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C167" w14:textId="77777777" w:rsidR="00631163" w:rsidRDefault="00631163" w:rsidP="00F95D07">
      <w:pPr>
        <w:jc w:val="center"/>
        <w:rPr>
          <w:b/>
          <w:bCs/>
          <w:szCs w:val="18"/>
        </w:rPr>
      </w:pPr>
    </w:p>
    <w:p w14:paraId="75C07697" w14:textId="77777777" w:rsidR="00BF0D81" w:rsidRDefault="00F61E2A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Klauzula informacyjna</w:t>
      </w:r>
      <w:r w:rsidR="00BF0D81">
        <w:rPr>
          <w:b/>
          <w:bCs/>
          <w:szCs w:val="18"/>
        </w:rPr>
        <w:t xml:space="preserve"> </w:t>
      </w:r>
      <w:r w:rsidR="00315F98">
        <w:rPr>
          <w:b/>
          <w:bCs/>
          <w:szCs w:val="18"/>
        </w:rPr>
        <w:t>nr 1</w:t>
      </w:r>
    </w:p>
    <w:p w14:paraId="73926774" w14:textId="77777777" w:rsidR="00F95D07" w:rsidRDefault="000F5E0E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dla osób, których dane osobowe są przetwarzane w</w:t>
      </w:r>
      <w:r w:rsidR="00337350">
        <w:rPr>
          <w:b/>
          <w:bCs/>
          <w:szCs w:val="18"/>
        </w:rPr>
        <w:t xml:space="preserve"> Prokuraturze Regionalnej </w:t>
      </w:r>
      <w:r>
        <w:rPr>
          <w:b/>
          <w:bCs/>
          <w:szCs w:val="18"/>
        </w:rPr>
        <w:t xml:space="preserve">                         </w:t>
      </w:r>
      <w:r w:rsidR="00337350">
        <w:rPr>
          <w:b/>
          <w:bCs/>
          <w:szCs w:val="18"/>
        </w:rPr>
        <w:t>w Lublinie</w:t>
      </w:r>
    </w:p>
    <w:p w14:paraId="5297BCDC" w14:textId="77777777" w:rsidR="00F61E2A" w:rsidRDefault="00F61E2A" w:rsidP="00F95D07">
      <w:pPr>
        <w:jc w:val="center"/>
        <w:rPr>
          <w:b/>
          <w:bCs/>
          <w:szCs w:val="18"/>
        </w:rPr>
      </w:pPr>
    </w:p>
    <w:p w14:paraId="2235172B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</w:p>
    <w:p w14:paraId="69C69EE4" w14:textId="77777777" w:rsidR="00FC772A" w:rsidRPr="00FC772A" w:rsidRDefault="00FC772A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8" w:history="1">
        <w:r w:rsidRPr="00FC772A">
          <w:rPr>
            <w:szCs w:val="17"/>
          </w:rPr>
          <w:t xml:space="preserve">art. </w:t>
        </w:r>
        <w:r w:rsidR="00F95D07">
          <w:rPr>
            <w:szCs w:val="17"/>
          </w:rPr>
          <w:t>12 i</w:t>
        </w:r>
        <w:r w:rsidR="0018132D">
          <w:rPr>
            <w:szCs w:val="17"/>
          </w:rPr>
          <w:t xml:space="preserve"> </w:t>
        </w:r>
        <w:r w:rsidR="00065C61">
          <w:rPr>
            <w:szCs w:val="17"/>
          </w:rPr>
          <w:t xml:space="preserve">art. </w:t>
        </w:r>
        <w:r w:rsidRPr="00FC772A">
          <w:rPr>
            <w:szCs w:val="17"/>
          </w:rPr>
          <w:t>1</w:t>
        </w:r>
        <w:r w:rsidR="00065C61">
          <w:rPr>
            <w:szCs w:val="17"/>
          </w:rPr>
          <w:t>3</w:t>
        </w:r>
        <w:r w:rsidRPr="00FC772A">
          <w:rPr>
            <w:szCs w:val="17"/>
          </w:rPr>
          <w:t xml:space="preserve"> ust. </w:t>
        </w:r>
        <w:r w:rsidR="0018132D">
          <w:rPr>
            <w:szCs w:val="17"/>
          </w:rPr>
          <w:t>1 i 2</w:t>
        </w:r>
      </w:hyperlink>
      <w:r w:rsidRPr="00FC772A">
        <w:rPr>
          <w:szCs w:val="17"/>
        </w:rPr>
        <w:t xml:space="preserve"> </w:t>
      </w:r>
      <w:r w:rsidR="00EB336D" w:rsidRPr="00EB336D">
        <w:t xml:space="preserve"> </w:t>
      </w:r>
      <w:r w:rsidR="00EB336D" w:rsidRPr="00FF5048">
        <w:t>rozporządzenia Parlamentu Europejskiego i Rady (UE)</w:t>
      </w:r>
      <w:r w:rsidR="00EB336D">
        <w:t xml:space="preserve"> </w:t>
      </w:r>
      <w:r w:rsidR="00EB336D" w:rsidRPr="00FF5048">
        <w:t xml:space="preserve">2016/679 z 27.04.2016 r. w sprawie ochrony osób fizycznych w związku </w:t>
      </w:r>
      <w:r w:rsidR="00065C61">
        <w:br/>
      </w:r>
      <w:r w:rsidR="00EB336D" w:rsidRPr="00FF5048">
        <w:t>z przetwarzaniem danych osobowych i w sprawie swobodnego przepływu takich danych oraz uchylenia dyrektywy 95/46/WE (ogólne rozporządzenie o ochronie danych) (Dz.Urz. UE L 119, s. 1)</w:t>
      </w:r>
      <w:r w:rsidR="0018132D">
        <w:rPr>
          <w:szCs w:val="17"/>
        </w:rPr>
        <w:t>, informuję</w:t>
      </w:r>
      <w:r w:rsidRPr="00FC772A">
        <w:rPr>
          <w:szCs w:val="17"/>
        </w:rPr>
        <w:t>, iż:</w:t>
      </w:r>
    </w:p>
    <w:p w14:paraId="03CA7B9B" w14:textId="77777777" w:rsidR="00FC772A" w:rsidRPr="006167FE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>Administratorem</w:t>
      </w:r>
      <w:r w:rsidR="006C0E9C">
        <w:rPr>
          <w:b/>
          <w:szCs w:val="17"/>
        </w:rPr>
        <w:t xml:space="preserve"> (ADO)</w:t>
      </w:r>
      <w:r w:rsidRPr="006167FE">
        <w:rPr>
          <w:szCs w:val="17"/>
        </w:rPr>
        <w:t xml:space="preserve"> Pani/Pana danych osobowych jest </w:t>
      </w:r>
      <w:r w:rsidR="00F61E2A">
        <w:rPr>
          <w:b/>
          <w:szCs w:val="17"/>
        </w:rPr>
        <w:t>Prokuratura</w:t>
      </w:r>
      <w:r w:rsidR="006C6078" w:rsidRPr="009D0C5D">
        <w:rPr>
          <w:b/>
          <w:szCs w:val="17"/>
        </w:rPr>
        <w:t xml:space="preserve"> </w:t>
      </w:r>
      <w:r w:rsidR="00F61E2A">
        <w:rPr>
          <w:b/>
          <w:szCs w:val="17"/>
        </w:rPr>
        <w:t>Regionalna</w:t>
      </w:r>
      <w:r w:rsidR="00E0375B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                w </w:t>
      </w:r>
      <w:r w:rsidR="00E0375B">
        <w:rPr>
          <w:b/>
          <w:szCs w:val="17"/>
        </w:rPr>
        <w:t>Lublinie</w:t>
      </w:r>
      <w:r w:rsidR="006C6078" w:rsidRPr="006167FE">
        <w:rPr>
          <w:szCs w:val="17"/>
        </w:rPr>
        <w:t xml:space="preserve"> </w:t>
      </w:r>
      <w:r w:rsidRPr="006167FE">
        <w:rPr>
          <w:szCs w:val="17"/>
        </w:rPr>
        <w:t>ul</w:t>
      </w:r>
      <w:r w:rsidR="00EE3830">
        <w:rPr>
          <w:szCs w:val="17"/>
        </w:rPr>
        <w:t xml:space="preserve">. </w:t>
      </w:r>
      <w:r w:rsidR="00FF2527">
        <w:rPr>
          <w:szCs w:val="17"/>
        </w:rPr>
        <w:t>Okopowa 2a</w:t>
      </w:r>
      <w:r w:rsidR="008C4938">
        <w:rPr>
          <w:szCs w:val="17"/>
        </w:rPr>
        <w:t xml:space="preserve">, </w:t>
      </w:r>
      <w:r w:rsidR="00FF2527">
        <w:rPr>
          <w:szCs w:val="17"/>
        </w:rPr>
        <w:t xml:space="preserve">20-950 Lublin, </w:t>
      </w:r>
      <w:r w:rsidR="008C4938">
        <w:rPr>
          <w:szCs w:val="17"/>
        </w:rPr>
        <w:t>adres </w:t>
      </w:r>
      <w:r w:rsidRPr="006167FE">
        <w:rPr>
          <w:szCs w:val="17"/>
        </w:rPr>
        <w:t>e-mail:</w:t>
      </w:r>
      <w:r w:rsidR="00FF2527">
        <w:rPr>
          <w:szCs w:val="17"/>
        </w:rPr>
        <w:t xml:space="preserve"> sekretariat@lublin.pr.gov.pl,</w:t>
      </w:r>
      <w:r w:rsidRPr="006167FE">
        <w:rPr>
          <w:szCs w:val="17"/>
        </w:rPr>
        <w:t xml:space="preserve"> tel. </w:t>
      </w:r>
      <w:r w:rsidR="00FF2527">
        <w:rPr>
          <w:szCs w:val="17"/>
        </w:rPr>
        <w:t>81 528 82 24</w:t>
      </w:r>
      <w:r w:rsidR="008C4938">
        <w:rPr>
          <w:szCs w:val="17"/>
        </w:rPr>
        <w:t>.</w:t>
      </w:r>
    </w:p>
    <w:p w14:paraId="09F49692" w14:textId="77777777" w:rsidR="00FF2527" w:rsidRDefault="005A5CC8" w:rsidP="006167FE">
      <w:pPr>
        <w:spacing w:before="240" w:line="360" w:lineRule="auto"/>
        <w:ind w:firstLine="284"/>
        <w:jc w:val="both"/>
        <w:rPr>
          <w:szCs w:val="17"/>
        </w:rPr>
      </w:pPr>
      <w:r w:rsidRPr="006167FE">
        <w:rPr>
          <w:szCs w:val="17"/>
        </w:rPr>
        <w:t xml:space="preserve">Sposoby kontaktu z </w:t>
      </w:r>
      <w:r w:rsidR="006C6078" w:rsidRPr="00DB6FC6">
        <w:rPr>
          <w:b/>
          <w:szCs w:val="17"/>
        </w:rPr>
        <w:t>I</w:t>
      </w:r>
      <w:r w:rsidRPr="00DB6FC6">
        <w:rPr>
          <w:b/>
          <w:szCs w:val="17"/>
        </w:rPr>
        <w:t>nspektorem ochrony danych</w:t>
      </w:r>
      <w:r w:rsidR="006C6078" w:rsidRPr="00DB6FC6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(IOD) </w:t>
      </w:r>
      <w:r w:rsidRPr="006167FE">
        <w:rPr>
          <w:szCs w:val="17"/>
        </w:rPr>
        <w:t xml:space="preserve">w </w:t>
      </w:r>
      <w:r w:rsidR="006C6078" w:rsidRPr="006167FE">
        <w:rPr>
          <w:szCs w:val="17"/>
        </w:rPr>
        <w:t>P</w:t>
      </w:r>
      <w:r w:rsidRPr="006167FE">
        <w:rPr>
          <w:szCs w:val="17"/>
        </w:rPr>
        <w:t xml:space="preserve">rokuratorze </w:t>
      </w:r>
      <w:r w:rsidR="00E0375B">
        <w:rPr>
          <w:szCs w:val="17"/>
        </w:rPr>
        <w:t xml:space="preserve">Regionalnej </w:t>
      </w:r>
      <w:r w:rsidR="006C0E9C">
        <w:rPr>
          <w:szCs w:val="17"/>
        </w:rPr>
        <w:t xml:space="preserve">                 </w:t>
      </w:r>
      <w:r w:rsidR="00E0375B">
        <w:rPr>
          <w:szCs w:val="17"/>
        </w:rPr>
        <w:t>w Lublinie</w:t>
      </w:r>
      <w:r w:rsidRPr="006167FE">
        <w:rPr>
          <w:szCs w:val="17"/>
        </w:rPr>
        <w:t xml:space="preserve"> to: adres korespondencyjny </w:t>
      </w:r>
      <w:r w:rsidR="006C6078" w:rsidRPr="006167FE">
        <w:rPr>
          <w:szCs w:val="17"/>
        </w:rPr>
        <w:t xml:space="preserve">- Prokuratura </w:t>
      </w:r>
      <w:r w:rsidR="00E0375B">
        <w:rPr>
          <w:szCs w:val="17"/>
        </w:rPr>
        <w:t>Regionalna w Lublinie</w:t>
      </w:r>
      <w:r w:rsidR="006C6078" w:rsidRPr="006167FE">
        <w:rPr>
          <w:szCs w:val="17"/>
        </w:rPr>
        <w:t xml:space="preserve"> </w:t>
      </w:r>
      <w:r w:rsidR="00DB6FC6">
        <w:rPr>
          <w:szCs w:val="17"/>
        </w:rPr>
        <w:br/>
      </w:r>
      <w:r w:rsidR="006C6078" w:rsidRPr="006167FE">
        <w:rPr>
          <w:szCs w:val="17"/>
        </w:rPr>
        <w:t>ul.</w:t>
      </w:r>
      <w:r w:rsidR="008C4938">
        <w:rPr>
          <w:szCs w:val="17"/>
        </w:rPr>
        <w:t xml:space="preserve">  </w:t>
      </w:r>
      <w:r w:rsidR="00FF2527">
        <w:rPr>
          <w:szCs w:val="17"/>
        </w:rPr>
        <w:t xml:space="preserve">Okopowa 2a </w:t>
      </w:r>
      <w:r w:rsidR="008C4938">
        <w:rPr>
          <w:szCs w:val="17"/>
        </w:rPr>
        <w:t xml:space="preserve"> </w:t>
      </w:r>
      <w:r w:rsidRPr="006167FE">
        <w:rPr>
          <w:szCs w:val="17"/>
        </w:rPr>
        <w:t>adres e-mail</w:t>
      </w:r>
      <w:r w:rsidR="00FF2527">
        <w:rPr>
          <w:szCs w:val="17"/>
        </w:rPr>
        <w:t xml:space="preserve"> iod@lublin.pr.gov.pl</w:t>
      </w:r>
      <w:r w:rsidRPr="006167FE">
        <w:rPr>
          <w:szCs w:val="17"/>
        </w:rPr>
        <w:t>, tel.</w:t>
      </w:r>
      <w:r w:rsidR="00FF2527">
        <w:rPr>
          <w:szCs w:val="17"/>
        </w:rPr>
        <w:t xml:space="preserve"> 81 528 81 53.</w:t>
      </w:r>
    </w:p>
    <w:p w14:paraId="0741076E" w14:textId="2E6A6600" w:rsidR="00922A3D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 xml:space="preserve">Przetwarzanie </w:t>
      </w:r>
      <w:r w:rsidRPr="00922A3D">
        <w:rPr>
          <w:szCs w:val="17"/>
        </w:rPr>
        <w:t>Pani/Pana danych osobowych będzie się odbywać na podstawie art.</w:t>
      </w:r>
      <w:r w:rsidR="00FF2527">
        <w:rPr>
          <w:szCs w:val="17"/>
        </w:rPr>
        <w:t xml:space="preserve"> 6 ust. 1 lit. b i e</w:t>
      </w:r>
      <w:r w:rsidRPr="00922A3D">
        <w:rPr>
          <w:szCs w:val="17"/>
        </w:rPr>
        <w:t xml:space="preserve"> RODO </w:t>
      </w:r>
      <w:r w:rsidR="00FF2527">
        <w:rPr>
          <w:szCs w:val="17"/>
        </w:rPr>
        <w:t xml:space="preserve">oraz na podstawie art. 4 ust. 8 ustawy prawo zamówień publicznych i wewnętrznych regulacji w zakresie zamówień publicznych </w:t>
      </w:r>
      <w:r w:rsidRPr="00065C61">
        <w:rPr>
          <w:b/>
          <w:szCs w:val="17"/>
        </w:rPr>
        <w:t>w celu</w:t>
      </w:r>
      <w:r w:rsidR="00FF2527">
        <w:rPr>
          <w:szCs w:val="17"/>
        </w:rPr>
        <w:t xml:space="preserve"> wyboru oferty dotyczącej </w:t>
      </w:r>
      <w:r w:rsidR="008C1C99">
        <w:rPr>
          <w:szCs w:val="17"/>
        </w:rPr>
        <w:t>dostawy tapety ściennej do pomieszczenia sali konferencyjnej w budynku Prokuratury w Lublinie</w:t>
      </w:r>
    </w:p>
    <w:p w14:paraId="64C6B6C3" w14:textId="77777777" w:rsidR="00065C61" w:rsidRPr="00DB6FC6" w:rsidRDefault="00065C61" w:rsidP="00065C61">
      <w:pPr>
        <w:spacing w:before="240" w:line="360" w:lineRule="auto"/>
        <w:ind w:firstLine="360"/>
        <w:jc w:val="both"/>
      </w:pPr>
      <w:r w:rsidRPr="00EB336D">
        <w:rPr>
          <w:b/>
        </w:rPr>
        <w:t>Prawnie uzasadnione interesy</w:t>
      </w:r>
      <w:r w:rsidRPr="00DB6FC6">
        <w:t xml:space="preserve"> realizowane przez administratora (jeżeli przetwarzanie odbywa się na podstawie art. 6 ust. 1 lit. f)</w:t>
      </w:r>
      <w:r w:rsidR="00063E6D">
        <w:t xml:space="preserve"> – nie dotyczy</w:t>
      </w:r>
      <w:r w:rsidRPr="00DB6FC6">
        <w:t>.</w:t>
      </w:r>
    </w:p>
    <w:p w14:paraId="365E52B2" w14:textId="77777777" w:rsidR="00EB336D" w:rsidRDefault="00EB336D" w:rsidP="006167FE">
      <w:pPr>
        <w:spacing w:before="240" w:line="360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Przetwarzane są </w:t>
      </w:r>
      <w:r w:rsidRPr="00922A3D">
        <w:rPr>
          <w:szCs w:val="17"/>
        </w:rPr>
        <w:t>Pani/Pana</w:t>
      </w:r>
      <w:r>
        <w:rPr>
          <w:b/>
          <w:color w:val="000000"/>
        </w:rPr>
        <w:t xml:space="preserve"> dane osobowe zaliczone/niezaliczane* do szczególnych kategorii danych osobowych.</w:t>
      </w:r>
    </w:p>
    <w:p w14:paraId="5B975A2B" w14:textId="77777777" w:rsidR="00C459BD" w:rsidRPr="00922A3D" w:rsidRDefault="005A5CC8" w:rsidP="00FF2527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color w:val="000000"/>
        </w:rPr>
        <w:t>Informacje o odbiorcach</w:t>
      </w:r>
      <w:r w:rsidRPr="00922A3D">
        <w:rPr>
          <w:color w:val="000000"/>
        </w:rPr>
        <w:t xml:space="preserve"> danych osobowych lub o kategoriach odbiorców</w:t>
      </w:r>
      <w:r w:rsidR="00196F61">
        <w:rPr>
          <w:color w:val="000000"/>
        </w:rPr>
        <w:t xml:space="preserve"> (jeżeli istnieją)</w:t>
      </w:r>
      <w:r w:rsidR="00063E6D">
        <w:rPr>
          <w:color w:val="000000"/>
        </w:rPr>
        <w:t>:</w:t>
      </w:r>
      <w:r w:rsidR="00196F61">
        <w:rPr>
          <w:color w:val="000000"/>
        </w:rPr>
        <w:t xml:space="preserve"> </w:t>
      </w:r>
    </w:p>
    <w:p w14:paraId="586B05DA" w14:textId="77777777" w:rsidR="005A5CC8" w:rsidRDefault="00FF2527" w:rsidP="00FF2527">
      <w:pPr>
        <w:spacing w:line="360" w:lineRule="auto"/>
        <w:jc w:val="both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Odbiorcami danych osobowych będą osoby lub podmioty, którym przysługuje prawo kontroli, jak również zostaną udostępnione w oparciu o przepisy o dostępie do informacji publicznej. </w:t>
      </w:r>
    </w:p>
    <w:p w14:paraId="1CCC5B0F" w14:textId="77777777" w:rsidR="00B50B31" w:rsidRPr="00922A3D" w:rsidRDefault="00B50B31" w:rsidP="006167FE">
      <w:pPr>
        <w:spacing w:before="240" w:line="360" w:lineRule="auto"/>
        <w:ind w:firstLine="360"/>
        <w:jc w:val="both"/>
        <w:rPr>
          <w:szCs w:val="17"/>
        </w:rPr>
      </w:pPr>
      <w:r w:rsidRPr="00DB6FC6">
        <w:rPr>
          <w:b/>
          <w:color w:val="000000"/>
        </w:rPr>
        <w:lastRenderedPageBreak/>
        <w:t>Informacje o zamiarze przekazania</w:t>
      </w:r>
      <w:r w:rsidRPr="00922A3D">
        <w:rPr>
          <w:color w:val="000000"/>
        </w:rPr>
        <w:t xml:space="preserve"> danych osobowych odbiorcy w państwie trzecim lub organizacji międzynarodowej oraz o stwierdzeniu lub braku stwierdzenia przez Komisję odpowiedniego stopnia ochrony lub w przypadku przekazania, o którym mowa w art. 46, art. 47 lub art. 49 ust. 1 akapit drugi</w:t>
      </w:r>
      <w:r w:rsidR="00EB336D">
        <w:rPr>
          <w:color w:val="000000"/>
        </w:rPr>
        <w:t xml:space="preserve"> RODO</w:t>
      </w:r>
      <w:r w:rsidRPr="00922A3D">
        <w:rPr>
          <w:color w:val="000000"/>
        </w:rPr>
        <w:t>, wzmiankę o odpowiednich lub właściwych zabezpieczeniach oraz o możliwościach uzyskania kopii danych lub o miejscu udostępnienia danych</w:t>
      </w:r>
      <w:r w:rsidR="006F7C00">
        <w:rPr>
          <w:color w:val="000000"/>
        </w:rPr>
        <w:t xml:space="preserve"> nie zamierzamy przekazywać danych osobowych.</w:t>
      </w:r>
    </w:p>
    <w:p w14:paraId="66CE0046" w14:textId="77777777" w:rsidR="00F61E2A" w:rsidRDefault="00196F61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Pr="00DB6FC6">
        <w:rPr>
          <w:rFonts w:ascii="Times New Roman" w:hAnsi="Times New Roman" w:cs="Times New Roman"/>
          <w:b/>
          <w:sz w:val="24"/>
          <w:szCs w:val="24"/>
        </w:rPr>
        <w:t xml:space="preserve">będą przetwarzane </w:t>
      </w:r>
      <w:r w:rsidRPr="006F7C00">
        <w:rPr>
          <w:rFonts w:ascii="Times New Roman" w:hAnsi="Times New Roman" w:cs="Times New Roman"/>
          <w:b/>
          <w:strike/>
          <w:sz w:val="24"/>
          <w:szCs w:val="24"/>
        </w:rPr>
        <w:t>przez okres</w:t>
      </w:r>
      <w:r w:rsidR="006F7C00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6F7C00" w:rsidRPr="006F7C00">
        <w:rPr>
          <w:rFonts w:ascii="Times New Roman" w:hAnsi="Times New Roman" w:cs="Times New Roman"/>
          <w:b/>
          <w:sz w:val="24"/>
          <w:szCs w:val="24"/>
        </w:rPr>
        <w:t>d</w:t>
      </w:r>
      <w:r w:rsidR="00F61E2A" w:rsidRPr="006F7C00">
        <w:rPr>
          <w:rFonts w:ascii="Times New Roman" w:hAnsi="Times New Roman" w:cs="Times New Roman"/>
          <w:b/>
          <w:sz w:val="24"/>
          <w:szCs w:val="24"/>
        </w:rPr>
        <w:t>o</w:t>
      </w:r>
      <w:r w:rsidR="00F61E2A" w:rsidRPr="00F61E2A">
        <w:rPr>
          <w:rFonts w:ascii="Times New Roman" w:hAnsi="Times New Roman" w:cs="Times New Roman"/>
          <w:b/>
          <w:sz w:val="24"/>
          <w:szCs w:val="24"/>
        </w:rPr>
        <w:t xml:space="preserve"> czasu</w:t>
      </w:r>
      <w:r w:rsidR="00F61E2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6F7C00" w:rsidRPr="006F7C00">
        <w:rPr>
          <w:rFonts w:ascii="Times New Roman" w:hAnsi="Times New Roman" w:cs="Times New Roman"/>
          <w:sz w:val="24"/>
          <w:szCs w:val="24"/>
        </w:rPr>
        <w:t>wyboru oferty, a w przypadku podpisania umowy do czasu obowiązywania okresu gwarancj</w:t>
      </w:r>
      <w:r w:rsidR="006F7C00">
        <w:rPr>
          <w:rFonts w:ascii="Times New Roman" w:hAnsi="Times New Roman" w:cs="Times New Roman"/>
          <w:sz w:val="24"/>
          <w:szCs w:val="24"/>
        </w:rPr>
        <w:t>i</w:t>
      </w:r>
      <w:r w:rsidR="006F7C00" w:rsidRPr="006F7C00">
        <w:rPr>
          <w:rFonts w:ascii="Times New Roman" w:hAnsi="Times New Roman" w:cs="Times New Roman"/>
          <w:sz w:val="24"/>
          <w:szCs w:val="24"/>
        </w:rPr>
        <w:t>.</w:t>
      </w:r>
    </w:p>
    <w:p w14:paraId="07ED759E" w14:textId="77777777" w:rsidR="006F7C00" w:rsidRPr="006F7C00" w:rsidRDefault="006F7C00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3BC5EF5D" w14:textId="77777777" w:rsidR="00F95D07" w:rsidRDefault="006167FE" w:rsidP="006167FE">
      <w:pPr>
        <w:spacing w:line="360" w:lineRule="auto"/>
        <w:ind w:firstLine="360"/>
        <w:jc w:val="both"/>
        <w:rPr>
          <w:color w:val="000000"/>
        </w:rPr>
      </w:pPr>
      <w:r>
        <w:rPr>
          <w:szCs w:val="17"/>
        </w:rPr>
        <w:t>P</w:t>
      </w:r>
      <w:r w:rsidR="00F95D07" w:rsidRPr="00FC772A">
        <w:rPr>
          <w:szCs w:val="17"/>
        </w:rPr>
        <w:t xml:space="preserve">osiada Pani/Pan </w:t>
      </w:r>
      <w:r w:rsidR="00F95D07" w:rsidRPr="00DB6FC6">
        <w:rPr>
          <w:b/>
          <w:szCs w:val="17"/>
        </w:rPr>
        <w:t>prawo dostępu</w:t>
      </w:r>
      <w:r w:rsidR="00F95D07" w:rsidRPr="00FC772A">
        <w:rPr>
          <w:szCs w:val="17"/>
        </w:rPr>
        <w:t xml:space="preserve"> do treści swoich danych osobowych, prawo </w:t>
      </w:r>
      <w:r w:rsidR="00F61E2A">
        <w:rPr>
          <w:szCs w:val="17"/>
        </w:rPr>
        <w:t xml:space="preserve">                                 </w:t>
      </w:r>
      <w:r w:rsidR="00F95D07">
        <w:rPr>
          <w:szCs w:val="17"/>
        </w:rPr>
        <w:t xml:space="preserve">ich </w:t>
      </w:r>
      <w:r w:rsidR="00F95D07">
        <w:rPr>
          <w:color w:val="000000"/>
        </w:rPr>
        <w:t>sprostowania, lub ograniczenia</w:t>
      </w:r>
      <w:r w:rsidR="006F7C00">
        <w:rPr>
          <w:color w:val="000000"/>
        </w:rPr>
        <w:t>.</w:t>
      </w:r>
    </w:p>
    <w:p w14:paraId="337C88C5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Skorzystanie z prawa do sprostowania nie może skutkować zmianą wyniku zamówienia publicznego ani zmianą postanowień umowy.</w:t>
      </w:r>
    </w:p>
    <w:p w14:paraId="4B97BA11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16CA097A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Nie przysługuje Pani/Panu:</w:t>
      </w:r>
    </w:p>
    <w:p w14:paraId="5FDA44FE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związku z art. 17 ust. 3 lit. </w:t>
      </w:r>
      <w:r w:rsidR="00400487">
        <w:rPr>
          <w:color w:val="000000"/>
        </w:rPr>
        <w:t>b</w:t>
      </w:r>
      <w:r>
        <w:rPr>
          <w:color w:val="000000"/>
        </w:rPr>
        <w:t>, d, lub e RODO prawo do usunięcia danych osobowych: prawo do przenoszenia danych osobowych, o którym mowa w art. 20 RODO: na podstawie art. 21 RODO prawo sprzeciwu, wobec przetwarzania danych osobowych, gdyż podstawą prawną przetwarzania Pani/Pana danych osobowych jest art. 6 ust. 1 lit. e RODO.</w:t>
      </w:r>
    </w:p>
    <w:p w14:paraId="53959C8A" w14:textId="77777777" w:rsidR="006167FE" w:rsidRPr="00D35073" w:rsidRDefault="006167FE" w:rsidP="006167FE">
      <w:pPr>
        <w:spacing w:before="240" w:after="120" w:line="360" w:lineRule="auto"/>
        <w:ind w:firstLine="360"/>
        <w:jc w:val="both"/>
        <w:rPr>
          <w:b/>
          <w:i/>
        </w:rPr>
      </w:pPr>
      <w:r w:rsidRPr="00DE2E25">
        <w:t xml:space="preserve">W każdej chwili </w:t>
      </w:r>
      <w:r w:rsidRPr="009D0C5D">
        <w:t>przysługuje</w:t>
      </w:r>
      <w:r w:rsidRPr="00DE2E25">
        <w:rPr>
          <w:b/>
        </w:rPr>
        <w:t xml:space="preserve"> </w:t>
      </w:r>
      <w:r w:rsidRPr="00FC772A">
        <w:rPr>
          <w:szCs w:val="17"/>
        </w:rPr>
        <w:t xml:space="preserve">Pani/Panu </w:t>
      </w:r>
      <w:r w:rsidRPr="00DE2E25">
        <w:rPr>
          <w:b/>
        </w:rPr>
        <w:t xml:space="preserve"> prawo do wycofania zgody</w:t>
      </w:r>
      <w:r w:rsidRPr="00DE2E25">
        <w:t xml:space="preserve"> na przetwarzanie</w:t>
      </w:r>
      <w:r w:rsidRPr="00B76D8B">
        <w:t xml:space="preserve"> </w:t>
      </w:r>
      <w:r w:rsidR="00DB6FC6">
        <w:t>s</w:t>
      </w:r>
      <w:r>
        <w:t>woich</w:t>
      </w:r>
      <w:r w:rsidRPr="00B76D8B">
        <w:t xml:space="preserve"> danych osobowych, ale cofnięcie zgody nie wpływa na zgodność z prawem przetwarzania, którego dokonano na podstawie </w:t>
      </w:r>
      <w:r>
        <w:rPr>
          <w:szCs w:val="17"/>
        </w:rPr>
        <w:t>Pani/Pana</w:t>
      </w:r>
      <w:r w:rsidRPr="00FC772A">
        <w:rPr>
          <w:szCs w:val="17"/>
        </w:rPr>
        <w:t xml:space="preserve"> </w:t>
      </w:r>
      <w:r w:rsidRPr="00B76D8B">
        <w:t xml:space="preserve"> zgody przed jej wycofaniem</w:t>
      </w:r>
      <w:r w:rsidR="00D35073" w:rsidRPr="00D35073">
        <w:rPr>
          <w:color w:val="000000"/>
        </w:rPr>
        <w:t xml:space="preserve"> </w:t>
      </w:r>
      <w:r w:rsidR="00D35073" w:rsidRPr="00D35073">
        <w:rPr>
          <w:b/>
          <w:i/>
          <w:color w:val="000000"/>
        </w:rPr>
        <w:t>(jeżeli przetwarzanie odbywa się na podstawie art. 6 ust. 1 lit. a) lub art. 9 ust. 2 lit. a RODO)</w:t>
      </w:r>
      <w:r w:rsidRPr="00D35073">
        <w:rPr>
          <w:b/>
          <w:i/>
        </w:rPr>
        <w:t>.</w:t>
      </w:r>
    </w:p>
    <w:p w14:paraId="2DA332ED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Przysługuje Pani/Panu </w:t>
      </w:r>
      <w:r w:rsidRPr="00DB6FC6">
        <w:rPr>
          <w:b/>
          <w:szCs w:val="17"/>
        </w:rPr>
        <w:t>prawo wniesienia skargi</w:t>
      </w:r>
      <w:r w:rsidRPr="00FC772A">
        <w:rPr>
          <w:szCs w:val="17"/>
        </w:rPr>
        <w:t xml:space="preserve"> do organu nadzorczego</w:t>
      </w:r>
      <w:r w:rsidR="006167FE">
        <w:rPr>
          <w:szCs w:val="17"/>
        </w:rPr>
        <w:t xml:space="preserve"> – Prezesa Urzędu Ochrony Danych Osobowych</w:t>
      </w:r>
      <w:r w:rsidRPr="00FC772A">
        <w:rPr>
          <w:szCs w:val="17"/>
        </w:rPr>
        <w:t>, jeśli Pani/Pana zdaniem, przetwarzanie danych osobowych Pani/Pana - narusza przepisy unijnego rozporządzenia RODO.</w:t>
      </w:r>
    </w:p>
    <w:p w14:paraId="68E56AF0" w14:textId="77777777" w:rsidR="00D35073" w:rsidRPr="00FC772A" w:rsidRDefault="00D35073" w:rsidP="006551D6">
      <w:pPr>
        <w:spacing w:line="360" w:lineRule="auto"/>
        <w:ind w:firstLine="426"/>
        <w:jc w:val="both"/>
        <w:rPr>
          <w:szCs w:val="17"/>
        </w:rPr>
      </w:pPr>
      <w:r w:rsidRPr="00D35073">
        <w:rPr>
          <w:color w:val="000000"/>
        </w:rPr>
        <w:lastRenderedPageBreak/>
        <w:t xml:space="preserve">Podanie danych osobowych jest dla Pani/Pana </w:t>
      </w:r>
      <w:r w:rsidRPr="006551D6">
        <w:rPr>
          <w:strike/>
          <w:color w:val="000000"/>
        </w:rPr>
        <w:t>wymogiem ustawowym/umownym lub</w:t>
      </w:r>
      <w:r w:rsidRPr="00D35073">
        <w:rPr>
          <w:color w:val="000000"/>
        </w:rPr>
        <w:t xml:space="preserve"> warunkiem</w:t>
      </w:r>
      <w:r>
        <w:rPr>
          <w:color w:val="000000"/>
        </w:rPr>
        <w:t>*</w:t>
      </w:r>
      <w:r w:rsidRPr="00D35073">
        <w:rPr>
          <w:color w:val="000000"/>
        </w:rPr>
        <w:t xml:space="preserve"> zawarcia umowy</w:t>
      </w:r>
      <w:r>
        <w:rPr>
          <w:color w:val="000000"/>
        </w:rPr>
        <w:t xml:space="preserve">. Jest Pani/Pan zobowiązana/ny do podania żądanych danych osobowych, w przypadku niepodania danych konsekwencjami mogą być </w:t>
      </w:r>
      <w:r w:rsidR="006551D6">
        <w:rPr>
          <w:color w:val="000000"/>
        </w:rPr>
        <w:t>brak możliwości zawarcia umowy</w:t>
      </w:r>
      <w:r>
        <w:rPr>
          <w:color w:val="000000"/>
        </w:rPr>
        <w:t>.</w:t>
      </w:r>
    </w:p>
    <w:p w14:paraId="444465E9" w14:textId="77777777" w:rsidR="00F95D07" w:rsidRDefault="00F95D07" w:rsidP="00922A3D">
      <w:pPr>
        <w:spacing w:before="240" w:line="360" w:lineRule="auto"/>
        <w:ind w:firstLine="426"/>
        <w:jc w:val="both"/>
        <w:rPr>
          <w:b/>
          <w:color w:val="000000"/>
        </w:rPr>
      </w:pPr>
      <w:r w:rsidRPr="009D0C5D">
        <w:rPr>
          <w:b/>
          <w:color w:val="000000"/>
        </w:rPr>
        <w:t>Informacje o zautomatyzowanym podejmowaniu decyzji</w:t>
      </w:r>
    </w:p>
    <w:p w14:paraId="0F0664A1" w14:textId="77777777" w:rsidR="006551D6" w:rsidRPr="006551D6" w:rsidRDefault="006551D6" w:rsidP="00922A3D">
      <w:pPr>
        <w:spacing w:before="24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ab/>
      </w:r>
      <w:r w:rsidRPr="006551D6">
        <w:rPr>
          <w:color w:val="000000"/>
        </w:rPr>
        <w:t>W odniesieniu do Pani/Pana danych osobowych decyzje nie będą podejmowane w sposób zautomatyzowany (w tym nie podlegają profilowaniu) stosownie do art. 22 RODO</w:t>
      </w:r>
    </w:p>
    <w:p w14:paraId="034F24D2" w14:textId="77777777" w:rsidR="0040080F" w:rsidRDefault="0040080F" w:rsidP="00922A3D">
      <w:pPr>
        <w:spacing w:before="240" w:line="360" w:lineRule="auto"/>
        <w:ind w:firstLine="426"/>
        <w:jc w:val="both"/>
        <w:rPr>
          <w:color w:val="000000"/>
        </w:rPr>
      </w:pPr>
      <w:r w:rsidRPr="009D0C5D">
        <w:rPr>
          <w:b/>
          <w:color w:val="000000"/>
        </w:rPr>
        <w:t>Inne informacje (</w:t>
      </w:r>
      <w:r>
        <w:rPr>
          <w:color w:val="000000"/>
        </w:rPr>
        <w:t>np. dalsze przetwarzanie)</w:t>
      </w:r>
      <w:r w:rsidR="00063E6D">
        <w:rPr>
          <w:color w:val="000000"/>
        </w:rPr>
        <w:t xml:space="preserve"> – nie dotyczy.</w:t>
      </w:r>
      <w:r>
        <w:rPr>
          <w:color w:val="000000"/>
        </w:rPr>
        <w:t xml:space="preserve">  </w:t>
      </w:r>
    </w:p>
    <w:p w14:paraId="0E4445D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6C37E96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801E9E9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C77733A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4D8C3AE8" w14:textId="77777777" w:rsidR="009D0C5D" w:rsidRPr="00E2556E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…………………………………………….</w:t>
      </w:r>
    </w:p>
    <w:p w14:paraId="17BCB106" w14:textId="77777777" w:rsidR="00BF0D81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 xml:space="preserve">(podpis </w:t>
      </w:r>
      <w:r w:rsidR="00BF0D81">
        <w:rPr>
          <w:sz w:val="20"/>
          <w:szCs w:val="20"/>
        </w:rPr>
        <w:t xml:space="preserve">kierownika jednostki </w:t>
      </w:r>
    </w:p>
    <w:p w14:paraId="3CDFE562" w14:textId="77777777" w:rsidR="009D0C5D" w:rsidRDefault="00BF0D81" w:rsidP="009D0C5D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reprezentującego </w:t>
      </w:r>
      <w:r w:rsidR="009D0C5D" w:rsidRPr="00E2556E">
        <w:rPr>
          <w:sz w:val="20"/>
          <w:szCs w:val="20"/>
        </w:rPr>
        <w:t>ADO)</w:t>
      </w:r>
    </w:p>
    <w:p w14:paraId="746FAEE6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7B95A6A3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726A96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613EE8A8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45704CF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0046B5EC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3BDC5B3" w14:textId="77777777" w:rsidR="00D35073" w:rsidRPr="00E2556E" w:rsidRDefault="00D35073" w:rsidP="00D35073">
      <w:pPr>
        <w:rPr>
          <w:sz w:val="20"/>
          <w:szCs w:val="20"/>
        </w:rPr>
      </w:pPr>
      <w:r w:rsidRPr="00E2556E">
        <w:rPr>
          <w:sz w:val="20"/>
          <w:szCs w:val="20"/>
        </w:rPr>
        <w:t>*) niepotrzebne skreślić</w:t>
      </w:r>
    </w:p>
    <w:p w14:paraId="125628E4" w14:textId="77777777" w:rsidR="00D35073" w:rsidRDefault="00D35073" w:rsidP="00D35073">
      <w:pPr>
        <w:rPr>
          <w:sz w:val="20"/>
          <w:szCs w:val="20"/>
        </w:rPr>
      </w:pPr>
    </w:p>
    <w:p w14:paraId="0E6B71EC" w14:textId="77777777" w:rsidR="009D0C5D" w:rsidRPr="00FC772A" w:rsidRDefault="009D0C5D" w:rsidP="00922A3D">
      <w:pPr>
        <w:spacing w:before="240" w:line="360" w:lineRule="auto"/>
        <w:ind w:firstLine="426"/>
        <w:jc w:val="both"/>
        <w:rPr>
          <w:szCs w:val="17"/>
        </w:rPr>
      </w:pPr>
    </w:p>
    <w:sectPr w:rsidR="009D0C5D" w:rsidRPr="00FC772A" w:rsidSect="00631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9155" w14:textId="77777777" w:rsidR="009B3A6D" w:rsidRDefault="009B3A6D" w:rsidP="00E33EC3">
      <w:r>
        <w:separator/>
      </w:r>
    </w:p>
  </w:endnote>
  <w:endnote w:type="continuationSeparator" w:id="0">
    <w:p w14:paraId="01F14A6C" w14:textId="77777777" w:rsidR="009B3A6D" w:rsidRDefault="009B3A6D" w:rsidP="00E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AF36" w14:textId="77777777" w:rsidR="009B3A6D" w:rsidRDefault="009B3A6D" w:rsidP="00E33EC3">
      <w:r>
        <w:separator/>
      </w:r>
    </w:p>
  </w:footnote>
  <w:footnote w:type="continuationSeparator" w:id="0">
    <w:p w14:paraId="0F6A680B" w14:textId="77777777" w:rsidR="009B3A6D" w:rsidRDefault="009B3A6D" w:rsidP="00E3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1530" w14:textId="77777777" w:rsidR="008C4938" w:rsidRDefault="004149E4" w:rsidP="008C4938">
    <w:pPr>
      <w:jc w:val="right"/>
      <w:rPr>
        <w:i/>
        <w:sz w:val="22"/>
        <w:szCs w:val="22"/>
      </w:rPr>
    </w:pPr>
    <w:r>
      <w:rPr>
        <w:b/>
        <w:i/>
      </w:rPr>
      <w:t>Załącznik nr 11</w:t>
    </w:r>
    <w:r w:rsidR="00631163">
      <w:rPr>
        <w:i/>
      </w:rPr>
      <w:br/>
    </w:r>
    <w:r w:rsidR="008C4938">
      <w:rPr>
        <w:i/>
      </w:rPr>
      <w:t>do zarządzenia Prokuratora Regionalnego</w:t>
    </w:r>
    <w:r w:rsidR="008C4938">
      <w:rPr>
        <w:i/>
      </w:rPr>
      <w:br/>
      <w:t>w Lublinie nr 37 /18 z dnia  27  czerwca 2018 r.</w:t>
    </w:r>
  </w:p>
  <w:p w14:paraId="05FFB499" w14:textId="77777777" w:rsidR="00631163" w:rsidRDefault="00631163" w:rsidP="0063116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62F2526C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A138F9"/>
    <w:multiLevelType w:val="hybridMultilevel"/>
    <w:tmpl w:val="D3B44F72"/>
    <w:lvl w:ilvl="0" w:tplc="ABF681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1A93"/>
    <w:rsid w:val="00006AAB"/>
    <w:rsid w:val="000112B9"/>
    <w:rsid w:val="00011AD5"/>
    <w:rsid w:val="000408E8"/>
    <w:rsid w:val="00043E58"/>
    <w:rsid w:val="00063E6D"/>
    <w:rsid w:val="00065C61"/>
    <w:rsid w:val="000762EE"/>
    <w:rsid w:val="00087381"/>
    <w:rsid w:val="000A1E0F"/>
    <w:rsid w:val="000A6616"/>
    <w:rsid w:val="000C69C1"/>
    <w:rsid w:val="000F4EDC"/>
    <w:rsid w:val="000F5E0E"/>
    <w:rsid w:val="00100055"/>
    <w:rsid w:val="00146D33"/>
    <w:rsid w:val="001549EB"/>
    <w:rsid w:val="0016769D"/>
    <w:rsid w:val="001738CF"/>
    <w:rsid w:val="0018132D"/>
    <w:rsid w:val="00191439"/>
    <w:rsid w:val="001943BA"/>
    <w:rsid w:val="00196F61"/>
    <w:rsid w:val="002542A8"/>
    <w:rsid w:val="00283460"/>
    <w:rsid w:val="002C2984"/>
    <w:rsid w:val="002E4E64"/>
    <w:rsid w:val="00315F98"/>
    <w:rsid w:val="003205B4"/>
    <w:rsid w:val="00337350"/>
    <w:rsid w:val="00355075"/>
    <w:rsid w:val="00366002"/>
    <w:rsid w:val="00380D86"/>
    <w:rsid w:val="003A444B"/>
    <w:rsid w:val="003B15BF"/>
    <w:rsid w:val="003B4C7F"/>
    <w:rsid w:val="00400487"/>
    <w:rsid w:val="0040080F"/>
    <w:rsid w:val="004149E4"/>
    <w:rsid w:val="00436B31"/>
    <w:rsid w:val="00480AD0"/>
    <w:rsid w:val="0048246E"/>
    <w:rsid w:val="00492B92"/>
    <w:rsid w:val="004D6544"/>
    <w:rsid w:val="00504724"/>
    <w:rsid w:val="00557AED"/>
    <w:rsid w:val="00576F5A"/>
    <w:rsid w:val="00583FFF"/>
    <w:rsid w:val="005A5CC8"/>
    <w:rsid w:val="005B6540"/>
    <w:rsid w:val="006167FE"/>
    <w:rsid w:val="006310A1"/>
    <w:rsid w:val="00631163"/>
    <w:rsid w:val="006435E5"/>
    <w:rsid w:val="006551D6"/>
    <w:rsid w:val="00681A4A"/>
    <w:rsid w:val="006A33B4"/>
    <w:rsid w:val="006A4E12"/>
    <w:rsid w:val="006C0E9C"/>
    <w:rsid w:val="006C6078"/>
    <w:rsid w:val="006D0722"/>
    <w:rsid w:val="006D30A5"/>
    <w:rsid w:val="006E3D28"/>
    <w:rsid w:val="006F5EE7"/>
    <w:rsid w:val="006F7C00"/>
    <w:rsid w:val="00706392"/>
    <w:rsid w:val="00714FA5"/>
    <w:rsid w:val="007476AB"/>
    <w:rsid w:val="007501FC"/>
    <w:rsid w:val="007521FA"/>
    <w:rsid w:val="007F3902"/>
    <w:rsid w:val="00816C0A"/>
    <w:rsid w:val="00822C37"/>
    <w:rsid w:val="00845588"/>
    <w:rsid w:val="008861C6"/>
    <w:rsid w:val="00893F58"/>
    <w:rsid w:val="008C1C99"/>
    <w:rsid w:val="008C4333"/>
    <w:rsid w:val="008C4938"/>
    <w:rsid w:val="008D30B7"/>
    <w:rsid w:val="008E4F3A"/>
    <w:rsid w:val="008F762A"/>
    <w:rsid w:val="00922A3D"/>
    <w:rsid w:val="009330D0"/>
    <w:rsid w:val="00970680"/>
    <w:rsid w:val="009738B7"/>
    <w:rsid w:val="00980D8B"/>
    <w:rsid w:val="00981AAF"/>
    <w:rsid w:val="009863A3"/>
    <w:rsid w:val="009B0306"/>
    <w:rsid w:val="009B3A6D"/>
    <w:rsid w:val="009D0C5D"/>
    <w:rsid w:val="00A20E9E"/>
    <w:rsid w:val="00A5557C"/>
    <w:rsid w:val="00AA687F"/>
    <w:rsid w:val="00B50B31"/>
    <w:rsid w:val="00B64B31"/>
    <w:rsid w:val="00B76D8B"/>
    <w:rsid w:val="00BB2105"/>
    <w:rsid w:val="00BD69EE"/>
    <w:rsid w:val="00BE5FF5"/>
    <w:rsid w:val="00BF0D81"/>
    <w:rsid w:val="00C21F47"/>
    <w:rsid w:val="00C222EA"/>
    <w:rsid w:val="00C24499"/>
    <w:rsid w:val="00C30209"/>
    <w:rsid w:val="00C31A4D"/>
    <w:rsid w:val="00C459BD"/>
    <w:rsid w:val="00C66F19"/>
    <w:rsid w:val="00C938BC"/>
    <w:rsid w:val="00CA051C"/>
    <w:rsid w:val="00CA3F24"/>
    <w:rsid w:val="00CC6912"/>
    <w:rsid w:val="00D34698"/>
    <w:rsid w:val="00D35073"/>
    <w:rsid w:val="00D40CD6"/>
    <w:rsid w:val="00D46148"/>
    <w:rsid w:val="00DA2B82"/>
    <w:rsid w:val="00DA6587"/>
    <w:rsid w:val="00DB6FC6"/>
    <w:rsid w:val="00DE2E25"/>
    <w:rsid w:val="00E0375B"/>
    <w:rsid w:val="00E2556E"/>
    <w:rsid w:val="00E33EC3"/>
    <w:rsid w:val="00E375CC"/>
    <w:rsid w:val="00E61416"/>
    <w:rsid w:val="00E646E4"/>
    <w:rsid w:val="00EA16EE"/>
    <w:rsid w:val="00EB262C"/>
    <w:rsid w:val="00EB336D"/>
    <w:rsid w:val="00ED6453"/>
    <w:rsid w:val="00EE3830"/>
    <w:rsid w:val="00EF6147"/>
    <w:rsid w:val="00F34826"/>
    <w:rsid w:val="00F3521A"/>
    <w:rsid w:val="00F61E2A"/>
    <w:rsid w:val="00F95D07"/>
    <w:rsid w:val="00FA23C1"/>
    <w:rsid w:val="00FC1BB0"/>
    <w:rsid w:val="00FC1D14"/>
    <w:rsid w:val="00FC331E"/>
    <w:rsid w:val="00FC772A"/>
    <w:rsid w:val="00FE48AB"/>
    <w:rsid w:val="00FF252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E7A0"/>
  <w14:defaultImageDpi w14:val="0"/>
  <w15:docId w15:val="{D4F878CB-DC8A-4859-95D6-61D1BF1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F6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3E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3E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E0B3-19B1-49AE-AFA8-C5F9FFAB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ZNAKI:2538</dc:description>
  <cp:lastModifiedBy>Brus-Gąsik Barbara (RP Lublin)</cp:lastModifiedBy>
  <cp:revision>47</cp:revision>
  <cp:lastPrinted>2022-11-28T09:52:00Z</cp:lastPrinted>
  <dcterms:created xsi:type="dcterms:W3CDTF">2018-09-19T06:14:00Z</dcterms:created>
  <dcterms:modified xsi:type="dcterms:W3CDTF">2023-03-28T09:25:00Z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3</vt:lpwstr>
  </property>
  <property fmtid="{D5CDD505-2E9C-101B-9397-08002B2CF9AE}" pid="4" name="wk_stat:znaki:liczba">
    <vt:lpwstr>2538</vt:lpwstr>
  </property>
  <property fmtid="{D5CDD505-2E9C-101B-9397-08002B2CF9AE}" pid="5" name="ZNAKI:">
    <vt:lpwstr>2538</vt:lpwstr>
  </property>
  <property fmtid="{D5CDD505-2E9C-101B-9397-08002B2CF9AE}" pid="6" name="wk_stat:linki:liczba">
    <vt:lpwstr>3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2018-03-06 14:16:43</vt:lpwstr>
  </property>
</Properties>
</file>