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2FA8" w14:textId="77777777" w:rsidR="002975BF" w:rsidRDefault="00902882" w:rsidP="00E15135">
      <w:pPr>
        <w:pStyle w:val="Default"/>
        <w:rPr>
          <w:b/>
          <w:color w:val="000000" w:themeColor="text1"/>
          <w:sz w:val="22"/>
          <w:szCs w:val="22"/>
        </w:rPr>
      </w:pPr>
      <w:r w:rsidRPr="006D523A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</w:t>
      </w:r>
    </w:p>
    <w:p w14:paraId="50091393" w14:textId="77777777" w:rsidR="002975BF" w:rsidRDefault="002975BF" w:rsidP="002975BF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</w:t>
      </w:r>
    </w:p>
    <w:p w14:paraId="0740DC8D" w14:textId="77777777" w:rsidR="002975BF" w:rsidRDefault="002975BF" w:rsidP="002975BF">
      <w:pPr>
        <w:pStyle w:val="Default"/>
        <w:jc w:val="center"/>
        <w:rPr>
          <w:b/>
          <w:color w:val="000000" w:themeColor="text1"/>
          <w:sz w:val="22"/>
          <w:szCs w:val="22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                   miejscowość i data  </w:t>
      </w:r>
    </w:p>
    <w:p w14:paraId="5E59C125" w14:textId="77777777" w:rsidR="002975BF" w:rsidRDefault="002975BF" w:rsidP="00E15135">
      <w:pPr>
        <w:pStyle w:val="Default"/>
        <w:rPr>
          <w:b/>
          <w:color w:val="000000" w:themeColor="text1"/>
          <w:sz w:val="22"/>
          <w:szCs w:val="22"/>
        </w:rPr>
      </w:pPr>
    </w:p>
    <w:p w14:paraId="3453A3ED" w14:textId="77777777" w:rsidR="002975BF" w:rsidRDefault="002975BF" w:rsidP="00E15135">
      <w:pPr>
        <w:pStyle w:val="Default"/>
        <w:rPr>
          <w:b/>
          <w:color w:val="000000" w:themeColor="text1"/>
          <w:sz w:val="22"/>
          <w:szCs w:val="22"/>
        </w:rPr>
      </w:pPr>
    </w:p>
    <w:p w14:paraId="7906F57B" w14:textId="77777777" w:rsidR="00CF0DDE" w:rsidRPr="0002340E" w:rsidRDefault="00902882" w:rsidP="00CF0DDE">
      <w:pPr>
        <w:spacing w:after="0"/>
        <w:ind w:left="4536"/>
        <w:rPr>
          <w:rFonts w:eastAsia="Calibri"/>
          <w:b/>
        </w:rPr>
      </w:pPr>
      <w:r w:rsidRPr="006D523A">
        <w:rPr>
          <w:b/>
          <w:color w:val="000000" w:themeColor="text1"/>
          <w:sz w:val="22"/>
          <w:szCs w:val="22"/>
        </w:rPr>
        <w:t xml:space="preserve">    </w:t>
      </w:r>
      <w:r w:rsidR="002975BF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</w:t>
      </w:r>
      <w:r w:rsidR="00CF0DDE" w:rsidRPr="0002340E">
        <w:rPr>
          <w:rFonts w:eastAsia="Calibri"/>
          <w:b/>
        </w:rPr>
        <w:t>Regionalny</w:t>
      </w:r>
      <w:r w:rsidR="00CF0DDE" w:rsidRPr="0002340E">
        <w:rPr>
          <w:rFonts w:eastAsia="Calibri"/>
          <w:b/>
          <w:spacing w:val="-15"/>
        </w:rPr>
        <w:t xml:space="preserve"> </w:t>
      </w:r>
      <w:r w:rsidR="00CF0DDE" w:rsidRPr="0002340E">
        <w:rPr>
          <w:rFonts w:eastAsia="Calibri"/>
          <w:b/>
        </w:rPr>
        <w:t>Dyrektor</w:t>
      </w:r>
      <w:r w:rsidR="00CF0DDE" w:rsidRPr="0002340E">
        <w:rPr>
          <w:rFonts w:eastAsia="Calibri"/>
          <w:b/>
          <w:spacing w:val="-15"/>
        </w:rPr>
        <w:t xml:space="preserve"> </w:t>
      </w:r>
      <w:r w:rsidR="00CF0DDE" w:rsidRPr="0002340E">
        <w:rPr>
          <w:rFonts w:eastAsia="Calibri"/>
          <w:b/>
        </w:rPr>
        <w:t>Ochrony Środowiska w Szczecinie</w:t>
      </w:r>
    </w:p>
    <w:p w14:paraId="1B045763" w14:textId="77777777" w:rsidR="00CF0DDE" w:rsidRPr="0002340E" w:rsidRDefault="00CF0DDE" w:rsidP="00CF0DDE">
      <w:pPr>
        <w:autoSpaceDE w:val="0"/>
        <w:adjustRightInd w:val="0"/>
        <w:spacing w:after="0"/>
        <w:ind w:left="4536"/>
        <w:rPr>
          <w:rFonts w:eastAsia="Calibri"/>
          <w:b/>
          <w:color w:val="000000"/>
        </w:rPr>
      </w:pPr>
      <w:bookmarkStart w:id="0" w:name="_Hlk150431689"/>
      <w:r w:rsidRPr="0002340E">
        <w:rPr>
          <w:rFonts w:eastAsia="Calibri"/>
          <w:b/>
          <w:color w:val="000000"/>
        </w:rPr>
        <w:t>ul.</w:t>
      </w:r>
      <w:r w:rsidRPr="0002340E">
        <w:rPr>
          <w:rFonts w:eastAsia="Calibri"/>
          <w:b/>
          <w:color w:val="000000"/>
          <w:spacing w:val="-12"/>
        </w:rPr>
        <w:t xml:space="preserve"> </w:t>
      </w:r>
      <w:r>
        <w:rPr>
          <w:rFonts w:eastAsia="Calibri"/>
          <w:b/>
          <w:color w:val="000000"/>
        </w:rPr>
        <w:t>Juliusza Słowackiego</w:t>
      </w:r>
      <w:r w:rsidRPr="0002340E">
        <w:rPr>
          <w:rFonts w:eastAsia="Calibri"/>
          <w:b/>
          <w:color w:val="000000"/>
          <w:spacing w:val="-12"/>
        </w:rPr>
        <w:t xml:space="preserve"> </w:t>
      </w:r>
      <w:r w:rsidRPr="0002340E">
        <w:rPr>
          <w:rFonts w:eastAsia="Calibri"/>
          <w:b/>
          <w:color w:val="000000"/>
        </w:rPr>
        <w:t xml:space="preserve">2 </w:t>
      </w:r>
    </w:p>
    <w:p w14:paraId="72A3CAA6" w14:textId="1099336E" w:rsidR="00E15135" w:rsidRDefault="00CF0DDE" w:rsidP="00CF0DDE">
      <w:pPr>
        <w:pStyle w:val="Default"/>
        <w:ind w:left="3828" w:firstLine="708"/>
        <w:rPr>
          <w:color w:val="auto"/>
          <w:sz w:val="22"/>
          <w:szCs w:val="22"/>
        </w:rPr>
      </w:pPr>
      <w:r w:rsidRPr="0002340E">
        <w:rPr>
          <w:rFonts w:eastAsia="Calibri"/>
          <w:b/>
        </w:rPr>
        <w:t>71-</w:t>
      </w:r>
      <w:r>
        <w:rPr>
          <w:rFonts w:eastAsia="Calibri"/>
          <w:b/>
        </w:rPr>
        <w:t>434</w:t>
      </w:r>
      <w:r w:rsidRPr="0002340E">
        <w:rPr>
          <w:rFonts w:eastAsia="Calibri"/>
          <w:b/>
        </w:rPr>
        <w:t xml:space="preserve"> Szczecin</w:t>
      </w:r>
      <w:bookmarkEnd w:id="0"/>
    </w:p>
    <w:p w14:paraId="468B8247" w14:textId="77777777" w:rsidR="00CF0DDE" w:rsidRDefault="00CF0DDE" w:rsidP="00E15135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10A246A2" w14:textId="54DD3D75" w:rsidR="00E15135" w:rsidRDefault="00E15135" w:rsidP="00E15135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Wniosek</w:t>
      </w:r>
    </w:p>
    <w:p w14:paraId="3C7C5FF0" w14:textId="77777777" w:rsidR="00E15135" w:rsidRDefault="00E15135" w:rsidP="00E15135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 wydanie zezwolenia </w:t>
      </w:r>
      <w:r w:rsidR="00902882">
        <w:rPr>
          <w:b/>
          <w:bCs/>
          <w:color w:val="auto"/>
          <w:sz w:val="23"/>
          <w:szCs w:val="23"/>
        </w:rPr>
        <w:t xml:space="preserve">Regionalnego Dyrektora Ochrony Środowiska w Szczecinie </w:t>
      </w:r>
      <w:r>
        <w:rPr>
          <w:b/>
          <w:bCs/>
          <w:color w:val="auto"/>
          <w:sz w:val="23"/>
          <w:szCs w:val="23"/>
        </w:rPr>
        <w:t xml:space="preserve">na </w:t>
      </w:r>
      <w:r w:rsidR="00902882">
        <w:rPr>
          <w:b/>
          <w:bCs/>
          <w:color w:val="auto"/>
          <w:sz w:val="23"/>
          <w:szCs w:val="23"/>
        </w:rPr>
        <w:t xml:space="preserve">czynności podlegające ograniczeniom w strefach ochrony miejsc rozrodu i regularnego przebywania zwierząt objętych ochroną gatunkową </w:t>
      </w:r>
    </w:p>
    <w:p w14:paraId="0A793EAD" w14:textId="77777777" w:rsidR="00902882" w:rsidRDefault="00902882" w:rsidP="00E15135">
      <w:pPr>
        <w:pStyle w:val="Default"/>
        <w:jc w:val="center"/>
        <w:rPr>
          <w:color w:val="auto"/>
          <w:sz w:val="23"/>
          <w:szCs w:val="23"/>
        </w:rPr>
      </w:pPr>
    </w:p>
    <w:p w14:paraId="68662712" w14:textId="48945126" w:rsidR="00E15135" w:rsidRPr="00856AD7" w:rsidRDefault="00081328" w:rsidP="00E15135">
      <w:pPr>
        <w:pStyle w:val="Default"/>
        <w:jc w:val="both"/>
        <w:rPr>
          <w:color w:val="auto"/>
        </w:rPr>
      </w:pPr>
      <w:r>
        <w:rPr>
          <w:color w:val="auto"/>
        </w:rPr>
        <w:t>Na podstawie art.</w:t>
      </w:r>
      <w:r w:rsidR="00856AD7" w:rsidRPr="00856AD7">
        <w:rPr>
          <w:color w:val="auto"/>
        </w:rPr>
        <w:t xml:space="preserve"> </w:t>
      </w:r>
      <w:r w:rsidR="00902882" w:rsidRPr="00856AD7">
        <w:rPr>
          <w:color w:val="auto"/>
        </w:rPr>
        <w:t>60</w:t>
      </w:r>
      <w:r w:rsidR="00E15135" w:rsidRPr="00856AD7">
        <w:rPr>
          <w:color w:val="auto"/>
        </w:rPr>
        <w:t xml:space="preserve"> u</w:t>
      </w:r>
      <w:r w:rsidR="00902882" w:rsidRPr="00856AD7">
        <w:rPr>
          <w:color w:val="auto"/>
        </w:rPr>
        <w:t>st. 6</w:t>
      </w:r>
      <w:r w:rsidR="00E15135" w:rsidRPr="00856AD7">
        <w:rPr>
          <w:color w:val="auto"/>
        </w:rPr>
        <w:t xml:space="preserve"> ustawy z dnia 16 kwietnia 2004 r. o ochronie przyrody (</w:t>
      </w:r>
      <w:r w:rsidR="00CF0DDE" w:rsidRPr="0029569A">
        <w:t xml:space="preserve">Dz. U. z 2024 r. poz. 1478 z </w:t>
      </w:r>
      <w:proofErr w:type="spellStart"/>
      <w:r w:rsidR="00CF0DDE" w:rsidRPr="0029569A">
        <w:t>późn</w:t>
      </w:r>
      <w:proofErr w:type="spellEnd"/>
      <w:r w:rsidR="00CF0DDE" w:rsidRPr="0029569A">
        <w:t>. zm.</w:t>
      </w:r>
      <w:r w:rsidR="006F1FE1" w:rsidRPr="00856AD7">
        <w:rPr>
          <w:color w:val="auto"/>
        </w:rPr>
        <w:t>)</w:t>
      </w:r>
      <w:r w:rsidR="00902882" w:rsidRPr="00856AD7">
        <w:rPr>
          <w:color w:val="auto"/>
        </w:rPr>
        <w:t>,</w:t>
      </w:r>
      <w:r w:rsidR="00E15135" w:rsidRPr="00856AD7">
        <w:rPr>
          <w:color w:val="auto"/>
        </w:rPr>
        <w:t xml:space="preserve"> wnioskuję o wydanie zezwolenia na wykonanie czynności zakazanych w </w:t>
      </w:r>
      <w:r w:rsidR="00902882" w:rsidRPr="00856AD7">
        <w:rPr>
          <w:color w:val="auto"/>
        </w:rPr>
        <w:t xml:space="preserve">strefie ochrony miejsc rozrodu i regularnego przebywania zwierząt </w:t>
      </w:r>
      <w:r w:rsidR="00E15135" w:rsidRPr="00856AD7">
        <w:rPr>
          <w:color w:val="auto"/>
        </w:rPr>
        <w:t>objętych ochroną</w:t>
      </w:r>
      <w:r w:rsidR="00902882" w:rsidRPr="00856AD7">
        <w:rPr>
          <w:color w:val="auto"/>
        </w:rPr>
        <w:t xml:space="preserve"> gatunkową</w:t>
      </w:r>
      <w:r w:rsidR="00E15135" w:rsidRPr="00856AD7">
        <w:rPr>
          <w:color w:val="auto"/>
        </w:rPr>
        <w:t xml:space="preserve">. </w:t>
      </w:r>
    </w:p>
    <w:p w14:paraId="31F5CE88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</w:p>
    <w:p w14:paraId="3E010DF3" w14:textId="77777777" w:rsidR="002975BF" w:rsidRDefault="002975BF" w:rsidP="00E15135">
      <w:pPr>
        <w:pStyle w:val="Default"/>
        <w:rPr>
          <w:color w:val="auto"/>
          <w:sz w:val="23"/>
          <w:szCs w:val="23"/>
        </w:rPr>
      </w:pPr>
    </w:p>
    <w:p w14:paraId="4980F540" w14:textId="77777777" w:rsidR="00E15135" w:rsidRDefault="00E15135" w:rsidP="00E15135">
      <w:pPr>
        <w:pStyle w:val="Default"/>
        <w:rPr>
          <w:i/>
          <w:i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Dane wnioskodawcy </w:t>
      </w:r>
      <w:r>
        <w:rPr>
          <w:i/>
          <w:iCs/>
          <w:color w:val="auto"/>
          <w:sz w:val="23"/>
          <w:szCs w:val="23"/>
        </w:rPr>
        <w:t>(imię, nazwisko i adres albo nazwa i siedziba wnioskodawcy</w:t>
      </w:r>
      <w:r w:rsidR="00C325DC">
        <w:rPr>
          <w:i/>
          <w:iCs/>
          <w:color w:val="auto"/>
          <w:sz w:val="23"/>
          <w:szCs w:val="23"/>
        </w:rPr>
        <w:t>, nr t</w:t>
      </w:r>
      <w:r w:rsidR="00902882">
        <w:rPr>
          <w:i/>
          <w:iCs/>
          <w:color w:val="auto"/>
          <w:sz w:val="23"/>
          <w:szCs w:val="23"/>
        </w:rPr>
        <w:t>el., adres poczty elektronicznej</w:t>
      </w:r>
      <w:r>
        <w:rPr>
          <w:i/>
          <w:iCs/>
          <w:color w:val="auto"/>
          <w:sz w:val="23"/>
          <w:szCs w:val="23"/>
        </w:rPr>
        <w:t xml:space="preserve">): </w:t>
      </w:r>
    </w:p>
    <w:p w14:paraId="734D6726" w14:textId="77777777" w:rsidR="002975BF" w:rsidRPr="002975BF" w:rsidRDefault="002975BF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B7B00E8" w14:textId="77777777" w:rsidR="002975BF" w:rsidRDefault="002975BF" w:rsidP="00E15135">
      <w:pPr>
        <w:pStyle w:val="Default"/>
        <w:rPr>
          <w:b/>
          <w:color w:val="auto"/>
        </w:rPr>
      </w:pPr>
    </w:p>
    <w:p w14:paraId="38DEB7E5" w14:textId="77777777" w:rsidR="002975BF" w:rsidRDefault="002975BF" w:rsidP="00E15135">
      <w:pPr>
        <w:pStyle w:val="Default"/>
        <w:rPr>
          <w:color w:val="auto"/>
          <w:sz w:val="23"/>
          <w:szCs w:val="23"/>
        </w:rPr>
      </w:pPr>
    </w:p>
    <w:p w14:paraId="5341B085" w14:textId="77777777" w:rsidR="005F209D" w:rsidRDefault="00902882" w:rsidP="00E15135">
      <w:pPr>
        <w:pStyle w:val="Default"/>
        <w:rPr>
          <w:i/>
          <w:color w:val="auto"/>
          <w:sz w:val="16"/>
          <w:szCs w:val="16"/>
        </w:rPr>
      </w:pPr>
      <w:r>
        <w:rPr>
          <w:color w:val="auto"/>
          <w:sz w:val="23"/>
          <w:szCs w:val="23"/>
        </w:rPr>
        <w:t>2. Numer i data pisma lub decyzji ustalającej strefy ochrony miejsc rozrodu i regularnego przebywania</w:t>
      </w:r>
      <w:r w:rsidR="002975BF">
        <w:rPr>
          <w:color w:val="auto"/>
          <w:sz w:val="23"/>
          <w:szCs w:val="23"/>
        </w:rPr>
        <w:t xml:space="preserve"> </w:t>
      </w:r>
    </w:p>
    <w:p w14:paraId="1A1DC07A" w14:textId="77777777" w:rsidR="002975BF" w:rsidRDefault="002975BF" w:rsidP="002975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26DB9DA" w14:textId="77777777" w:rsidR="002975BF" w:rsidRDefault="002975BF" w:rsidP="00E15135">
      <w:pPr>
        <w:pStyle w:val="Default"/>
        <w:rPr>
          <w:color w:val="auto"/>
          <w:sz w:val="23"/>
          <w:szCs w:val="23"/>
        </w:rPr>
      </w:pPr>
    </w:p>
    <w:p w14:paraId="467F9625" w14:textId="77777777" w:rsidR="002975BF" w:rsidRDefault="002975BF" w:rsidP="00E15135">
      <w:pPr>
        <w:pStyle w:val="Default"/>
        <w:rPr>
          <w:color w:val="auto"/>
          <w:sz w:val="23"/>
          <w:szCs w:val="23"/>
        </w:rPr>
      </w:pPr>
    </w:p>
    <w:p w14:paraId="27AFDAE5" w14:textId="77777777" w:rsidR="00E15135" w:rsidRDefault="009F145D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</w:t>
      </w:r>
      <w:r w:rsidR="00E15135">
        <w:rPr>
          <w:color w:val="auto"/>
          <w:sz w:val="23"/>
          <w:szCs w:val="23"/>
        </w:rPr>
        <w:t>. Nazwa gatunku w języku łacińskim i pols</w:t>
      </w:r>
      <w:r>
        <w:rPr>
          <w:color w:val="auto"/>
          <w:sz w:val="23"/>
          <w:szCs w:val="23"/>
        </w:rPr>
        <w:t>kim</w:t>
      </w:r>
      <w:r w:rsidR="00E15135">
        <w:rPr>
          <w:color w:val="auto"/>
          <w:sz w:val="23"/>
          <w:szCs w:val="23"/>
        </w:rPr>
        <w:t xml:space="preserve">: </w:t>
      </w:r>
    </w:p>
    <w:p w14:paraId="206D3851" w14:textId="77777777" w:rsidR="002975BF" w:rsidRDefault="002975BF" w:rsidP="002975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9164CF3" w14:textId="77777777" w:rsidR="005F209D" w:rsidRDefault="005F209D" w:rsidP="00E15135">
      <w:pPr>
        <w:pStyle w:val="Default"/>
        <w:spacing w:after="47"/>
        <w:rPr>
          <w:color w:val="auto"/>
          <w:sz w:val="23"/>
          <w:szCs w:val="23"/>
        </w:rPr>
      </w:pPr>
    </w:p>
    <w:p w14:paraId="0792D1BC" w14:textId="77777777" w:rsidR="002975BF" w:rsidRDefault="002975BF" w:rsidP="00E15135">
      <w:pPr>
        <w:pStyle w:val="Default"/>
        <w:spacing w:after="47"/>
        <w:rPr>
          <w:color w:val="auto"/>
          <w:sz w:val="23"/>
          <w:szCs w:val="23"/>
        </w:rPr>
      </w:pPr>
    </w:p>
    <w:p w14:paraId="2684C967" w14:textId="77777777" w:rsidR="00E15135" w:rsidRDefault="00E15135" w:rsidP="00E1513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</w:t>
      </w:r>
      <w:r w:rsidR="009F145D">
        <w:rPr>
          <w:color w:val="auto"/>
          <w:sz w:val="23"/>
          <w:szCs w:val="23"/>
        </w:rPr>
        <w:t xml:space="preserve"> Czynność zabroniona na która może być wydane zezwolenie </w:t>
      </w:r>
      <w:r>
        <w:rPr>
          <w:color w:val="auto"/>
          <w:sz w:val="23"/>
          <w:szCs w:val="23"/>
        </w:rPr>
        <w:t xml:space="preserve">– </w:t>
      </w:r>
      <w:r w:rsidR="002975BF">
        <w:rPr>
          <w:color w:val="auto"/>
          <w:sz w:val="23"/>
          <w:szCs w:val="23"/>
        </w:rPr>
        <w:t>(</w:t>
      </w:r>
      <w:r w:rsidRPr="002975BF">
        <w:rPr>
          <w:color w:val="auto"/>
          <w:sz w:val="16"/>
          <w:szCs w:val="16"/>
        </w:rPr>
        <w:t>zaznaczyć właściwe</w:t>
      </w:r>
      <w:r w:rsidR="002975BF">
        <w:rPr>
          <w:color w:val="auto"/>
          <w:sz w:val="16"/>
          <w:szCs w:val="16"/>
        </w:rPr>
        <w:t>)</w:t>
      </w:r>
      <w:r>
        <w:rPr>
          <w:color w:val="auto"/>
          <w:sz w:val="23"/>
          <w:szCs w:val="23"/>
        </w:rPr>
        <w:t xml:space="preserve">: </w:t>
      </w:r>
    </w:p>
    <w:p w14:paraId="4F2F3F6C" w14:textId="77777777" w:rsidR="00E15135" w:rsidRPr="009F145D" w:rsidRDefault="009F145D" w:rsidP="00BF3EB7">
      <w:pPr>
        <w:pStyle w:val="Default"/>
        <w:numPr>
          <w:ilvl w:val="0"/>
          <w:numId w:val="3"/>
        </w:numPr>
        <w:spacing w:after="47"/>
        <w:ind w:left="709" w:hanging="283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</w:t>
      </w:r>
      <w:r w:rsidRPr="009F145D">
        <w:rPr>
          <w:color w:val="auto"/>
          <w:sz w:val="23"/>
          <w:szCs w:val="23"/>
        </w:rPr>
        <w:t>rzebywanie osób w strefie ochrony (nie dotyczy właściciela nieruch</w:t>
      </w:r>
      <w:r>
        <w:rPr>
          <w:color w:val="auto"/>
          <w:sz w:val="23"/>
          <w:szCs w:val="23"/>
        </w:rPr>
        <w:t>o</w:t>
      </w:r>
      <w:r w:rsidRPr="009F145D">
        <w:rPr>
          <w:color w:val="auto"/>
          <w:sz w:val="23"/>
          <w:szCs w:val="23"/>
        </w:rPr>
        <w:t>mości objętej strefą ochrony oraz osób sprawujących zarząd i nadzór nad ob</w:t>
      </w:r>
      <w:r>
        <w:rPr>
          <w:color w:val="auto"/>
          <w:sz w:val="23"/>
          <w:szCs w:val="23"/>
        </w:rPr>
        <w:t>szarami obję</w:t>
      </w:r>
      <w:r w:rsidRPr="009F145D">
        <w:rPr>
          <w:color w:val="auto"/>
          <w:sz w:val="23"/>
          <w:szCs w:val="23"/>
        </w:rPr>
        <w:t xml:space="preserve">tymi strefa ochrony oraz </w:t>
      </w:r>
      <w:r>
        <w:rPr>
          <w:color w:val="auto"/>
          <w:sz w:val="23"/>
          <w:szCs w:val="23"/>
        </w:rPr>
        <w:t>osób wykonujących prace na podstawie umowy zawartej z właścicielem lub zarządcą);</w:t>
      </w:r>
    </w:p>
    <w:p w14:paraId="62A0E541" w14:textId="77777777" w:rsidR="00BF3EB7" w:rsidRDefault="009F145D" w:rsidP="00BF3EB7">
      <w:pPr>
        <w:pStyle w:val="Default"/>
        <w:numPr>
          <w:ilvl w:val="0"/>
          <w:numId w:val="3"/>
        </w:numPr>
        <w:spacing w:after="47"/>
        <w:ind w:left="709" w:hanging="425"/>
        <w:rPr>
          <w:color w:val="auto"/>
          <w:sz w:val="23"/>
          <w:szCs w:val="23"/>
        </w:rPr>
      </w:pPr>
      <w:r w:rsidRPr="00945F21">
        <w:rPr>
          <w:color w:val="auto"/>
          <w:sz w:val="23"/>
          <w:szCs w:val="23"/>
        </w:rPr>
        <w:t>wycinanie drzew lub krzewów;</w:t>
      </w:r>
    </w:p>
    <w:p w14:paraId="5187D258" w14:textId="77777777" w:rsidR="00BF3EB7" w:rsidRDefault="009F145D" w:rsidP="00BF3EB7">
      <w:pPr>
        <w:pStyle w:val="Default"/>
        <w:numPr>
          <w:ilvl w:val="0"/>
          <w:numId w:val="3"/>
        </w:numPr>
        <w:spacing w:after="47"/>
        <w:ind w:left="709" w:hanging="425"/>
        <w:rPr>
          <w:color w:val="auto"/>
          <w:sz w:val="23"/>
          <w:szCs w:val="23"/>
        </w:rPr>
      </w:pPr>
      <w:r w:rsidRPr="00BF3EB7">
        <w:rPr>
          <w:color w:val="auto"/>
          <w:sz w:val="23"/>
          <w:szCs w:val="23"/>
        </w:rPr>
        <w:t>dokonywania zmian stosunków wodnych, jeżeli nie jest to związane z potrzebą ochrony poszczególnych gatunków;</w:t>
      </w:r>
    </w:p>
    <w:p w14:paraId="629D4ABD" w14:textId="77777777" w:rsidR="00935D26" w:rsidRPr="00CD7C50" w:rsidRDefault="009F145D" w:rsidP="00CD7C50">
      <w:pPr>
        <w:pStyle w:val="Default"/>
        <w:numPr>
          <w:ilvl w:val="0"/>
          <w:numId w:val="3"/>
        </w:numPr>
        <w:spacing w:after="47"/>
        <w:ind w:left="709" w:hanging="425"/>
        <w:rPr>
          <w:color w:val="auto"/>
          <w:sz w:val="23"/>
          <w:szCs w:val="23"/>
        </w:rPr>
      </w:pPr>
      <w:r w:rsidRPr="00BF3EB7">
        <w:rPr>
          <w:color w:val="auto"/>
          <w:sz w:val="23"/>
          <w:szCs w:val="23"/>
        </w:rPr>
        <w:t>wznoszenia obiektów, urządzeń i instalacji.</w:t>
      </w:r>
    </w:p>
    <w:p w14:paraId="47492D85" w14:textId="77777777" w:rsidR="00CD7C50" w:rsidRDefault="00CD7C50" w:rsidP="00935D26">
      <w:pPr>
        <w:pStyle w:val="Default"/>
        <w:jc w:val="both"/>
        <w:rPr>
          <w:color w:val="auto"/>
          <w:sz w:val="22"/>
          <w:szCs w:val="22"/>
        </w:rPr>
      </w:pPr>
    </w:p>
    <w:p w14:paraId="5D6420A1" w14:textId="77777777" w:rsidR="00CD7C50" w:rsidRDefault="00CD7C50" w:rsidP="00935D26">
      <w:pPr>
        <w:pStyle w:val="Default"/>
        <w:jc w:val="both"/>
        <w:rPr>
          <w:color w:val="auto"/>
          <w:sz w:val="22"/>
          <w:szCs w:val="22"/>
        </w:rPr>
      </w:pPr>
    </w:p>
    <w:p w14:paraId="6544AE1B" w14:textId="77777777" w:rsidR="00CD7C50" w:rsidRDefault="00CD7C50" w:rsidP="00935D26">
      <w:pPr>
        <w:pStyle w:val="Default"/>
        <w:jc w:val="both"/>
        <w:rPr>
          <w:color w:val="auto"/>
          <w:sz w:val="22"/>
          <w:szCs w:val="22"/>
        </w:rPr>
      </w:pPr>
    </w:p>
    <w:p w14:paraId="16D8380C" w14:textId="77777777" w:rsidR="00CD7C50" w:rsidRDefault="00CD7C50" w:rsidP="00935D26">
      <w:pPr>
        <w:pStyle w:val="Default"/>
        <w:jc w:val="both"/>
        <w:rPr>
          <w:color w:val="auto"/>
          <w:sz w:val="22"/>
          <w:szCs w:val="22"/>
        </w:rPr>
      </w:pPr>
    </w:p>
    <w:p w14:paraId="7FEAEFF5" w14:textId="77777777" w:rsidR="00CD7C50" w:rsidRDefault="00CD7C50" w:rsidP="00935D26">
      <w:pPr>
        <w:pStyle w:val="Default"/>
        <w:jc w:val="both"/>
        <w:rPr>
          <w:color w:val="auto"/>
          <w:sz w:val="22"/>
          <w:szCs w:val="22"/>
        </w:rPr>
      </w:pPr>
    </w:p>
    <w:p w14:paraId="730494C5" w14:textId="77777777" w:rsidR="00E15135" w:rsidRDefault="00E15135" w:rsidP="00935D2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Cel </w:t>
      </w:r>
      <w:r w:rsidR="009F145D">
        <w:rPr>
          <w:color w:val="auto"/>
          <w:sz w:val="23"/>
          <w:szCs w:val="23"/>
        </w:rPr>
        <w:t xml:space="preserve">i uzasadnienie wykonania wnioskowanej czynności: </w:t>
      </w:r>
    </w:p>
    <w:p w14:paraId="11CC32B2" w14:textId="77777777" w:rsidR="002975BF" w:rsidRDefault="002975BF" w:rsidP="002975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1C18425" w14:textId="77777777" w:rsidR="002975BF" w:rsidRDefault="002975BF" w:rsidP="006D523A">
      <w:pPr>
        <w:pStyle w:val="Default"/>
        <w:jc w:val="both"/>
        <w:rPr>
          <w:color w:val="auto"/>
          <w:sz w:val="23"/>
          <w:szCs w:val="23"/>
        </w:rPr>
      </w:pPr>
    </w:p>
    <w:p w14:paraId="57F76318" w14:textId="77777777" w:rsidR="002975BF" w:rsidRDefault="002975BF" w:rsidP="00E15135">
      <w:pPr>
        <w:pStyle w:val="Default"/>
        <w:rPr>
          <w:color w:val="auto"/>
          <w:sz w:val="23"/>
          <w:szCs w:val="23"/>
        </w:rPr>
      </w:pPr>
    </w:p>
    <w:p w14:paraId="48A17FE3" w14:textId="77777777" w:rsidR="00720AB8" w:rsidRDefault="009F145D" w:rsidP="00E15135">
      <w:pPr>
        <w:pStyle w:val="Default"/>
        <w:rPr>
          <w:i/>
          <w:i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</w:t>
      </w:r>
      <w:r w:rsidR="00E15135">
        <w:rPr>
          <w:color w:val="auto"/>
          <w:sz w:val="23"/>
          <w:szCs w:val="23"/>
        </w:rPr>
        <w:t xml:space="preserve">. </w:t>
      </w:r>
      <w:r>
        <w:rPr>
          <w:color w:val="auto"/>
          <w:sz w:val="23"/>
          <w:szCs w:val="23"/>
        </w:rPr>
        <w:t>Opis i miejsce wykonania wnioskowanych czynności</w:t>
      </w:r>
      <w:r w:rsidR="00081328">
        <w:rPr>
          <w:color w:val="auto"/>
          <w:sz w:val="23"/>
          <w:szCs w:val="23"/>
        </w:rPr>
        <w:t xml:space="preserve"> (w przypadku wycinania drzew, szacunkowa ilość)</w:t>
      </w:r>
      <w:r w:rsidR="00E15135">
        <w:rPr>
          <w:i/>
          <w:iCs/>
          <w:color w:val="auto"/>
          <w:sz w:val="23"/>
          <w:szCs w:val="23"/>
        </w:rPr>
        <w:t xml:space="preserve">: </w:t>
      </w:r>
    </w:p>
    <w:p w14:paraId="76B3FE14" w14:textId="77777777" w:rsidR="00945F21" w:rsidRPr="002975BF" w:rsidRDefault="002975BF" w:rsidP="00667D9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2274491" w14:textId="77777777" w:rsidR="002975BF" w:rsidRDefault="002975BF" w:rsidP="00667D9C">
      <w:pPr>
        <w:pStyle w:val="Default"/>
        <w:rPr>
          <w:i/>
          <w:iCs/>
          <w:color w:val="auto"/>
          <w:sz w:val="20"/>
          <w:szCs w:val="20"/>
        </w:rPr>
      </w:pPr>
    </w:p>
    <w:p w14:paraId="677E5FE4" w14:textId="77777777" w:rsidR="002975BF" w:rsidRDefault="002975BF" w:rsidP="00667D9C">
      <w:pPr>
        <w:pStyle w:val="Default"/>
        <w:rPr>
          <w:color w:val="auto"/>
          <w:sz w:val="20"/>
          <w:szCs w:val="20"/>
        </w:rPr>
      </w:pPr>
    </w:p>
    <w:p w14:paraId="76319959" w14:textId="77777777" w:rsidR="00E15135" w:rsidRDefault="00945F21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>7</w:t>
      </w:r>
      <w:r w:rsidR="00E15135">
        <w:rPr>
          <w:color w:val="auto"/>
          <w:sz w:val="22"/>
          <w:szCs w:val="22"/>
        </w:rPr>
        <w:t xml:space="preserve">. </w:t>
      </w:r>
      <w:r w:rsidR="00081328">
        <w:rPr>
          <w:color w:val="auto"/>
          <w:sz w:val="23"/>
          <w:szCs w:val="23"/>
        </w:rPr>
        <w:t>Termin wnioskowanych czynności</w:t>
      </w:r>
      <w:r w:rsidR="00E15135">
        <w:rPr>
          <w:color w:val="auto"/>
          <w:sz w:val="23"/>
          <w:szCs w:val="23"/>
        </w:rPr>
        <w:t xml:space="preserve">: </w:t>
      </w:r>
    </w:p>
    <w:p w14:paraId="67D4DE45" w14:textId="77777777" w:rsidR="002975BF" w:rsidRDefault="002975BF" w:rsidP="002975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C5FEF7B" w14:textId="77777777" w:rsidR="002975BF" w:rsidRDefault="002975BF" w:rsidP="00E15135">
      <w:pPr>
        <w:pStyle w:val="Default"/>
        <w:rPr>
          <w:color w:val="auto"/>
          <w:sz w:val="23"/>
          <w:szCs w:val="23"/>
        </w:rPr>
      </w:pPr>
    </w:p>
    <w:p w14:paraId="37732989" w14:textId="77777777" w:rsidR="002975BF" w:rsidRDefault="002975BF" w:rsidP="00E15135">
      <w:pPr>
        <w:pStyle w:val="Default"/>
        <w:rPr>
          <w:color w:val="auto"/>
          <w:sz w:val="23"/>
          <w:szCs w:val="23"/>
        </w:rPr>
      </w:pPr>
    </w:p>
    <w:p w14:paraId="580D3D51" w14:textId="77777777" w:rsidR="00E15135" w:rsidRDefault="00945F21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E15135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 xml:space="preserve"> Informacja o zasiedleniu gniazda i sukcesie lęgowym</w:t>
      </w:r>
      <w:r w:rsidR="002975BF">
        <w:rPr>
          <w:color w:val="auto"/>
          <w:sz w:val="23"/>
          <w:szCs w:val="23"/>
        </w:rPr>
        <w:t xml:space="preserve"> </w:t>
      </w:r>
      <w:r w:rsidR="002975BF" w:rsidRPr="002975BF">
        <w:rPr>
          <w:i/>
          <w:color w:val="auto"/>
          <w:sz w:val="16"/>
          <w:szCs w:val="16"/>
        </w:rPr>
        <w:t>(jeśli znane)</w:t>
      </w:r>
      <w:r w:rsidRPr="002975BF">
        <w:rPr>
          <w:i/>
          <w:color w:val="auto"/>
          <w:sz w:val="16"/>
          <w:szCs w:val="16"/>
        </w:rPr>
        <w:t>:</w:t>
      </w:r>
      <w:r w:rsidR="00E15135">
        <w:rPr>
          <w:color w:val="auto"/>
          <w:sz w:val="23"/>
          <w:szCs w:val="23"/>
        </w:rPr>
        <w:t xml:space="preserve"> </w:t>
      </w:r>
    </w:p>
    <w:p w14:paraId="0EF63062" w14:textId="77777777" w:rsidR="002975BF" w:rsidRDefault="002975BF" w:rsidP="002975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5AADEEB" w14:textId="77777777" w:rsidR="00856AD7" w:rsidRDefault="00856AD7" w:rsidP="00E15135">
      <w:pPr>
        <w:pStyle w:val="Default"/>
        <w:rPr>
          <w:color w:val="auto"/>
          <w:sz w:val="23"/>
          <w:szCs w:val="23"/>
        </w:rPr>
      </w:pPr>
    </w:p>
    <w:p w14:paraId="5736A381" w14:textId="77777777" w:rsidR="002975BF" w:rsidRDefault="002975BF" w:rsidP="00E15135">
      <w:pPr>
        <w:pStyle w:val="Default"/>
        <w:rPr>
          <w:color w:val="auto"/>
          <w:sz w:val="23"/>
          <w:szCs w:val="23"/>
        </w:rPr>
      </w:pPr>
    </w:p>
    <w:p w14:paraId="662B664D" w14:textId="77777777" w:rsidR="002975BF" w:rsidRDefault="002975BF" w:rsidP="002975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Zagrożenia dla gatunków zwierząt, których dotyczy wniosek, jakie mogą wynikać z realizacji zezwolenia: </w:t>
      </w:r>
    </w:p>
    <w:p w14:paraId="2A007B08" w14:textId="77777777" w:rsidR="002975BF" w:rsidRDefault="002975BF" w:rsidP="002975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F7C9A53" w14:textId="77777777" w:rsidR="002975BF" w:rsidRDefault="002975BF" w:rsidP="00E15135">
      <w:pPr>
        <w:pStyle w:val="Default"/>
        <w:rPr>
          <w:color w:val="auto"/>
          <w:sz w:val="23"/>
          <w:szCs w:val="23"/>
        </w:rPr>
      </w:pPr>
    </w:p>
    <w:p w14:paraId="1A3959BE" w14:textId="77777777" w:rsidR="002975BF" w:rsidRDefault="002975BF" w:rsidP="00E15135">
      <w:pPr>
        <w:pStyle w:val="Default"/>
        <w:rPr>
          <w:color w:val="auto"/>
          <w:sz w:val="23"/>
          <w:szCs w:val="23"/>
        </w:rPr>
      </w:pPr>
    </w:p>
    <w:p w14:paraId="25347D9B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…..…………..…………………….</w:t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……...…...…….…….…………….. </w:t>
      </w:r>
    </w:p>
    <w:p w14:paraId="69C363E5" w14:textId="77777777" w:rsidR="00E15135" w:rsidRDefault="00945F21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miejscowość i data </w:t>
      </w:r>
      <w:r w:rsidR="00E15135">
        <w:rPr>
          <w:color w:val="auto"/>
          <w:sz w:val="23"/>
          <w:szCs w:val="23"/>
        </w:rPr>
        <w:t xml:space="preserve"> </w:t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podpis, </w:t>
      </w:r>
      <w:r w:rsidR="00E15135">
        <w:rPr>
          <w:color w:val="auto"/>
          <w:sz w:val="23"/>
          <w:szCs w:val="23"/>
        </w:rPr>
        <w:t xml:space="preserve">(pieczątka) wnioskodawcy </w:t>
      </w:r>
    </w:p>
    <w:p w14:paraId="07DC3810" w14:textId="77777777" w:rsidR="00720AB8" w:rsidRDefault="00720AB8" w:rsidP="00E15135">
      <w:pPr>
        <w:pStyle w:val="Default"/>
        <w:rPr>
          <w:b/>
          <w:bCs/>
          <w:color w:val="auto"/>
          <w:sz w:val="23"/>
          <w:szCs w:val="23"/>
        </w:rPr>
      </w:pPr>
    </w:p>
    <w:p w14:paraId="265F788F" w14:textId="77777777" w:rsidR="00E15135" w:rsidRPr="00081328" w:rsidRDefault="00E15135" w:rsidP="00E15135">
      <w:pPr>
        <w:pStyle w:val="Default"/>
        <w:rPr>
          <w:b/>
          <w:bCs/>
          <w:color w:val="auto"/>
          <w:sz w:val="20"/>
          <w:szCs w:val="20"/>
        </w:rPr>
      </w:pPr>
      <w:r w:rsidRPr="00081328">
        <w:rPr>
          <w:b/>
          <w:bCs/>
          <w:color w:val="auto"/>
          <w:sz w:val="20"/>
          <w:szCs w:val="20"/>
        </w:rPr>
        <w:t xml:space="preserve">Objaśnienia: </w:t>
      </w:r>
    </w:p>
    <w:p w14:paraId="37A0C903" w14:textId="77777777" w:rsidR="00720AB8" w:rsidRPr="00081328" w:rsidRDefault="00720AB8" w:rsidP="00E15135">
      <w:pPr>
        <w:pStyle w:val="Default"/>
        <w:rPr>
          <w:color w:val="auto"/>
          <w:sz w:val="20"/>
          <w:szCs w:val="20"/>
        </w:rPr>
      </w:pPr>
    </w:p>
    <w:p w14:paraId="2E4C415F" w14:textId="58BB3C41" w:rsidR="00720AB8" w:rsidRPr="00CF0DDE" w:rsidRDefault="00E15135" w:rsidP="00720AB8">
      <w:pPr>
        <w:pStyle w:val="Default"/>
        <w:jc w:val="both"/>
        <w:rPr>
          <w:color w:val="auto"/>
          <w:sz w:val="18"/>
          <w:szCs w:val="18"/>
        </w:rPr>
      </w:pPr>
      <w:r w:rsidRPr="00081328">
        <w:rPr>
          <w:rFonts w:ascii="Wingdings" w:hAnsi="Wingdings" w:cs="Wingdings"/>
          <w:color w:val="auto"/>
          <w:sz w:val="20"/>
          <w:szCs w:val="20"/>
        </w:rPr>
        <w:t></w:t>
      </w:r>
      <w:r w:rsidRPr="00081328">
        <w:rPr>
          <w:rFonts w:ascii="Wingdings" w:hAnsi="Wingdings" w:cs="Wingdings"/>
          <w:color w:val="auto"/>
          <w:sz w:val="20"/>
          <w:szCs w:val="20"/>
        </w:rPr>
        <w:t></w:t>
      </w:r>
      <w:r w:rsidR="006F1FE1" w:rsidRPr="00CF0DDE">
        <w:rPr>
          <w:color w:val="auto"/>
          <w:sz w:val="18"/>
          <w:szCs w:val="18"/>
        </w:rPr>
        <w:t>Wszystkie punkty (1-9</w:t>
      </w:r>
      <w:r w:rsidRPr="00CF0DDE">
        <w:rPr>
          <w:color w:val="auto"/>
          <w:sz w:val="18"/>
          <w:szCs w:val="18"/>
        </w:rPr>
        <w:t xml:space="preserve">) należy uzupełnić. Nie wypełnienie któregoś z nich będzie potraktowane </w:t>
      </w:r>
      <w:r w:rsidR="00945F21" w:rsidRPr="00CF0DDE">
        <w:rPr>
          <w:color w:val="auto"/>
          <w:sz w:val="18"/>
          <w:szCs w:val="18"/>
        </w:rPr>
        <w:br/>
        <w:t xml:space="preserve">        </w:t>
      </w:r>
      <w:r w:rsidRPr="00CF0DDE">
        <w:rPr>
          <w:color w:val="auto"/>
          <w:sz w:val="18"/>
          <w:szCs w:val="18"/>
        </w:rPr>
        <w:t xml:space="preserve">jako brak formalny i wnioskodawca zostanie wezwany do uzupełnienia, na podstawie </w:t>
      </w:r>
      <w:r w:rsidR="00945F21" w:rsidRPr="00CF0DDE">
        <w:rPr>
          <w:color w:val="auto"/>
          <w:sz w:val="18"/>
          <w:szCs w:val="18"/>
        </w:rPr>
        <w:br/>
        <w:t xml:space="preserve">        </w:t>
      </w:r>
      <w:r w:rsidRPr="00CF0DDE">
        <w:rPr>
          <w:color w:val="auto"/>
          <w:sz w:val="18"/>
          <w:szCs w:val="18"/>
        </w:rPr>
        <w:t xml:space="preserve">art. 64 § 2 ustawy z dnia 14 czerwca 1960 r. kodeks postępowania administracyjnego </w:t>
      </w:r>
      <w:r w:rsidR="00945F21" w:rsidRPr="00CF0DDE">
        <w:rPr>
          <w:color w:val="auto"/>
          <w:sz w:val="18"/>
          <w:szCs w:val="18"/>
        </w:rPr>
        <w:br/>
        <w:t xml:space="preserve">        </w:t>
      </w:r>
      <w:r w:rsidRPr="00CF0DDE">
        <w:rPr>
          <w:color w:val="auto"/>
          <w:sz w:val="18"/>
          <w:szCs w:val="18"/>
        </w:rPr>
        <w:t>(</w:t>
      </w:r>
      <w:r w:rsidR="00CF0DDE" w:rsidRPr="00CF0DDE">
        <w:rPr>
          <w:sz w:val="18"/>
          <w:szCs w:val="18"/>
        </w:rPr>
        <w:t>Dz. U. z 2024 r. poz. 572</w:t>
      </w:r>
      <w:r w:rsidR="00081328" w:rsidRPr="00CF0DDE">
        <w:rPr>
          <w:sz w:val="18"/>
          <w:szCs w:val="18"/>
        </w:rPr>
        <w:t xml:space="preserve">) </w:t>
      </w:r>
      <w:r w:rsidRPr="00CF0DDE">
        <w:rPr>
          <w:color w:val="auto"/>
          <w:sz w:val="18"/>
          <w:szCs w:val="18"/>
        </w:rPr>
        <w:t xml:space="preserve">oraz art. 56 ust. 6 ustawy o ochronie przyrody; </w:t>
      </w:r>
    </w:p>
    <w:p w14:paraId="3E74A5B7" w14:textId="77777777" w:rsidR="00E15135" w:rsidRPr="00CF0DDE" w:rsidRDefault="00E15135" w:rsidP="00720AB8">
      <w:pPr>
        <w:pStyle w:val="Default"/>
        <w:jc w:val="both"/>
        <w:rPr>
          <w:color w:val="auto"/>
          <w:sz w:val="18"/>
          <w:szCs w:val="18"/>
        </w:rPr>
      </w:pPr>
      <w:r w:rsidRPr="00CF0DDE">
        <w:rPr>
          <w:rFonts w:ascii="Wingdings" w:hAnsi="Wingdings" w:cs="Wingdings"/>
          <w:color w:val="auto"/>
          <w:sz w:val="18"/>
          <w:szCs w:val="18"/>
        </w:rPr>
        <w:t></w:t>
      </w:r>
      <w:r w:rsidRPr="00CF0DDE">
        <w:rPr>
          <w:rFonts w:ascii="Wingdings" w:hAnsi="Wingdings" w:cs="Wingdings"/>
          <w:color w:val="auto"/>
          <w:sz w:val="18"/>
          <w:szCs w:val="18"/>
        </w:rPr>
        <w:t></w:t>
      </w:r>
      <w:r w:rsidRPr="00CF0DDE">
        <w:rPr>
          <w:color w:val="auto"/>
          <w:sz w:val="18"/>
          <w:szCs w:val="18"/>
        </w:rPr>
        <w:t xml:space="preserve">w przypadku badań naukowych należy załączyć szczegółowe założenia projektu badawczego; </w:t>
      </w:r>
    </w:p>
    <w:p w14:paraId="1C062CE8" w14:textId="747F9CF3" w:rsidR="00E15135" w:rsidRPr="00CF0DDE" w:rsidRDefault="00E15135" w:rsidP="00945F21">
      <w:pPr>
        <w:pStyle w:val="Default"/>
        <w:jc w:val="both"/>
        <w:rPr>
          <w:color w:val="auto"/>
          <w:sz w:val="18"/>
          <w:szCs w:val="18"/>
        </w:rPr>
      </w:pPr>
      <w:r w:rsidRPr="00CF0DDE">
        <w:rPr>
          <w:rFonts w:ascii="Wingdings" w:hAnsi="Wingdings" w:cs="Wingdings"/>
          <w:color w:val="auto"/>
          <w:sz w:val="18"/>
          <w:szCs w:val="18"/>
        </w:rPr>
        <w:t></w:t>
      </w:r>
      <w:r w:rsidRPr="00CF0DDE">
        <w:rPr>
          <w:rFonts w:ascii="Wingdings" w:hAnsi="Wingdings" w:cs="Wingdings"/>
          <w:color w:val="auto"/>
          <w:sz w:val="18"/>
          <w:szCs w:val="18"/>
        </w:rPr>
        <w:t></w:t>
      </w:r>
      <w:r w:rsidRPr="00CF0DDE">
        <w:rPr>
          <w:color w:val="auto"/>
          <w:sz w:val="18"/>
          <w:szCs w:val="18"/>
        </w:rPr>
        <w:t>w przypadku realizacji inwestycji należy załączyć mapę sytuacyjną oraz decyzję</w:t>
      </w:r>
      <w:r w:rsidR="00945F21" w:rsidRPr="00CF0DDE">
        <w:rPr>
          <w:color w:val="auto"/>
          <w:sz w:val="18"/>
          <w:szCs w:val="18"/>
        </w:rPr>
        <w:t xml:space="preserve"> </w:t>
      </w:r>
      <w:r w:rsidRPr="00CF0DDE">
        <w:rPr>
          <w:color w:val="auto"/>
          <w:sz w:val="18"/>
          <w:szCs w:val="18"/>
        </w:rPr>
        <w:t xml:space="preserve">o środowiskowych uwarunkowaniach. </w:t>
      </w:r>
    </w:p>
    <w:p w14:paraId="33F58870" w14:textId="77777777" w:rsidR="00E15135" w:rsidRPr="00081328" w:rsidRDefault="00E15135" w:rsidP="00E15135">
      <w:pPr>
        <w:pStyle w:val="Default"/>
        <w:rPr>
          <w:color w:val="auto"/>
          <w:sz w:val="20"/>
          <w:szCs w:val="20"/>
        </w:rPr>
      </w:pPr>
    </w:p>
    <w:p w14:paraId="6D800774" w14:textId="77777777" w:rsidR="00720AB8" w:rsidRPr="00081328" w:rsidRDefault="00E15135" w:rsidP="00E15135">
      <w:pPr>
        <w:pStyle w:val="Default"/>
        <w:rPr>
          <w:i/>
          <w:iCs/>
          <w:color w:val="auto"/>
          <w:sz w:val="20"/>
          <w:szCs w:val="20"/>
          <w:u w:val="single"/>
        </w:rPr>
      </w:pPr>
      <w:r w:rsidRPr="00081328">
        <w:rPr>
          <w:i/>
          <w:iCs/>
          <w:color w:val="auto"/>
          <w:sz w:val="20"/>
          <w:szCs w:val="20"/>
          <w:u w:val="single"/>
        </w:rPr>
        <w:t xml:space="preserve">Opłata skarbowa: </w:t>
      </w:r>
    </w:p>
    <w:p w14:paraId="63AAD404" w14:textId="583961FE" w:rsidR="00E15135" w:rsidRPr="00CF0DDE" w:rsidRDefault="00E15135" w:rsidP="00720AB8">
      <w:pPr>
        <w:pStyle w:val="Default"/>
        <w:jc w:val="both"/>
        <w:rPr>
          <w:color w:val="auto"/>
          <w:sz w:val="18"/>
          <w:szCs w:val="18"/>
        </w:rPr>
      </w:pPr>
      <w:r w:rsidRPr="00CF0DDE">
        <w:rPr>
          <w:color w:val="auto"/>
          <w:sz w:val="18"/>
          <w:szCs w:val="18"/>
        </w:rPr>
        <w:t>Wydanie zezwolenia na podstawie art. 1 ust. 1 pkt 1 ustawy z dnia 16 listopada 2006 r. (</w:t>
      </w:r>
      <w:r w:rsidR="00CF0DDE" w:rsidRPr="00CF0DDE">
        <w:rPr>
          <w:iCs/>
          <w:sz w:val="18"/>
          <w:szCs w:val="18"/>
        </w:rPr>
        <w:t xml:space="preserve">Dz. U. z 2023 r. poz. 2111 z </w:t>
      </w:r>
      <w:proofErr w:type="spellStart"/>
      <w:r w:rsidR="00CF0DDE" w:rsidRPr="00CF0DDE">
        <w:rPr>
          <w:iCs/>
          <w:sz w:val="18"/>
          <w:szCs w:val="18"/>
        </w:rPr>
        <w:t>późn</w:t>
      </w:r>
      <w:proofErr w:type="spellEnd"/>
      <w:r w:rsidR="00CF0DDE" w:rsidRPr="00CF0DDE">
        <w:rPr>
          <w:iCs/>
          <w:sz w:val="18"/>
          <w:szCs w:val="18"/>
        </w:rPr>
        <w:t>. zm.</w:t>
      </w:r>
      <w:r w:rsidRPr="00CF0DDE">
        <w:rPr>
          <w:color w:val="auto"/>
          <w:sz w:val="18"/>
          <w:szCs w:val="18"/>
        </w:rPr>
        <w:t xml:space="preserve">) podlega opłacie skarbowej w wysokości </w:t>
      </w:r>
      <w:r w:rsidRPr="00CF0DDE">
        <w:rPr>
          <w:b/>
          <w:bCs/>
          <w:color w:val="auto"/>
          <w:sz w:val="18"/>
          <w:szCs w:val="18"/>
        </w:rPr>
        <w:t xml:space="preserve">82 zł </w:t>
      </w:r>
      <w:r w:rsidRPr="00CF0DDE">
        <w:rPr>
          <w:color w:val="auto"/>
          <w:sz w:val="18"/>
          <w:szCs w:val="18"/>
        </w:rPr>
        <w:t xml:space="preserve">i 17 zł w przypadku złożonego pełnomocnictwa. </w:t>
      </w:r>
    </w:p>
    <w:p w14:paraId="2B94866E" w14:textId="77777777" w:rsidR="00720AB8" w:rsidRPr="00081328" w:rsidRDefault="00720AB8" w:rsidP="00720AB8">
      <w:pPr>
        <w:pStyle w:val="Default"/>
        <w:jc w:val="both"/>
        <w:rPr>
          <w:color w:val="auto"/>
          <w:sz w:val="20"/>
          <w:szCs w:val="20"/>
        </w:rPr>
      </w:pPr>
    </w:p>
    <w:p w14:paraId="7BF5EFCA" w14:textId="77777777" w:rsidR="00E15135" w:rsidRPr="00081328" w:rsidRDefault="00157F5C" w:rsidP="00157F5C">
      <w:pPr>
        <w:pStyle w:val="Default"/>
        <w:tabs>
          <w:tab w:val="center" w:pos="4536"/>
          <w:tab w:val="right" w:pos="9072"/>
        </w:tabs>
        <w:rPr>
          <w:color w:val="auto"/>
          <w:sz w:val="20"/>
          <w:szCs w:val="20"/>
        </w:rPr>
      </w:pPr>
      <w:r w:rsidRPr="00081328">
        <w:rPr>
          <w:color w:val="auto"/>
          <w:sz w:val="20"/>
          <w:szCs w:val="20"/>
        </w:rPr>
        <w:tab/>
      </w:r>
      <w:r w:rsidR="00E15135" w:rsidRPr="00081328">
        <w:rPr>
          <w:color w:val="auto"/>
          <w:sz w:val="20"/>
          <w:szCs w:val="20"/>
        </w:rPr>
        <w:t>Opłatę należy uiścić na konto Urzędu Miejskiego w Szczecinie:</w:t>
      </w:r>
      <w:r w:rsidRPr="00081328">
        <w:rPr>
          <w:color w:val="auto"/>
          <w:sz w:val="20"/>
          <w:szCs w:val="20"/>
        </w:rPr>
        <w:tab/>
      </w:r>
    </w:p>
    <w:p w14:paraId="24FD23AD" w14:textId="77777777" w:rsidR="00E15135" w:rsidRPr="00081328" w:rsidRDefault="00E15135" w:rsidP="00720AB8">
      <w:pPr>
        <w:pStyle w:val="Default"/>
        <w:jc w:val="center"/>
        <w:rPr>
          <w:color w:val="auto"/>
          <w:sz w:val="20"/>
          <w:szCs w:val="20"/>
        </w:rPr>
      </w:pPr>
      <w:r w:rsidRPr="00081328">
        <w:rPr>
          <w:b/>
          <w:bCs/>
          <w:color w:val="auto"/>
          <w:sz w:val="20"/>
          <w:szCs w:val="20"/>
        </w:rPr>
        <w:t xml:space="preserve">20 1020 4795 0000 9302 0277 9429 </w:t>
      </w:r>
      <w:r w:rsidRPr="00081328">
        <w:rPr>
          <w:color w:val="auto"/>
          <w:sz w:val="20"/>
          <w:szCs w:val="20"/>
        </w:rPr>
        <w:t>(</w:t>
      </w:r>
      <w:r w:rsidRPr="00081328">
        <w:rPr>
          <w:b/>
          <w:bCs/>
          <w:color w:val="auto"/>
          <w:sz w:val="20"/>
          <w:szCs w:val="20"/>
        </w:rPr>
        <w:t>PKO Bank Polski),</w:t>
      </w:r>
    </w:p>
    <w:p w14:paraId="1E4E711A" w14:textId="77777777" w:rsidR="00F613C3" w:rsidRPr="00081328" w:rsidRDefault="00E15135" w:rsidP="00945F21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081328">
        <w:rPr>
          <w:b/>
          <w:bCs/>
          <w:color w:val="auto"/>
          <w:sz w:val="20"/>
          <w:szCs w:val="20"/>
        </w:rPr>
        <w:t>a dowód uiszczenia opłaty dołączyć do wniosku.</w:t>
      </w:r>
    </w:p>
    <w:p w14:paraId="4255B056" w14:textId="77777777" w:rsidR="00945F21" w:rsidRPr="00081328" w:rsidRDefault="00945F21" w:rsidP="00945F21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C5AAE6D" w14:textId="77777777" w:rsidR="00837070" w:rsidRPr="00081328" w:rsidRDefault="00E15135" w:rsidP="00945F21">
      <w:pPr>
        <w:jc w:val="center"/>
        <w:rPr>
          <w:sz w:val="20"/>
          <w:szCs w:val="20"/>
        </w:rPr>
      </w:pPr>
      <w:r w:rsidRPr="00081328">
        <w:rPr>
          <w:sz w:val="20"/>
          <w:szCs w:val="20"/>
        </w:rPr>
        <w:t>Przypadki zwolnienia z opłaty skarbowej określa art. 2 ust. 1 ww. ustawy.</w:t>
      </w:r>
    </w:p>
    <w:sectPr w:rsidR="00837070" w:rsidRPr="00081328" w:rsidSect="00CD7C50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9614D"/>
    <w:multiLevelType w:val="hybridMultilevel"/>
    <w:tmpl w:val="4B4861BA"/>
    <w:lvl w:ilvl="0" w:tplc="11C04A2E">
      <w:start w:val="1"/>
      <w:numFmt w:val="bullet"/>
      <w:lvlText w:val="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671C6C4D"/>
    <w:multiLevelType w:val="hybridMultilevel"/>
    <w:tmpl w:val="23D64738"/>
    <w:lvl w:ilvl="0" w:tplc="11C04A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B2C4A"/>
    <w:multiLevelType w:val="hybridMultilevel"/>
    <w:tmpl w:val="69CE8ADC"/>
    <w:lvl w:ilvl="0" w:tplc="26140F86">
      <w:start w:val="1"/>
      <w:numFmt w:val="bullet"/>
      <w:lvlText w:val=""/>
      <w:lvlJc w:val="left"/>
      <w:pPr>
        <w:ind w:left="1440" w:hanging="360"/>
      </w:pPr>
      <w:rPr>
        <w:rFonts w:ascii="Symbol" w:hAnsi="Symbol" w:hint="default"/>
      </w:rPr>
    </w:lvl>
    <w:lvl w:ilvl="1" w:tplc="26140F86">
      <w:start w:val="1"/>
      <w:numFmt w:val="bullet"/>
      <w:lvlText w:val=""/>
      <w:lvlJc w:val="left"/>
      <w:pPr>
        <w:ind w:left="78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9991">
    <w:abstractNumId w:val="1"/>
  </w:num>
  <w:num w:numId="2" w16cid:durableId="783815172">
    <w:abstractNumId w:val="2"/>
  </w:num>
  <w:num w:numId="3" w16cid:durableId="97618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35"/>
    <w:rsid w:val="00052764"/>
    <w:rsid w:val="00064954"/>
    <w:rsid w:val="00081328"/>
    <w:rsid w:val="00157F5C"/>
    <w:rsid w:val="00265DD3"/>
    <w:rsid w:val="00274CD9"/>
    <w:rsid w:val="002975BF"/>
    <w:rsid w:val="003F6718"/>
    <w:rsid w:val="00410C27"/>
    <w:rsid w:val="0041397F"/>
    <w:rsid w:val="00541088"/>
    <w:rsid w:val="005868D9"/>
    <w:rsid w:val="005F209D"/>
    <w:rsid w:val="00667D9C"/>
    <w:rsid w:val="006D523A"/>
    <w:rsid w:val="006E11EC"/>
    <w:rsid w:val="006F1FE1"/>
    <w:rsid w:val="007069C7"/>
    <w:rsid w:val="00720AB8"/>
    <w:rsid w:val="00794D17"/>
    <w:rsid w:val="00837070"/>
    <w:rsid w:val="00851C9E"/>
    <w:rsid w:val="00856AD7"/>
    <w:rsid w:val="008B3A42"/>
    <w:rsid w:val="008B4FBC"/>
    <w:rsid w:val="008C7066"/>
    <w:rsid w:val="008E4720"/>
    <w:rsid w:val="00902882"/>
    <w:rsid w:val="00916624"/>
    <w:rsid w:val="00935D26"/>
    <w:rsid w:val="00945F21"/>
    <w:rsid w:val="009F145D"/>
    <w:rsid w:val="00AB785A"/>
    <w:rsid w:val="00B234B9"/>
    <w:rsid w:val="00BB6C21"/>
    <w:rsid w:val="00BF3EB7"/>
    <w:rsid w:val="00C325DC"/>
    <w:rsid w:val="00CD5C87"/>
    <w:rsid w:val="00CD7C50"/>
    <w:rsid w:val="00CF0DDE"/>
    <w:rsid w:val="00D7228A"/>
    <w:rsid w:val="00DA0903"/>
    <w:rsid w:val="00DA6533"/>
    <w:rsid w:val="00DE58DD"/>
    <w:rsid w:val="00E15135"/>
    <w:rsid w:val="00F01FB7"/>
    <w:rsid w:val="00F142B8"/>
    <w:rsid w:val="00F613C3"/>
    <w:rsid w:val="00F9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A8BD"/>
  <w15:docId w15:val="{F45915A6-3799-4259-9AF5-63E8B199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0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5135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Standard">
    <w:name w:val="Standard"/>
    <w:rsid w:val="00CF0DDE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sz w:val="20"/>
      <w:szCs w:val="20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anna stelmaszyk</cp:lastModifiedBy>
  <cp:revision>2</cp:revision>
  <cp:lastPrinted>2015-06-03T10:29:00Z</cp:lastPrinted>
  <dcterms:created xsi:type="dcterms:W3CDTF">2025-03-25T11:48:00Z</dcterms:created>
  <dcterms:modified xsi:type="dcterms:W3CDTF">2025-03-25T11:48:00Z</dcterms:modified>
</cp:coreProperties>
</file>