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6D30799D" w:rsidR="00AA716B" w:rsidRPr="00F93238" w:rsidRDefault="00414BF5" w:rsidP="00F93238">
      <w:pPr>
        <w:pStyle w:val="Bezodstpw"/>
        <w:spacing w:line="360" w:lineRule="auto"/>
        <w:rPr>
          <w:rFonts w:ascii="Arial" w:hAnsi="Arial" w:cs="Arial"/>
        </w:rPr>
      </w:pPr>
      <w:r w:rsidRPr="00F93238">
        <w:rPr>
          <w:rFonts w:ascii="Arial" w:hAnsi="Arial" w:cs="Arial"/>
        </w:rPr>
        <w:t>WPN.261.3.</w:t>
      </w:r>
      <w:r w:rsidR="007F06D6">
        <w:rPr>
          <w:rFonts w:ascii="Arial" w:hAnsi="Arial" w:cs="Arial"/>
        </w:rPr>
        <w:t>4</w:t>
      </w:r>
      <w:r w:rsidR="000B1E48" w:rsidRPr="00F93238">
        <w:rPr>
          <w:rFonts w:ascii="Arial" w:hAnsi="Arial" w:cs="Arial"/>
        </w:rPr>
        <w:t>.202</w:t>
      </w:r>
      <w:r w:rsidR="00733CA6" w:rsidRPr="00F93238">
        <w:rPr>
          <w:rFonts w:ascii="Arial" w:hAnsi="Arial" w:cs="Arial"/>
        </w:rPr>
        <w:t>5</w:t>
      </w:r>
      <w:r w:rsidR="00987233" w:rsidRPr="00F93238">
        <w:rPr>
          <w:rFonts w:ascii="Arial" w:hAnsi="Arial" w:cs="Arial"/>
        </w:rPr>
        <w:t>.</w:t>
      </w:r>
      <w:r w:rsidR="007F06D6">
        <w:rPr>
          <w:rFonts w:ascii="Arial" w:hAnsi="Arial" w:cs="Arial"/>
        </w:rPr>
        <w:t>KCh.3</w:t>
      </w:r>
      <w:r w:rsidR="00672366" w:rsidRPr="00F93238">
        <w:rPr>
          <w:rFonts w:ascii="Arial" w:hAnsi="Arial" w:cs="Arial"/>
        </w:rPr>
        <w:t xml:space="preserve">                                   </w:t>
      </w:r>
      <w:r w:rsidR="005544AF" w:rsidRPr="00F93238">
        <w:rPr>
          <w:rFonts w:ascii="Arial" w:hAnsi="Arial" w:cs="Arial"/>
        </w:rPr>
        <w:t xml:space="preserve">       </w:t>
      </w:r>
      <w:r w:rsidR="00987233" w:rsidRPr="00F93238">
        <w:rPr>
          <w:rFonts w:ascii="Arial" w:hAnsi="Arial" w:cs="Arial"/>
        </w:rPr>
        <w:t xml:space="preserve">   </w:t>
      </w:r>
      <w:r w:rsidR="00060A34" w:rsidRPr="00F93238">
        <w:rPr>
          <w:rFonts w:ascii="Arial" w:hAnsi="Arial" w:cs="Arial"/>
        </w:rPr>
        <w:t xml:space="preserve">   </w:t>
      </w:r>
      <w:r w:rsidR="00987233" w:rsidRPr="00F93238">
        <w:rPr>
          <w:rFonts w:ascii="Arial" w:hAnsi="Arial" w:cs="Arial"/>
        </w:rPr>
        <w:t xml:space="preserve"> </w:t>
      </w:r>
      <w:r w:rsidR="00E40FB5">
        <w:rPr>
          <w:rFonts w:ascii="Arial" w:hAnsi="Arial" w:cs="Arial"/>
        </w:rPr>
        <w:t xml:space="preserve">          </w:t>
      </w:r>
      <w:r w:rsidR="00AA716B" w:rsidRPr="00F93238">
        <w:rPr>
          <w:rFonts w:ascii="Arial" w:hAnsi="Arial" w:cs="Arial"/>
        </w:rPr>
        <w:t>Rzeszów</w:t>
      </w:r>
      <w:r w:rsidR="00987233" w:rsidRPr="00F93238">
        <w:rPr>
          <w:rFonts w:ascii="Arial" w:hAnsi="Arial" w:cs="Arial"/>
        </w:rPr>
        <w:t>,</w:t>
      </w:r>
      <w:r w:rsidR="00EF5A3A" w:rsidRPr="00F93238">
        <w:rPr>
          <w:rFonts w:ascii="Arial" w:hAnsi="Arial" w:cs="Arial"/>
        </w:rPr>
        <w:t xml:space="preserve"> </w:t>
      </w:r>
      <w:r w:rsidR="005544AF" w:rsidRPr="00F93238">
        <w:rPr>
          <w:rFonts w:ascii="Arial" w:hAnsi="Arial" w:cs="Arial"/>
        </w:rPr>
        <w:t>dnia</w:t>
      </w:r>
      <w:r w:rsidR="00F93238">
        <w:rPr>
          <w:rFonts w:ascii="Arial" w:hAnsi="Arial" w:cs="Arial"/>
        </w:rPr>
        <w:t xml:space="preserve"> </w:t>
      </w:r>
      <w:r w:rsidR="00E40FB5">
        <w:rPr>
          <w:rFonts w:ascii="Arial" w:hAnsi="Arial" w:cs="Arial"/>
        </w:rPr>
        <w:t>21</w:t>
      </w:r>
      <w:r w:rsidR="007F06D6">
        <w:rPr>
          <w:rFonts w:ascii="Arial" w:hAnsi="Arial" w:cs="Arial"/>
        </w:rPr>
        <w:t xml:space="preserve"> maja</w:t>
      </w:r>
      <w:r w:rsidR="00EF5A3A" w:rsidRPr="00F93238">
        <w:rPr>
          <w:rFonts w:ascii="Arial" w:hAnsi="Arial" w:cs="Arial"/>
        </w:rPr>
        <w:t xml:space="preserve"> </w:t>
      </w:r>
      <w:r w:rsidR="00BD35CD" w:rsidRPr="00F93238">
        <w:rPr>
          <w:rFonts w:ascii="Arial" w:hAnsi="Arial" w:cs="Arial"/>
        </w:rPr>
        <w:t>202</w:t>
      </w:r>
      <w:r w:rsidR="00733CA6" w:rsidRPr="00F93238">
        <w:rPr>
          <w:rFonts w:ascii="Arial" w:hAnsi="Arial" w:cs="Arial"/>
        </w:rPr>
        <w:t>5</w:t>
      </w:r>
      <w:r w:rsidR="00AA716B" w:rsidRPr="00F93238">
        <w:rPr>
          <w:rFonts w:ascii="Arial" w:hAnsi="Arial" w:cs="Arial"/>
        </w:rPr>
        <w:t xml:space="preserve"> r</w:t>
      </w:r>
      <w:r w:rsidR="00672366" w:rsidRPr="00F93238">
        <w:rPr>
          <w:rFonts w:ascii="Arial" w:hAnsi="Arial" w:cs="Arial"/>
        </w:rPr>
        <w:t>.</w:t>
      </w:r>
      <w:r w:rsidR="00AA716B" w:rsidRPr="00F93238">
        <w:rPr>
          <w:rFonts w:ascii="Arial" w:hAnsi="Arial" w:cs="Arial"/>
        </w:rPr>
        <w:t xml:space="preserve"> </w:t>
      </w:r>
    </w:p>
    <w:p w14:paraId="13171923" w14:textId="3BF8A30C" w:rsidR="00121CBF" w:rsidRPr="00F93238" w:rsidRDefault="00121CBF" w:rsidP="00F93238">
      <w:pPr>
        <w:spacing w:after="0" w:line="360" w:lineRule="auto"/>
        <w:rPr>
          <w:rFonts w:ascii="Arial" w:hAnsi="Arial" w:cs="Arial"/>
          <w:b/>
        </w:rPr>
      </w:pPr>
      <w:r w:rsidRPr="00F93238">
        <w:rPr>
          <w:rFonts w:ascii="Arial" w:hAnsi="Arial" w:cs="Arial"/>
          <w:b/>
        </w:rPr>
        <w:tab/>
      </w:r>
      <w:r w:rsidRPr="00F93238">
        <w:rPr>
          <w:rFonts w:ascii="Arial" w:hAnsi="Arial" w:cs="Arial"/>
          <w:b/>
        </w:rPr>
        <w:tab/>
      </w:r>
    </w:p>
    <w:p w14:paraId="349DB300" w14:textId="77777777" w:rsidR="00F93238" w:rsidRDefault="00F93238" w:rsidP="00F93238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</w:p>
    <w:p w14:paraId="782C16D9" w14:textId="1EA82B9C" w:rsidR="00E64873" w:rsidRPr="00F93238" w:rsidRDefault="00E64873" w:rsidP="00F93238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F93238">
        <w:rPr>
          <w:rStyle w:val="Pogrubienie"/>
          <w:rFonts w:cs="Arial"/>
          <w:bCs w:val="0"/>
          <w:szCs w:val="22"/>
        </w:rPr>
        <w:t>Zawiadomienie o udzieleniu wyjaśnień na pytania Wykonawcy</w:t>
      </w:r>
    </w:p>
    <w:p w14:paraId="40D5BC72" w14:textId="77777777" w:rsidR="00543F3A" w:rsidRPr="00F93238" w:rsidRDefault="00543F3A" w:rsidP="00F93238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7F5B01CD" w14:textId="26AF4DCF" w:rsidR="00EF5A3A" w:rsidRPr="00F93238" w:rsidRDefault="00E64873" w:rsidP="00F93238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  <w:r w:rsidRPr="00F93238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</w:t>
      </w:r>
      <w:r w:rsidR="007F06D6" w:rsidRPr="007F06D6">
        <w:rPr>
          <w:rStyle w:val="Pogrubienie"/>
          <w:rFonts w:ascii="Arial" w:hAnsi="Arial" w:cs="Arial"/>
        </w:rPr>
        <w:t xml:space="preserve">WPN.261.3.4.2025.AT </w:t>
      </w:r>
      <w:r w:rsidRPr="00F93238">
        <w:rPr>
          <w:rStyle w:val="Pogrubienie"/>
          <w:rFonts w:ascii="Arial" w:hAnsi="Arial" w:cs="Arial"/>
          <w:b w:val="0"/>
          <w:bCs w:val="0"/>
        </w:rPr>
        <w:t>pn</w:t>
      </w:r>
      <w:r w:rsidR="00EF5A3A" w:rsidRPr="00F93238">
        <w:rPr>
          <w:rStyle w:val="Pogrubienie"/>
          <w:rFonts w:ascii="Arial" w:hAnsi="Arial" w:cs="Arial"/>
          <w:b w:val="0"/>
          <w:bCs w:val="0"/>
        </w:rPr>
        <w:t xml:space="preserve">. </w:t>
      </w:r>
      <w:r w:rsidR="007F06D6" w:rsidRPr="007F06D6">
        <w:rPr>
          <w:rStyle w:val="Pogrubienie"/>
          <w:rFonts w:ascii="Arial" w:hAnsi="Arial" w:cs="Arial"/>
          <w:b w:val="0"/>
          <w:bCs w:val="0"/>
          <w:i/>
          <w:iCs/>
        </w:rPr>
        <w:t>Zakup sprzętu komputerowego i oprogramowania</w:t>
      </w:r>
    </w:p>
    <w:p w14:paraId="34E86470" w14:textId="77777777" w:rsidR="007F06D6" w:rsidRDefault="007F06D6" w:rsidP="00F93238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</w:p>
    <w:p w14:paraId="0F2239EC" w14:textId="77777777" w:rsidR="007F06D6" w:rsidRDefault="007F06D6" w:rsidP="00F93238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2582D150" w:rsidR="00E64873" w:rsidRPr="00F93238" w:rsidRDefault="00E64873" w:rsidP="00F93238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F93238">
        <w:rPr>
          <w:rStyle w:val="Pogrubienie"/>
          <w:rFonts w:ascii="Arial" w:hAnsi="Arial" w:cs="Arial"/>
          <w:b w:val="0"/>
          <w:bCs w:val="0"/>
        </w:rPr>
        <w:t>W związku z pytan</w:t>
      </w:r>
      <w:r w:rsidR="00A275EF">
        <w:rPr>
          <w:rStyle w:val="Pogrubienie"/>
          <w:rFonts w:ascii="Arial" w:hAnsi="Arial" w:cs="Arial"/>
          <w:b w:val="0"/>
          <w:bCs w:val="0"/>
        </w:rPr>
        <w:t xml:space="preserve">iem 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Wykonawcy otrzymanym w dniu </w:t>
      </w:r>
      <w:r w:rsidR="00974255">
        <w:rPr>
          <w:rStyle w:val="Pogrubienie"/>
          <w:rFonts w:ascii="Arial" w:hAnsi="Arial" w:cs="Arial"/>
          <w:b w:val="0"/>
          <w:bCs w:val="0"/>
        </w:rPr>
        <w:t>20</w:t>
      </w:r>
      <w:r w:rsidR="00473D08" w:rsidRPr="00F93238">
        <w:rPr>
          <w:rStyle w:val="Pogrubienie"/>
          <w:rFonts w:ascii="Arial" w:hAnsi="Arial" w:cs="Arial"/>
          <w:b w:val="0"/>
          <w:bCs w:val="0"/>
        </w:rPr>
        <w:t xml:space="preserve"> </w:t>
      </w:r>
      <w:r w:rsidR="00974255">
        <w:rPr>
          <w:rStyle w:val="Pogrubienie"/>
          <w:rFonts w:ascii="Arial" w:hAnsi="Arial" w:cs="Arial"/>
          <w:b w:val="0"/>
          <w:bCs w:val="0"/>
        </w:rPr>
        <w:t>maja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5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 w:rsidRPr="00F93238">
        <w:rPr>
          <w:rStyle w:val="Pogrubienie"/>
          <w:rFonts w:ascii="Arial" w:hAnsi="Arial" w:cs="Arial"/>
          <w:b w:val="0"/>
          <w:bCs w:val="0"/>
        </w:rPr>
        <w:t>.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</w:t>
      </w:r>
      <w:r w:rsidR="000E5E9F">
        <w:rPr>
          <w:rStyle w:val="Pogrubienie"/>
          <w:rFonts w:ascii="Arial" w:hAnsi="Arial" w:cs="Arial"/>
          <w:b w:val="0"/>
          <w:bCs w:val="0"/>
        </w:rPr>
        <w:t>1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 </w:t>
      </w:r>
      <w:r w:rsidR="00C3046C" w:rsidRPr="00F93238">
        <w:rPr>
          <w:rStyle w:val="Pogrubienie"/>
          <w:rFonts w:ascii="Arial" w:hAnsi="Arial" w:cs="Arial"/>
          <w:b w:val="0"/>
          <w:bCs w:val="0"/>
        </w:rPr>
        <w:t>Z</w:t>
      </w:r>
      <w:r w:rsidRPr="00F93238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F93238">
        <w:rPr>
          <w:rStyle w:val="Pogrubienie"/>
          <w:rFonts w:ascii="Arial" w:hAnsi="Arial" w:cs="Arial"/>
          <w:b w:val="0"/>
          <w:bCs w:val="0"/>
        </w:rPr>
        <w:t>w</w:t>
      </w:r>
      <w:r w:rsidRPr="00F93238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F93238" w:rsidRDefault="003A1853" w:rsidP="00F93238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77777777" w:rsidR="003A1853" w:rsidRPr="00F93238" w:rsidRDefault="003A1853" w:rsidP="00F9323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F93238">
        <w:rPr>
          <w:rFonts w:ascii="Arial" w:hAnsi="Arial" w:cs="Arial"/>
          <w:b/>
          <w:u w:val="single"/>
        </w:rPr>
        <w:t>Pytanie nr 1:</w:t>
      </w:r>
    </w:p>
    <w:p w14:paraId="6E8D65C7" w14:textId="7B716CA3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 xml:space="preserve">Mam podstawowe zasadnicze pytanie o dobór modelu komputera przenośnego 3 sztuki </w:t>
      </w:r>
      <w:r>
        <w:rPr>
          <w:rFonts w:ascii="Arial" w:hAnsi="Arial" w:cs="Arial"/>
        </w:rPr>
        <w:br/>
      </w:r>
      <w:r w:rsidRPr="00974255">
        <w:rPr>
          <w:rFonts w:ascii="Arial" w:hAnsi="Arial" w:cs="Arial"/>
        </w:rPr>
        <w:t>i procesora jaki mam być zastosowany w ofertowanym komputerze.</w:t>
      </w:r>
    </w:p>
    <w:p w14:paraId="41867BB4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W poprzedniej wersji zapytania i naszej ofercie zaproponowaliśmy nowoczesny model laptopa z jednym z najnowszych procesorów firmy Intel dla komputerów przenośnych</w:t>
      </w:r>
    </w:p>
    <w:p w14:paraId="5F447E55" w14:textId="4961A0BA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 xml:space="preserve">model </w:t>
      </w:r>
      <w:r w:rsidRPr="00974255">
        <w:rPr>
          <w:rFonts w:ascii="Arial" w:hAnsi="Arial" w:cs="Arial"/>
          <w:b/>
          <w:bCs/>
        </w:rPr>
        <w:t>Intel Core Ultra 7 155H</w:t>
      </w:r>
      <w:r w:rsidRPr="00974255">
        <w:rPr>
          <w:rFonts w:ascii="Arial" w:hAnsi="Arial" w:cs="Arial"/>
        </w:rPr>
        <w:t xml:space="preserve"> wprowadzony na rynek w III kwartale 2023 roku zgodnie </w:t>
      </w:r>
      <w:r>
        <w:rPr>
          <w:rFonts w:ascii="Arial" w:hAnsi="Arial" w:cs="Arial"/>
        </w:rPr>
        <w:br/>
      </w:r>
      <w:r w:rsidRPr="00974255">
        <w:rPr>
          <w:rFonts w:ascii="Arial" w:hAnsi="Arial" w:cs="Arial"/>
        </w:rPr>
        <w:t>z wymaganiami zapytania.</w:t>
      </w:r>
    </w:p>
    <w:p w14:paraId="61AF69D4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Jest to nowoczesny, wydajny i energooszczędny procesor typu mobile.</w:t>
      </w:r>
    </w:p>
    <w:p w14:paraId="217BD9E3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Zawiera</w:t>
      </w:r>
    </w:p>
    <w:p w14:paraId="27629436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Całkowitą liczba rdzeni: 16 rdzeni, 22 wątki</w:t>
      </w:r>
    </w:p>
    <w:p w14:paraId="0BDC9EAE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W tym rdzenie wydajnościowe: 6 rdzeni, 12 wątków, 3,8 GHz bazowo, 4,9 GHz turbo</w:t>
      </w:r>
    </w:p>
    <w:p w14:paraId="29C0427E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Wydajne rdzenie: 10 rdzeni, 10 wątków, 0,9 GHz bazowo, 3,8 GHz turbo</w:t>
      </w:r>
    </w:p>
    <w:p w14:paraId="4FC3A7FA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Energooszczędny - Typowy TDP: 28 W, TDP niski pobór: 20 W</w:t>
      </w:r>
    </w:p>
    <w:p w14:paraId="200FF13F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TDP wysoki pobór: 115 W</w:t>
      </w:r>
    </w:p>
    <w:p w14:paraId="1EA6C60C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Pamięć podręczna L3: 24 MB</w:t>
      </w:r>
    </w:p>
    <w:p w14:paraId="7F086AC2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 xml:space="preserve">Średnia ocena procesora - Ocena wielowątkowa na dzisiaj to </w:t>
      </w:r>
      <w:r w:rsidRPr="00974255">
        <w:rPr>
          <w:rFonts w:ascii="Arial" w:hAnsi="Arial" w:cs="Arial"/>
          <w:b/>
          <w:bCs/>
        </w:rPr>
        <w:t>24 964 punkty w teście Passmark CPU Mark</w:t>
      </w:r>
    </w:p>
    <w:p w14:paraId="00F4A1B8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Tego typu sytuacja zaistniała już w pierwszym zapytaniu, w którym zaoferowaliśmy komputer z tym modelem procesora i okazało się, że na dzień składania ofert miał on mniej niż wymagane 25000 punktów</w:t>
      </w:r>
    </w:p>
    <w:p w14:paraId="43ECD275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>Sytuacja obecnie jest podobna do tej, która miała miejsce na początku kwietnia. Wówczas wynik punktowy omawianego procesora spadł poniżej 25000 punktów</w:t>
      </w:r>
    </w:p>
    <w:p w14:paraId="6F529856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</w:rPr>
        <w:t xml:space="preserve">Jest to nieznacznie niższy wynik </w:t>
      </w:r>
      <w:r w:rsidRPr="00974255">
        <w:rPr>
          <w:rFonts w:ascii="Arial" w:hAnsi="Arial" w:cs="Arial"/>
          <w:b/>
          <w:bCs/>
        </w:rPr>
        <w:t>24 964 punkty</w:t>
      </w:r>
    </w:p>
    <w:p w14:paraId="4EAB0BA2" w14:textId="77777777" w:rsidR="00974255" w:rsidRPr="00974255" w:rsidRDefault="00974255" w:rsidP="00974255">
      <w:pPr>
        <w:pStyle w:val="Bezodstpw"/>
        <w:spacing w:line="360" w:lineRule="auto"/>
        <w:rPr>
          <w:rFonts w:ascii="Arial" w:hAnsi="Arial" w:cs="Arial"/>
        </w:rPr>
      </w:pPr>
      <w:r w:rsidRPr="00974255">
        <w:rPr>
          <w:rFonts w:ascii="Arial" w:hAnsi="Arial" w:cs="Arial"/>
          <w:b/>
          <w:bCs/>
        </w:rPr>
        <w:lastRenderedPageBreak/>
        <w:t>Czy dopuszczą Państwo możliwość zaoferowania notebooków z takim właśnie procesorem i czy uznacie, że oferta spełnia wymagania zapytania nawet jak wynik ten będzie się nieznacznie różnił na dzień składania ofert.</w:t>
      </w:r>
    </w:p>
    <w:p w14:paraId="67FFEFC3" w14:textId="77777777" w:rsidR="007F06D6" w:rsidRDefault="007F06D6" w:rsidP="00F93238">
      <w:pPr>
        <w:pStyle w:val="Bezodstpw"/>
        <w:spacing w:line="360" w:lineRule="auto"/>
        <w:rPr>
          <w:rFonts w:ascii="Arial" w:hAnsi="Arial" w:cs="Arial"/>
        </w:rPr>
      </w:pPr>
    </w:p>
    <w:p w14:paraId="5B5465FA" w14:textId="7DACC49E" w:rsidR="003A1853" w:rsidRPr="00F93238" w:rsidRDefault="003A1853" w:rsidP="00F93238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93238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37E6A534" w14:textId="77777777" w:rsidR="00F93238" w:rsidRDefault="00F93238" w:rsidP="00F93238">
      <w:pPr>
        <w:shd w:val="clear" w:color="auto" w:fill="FFFFFF"/>
        <w:spacing w:after="0" w:line="360" w:lineRule="auto"/>
        <w:rPr>
          <w:rFonts w:ascii="Arial" w:hAnsi="Arial" w:cs="Arial"/>
          <w:bCs/>
          <w:color w:val="000000"/>
        </w:rPr>
      </w:pPr>
    </w:p>
    <w:p w14:paraId="7B91F596" w14:textId="21457E14" w:rsidR="007F06D6" w:rsidRDefault="00A275EF" w:rsidP="00F93238">
      <w:pPr>
        <w:shd w:val="clear" w:color="auto" w:fill="FFFFFF"/>
        <w:spacing w:after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Zamawiający nie dopuszcza notebooków ze wskazanym przez Wykonawcę procesorem, ponieważ wszystkie parametry oferty muszą być zgodne z Opisem Przedmiotu Zamówienia.</w:t>
      </w:r>
    </w:p>
    <w:p w14:paraId="4E114871" w14:textId="77777777" w:rsidR="007F06D6" w:rsidRDefault="007F06D6" w:rsidP="00F93238">
      <w:pPr>
        <w:shd w:val="clear" w:color="auto" w:fill="FFFFFF"/>
        <w:spacing w:after="0" w:line="360" w:lineRule="auto"/>
        <w:rPr>
          <w:rFonts w:ascii="Arial" w:hAnsi="Arial" w:cs="Arial"/>
          <w:bCs/>
          <w:color w:val="000000"/>
        </w:rPr>
      </w:pPr>
    </w:p>
    <w:p w14:paraId="2758C1C5" w14:textId="77777777" w:rsidR="007F06D6" w:rsidRPr="00F93238" w:rsidRDefault="007F06D6" w:rsidP="00F93238">
      <w:pPr>
        <w:shd w:val="clear" w:color="auto" w:fill="FFFFFF"/>
        <w:spacing w:after="0" w:line="360" w:lineRule="auto"/>
        <w:rPr>
          <w:rFonts w:ascii="Arial" w:hAnsi="Arial" w:cs="Arial"/>
        </w:rPr>
      </w:pPr>
    </w:p>
    <w:p w14:paraId="5619B93B" w14:textId="77777777" w:rsidR="00F93238" w:rsidRDefault="00F9323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p w14:paraId="1B1AC12A" w14:textId="77777777" w:rsidR="00D52B46" w:rsidRPr="00D52B46" w:rsidRDefault="00D52B46" w:rsidP="00D52B46">
      <w:pPr>
        <w:shd w:val="clear" w:color="auto" w:fill="FFFFFF" w:themeFill="background1"/>
        <w:suppressAutoHyphens/>
        <w:spacing w:after="0" w:line="240" w:lineRule="auto"/>
        <w:ind w:left="3261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  <w:r w:rsidRPr="00D52B46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Z up. REGIONALNEGO DYREKTORA</w:t>
      </w:r>
    </w:p>
    <w:p w14:paraId="6C712971" w14:textId="77777777" w:rsidR="00D52B46" w:rsidRPr="00D52B46" w:rsidRDefault="00D52B46" w:rsidP="00D52B46">
      <w:pPr>
        <w:shd w:val="clear" w:color="auto" w:fill="FFFFFF" w:themeFill="background1"/>
        <w:suppressAutoHyphens/>
        <w:spacing w:after="0" w:line="360" w:lineRule="auto"/>
        <w:ind w:left="3261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 w:rsidRPr="00D52B46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OCHRONY ŚRODOWISKA W RZESZOWIE</w:t>
      </w:r>
    </w:p>
    <w:p w14:paraId="2DB6D18D" w14:textId="77777777" w:rsidR="00D52B46" w:rsidRPr="00D52B46" w:rsidRDefault="00D52B46" w:rsidP="00D52B46">
      <w:pPr>
        <w:shd w:val="clear" w:color="auto" w:fill="FFFFFF" w:themeFill="background1"/>
        <w:suppressAutoHyphens/>
        <w:spacing w:after="0" w:line="240" w:lineRule="auto"/>
        <w:ind w:left="3261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 w:rsidRPr="00D52B46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Beata Knutel</w:t>
      </w:r>
    </w:p>
    <w:p w14:paraId="5991DB3F" w14:textId="77777777" w:rsidR="00D52B46" w:rsidRPr="00D52B46" w:rsidRDefault="00D52B46" w:rsidP="00D52B46">
      <w:pPr>
        <w:shd w:val="clear" w:color="auto" w:fill="FFFFFF" w:themeFill="background1"/>
        <w:suppressAutoHyphens/>
        <w:spacing w:after="0" w:line="240" w:lineRule="auto"/>
        <w:ind w:left="3261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</w:pPr>
      <w:r w:rsidRPr="00D52B46">
        <w:rPr>
          <w:rFonts w:ascii="Arial" w:eastAsia="Times New Roman" w:hAnsi="Arial" w:cs="Arial"/>
          <w:b/>
          <w:color w:val="000000" w:themeColor="text1"/>
          <w:sz w:val="18"/>
          <w:szCs w:val="18"/>
          <w:lang w:eastAsia="ar-SA"/>
        </w:rPr>
        <w:t>Naczelnik Wydziału Organizacyjno - Administracyjnego</w:t>
      </w:r>
    </w:p>
    <w:p w14:paraId="6781E8A9" w14:textId="77777777" w:rsidR="00473D08" w:rsidRPr="00F93238" w:rsidRDefault="00473D08" w:rsidP="00F93238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</w:rPr>
      </w:pPr>
    </w:p>
    <w:sectPr w:rsidR="00473D08" w:rsidRPr="00F93238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E388" w14:textId="77777777" w:rsidR="00250DE8" w:rsidRDefault="00250DE8" w:rsidP="000F38F9">
      <w:pPr>
        <w:spacing w:after="0" w:line="240" w:lineRule="auto"/>
      </w:pPr>
      <w:r>
        <w:separator/>
      </w:r>
    </w:p>
  </w:endnote>
  <w:endnote w:type="continuationSeparator" w:id="0">
    <w:p w14:paraId="7DC6BCDA" w14:textId="77777777" w:rsidR="00250DE8" w:rsidRDefault="00250DE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C3A0" w14:textId="77777777" w:rsidR="00250DE8" w:rsidRDefault="00250DE8" w:rsidP="000F38F9">
      <w:pPr>
        <w:spacing w:after="0" w:line="240" w:lineRule="auto"/>
      </w:pPr>
      <w:r>
        <w:separator/>
      </w:r>
    </w:p>
  </w:footnote>
  <w:footnote w:type="continuationSeparator" w:id="0">
    <w:p w14:paraId="089BDBCE" w14:textId="77777777" w:rsidR="00250DE8" w:rsidRDefault="00250DE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2964AC58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401D11">
      <w:rPr>
        <w:noProof/>
      </w:rPr>
      <w:drawing>
        <wp:inline distT="0" distB="0" distL="0" distR="0" wp14:anchorId="75E3A8B6" wp14:editId="154F971B">
          <wp:extent cx="5829300" cy="828675"/>
          <wp:effectExtent l="0" t="0" r="0" b="9525"/>
          <wp:docPr id="893174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986"/>
    <w:multiLevelType w:val="hybridMultilevel"/>
    <w:tmpl w:val="F8FA1F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5"/>
  </w:num>
  <w:num w:numId="3" w16cid:durableId="325714695">
    <w:abstractNumId w:val="1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8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7"/>
  </w:num>
  <w:num w:numId="9" w16cid:durableId="146169491">
    <w:abstractNumId w:val="9"/>
  </w:num>
  <w:num w:numId="10" w16cid:durableId="1091706967">
    <w:abstractNumId w:val="10"/>
  </w:num>
  <w:num w:numId="11" w16cid:durableId="1162161075">
    <w:abstractNumId w:val="2"/>
  </w:num>
  <w:num w:numId="12" w16cid:durableId="134285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B78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83A41"/>
    <w:rsid w:val="000848A5"/>
    <w:rsid w:val="000A3D3A"/>
    <w:rsid w:val="000B1E48"/>
    <w:rsid w:val="000B338F"/>
    <w:rsid w:val="000B39E7"/>
    <w:rsid w:val="000B7607"/>
    <w:rsid w:val="000C7A18"/>
    <w:rsid w:val="000D6571"/>
    <w:rsid w:val="000E5E9F"/>
    <w:rsid w:val="000F01EC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125B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50DE8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0E8D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1D11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3D08"/>
    <w:rsid w:val="00476E20"/>
    <w:rsid w:val="00480923"/>
    <w:rsid w:val="0048288A"/>
    <w:rsid w:val="00491655"/>
    <w:rsid w:val="00493012"/>
    <w:rsid w:val="00493633"/>
    <w:rsid w:val="004959AC"/>
    <w:rsid w:val="004A1577"/>
    <w:rsid w:val="004A2F36"/>
    <w:rsid w:val="004C3E55"/>
    <w:rsid w:val="004D296F"/>
    <w:rsid w:val="004D6E8F"/>
    <w:rsid w:val="004F7FD8"/>
    <w:rsid w:val="00510B98"/>
    <w:rsid w:val="00522C1A"/>
    <w:rsid w:val="00540007"/>
    <w:rsid w:val="00543F3A"/>
    <w:rsid w:val="0054781B"/>
    <w:rsid w:val="00550235"/>
    <w:rsid w:val="00552814"/>
    <w:rsid w:val="005544AF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51D3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06D6"/>
    <w:rsid w:val="007F7C0C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2293"/>
    <w:rsid w:val="00904D12"/>
    <w:rsid w:val="009207E3"/>
    <w:rsid w:val="009301BF"/>
    <w:rsid w:val="00945424"/>
    <w:rsid w:val="00946895"/>
    <w:rsid w:val="00951C0C"/>
    <w:rsid w:val="00961420"/>
    <w:rsid w:val="00962380"/>
    <w:rsid w:val="0096355B"/>
    <w:rsid w:val="0096370D"/>
    <w:rsid w:val="00974255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75EF"/>
    <w:rsid w:val="00A324C2"/>
    <w:rsid w:val="00A33CA0"/>
    <w:rsid w:val="00A363BA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6C00"/>
    <w:rsid w:val="00D171B0"/>
    <w:rsid w:val="00D173B8"/>
    <w:rsid w:val="00D26CC4"/>
    <w:rsid w:val="00D32B1D"/>
    <w:rsid w:val="00D32B28"/>
    <w:rsid w:val="00D401B3"/>
    <w:rsid w:val="00D52B46"/>
    <w:rsid w:val="00D556EF"/>
    <w:rsid w:val="00D579DE"/>
    <w:rsid w:val="00D868EB"/>
    <w:rsid w:val="00D91E67"/>
    <w:rsid w:val="00D93AA2"/>
    <w:rsid w:val="00D971E8"/>
    <w:rsid w:val="00D97DB3"/>
    <w:rsid w:val="00DA1857"/>
    <w:rsid w:val="00DB5F86"/>
    <w:rsid w:val="00DC10D4"/>
    <w:rsid w:val="00DC2CB0"/>
    <w:rsid w:val="00DC4D28"/>
    <w:rsid w:val="00DC71A0"/>
    <w:rsid w:val="00DD19A3"/>
    <w:rsid w:val="00DD31B2"/>
    <w:rsid w:val="00DD3E8B"/>
    <w:rsid w:val="00DE1211"/>
    <w:rsid w:val="00DE3A1E"/>
    <w:rsid w:val="00DE3A22"/>
    <w:rsid w:val="00DF0233"/>
    <w:rsid w:val="00DF0D75"/>
    <w:rsid w:val="00DF7274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40FB5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C6E09"/>
    <w:rsid w:val="00ED2852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93238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Krzysztof Cholewa</cp:lastModifiedBy>
  <cp:revision>9</cp:revision>
  <cp:lastPrinted>2025-05-21T08:35:00Z</cp:lastPrinted>
  <dcterms:created xsi:type="dcterms:W3CDTF">2025-05-21T05:50:00Z</dcterms:created>
  <dcterms:modified xsi:type="dcterms:W3CDTF">2025-05-21T08:58:00Z</dcterms:modified>
</cp:coreProperties>
</file>