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ustanawiającego przepisy ogólne dotyczące Europejskiego Funduszu Rozwoju Regionalnego, 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Europejskiego Funduszu Morskiego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45CC5EE5" w:rsidR="00F447C0" w:rsidRPr="00EC580A" w:rsidRDefault="00B72AF8" w:rsidP="00C714BC">
      <w:pPr>
        <w:widowControl w:val="0"/>
        <w:numPr>
          <w:ilvl w:val="0"/>
          <w:numId w:val="5"/>
        </w:numPr>
        <w:tabs>
          <w:tab w:val="left" w:pos="142"/>
          <w:tab w:val="left" w:pos="284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>dnia 25 lutego 2015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warunków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trybu udzielania pomocy publicznej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 xml:space="preserve">pomocy </w:t>
      </w:r>
      <w:r w:rsidR="00B87BE1" w:rsidRPr="00EC580A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EC580A">
        <w:rPr>
          <w:rFonts w:asciiTheme="minorHAnsi" w:hAnsiTheme="minorHAnsi" w:cstheme="minorHAnsi"/>
          <w:i/>
          <w:sz w:val="22"/>
        </w:rPr>
        <w:t>minimis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A759B" w:rsidRPr="00EC580A">
        <w:rPr>
          <w:rFonts w:asciiTheme="minorHAnsi" w:hAnsiTheme="minorHAnsi" w:cstheme="minorHAnsi"/>
          <w:sz w:val="22"/>
        </w:rPr>
        <w:t>SA.41471(2015/X)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7A4BBBE2" w:rsidR="00E345F9" w:rsidRPr="00F70BC8" w:rsidRDefault="00B72AF8" w:rsidP="00C714BC">
      <w:pPr>
        <w:widowControl w:val="0"/>
        <w:numPr>
          <w:ilvl w:val="0"/>
          <w:numId w:val="5"/>
        </w:numPr>
        <w:tabs>
          <w:tab w:val="left" w:pos="142"/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3D0E3F">
        <w:rPr>
          <w:rFonts w:asciiTheme="minorHAnsi" w:hAnsiTheme="minorHAnsi" w:cstheme="minorHAnsi"/>
          <w:sz w:val="22"/>
        </w:rPr>
        <w:t>oraz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014D1D4B" w14:textId="10C25B2F" w:rsidR="009E334D" w:rsidRPr="00383C2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383C24">
        <w:rPr>
          <w:rFonts w:asciiTheme="minorHAnsi" w:hAnsiTheme="minorHAnsi" w:cstheme="minorHAnsi"/>
          <w:b/>
          <w:sz w:val="22"/>
        </w:rPr>
        <w:t>Innowacji procesowej</w:t>
      </w:r>
      <w:r>
        <w:rPr>
          <w:rFonts w:asciiTheme="minorHAnsi" w:hAnsiTheme="minorHAnsi" w:cstheme="minorHAnsi"/>
          <w:sz w:val="22"/>
        </w:rPr>
        <w:t xml:space="preserve"> - </w:t>
      </w:r>
      <w:r w:rsidRPr="009E334D">
        <w:rPr>
          <w:rFonts w:asciiTheme="minorHAnsi" w:hAnsiTheme="minorHAnsi" w:cstheme="minorHAnsi"/>
          <w:sz w:val="22"/>
        </w:rPr>
        <w:t>należy przez to rozumieć wprowadzenie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9E334D">
        <w:rPr>
          <w:rFonts w:asciiTheme="minorHAnsi" w:hAnsiTheme="minorHAnsi" w:cstheme="minorHAnsi"/>
          <w:sz w:val="22"/>
        </w:rPr>
        <w:t>praktyki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E334D">
        <w:rPr>
          <w:rFonts w:asciiTheme="minorHAnsi" w:hAnsiTheme="minorHAnsi" w:cstheme="minorHAnsi"/>
          <w:sz w:val="22"/>
        </w:rPr>
        <w:t>przedsiębiorstwie nowych lub znacząco ulepszonych metod produkcji lub dostawy</w:t>
      </w:r>
      <w:r>
        <w:rPr>
          <w:rFonts w:asciiTheme="minorHAnsi" w:hAnsiTheme="minorHAnsi" w:cstheme="minorHAnsi"/>
          <w:sz w:val="22"/>
        </w:rPr>
        <w:t>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 xml:space="preserve">mowa </w:t>
      </w:r>
      <w:r w:rsidR="00E21DC3" w:rsidRPr="00F70BC8">
        <w:rPr>
          <w:rFonts w:asciiTheme="minorHAnsi" w:hAnsiTheme="minorHAnsi" w:cstheme="minorHAnsi"/>
          <w:sz w:val="22"/>
        </w:rPr>
        <w:lastRenderedPageBreak/>
        <w:t>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lastRenderedPageBreak/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D24E87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r w:rsidR="006533D7" w:rsidRPr="00F70BC8">
        <w:rPr>
          <w:rFonts w:asciiTheme="minorHAnsi" w:hAnsiTheme="minorHAnsi" w:cstheme="minorHAnsi"/>
          <w:sz w:val="22"/>
        </w:rPr>
        <w:t>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7FD73E1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9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8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2771AE8B" w:rsidR="009E7926" w:rsidRPr="00F70BC8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D24E87">
      <w:pPr>
        <w:keepNext/>
        <w:keepLines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lastRenderedPageBreak/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4356E317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lub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wprowadzenie innowacji procesowej 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daty 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>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008D65CA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 zastosowania nowej technologii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prowadzonej działalności gospodarczej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lastRenderedPageBreak/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0F3D25BE" w:rsidR="004C78BD" w:rsidRPr="00E55966" w:rsidRDefault="00ED47DC" w:rsidP="00D24E87">
      <w:pPr>
        <w:keepNext/>
        <w:keepLines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2DDE0E95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E334D" w:rsidRPr="00061F35">
        <w:rPr>
          <w:rFonts w:asciiTheme="minorHAnsi" w:hAnsiTheme="minorHAnsi" w:cstheme="minorHAnsi"/>
          <w:sz w:val="22"/>
        </w:rPr>
        <w:t xml:space="preserve">, którym przypisano wartość punktową 70 pkt. </w:t>
      </w:r>
      <w:r w:rsidR="00CA1031">
        <w:rPr>
          <w:rFonts w:asciiTheme="minorHAnsi" w:hAnsiTheme="minorHAnsi" w:cstheme="minorHAnsi"/>
          <w:sz w:val="22"/>
        </w:rPr>
        <w:t>lub</w:t>
      </w:r>
      <w:r w:rsidR="003F0EE2">
        <w:rPr>
          <w:rFonts w:asciiTheme="minorHAnsi" w:hAnsiTheme="minorHAnsi" w:cstheme="minorHAnsi"/>
          <w:sz w:val="22"/>
        </w:rPr>
        <w:t xml:space="preserve"> więcej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wykazie </w:t>
      </w:r>
      <w:r w:rsidRPr="00F70BC8">
        <w:rPr>
          <w:rFonts w:asciiTheme="minorHAnsi" w:hAnsiTheme="minorHAnsi" w:cstheme="minorHAnsi"/>
          <w:sz w:val="22"/>
        </w:rPr>
        <w:lastRenderedPageBreak/>
        <w:t>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licencją 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F46665">
      <w:pPr>
        <w:keepNext/>
        <w:keepLines/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>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D24E87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</w:t>
      </w:r>
      <w:r w:rsidR="00AF2264" w:rsidRPr="00736844">
        <w:rPr>
          <w:rFonts w:asciiTheme="minorHAnsi" w:hAnsiTheme="minorHAnsi" w:cstheme="minorHAnsi"/>
          <w:sz w:val="22"/>
        </w:rPr>
        <w:lastRenderedPageBreak/>
        <w:t>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lastRenderedPageBreak/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>Instytucji 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D24E87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089ED0DD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12120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3"/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2D044380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płatność.</w:t>
      </w:r>
    </w:p>
    <w:p w14:paraId="46882846" w14:textId="3C32CFF6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</w:t>
      </w:r>
      <w:r w:rsidRPr="00E55966">
        <w:rPr>
          <w:rFonts w:asciiTheme="minorHAnsi" w:hAnsiTheme="minorHAnsi" w:cstheme="minorHAnsi"/>
          <w:sz w:val="22"/>
        </w:rPr>
        <w:lastRenderedPageBreak/>
        <w:t xml:space="preserve">nieprzekraczające </w:t>
      </w:r>
      <w:r w:rsidR="00F12120">
        <w:rPr>
          <w:rFonts w:asciiTheme="minorHAnsi" w:hAnsiTheme="minorHAnsi" w:cstheme="minorHAnsi"/>
          <w:sz w:val="22"/>
        </w:rPr>
        <w:t>95</w:t>
      </w:r>
      <w:r w:rsidR="00DA7BA6" w:rsidRPr="00E55966">
        <w:rPr>
          <w:rFonts w:asciiTheme="minorHAnsi" w:hAnsiTheme="minorHAnsi" w:cstheme="minorHAnsi"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D010513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F70BC8">
        <w:rPr>
          <w:rFonts w:asciiTheme="minorHAnsi" w:hAnsiTheme="minorHAnsi" w:cstheme="minorHAnsi"/>
          <w:sz w:val="22"/>
        </w:rPr>
        <w:t>40</w:t>
      </w:r>
      <w:r w:rsidR="005B6AC7" w:rsidRPr="00F70BC8">
        <w:rPr>
          <w:rFonts w:asciiTheme="minorHAnsi" w:hAnsiTheme="minorHAnsi" w:cstheme="minorHAnsi"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70%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D24E87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>ryczałtową, warunkiem 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24FEAE1D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 xml:space="preserve">zatwierdzenia przez </w:t>
      </w:r>
      <w:r w:rsidR="00250ABC" w:rsidRPr="00F70BC8">
        <w:rPr>
          <w:rFonts w:asciiTheme="minorHAnsi" w:hAnsiTheme="minorHAnsi" w:cstheme="minorHAnsi"/>
          <w:sz w:val="22"/>
        </w:rPr>
        <w:lastRenderedPageBreak/>
        <w:t>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6879440F" w14:textId="77AC44D2" w:rsidR="00FC7E6F" w:rsidRPr="00F70BC8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niekwalifikowalne oraz 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D24E87">
      <w:pPr>
        <w:pStyle w:val="Nagwek1"/>
        <w:keepNext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D24E87">
      <w:pPr>
        <w:keepNext/>
        <w:keepLines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Projekcie 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F46665">
      <w:pPr>
        <w:pStyle w:val="Nagwek1"/>
        <w:keepLines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F46665">
      <w:pPr>
        <w:keepNext/>
        <w:keepLines/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D24E87">
      <w:pPr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3977EF">
      <w:pPr>
        <w:pStyle w:val="Nagwek1"/>
        <w:keepNext w:val="0"/>
        <w:widowControl w:val="0"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D24E87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D24E87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3CAE0820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947B62" w14:textId="12DDE83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 xml:space="preserve">rojekt </w:t>
      </w:r>
      <w:r w:rsidR="00206BCA" w:rsidRPr="00F70BC8">
        <w:rPr>
          <w:rFonts w:asciiTheme="minorHAnsi" w:hAnsiTheme="minorHAnsi" w:cstheme="minorHAnsi"/>
          <w:sz w:val="22"/>
        </w:rPr>
        <w:lastRenderedPageBreak/>
        <w:t>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 xml:space="preserve">realizację programów </w:t>
      </w:r>
      <w:r w:rsidR="004D52D0" w:rsidRPr="00F70BC8">
        <w:rPr>
          <w:rFonts w:asciiTheme="minorHAnsi" w:hAnsiTheme="minorHAnsi" w:cstheme="minorHAnsi"/>
          <w:sz w:val="22"/>
        </w:rPr>
        <w:lastRenderedPageBreak/>
        <w:t>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D24E87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D24E87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2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F9E7C27" w14:textId="52A4F4F0" w:rsidR="00B73B34" w:rsidRDefault="00B73B34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83584A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C67C0F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83584A">
        <w:rPr>
          <w:rFonts w:asciiTheme="minorHAnsi" w:hAnsiTheme="minorHAnsi" w:cstheme="minorHAnsi"/>
          <w:sz w:val="22"/>
        </w:rPr>
        <w:t xml:space="preserve">ust. 2 pkt 3 i </w:t>
      </w:r>
      <w:r w:rsidR="00C67C0F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5 oraz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 oraz </w:t>
      </w:r>
      <w:r w:rsidRPr="009950FF">
        <w:rPr>
          <w:rFonts w:asciiTheme="minorHAnsi" w:hAnsiTheme="minorHAnsi" w:cstheme="minorHAnsi"/>
          <w:sz w:val="22"/>
        </w:rPr>
        <w:t>kosztami usług doradczych dla MŚP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</w:t>
      </w:r>
      <w:r>
        <w:rPr>
          <w:rFonts w:asciiTheme="minorHAnsi" w:hAnsiTheme="minorHAnsi" w:cstheme="minorHAnsi"/>
          <w:sz w:val="22"/>
        </w:rPr>
        <w:t>ych.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7F1EF180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B73B34">
        <w:rPr>
          <w:rFonts w:asciiTheme="minorHAnsi" w:hAnsiTheme="minorHAnsi" w:cstheme="minorHAnsi"/>
          <w:sz w:val="22"/>
        </w:rPr>
        <w:t>9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5"/>
      </w:r>
    </w:p>
    <w:p w14:paraId="3ECC4FED" w14:textId="255FA3DF" w:rsidR="00153351" w:rsidRPr="00736844" w:rsidRDefault="00153351" w:rsidP="00D24E87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2B7F9508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="00F12120">
        <w:rPr>
          <w:rFonts w:asciiTheme="minorHAnsi" w:eastAsia="Times New Roman" w:hAnsiTheme="minorHAnsi" w:cstheme="minorHAnsi"/>
          <w:sz w:val="22"/>
          <w:lang w:eastAsia="pl-PL"/>
        </w:rPr>
        <w:t xml:space="preserve"> w ramach przyznanego dofinansowania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lastRenderedPageBreak/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D24E87">
      <w:pPr>
        <w:keepNext/>
        <w:keepLines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wyznaczonej </w:t>
      </w:r>
      <w:r w:rsidRPr="00EC580A">
        <w:rPr>
          <w:rFonts w:asciiTheme="minorHAnsi" w:hAnsiTheme="minorHAnsi" w:cstheme="minorHAnsi"/>
          <w:sz w:val="22"/>
        </w:rPr>
        <w:lastRenderedPageBreak/>
        <w:t>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366C43BF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D24E87">
      <w:pPr>
        <w:keepNext/>
        <w:keepLines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lastRenderedPageBreak/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56D590D5" w14:textId="106C47E4" w:rsidR="00215D60" w:rsidRPr="00EC580A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847A22" w:rsidRPr="00EC580A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F46665">
      <w:pPr>
        <w:keepNext/>
        <w:keepLines/>
        <w:widowControl w:val="0"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F46665">
      <w:pPr>
        <w:keepNext/>
        <w:keepLines/>
        <w:widowControl w:val="0"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F46665">
      <w:pPr>
        <w:keepNext/>
        <w:keepLines/>
        <w:widowControl w:val="0"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1"/>
      <w:headerReference w:type="first" r:id="rId12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109DBE" w14:textId="77777777" w:rsidR="004A581D" w:rsidRDefault="004A581D" w:rsidP="00771090">
      <w:pPr>
        <w:spacing w:after="0" w:line="240" w:lineRule="auto"/>
      </w:pPr>
      <w:r>
        <w:separator/>
      </w:r>
    </w:p>
  </w:endnote>
  <w:endnote w:type="continuationSeparator" w:id="0">
    <w:p w14:paraId="65A79218" w14:textId="77777777" w:rsidR="004A581D" w:rsidRDefault="004A581D" w:rsidP="00771090">
      <w:pPr>
        <w:spacing w:after="0" w:line="240" w:lineRule="auto"/>
      </w:pPr>
      <w:r>
        <w:continuationSeparator/>
      </w:r>
    </w:p>
  </w:endnote>
  <w:endnote w:type="continuationNotice" w:id="1">
    <w:p w14:paraId="5B7C50E8" w14:textId="77777777" w:rsidR="004A581D" w:rsidRDefault="004A58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5E2A0C3C" w:rsidR="000E4061" w:rsidRDefault="000E4061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F1533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1C643" w14:textId="77777777" w:rsidR="004A581D" w:rsidRDefault="004A581D" w:rsidP="00771090">
      <w:pPr>
        <w:spacing w:after="0" w:line="240" w:lineRule="auto"/>
      </w:pPr>
      <w:r>
        <w:separator/>
      </w:r>
    </w:p>
  </w:footnote>
  <w:footnote w:type="continuationSeparator" w:id="0">
    <w:p w14:paraId="26C15979" w14:textId="77777777" w:rsidR="004A581D" w:rsidRDefault="004A581D" w:rsidP="00771090">
      <w:pPr>
        <w:spacing w:after="0" w:line="240" w:lineRule="auto"/>
      </w:pPr>
      <w:r>
        <w:continuationSeparator/>
      </w:r>
    </w:p>
  </w:footnote>
  <w:footnote w:type="continuationNotice" w:id="1">
    <w:p w14:paraId="21357F2A" w14:textId="77777777" w:rsidR="004A581D" w:rsidRDefault="004A581D">
      <w:pPr>
        <w:spacing w:after="0" w:line="240" w:lineRule="auto"/>
      </w:pPr>
    </w:p>
  </w:footnote>
  <w:footnote w:id="2">
    <w:p w14:paraId="5FD58D93" w14:textId="15E1E2A8" w:rsidR="000E4061" w:rsidRPr="00F46665" w:rsidRDefault="000E406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0E4061" w:rsidRPr="00F46665" w:rsidRDefault="000E406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0E4061" w:rsidRPr="00F46665" w:rsidRDefault="000E406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0E4061" w:rsidRPr="00F46665" w:rsidRDefault="000E406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0E4061" w:rsidRPr="00F46665" w:rsidRDefault="000E4061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0E4061" w:rsidRPr="00F70BC8" w:rsidRDefault="000E40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0E4061" w:rsidRPr="00F70BC8" w:rsidRDefault="000E4061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0EC31906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6DA3BC11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0E4061" w:rsidRPr="00F70BC8" w:rsidRDefault="000E4061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0E4061" w:rsidRPr="00F70BC8" w:rsidRDefault="000E4061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0E4061" w:rsidRPr="00F70BC8" w:rsidRDefault="000E4061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0E4061" w:rsidRPr="00F70BC8" w:rsidRDefault="000E4061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0E4061" w:rsidRPr="00F70BC8" w:rsidRDefault="000E40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0">
    <w:p w14:paraId="00CCF795" w14:textId="485091E7" w:rsidR="000E4061" w:rsidRPr="00F70BC8" w:rsidRDefault="000E40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1">
    <w:p w14:paraId="5242C36E" w14:textId="64DE8F52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2">
    <w:p w14:paraId="3EB4C64A" w14:textId="77777777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0E4061" w:rsidRPr="00F70BC8" w:rsidRDefault="000E4061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5">
    <w:p w14:paraId="7F001691" w14:textId="04D8215D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6">
    <w:p w14:paraId="416EC17F" w14:textId="72848DD3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7">
    <w:p w14:paraId="5101F2B0" w14:textId="77777777" w:rsidR="000E4061" w:rsidRPr="00F70BC8" w:rsidRDefault="000E40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261B3C0D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67B5D4D1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20">
    <w:p w14:paraId="3D95253B" w14:textId="45B24472" w:rsidR="000E4061" w:rsidRPr="00F70BC8" w:rsidRDefault="000E40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1">
    <w:p w14:paraId="1DC21649" w14:textId="51CBE3EC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2">
    <w:p w14:paraId="39DDBDCB" w14:textId="402C32CA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4FBF55FF" w14:textId="1302FEBC" w:rsidR="00F12120" w:rsidRPr="00F12120" w:rsidRDefault="00F12120" w:rsidP="00F12120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12120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12120">
        <w:rPr>
          <w:rFonts w:asciiTheme="minorHAnsi" w:hAnsiTheme="minorHAnsi"/>
          <w:sz w:val="14"/>
          <w:szCs w:val="14"/>
        </w:rPr>
        <w:t xml:space="preserve"> </w:t>
      </w:r>
      <w:r w:rsidRPr="00F12120">
        <w:rPr>
          <w:rFonts w:asciiTheme="minorHAnsi" w:hAnsiTheme="minorHAnsi"/>
          <w:sz w:val="14"/>
          <w:szCs w:val="14"/>
          <w:lang w:val="pl-PL"/>
        </w:rPr>
        <w:t>W okresie obowiązywania ustawy z dnia 3 kwietnia 2020 r. o szczególnych rozwiązaniach wspierających realizację programów operacyjnych w związku z wystąpieniem COVID-19 w 2020 r., termin ulega wydłużeniu o 3 miesiące</w:t>
      </w:r>
      <w:r>
        <w:rPr>
          <w:rFonts w:asciiTheme="minorHAnsi" w:hAnsiTheme="minorHAnsi"/>
          <w:sz w:val="14"/>
          <w:szCs w:val="14"/>
          <w:lang w:val="pl-PL"/>
        </w:rPr>
        <w:t>.</w:t>
      </w:r>
    </w:p>
  </w:footnote>
  <w:footnote w:id="24">
    <w:p w14:paraId="6C2B4345" w14:textId="7CA1D6C8" w:rsidR="000E4061" w:rsidRPr="00F70BC8" w:rsidRDefault="000E4061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5">
    <w:p w14:paraId="4E88EA3A" w14:textId="22EE5642" w:rsidR="000E4061" w:rsidRPr="00F70BC8" w:rsidRDefault="000E4061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</w:t>
      </w:r>
      <w:r w:rsidR="00F12120">
        <w:rPr>
          <w:rFonts w:asciiTheme="minorHAnsi" w:hAnsiTheme="minorHAnsi"/>
          <w:sz w:val="14"/>
          <w:szCs w:val="14"/>
        </w:rPr>
        <w:t>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6">
    <w:p w14:paraId="26A5EA7F" w14:textId="4F4956C5" w:rsidR="000E4061" w:rsidRPr="00F70BC8" w:rsidRDefault="000E4061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7">
    <w:p w14:paraId="0AC6F555" w14:textId="2D7E41A8" w:rsidR="000E4061" w:rsidRPr="00F70BC8" w:rsidRDefault="000E40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8">
    <w:p w14:paraId="0DBE7687" w14:textId="77777777" w:rsidR="000E4061" w:rsidRPr="00F70BC8" w:rsidRDefault="000E40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9">
    <w:p w14:paraId="5ED5D8CE" w14:textId="011887CC" w:rsidR="000E4061" w:rsidRPr="00F70BC8" w:rsidRDefault="000E4061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30">
    <w:p w14:paraId="4CEB46C7" w14:textId="2AD6D347" w:rsidR="000E4061" w:rsidRPr="00F70BC8" w:rsidRDefault="000E4061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1">
    <w:p w14:paraId="7907285D" w14:textId="77777777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2A48374" w14:textId="16B1636B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27A45A93" w14:textId="79BF60B9" w:rsidR="000E4061" w:rsidRPr="00F70BC8" w:rsidRDefault="000E4061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4">
    <w:p w14:paraId="1C53C2CC" w14:textId="0615B319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5">
    <w:p w14:paraId="5464D4CA" w14:textId="77777777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6">
    <w:p w14:paraId="3B442A91" w14:textId="6E6BB970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7">
    <w:p w14:paraId="4121C6B5" w14:textId="217829F9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8">
    <w:p w14:paraId="47D0D2EA" w14:textId="7EF780DD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9">
    <w:p w14:paraId="52537165" w14:textId="59A992C9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40">
    <w:p w14:paraId="6632099A" w14:textId="42380CC6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1">
    <w:p w14:paraId="28A757F3" w14:textId="7B4EDBC5" w:rsidR="000E4061" w:rsidRPr="00F70BC8" w:rsidRDefault="000E40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386C2A72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3">
    <w:p w14:paraId="2AFDFB76" w14:textId="77777777" w:rsidR="000E4061" w:rsidRPr="00F70BC8" w:rsidRDefault="000E40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65FA69CA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2C15C6DE" w:rsidR="000E4061" w:rsidRPr="00383C24" w:rsidRDefault="000E4061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6">
    <w:p w14:paraId="1D3136C2" w14:textId="2B5B1145" w:rsidR="000E4061" w:rsidRPr="00F70BC8" w:rsidRDefault="000E4061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7">
    <w:p w14:paraId="040E7A5C" w14:textId="77777777" w:rsidR="000E4061" w:rsidRPr="00F70BC8" w:rsidRDefault="000E4061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1CAA756" w:rsidR="000E4061" w:rsidRPr="00F70BC8" w:rsidRDefault="000E4061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9">
    <w:p w14:paraId="3A78D2A5" w14:textId="55C58972" w:rsidR="000E4061" w:rsidRPr="00F70BC8" w:rsidRDefault="000E4061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0">
    <w:p w14:paraId="4835D8C3" w14:textId="4AB99E47" w:rsidR="000E4061" w:rsidRPr="00F70BC8" w:rsidRDefault="000E4061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394DBD" w14:textId="77777777" w:rsidR="000E4061" w:rsidRDefault="000E4061" w:rsidP="002E5CE5">
    <w:pPr>
      <w:pStyle w:val="Nagwek"/>
    </w:pPr>
    <w:r>
      <w:rPr>
        <w:noProof/>
        <w:lang w:val="pl-PL" w:eastAsia="pl-PL"/>
      </w:rPr>
      <w:drawing>
        <wp:inline distT="0" distB="0" distL="0" distR="0" wp14:anchorId="6DFE434D" wp14:editId="4E68D2A3">
          <wp:extent cx="5762625" cy="342900"/>
          <wp:effectExtent l="0" t="0" r="9525" b="0"/>
          <wp:docPr id="5" name="Obraz 5" descr="cid:image008.png@01D398F3.BB1CAD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 descr="cid:image008.png@01D398F3.BB1CAD5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6835D5" w14:textId="6757C85D" w:rsidR="000E4061" w:rsidRPr="005D375D" w:rsidRDefault="000E4061" w:rsidP="005D375D">
    <w:pPr>
      <w:pStyle w:val="Nagwek"/>
      <w:jc w:val="right"/>
      <w:rPr>
        <w:i/>
        <w:sz w:val="16"/>
        <w:szCs w:val="16"/>
        <w:lang w:val="pl-PL"/>
      </w:rPr>
    </w:pPr>
    <w:r w:rsidRPr="00402BB6">
      <w:rPr>
        <w:i/>
        <w:sz w:val="16"/>
        <w:szCs w:val="16"/>
        <w:lang w:val="pl-PL"/>
      </w:rPr>
      <w:t>konkurs</w:t>
    </w:r>
    <w:r>
      <w:rPr>
        <w:i/>
        <w:sz w:val="16"/>
        <w:szCs w:val="16"/>
        <w:lang w:val="pl-PL"/>
      </w:rPr>
      <w:t xml:space="preserve"> nr 1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>
      <w:rPr>
        <w:i/>
        <w:sz w:val="16"/>
        <w:szCs w:val="16"/>
        <w:lang w:val="pl-PL"/>
      </w:rPr>
      <w:t>20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71D5"/>
    <w:rsid w:val="00357944"/>
    <w:rsid w:val="00357D06"/>
    <w:rsid w:val="00357F62"/>
    <w:rsid w:val="003604A0"/>
    <w:rsid w:val="0036167C"/>
    <w:rsid w:val="0036169D"/>
    <w:rsid w:val="00361A5D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81D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17B7"/>
    <w:rsid w:val="004C1C0C"/>
    <w:rsid w:val="004C21FF"/>
    <w:rsid w:val="004C22A9"/>
    <w:rsid w:val="004C4353"/>
    <w:rsid w:val="004C5278"/>
    <w:rsid w:val="004C5C65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304A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4055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1533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DD2EC"/>
  <w15:docId w15:val="{D58F9FEF-A574-4DDE-8DE0-D2336D48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png@01D398F3.BB1CAD5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08F8F-5057-4E23-B6DD-3055BB65B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12361</Words>
  <Characters>74167</Characters>
  <Application>Microsoft Office Word</Application>
  <DocSecurity>0</DocSecurity>
  <Lines>618</Lines>
  <Paragraphs>172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86356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Ciszek</dc:creator>
  <cp:lastModifiedBy>Dorota Maroń</cp:lastModifiedBy>
  <cp:revision>2</cp:revision>
  <cp:lastPrinted>2018-02-01T08:08:00Z</cp:lastPrinted>
  <dcterms:created xsi:type="dcterms:W3CDTF">2020-09-04T10:12:00Z</dcterms:created>
  <dcterms:modified xsi:type="dcterms:W3CDTF">2020-09-04T10:12:00Z</dcterms:modified>
</cp:coreProperties>
</file>