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7422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23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Formularz ofertowy </w:t>
      </w:r>
    </w:p>
    <w:p w14:paraId="5E9B7424" w14:textId="3B665238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do </w:t>
      </w:r>
      <w:r w:rsidR="00226331">
        <w:rPr>
          <w:rFonts w:ascii="Calibri" w:eastAsia="Calibri" w:hAnsi="Calibri" w:cs="Calibri"/>
          <w:b/>
          <w:sz w:val="28"/>
          <w:szCs w:val="28"/>
        </w:rPr>
        <w:t>szacowania</w:t>
      </w:r>
      <w:r w:rsidR="00B1687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B0881">
        <w:rPr>
          <w:rFonts w:ascii="Calibri" w:eastAsia="Calibri" w:hAnsi="Calibri" w:cs="Calibri"/>
          <w:b/>
          <w:sz w:val="28"/>
          <w:szCs w:val="28"/>
        </w:rPr>
        <w:t>–</w:t>
      </w:r>
      <w:r w:rsidR="00B16871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B0881">
        <w:rPr>
          <w:rFonts w:ascii="Calibri" w:eastAsia="Calibri" w:hAnsi="Calibri" w:cs="Calibri"/>
          <w:b/>
          <w:sz w:val="28"/>
          <w:szCs w:val="28"/>
        </w:rPr>
        <w:t>dostawa serwerów, macierzy</w:t>
      </w:r>
      <w:r w:rsidR="0013757F">
        <w:rPr>
          <w:rFonts w:ascii="Calibri" w:eastAsia="Calibri" w:hAnsi="Calibri" w:cs="Calibri"/>
          <w:b/>
          <w:sz w:val="28"/>
          <w:szCs w:val="28"/>
        </w:rPr>
        <w:t>, p</w:t>
      </w:r>
      <w:r w:rsidR="0013757F" w:rsidRPr="0013757F">
        <w:rPr>
          <w:rFonts w:ascii="Calibri" w:eastAsia="Calibri" w:hAnsi="Calibri" w:cs="Calibri"/>
          <w:b/>
          <w:sz w:val="28"/>
          <w:szCs w:val="28"/>
        </w:rPr>
        <w:t>rzełącznik</w:t>
      </w:r>
      <w:r w:rsidR="0013757F">
        <w:rPr>
          <w:rFonts w:ascii="Calibri" w:eastAsia="Calibri" w:hAnsi="Calibri" w:cs="Calibri"/>
          <w:b/>
          <w:sz w:val="28"/>
          <w:szCs w:val="28"/>
        </w:rPr>
        <w:t>ów</w:t>
      </w:r>
      <w:r w:rsidR="0013757F" w:rsidRPr="0013757F">
        <w:rPr>
          <w:rFonts w:ascii="Calibri" w:eastAsia="Calibri" w:hAnsi="Calibri" w:cs="Calibri"/>
          <w:b/>
          <w:sz w:val="28"/>
          <w:szCs w:val="28"/>
        </w:rPr>
        <w:t xml:space="preserve"> LAN</w:t>
      </w:r>
      <w:r w:rsidR="00DB0881">
        <w:rPr>
          <w:rFonts w:ascii="Calibri" w:eastAsia="Calibri" w:hAnsi="Calibri" w:cs="Calibri"/>
          <w:b/>
          <w:sz w:val="28"/>
          <w:szCs w:val="28"/>
        </w:rPr>
        <w:t xml:space="preserve"> oraz usług</w:t>
      </w:r>
      <w:r w:rsidR="001C3446">
        <w:rPr>
          <w:rFonts w:ascii="Calibri" w:eastAsia="Calibri" w:hAnsi="Calibri" w:cs="Calibri"/>
          <w:b/>
          <w:sz w:val="28"/>
          <w:szCs w:val="28"/>
        </w:rPr>
        <w:t>i wdrożeniowe</w:t>
      </w:r>
      <w:r w:rsidR="00DB0881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5E9B7425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6310CC" w14:paraId="5E9B7429" w14:textId="77777777">
        <w:tc>
          <w:tcPr>
            <w:tcW w:w="2802" w:type="dxa"/>
          </w:tcPr>
          <w:p w14:paraId="5E9B7426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78" w:type="dxa"/>
          </w:tcPr>
          <w:p w14:paraId="5E9B742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28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2D" w14:textId="77777777">
        <w:tc>
          <w:tcPr>
            <w:tcW w:w="2802" w:type="dxa"/>
          </w:tcPr>
          <w:p w14:paraId="5E9B742A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Adres siedziby Oferenta</w:t>
            </w:r>
          </w:p>
        </w:tc>
        <w:tc>
          <w:tcPr>
            <w:tcW w:w="6378" w:type="dxa"/>
          </w:tcPr>
          <w:p w14:paraId="5E9B742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2C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1" w14:textId="77777777">
        <w:tc>
          <w:tcPr>
            <w:tcW w:w="2802" w:type="dxa"/>
          </w:tcPr>
          <w:p w14:paraId="5E9B742E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NIP Oferenta</w:t>
            </w:r>
          </w:p>
        </w:tc>
        <w:tc>
          <w:tcPr>
            <w:tcW w:w="6378" w:type="dxa"/>
          </w:tcPr>
          <w:p w14:paraId="5E9B742F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0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5" w14:textId="77777777">
        <w:tc>
          <w:tcPr>
            <w:tcW w:w="2802" w:type="dxa"/>
          </w:tcPr>
          <w:p w14:paraId="5E9B7432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Adres e-mail Oferenta</w:t>
            </w:r>
          </w:p>
        </w:tc>
        <w:tc>
          <w:tcPr>
            <w:tcW w:w="6378" w:type="dxa"/>
          </w:tcPr>
          <w:p w14:paraId="5E9B7433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4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9" w14:textId="77777777">
        <w:tc>
          <w:tcPr>
            <w:tcW w:w="2802" w:type="dxa"/>
          </w:tcPr>
          <w:p w14:paraId="5E9B7436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Numer telefonu Oferenta</w:t>
            </w:r>
          </w:p>
        </w:tc>
        <w:tc>
          <w:tcPr>
            <w:tcW w:w="6378" w:type="dxa"/>
          </w:tcPr>
          <w:p w14:paraId="5E9B743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8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C" w14:textId="77777777">
        <w:tc>
          <w:tcPr>
            <w:tcW w:w="2802" w:type="dxa"/>
          </w:tcPr>
          <w:p w14:paraId="5E9B743A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Imię i nazwisko osoby uprawnionej do złożenia Oferty</w:t>
            </w:r>
          </w:p>
        </w:tc>
        <w:tc>
          <w:tcPr>
            <w:tcW w:w="6378" w:type="dxa"/>
          </w:tcPr>
          <w:p w14:paraId="5E9B743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E9B743D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5E9B743E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 niżej podpisany oświadczam, że:</w:t>
      </w:r>
    </w:p>
    <w:p w14:paraId="5E9B743F" w14:textId="77777777" w:rsidR="006310CC" w:rsidRDefault="00C02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Działam w imieniu i na rzecz Oferenta,</w:t>
      </w:r>
    </w:p>
    <w:p w14:paraId="5E9B7440" w14:textId="33EB36C1" w:rsidR="006310CC" w:rsidRDefault="00C02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Zapoznałem się z </w:t>
      </w:r>
      <w:r w:rsidR="00D47530">
        <w:rPr>
          <w:rFonts w:ascii="Calibri" w:eastAsia="Calibri" w:hAnsi="Calibri" w:cs="Calibri"/>
          <w:sz w:val="22"/>
          <w:szCs w:val="22"/>
        </w:rPr>
        <w:t>opisem przedmiotu zamówienia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50801DBF" w14:textId="698582F0" w:rsidR="00991131" w:rsidRDefault="00C02970" w:rsidP="009911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91131">
        <w:rPr>
          <w:rFonts w:ascii="Calibri" w:eastAsia="Calibri" w:hAnsi="Calibri" w:cs="Calibri"/>
          <w:color w:val="000000"/>
          <w:sz w:val="22"/>
          <w:szCs w:val="22"/>
        </w:rPr>
        <w:t>Informacje zamieszczone w ofercie są prawdziwe i wiążące dla Oferenta w okresie 30 dni od upływu terminu składania ofert</w:t>
      </w:r>
      <w:r w:rsidR="00532215">
        <w:rPr>
          <w:rFonts w:ascii="Calibri" w:eastAsia="Calibri" w:hAnsi="Calibri" w:cs="Calibri"/>
          <w:color w:val="000000"/>
          <w:sz w:val="22"/>
          <w:szCs w:val="22"/>
        </w:rPr>
        <w:t xml:space="preserve"> do szacowania </w:t>
      </w:r>
    </w:p>
    <w:p w14:paraId="69E82B0C" w14:textId="35D04677" w:rsidR="00137D18" w:rsidRPr="00270966" w:rsidRDefault="00991131" w:rsidP="002709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70966">
        <w:rPr>
          <w:rFonts w:ascii="Calibri" w:eastAsia="Calibri" w:hAnsi="Calibri" w:cs="Calibri"/>
          <w:color w:val="000000"/>
          <w:sz w:val="22"/>
          <w:szCs w:val="22"/>
        </w:rPr>
        <w:t>Przyjmuje do wiadomości, że z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łożenie szacowania nie rodzi po stronie potencjalnego Wykonawcy roszczenia o zawarcie</w:t>
      </w:r>
      <w:r w:rsidRPr="0027096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umowy. Ogłoszenie nie stanowi oferty w myśl art. 66 Kodeksu cywilnego jak również nie jest</w:t>
      </w:r>
      <w:r w:rsidRPr="0027096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ogłoszeniem w rozumieniu ustawy z dnia 11 września 2019 r. Prawo zamówień publicznych</w:t>
      </w:r>
      <w:r w:rsidRPr="0027096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(Dz. U. z 2024 poz. 1320). Szacowanie służy do ustalenia przez Zamawiającego wartości</w:t>
      </w:r>
      <w:r w:rsidR="0027096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37D18" w:rsidRPr="00270966">
        <w:rPr>
          <w:rFonts w:ascii="Calibri" w:eastAsia="Calibri" w:hAnsi="Calibri" w:cs="Calibri"/>
          <w:color w:val="000000"/>
          <w:sz w:val="22"/>
          <w:szCs w:val="22"/>
        </w:rPr>
        <w:t>zamówienia, zgodnie z ustawą PZP.</w:t>
      </w:r>
    </w:p>
    <w:p w14:paraId="5E9B7443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45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Oferent przedstawia poniżej:</w:t>
      </w:r>
    </w:p>
    <w:p w14:paraId="5E9B7446" w14:textId="5FFEA4BC" w:rsidR="006310CC" w:rsidRDefault="00DF1CAE" w:rsidP="00DF1CA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 w:rsidR="00C02970">
        <w:rPr>
          <w:rFonts w:ascii="Calibri" w:eastAsia="Calibri" w:hAnsi="Calibri" w:cs="Calibri"/>
          <w:color w:val="000000"/>
          <w:sz w:val="22"/>
          <w:szCs w:val="22"/>
        </w:rPr>
        <w:t>enę brutto za całość zamówienia w wysokości:</w:t>
      </w:r>
    </w:p>
    <w:tbl>
      <w:tblPr>
        <w:tblStyle w:val="a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310CC" w14:paraId="5E9B744A" w14:textId="77777777">
        <w:tc>
          <w:tcPr>
            <w:tcW w:w="9464" w:type="dxa"/>
          </w:tcPr>
          <w:p w14:paraId="5E9B744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5E9B7448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Cena brutto zamówienia: …………………………………..……………………………………..……PLN</w:t>
            </w:r>
          </w:p>
          <w:p w14:paraId="4DD9949B" w14:textId="77777777" w:rsidR="00DF1CAE" w:rsidRDefault="00DF1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5E9B7449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6310CC" w14:paraId="5E9B744D" w14:textId="77777777">
        <w:tc>
          <w:tcPr>
            <w:tcW w:w="9464" w:type="dxa"/>
          </w:tcPr>
          <w:p w14:paraId="5E9B744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5E9B744C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Słownie: …………………………………………………………………………..…………………………….PLN</w:t>
            </w:r>
          </w:p>
        </w:tc>
      </w:tr>
    </w:tbl>
    <w:p w14:paraId="5E9B744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E7410" w14:paraId="3D03BD07" w14:textId="77777777" w:rsidTr="00FA67C7">
        <w:tc>
          <w:tcPr>
            <w:tcW w:w="9464" w:type="dxa"/>
          </w:tcPr>
          <w:p w14:paraId="7EF0ED79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7BD331A4" w14:textId="183BBEBF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Cena netto zamówienia: …………………………………..……………………………………..……PLN</w:t>
            </w:r>
          </w:p>
          <w:p w14:paraId="702455FD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8E7410" w14:paraId="45115EF0" w14:textId="77777777" w:rsidTr="00FA67C7">
        <w:tc>
          <w:tcPr>
            <w:tcW w:w="9464" w:type="dxa"/>
          </w:tcPr>
          <w:p w14:paraId="53778198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2AB38C12" w14:textId="77777777" w:rsidR="008E7410" w:rsidRDefault="008E7410" w:rsidP="00FA6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Słownie: …………………………………………………………………………..…………………………….PLN</w:t>
            </w:r>
          </w:p>
        </w:tc>
      </w:tr>
    </w:tbl>
    <w:p w14:paraId="5E9B745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2C5D63D4" w14:textId="77777777" w:rsidR="001A274F" w:rsidRDefault="001A274F" w:rsidP="001A27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powyższą cenę składa się:</w:t>
      </w:r>
    </w:p>
    <w:p w14:paraId="130E25D0" w14:textId="77777777" w:rsidR="001A274F" w:rsidRDefault="001A27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50"/>
        <w:tblW w:w="9345" w:type="dxa"/>
        <w:tblLook w:val="04A0" w:firstRow="1" w:lastRow="0" w:firstColumn="1" w:lastColumn="0" w:noHBand="0" w:noVBand="1"/>
      </w:tblPr>
      <w:tblGrid>
        <w:gridCol w:w="514"/>
        <w:gridCol w:w="2101"/>
        <w:gridCol w:w="729"/>
        <w:gridCol w:w="1329"/>
        <w:gridCol w:w="1171"/>
        <w:gridCol w:w="1381"/>
        <w:gridCol w:w="2120"/>
      </w:tblGrid>
      <w:tr w:rsidR="00E414C6" w:rsidRPr="00B830B7" w14:paraId="45C0AA29" w14:textId="77777777" w:rsidTr="00E414C6">
        <w:trPr>
          <w:trHeight w:val="299"/>
        </w:trPr>
        <w:tc>
          <w:tcPr>
            <w:tcW w:w="498" w:type="dxa"/>
          </w:tcPr>
          <w:p w14:paraId="7E2395F5" w14:textId="77777777" w:rsidR="00E414C6" w:rsidRPr="00805D9B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  <w:p w14:paraId="363CD104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 w:rsidRPr="00B830B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01" w:type="dxa"/>
            <w:noWrap/>
            <w:hideMark/>
          </w:tcPr>
          <w:p w14:paraId="562B476A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  <w:r w:rsidRPr="00B830B7">
              <w:rPr>
                <w:color w:val="000000"/>
                <w:sz w:val="22"/>
                <w:szCs w:val="22"/>
              </w:rPr>
              <w:t>Opis przedmiotu zamówienia</w:t>
            </w:r>
          </w:p>
        </w:tc>
        <w:tc>
          <w:tcPr>
            <w:tcW w:w="729" w:type="dxa"/>
            <w:noWrap/>
            <w:hideMark/>
          </w:tcPr>
          <w:p w14:paraId="555F99DA" w14:textId="77777777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 w:rsidRPr="00B830B7">
              <w:rPr>
                <w:color w:val="000000"/>
                <w:sz w:val="22"/>
                <w:szCs w:val="22"/>
              </w:rPr>
              <w:t>Ilość</w:t>
            </w:r>
          </w:p>
          <w:p w14:paraId="4F9E330F" w14:textId="77777777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(A)</w:t>
            </w:r>
          </w:p>
          <w:p w14:paraId="0319B1C0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</w:tcPr>
          <w:p w14:paraId="0BC4CA6D" w14:textId="77777777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 w:rsidRPr="00B830B7">
              <w:rPr>
                <w:color w:val="000000"/>
                <w:sz w:val="22"/>
                <w:szCs w:val="22"/>
              </w:rPr>
              <w:t>Cena jednostkowa netto</w:t>
            </w:r>
          </w:p>
          <w:p w14:paraId="17966981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(B)</w:t>
            </w:r>
          </w:p>
        </w:tc>
        <w:tc>
          <w:tcPr>
            <w:tcW w:w="1321" w:type="dxa"/>
          </w:tcPr>
          <w:p w14:paraId="005A434A" w14:textId="77777777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Stawka</w:t>
            </w:r>
          </w:p>
          <w:p w14:paraId="21D4126A" w14:textId="77777777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VAT %</w:t>
            </w:r>
          </w:p>
          <w:p w14:paraId="5FD321E5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(C)</w:t>
            </w:r>
          </w:p>
        </w:tc>
        <w:tc>
          <w:tcPr>
            <w:tcW w:w="1305" w:type="dxa"/>
          </w:tcPr>
          <w:p w14:paraId="7AC39677" w14:textId="77777777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Wartość </w:t>
            </w:r>
            <w:r w:rsidR="006E2846">
              <w:rPr>
                <w:color w:val="000000"/>
                <w:sz w:val="22"/>
                <w:szCs w:val="22"/>
              </w:rPr>
              <w:t>VAT</w:t>
            </w:r>
          </w:p>
          <w:p w14:paraId="41C8334F" w14:textId="634A16B1" w:rsidR="006E2846" w:rsidRPr="00B830B7" w:rsidRDefault="006E284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(D)</w:t>
            </w:r>
          </w:p>
        </w:tc>
        <w:tc>
          <w:tcPr>
            <w:tcW w:w="2120" w:type="dxa"/>
            <w:noWrap/>
            <w:hideMark/>
          </w:tcPr>
          <w:p w14:paraId="38652914" w14:textId="77777777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 w:rsidRPr="00B830B7">
              <w:rPr>
                <w:color w:val="000000"/>
                <w:sz w:val="22"/>
                <w:szCs w:val="22"/>
              </w:rPr>
              <w:t>Cena brutto</w:t>
            </w:r>
          </w:p>
          <w:p w14:paraId="1BE5B3C4" w14:textId="2397D031" w:rsidR="00E414C6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1A274F">
              <w:rPr>
                <w:color w:val="000000"/>
                <w:sz w:val="22"/>
                <w:szCs w:val="22"/>
              </w:rPr>
              <w:t>B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A274F">
              <w:rPr>
                <w:color w:val="000000"/>
                <w:sz w:val="22"/>
                <w:szCs w:val="22"/>
              </w:rPr>
              <w:t>+ D</w:t>
            </w:r>
            <w:r>
              <w:rPr>
                <w:color w:val="000000"/>
                <w:sz w:val="22"/>
                <w:szCs w:val="22"/>
              </w:rPr>
              <w:t xml:space="preserve">) x </w:t>
            </w:r>
            <w:r w:rsidR="001A274F">
              <w:rPr>
                <w:color w:val="000000"/>
                <w:sz w:val="22"/>
                <w:szCs w:val="22"/>
              </w:rPr>
              <w:t>A</w:t>
            </w:r>
          </w:p>
          <w:p w14:paraId="562E3554" w14:textId="121ABEDF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B830B7" w14:paraId="5E418407" w14:textId="77777777" w:rsidTr="00E414C6">
        <w:trPr>
          <w:trHeight w:val="315"/>
        </w:trPr>
        <w:tc>
          <w:tcPr>
            <w:tcW w:w="498" w:type="dxa"/>
          </w:tcPr>
          <w:p w14:paraId="0B4CCE26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1.</w:t>
            </w:r>
          </w:p>
        </w:tc>
        <w:tc>
          <w:tcPr>
            <w:tcW w:w="2101" w:type="dxa"/>
            <w:noWrap/>
          </w:tcPr>
          <w:p w14:paraId="1C8D46D2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Macierz Dyskowa</w:t>
            </w:r>
          </w:p>
        </w:tc>
        <w:tc>
          <w:tcPr>
            <w:tcW w:w="729" w:type="dxa"/>
            <w:noWrap/>
          </w:tcPr>
          <w:p w14:paraId="72E2B6E9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1</w:t>
            </w:r>
          </w:p>
        </w:tc>
        <w:tc>
          <w:tcPr>
            <w:tcW w:w="1271" w:type="dxa"/>
          </w:tcPr>
          <w:p w14:paraId="7E8FF390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14:paraId="737FE34E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C401B41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noWrap/>
          </w:tcPr>
          <w:p w14:paraId="12624018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B830B7" w14:paraId="5DAB91AB" w14:textId="77777777" w:rsidTr="00E414C6">
        <w:trPr>
          <w:trHeight w:val="315"/>
        </w:trPr>
        <w:tc>
          <w:tcPr>
            <w:tcW w:w="498" w:type="dxa"/>
          </w:tcPr>
          <w:p w14:paraId="1272D9EF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2.</w:t>
            </w:r>
          </w:p>
        </w:tc>
        <w:tc>
          <w:tcPr>
            <w:tcW w:w="2101" w:type="dxa"/>
            <w:noWrap/>
            <w:hideMark/>
          </w:tcPr>
          <w:p w14:paraId="5B1F740C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 xml:space="preserve">Serwer </w:t>
            </w:r>
          </w:p>
        </w:tc>
        <w:tc>
          <w:tcPr>
            <w:tcW w:w="729" w:type="dxa"/>
            <w:noWrap/>
            <w:hideMark/>
          </w:tcPr>
          <w:p w14:paraId="60B3E279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3</w:t>
            </w:r>
          </w:p>
        </w:tc>
        <w:tc>
          <w:tcPr>
            <w:tcW w:w="1271" w:type="dxa"/>
          </w:tcPr>
          <w:p w14:paraId="70042E4C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14:paraId="6B70FA7D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846885E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noWrap/>
            <w:hideMark/>
          </w:tcPr>
          <w:p w14:paraId="74EA5AD5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B830B7" w14:paraId="444F472B" w14:textId="77777777" w:rsidTr="00E414C6">
        <w:trPr>
          <w:trHeight w:val="315"/>
        </w:trPr>
        <w:tc>
          <w:tcPr>
            <w:tcW w:w="498" w:type="dxa"/>
          </w:tcPr>
          <w:p w14:paraId="1A00235E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3.</w:t>
            </w:r>
          </w:p>
        </w:tc>
        <w:tc>
          <w:tcPr>
            <w:tcW w:w="2101" w:type="dxa"/>
            <w:noWrap/>
            <w:hideMark/>
          </w:tcPr>
          <w:p w14:paraId="12598340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Przełączniki LAN</w:t>
            </w:r>
          </w:p>
        </w:tc>
        <w:tc>
          <w:tcPr>
            <w:tcW w:w="729" w:type="dxa"/>
            <w:noWrap/>
            <w:hideMark/>
          </w:tcPr>
          <w:p w14:paraId="0F0CE746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2</w:t>
            </w:r>
          </w:p>
        </w:tc>
        <w:tc>
          <w:tcPr>
            <w:tcW w:w="1271" w:type="dxa"/>
          </w:tcPr>
          <w:p w14:paraId="7D1124AB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14:paraId="15B8B5D3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A24234F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noWrap/>
            <w:hideMark/>
          </w:tcPr>
          <w:p w14:paraId="076B8EBB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B830B7" w14:paraId="13511238" w14:textId="77777777" w:rsidTr="00E414C6">
        <w:trPr>
          <w:trHeight w:val="315"/>
        </w:trPr>
        <w:tc>
          <w:tcPr>
            <w:tcW w:w="498" w:type="dxa"/>
          </w:tcPr>
          <w:p w14:paraId="306A0F0B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4.</w:t>
            </w:r>
          </w:p>
        </w:tc>
        <w:tc>
          <w:tcPr>
            <w:tcW w:w="2101" w:type="dxa"/>
            <w:noWrap/>
            <w:hideMark/>
          </w:tcPr>
          <w:p w14:paraId="6FCFEB57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A7C79">
              <w:rPr>
                <w:color w:val="000000"/>
              </w:rPr>
              <w:t>Usługi dodatkowe – konfiguracja sieci LAN</w:t>
            </w:r>
          </w:p>
        </w:tc>
        <w:tc>
          <w:tcPr>
            <w:tcW w:w="729" w:type="dxa"/>
            <w:noWrap/>
            <w:hideMark/>
          </w:tcPr>
          <w:p w14:paraId="16845A59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1</w:t>
            </w:r>
          </w:p>
        </w:tc>
        <w:tc>
          <w:tcPr>
            <w:tcW w:w="1271" w:type="dxa"/>
          </w:tcPr>
          <w:p w14:paraId="6E8AD7FA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14:paraId="5F8C953E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F465C71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noWrap/>
            <w:hideMark/>
          </w:tcPr>
          <w:p w14:paraId="39552AA0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B830B7" w14:paraId="484C1ADF" w14:textId="77777777" w:rsidTr="00E414C6">
        <w:trPr>
          <w:trHeight w:val="315"/>
        </w:trPr>
        <w:tc>
          <w:tcPr>
            <w:tcW w:w="498" w:type="dxa"/>
          </w:tcPr>
          <w:p w14:paraId="2834BCDF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5.</w:t>
            </w:r>
          </w:p>
        </w:tc>
        <w:tc>
          <w:tcPr>
            <w:tcW w:w="2101" w:type="dxa"/>
            <w:noWrap/>
            <w:hideMark/>
          </w:tcPr>
          <w:p w14:paraId="0A3E7847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 xml:space="preserve">Usługi dodatkowe - </w:t>
            </w:r>
            <w:r w:rsidRPr="00BA7C79">
              <w:rPr>
                <w:color w:val="000000"/>
              </w:rPr>
              <w:t>Instalacja i konfiguracja macierzy dyskowej</w:t>
            </w:r>
          </w:p>
        </w:tc>
        <w:tc>
          <w:tcPr>
            <w:tcW w:w="729" w:type="dxa"/>
            <w:noWrap/>
            <w:hideMark/>
          </w:tcPr>
          <w:p w14:paraId="1998F74A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1</w:t>
            </w:r>
          </w:p>
        </w:tc>
        <w:tc>
          <w:tcPr>
            <w:tcW w:w="1271" w:type="dxa"/>
          </w:tcPr>
          <w:p w14:paraId="1C538DE7" w14:textId="77777777" w:rsidR="00E414C6" w:rsidRPr="00B830B7" w:rsidRDefault="00E414C6" w:rsidP="00E414C6">
            <w:pPr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1321" w:type="dxa"/>
          </w:tcPr>
          <w:p w14:paraId="4C779D5A" w14:textId="77777777" w:rsidR="00E414C6" w:rsidRPr="00B830B7" w:rsidRDefault="00E414C6" w:rsidP="00E414C6">
            <w:pPr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1305" w:type="dxa"/>
          </w:tcPr>
          <w:p w14:paraId="23DC55A5" w14:textId="77777777" w:rsidR="00E414C6" w:rsidRPr="00B830B7" w:rsidRDefault="00E414C6" w:rsidP="00E414C6">
            <w:pPr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2120" w:type="dxa"/>
            <w:noWrap/>
            <w:hideMark/>
          </w:tcPr>
          <w:p w14:paraId="56CE6D83" w14:textId="77777777" w:rsidR="00E414C6" w:rsidRPr="00B830B7" w:rsidRDefault="00E414C6" w:rsidP="00E414C6">
            <w:pPr>
              <w:ind w:left="0" w:hanging="2"/>
              <w:textDirection w:val="lrTb"/>
              <w:rPr>
                <w:color w:val="000000"/>
              </w:rPr>
            </w:pPr>
          </w:p>
        </w:tc>
      </w:tr>
      <w:tr w:rsidR="00E414C6" w:rsidRPr="00B830B7" w14:paraId="3293A038" w14:textId="77777777" w:rsidTr="00E414C6">
        <w:trPr>
          <w:trHeight w:val="315"/>
        </w:trPr>
        <w:tc>
          <w:tcPr>
            <w:tcW w:w="498" w:type="dxa"/>
          </w:tcPr>
          <w:p w14:paraId="2AAFC683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6.</w:t>
            </w:r>
          </w:p>
        </w:tc>
        <w:tc>
          <w:tcPr>
            <w:tcW w:w="2101" w:type="dxa"/>
            <w:noWrap/>
            <w:hideMark/>
          </w:tcPr>
          <w:p w14:paraId="345F5FD7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Usługi dodatkowe - Instalacja i konfiguracja serwerów</w:t>
            </w:r>
          </w:p>
        </w:tc>
        <w:tc>
          <w:tcPr>
            <w:tcW w:w="729" w:type="dxa"/>
            <w:noWrap/>
            <w:hideMark/>
          </w:tcPr>
          <w:p w14:paraId="49EC8330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1</w:t>
            </w:r>
          </w:p>
        </w:tc>
        <w:tc>
          <w:tcPr>
            <w:tcW w:w="1271" w:type="dxa"/>
          </w:tcPr>
          <w:p w14:paraId="1171983D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14:paraId="4DEA20CB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9F8F446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noWrap/>
            <w:hideMark/>
          </w:tcPr>
          <w:p w14:paraId="4EBFE3D1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B830B7" w14:paraId="6406FCB6" w14:textId="77777777" w:rsidTr="00E414C6">
        <w:trPr>
          <w:trHeight w:val="315"/>
        </w:trPr>
        <w:tc>
          <w:tcPr>
            <w:tcW w:w="498" w:type="dxa"/>
          </w:tcPr>
          <w:p w14:paraId="64764F45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7.</w:t>
            </w:r>
          </w:p>
        </w:tc>
        <w:tc>
          <w:tcPr>
            <w:tcW w:w="2101" w:type="dxa"/>
            <w:noWrap/>
            <w:hideMark/>
          </w:tcPr>
          <w:p w14:paraId="29CBFC7C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Usługi dodatkowe - Konfiguracja klastra wirtualizacji Microsoft Hyper-V</w:t>
            </w:r>
          </w:p>
        </w:tc>
        <w:tc>
          <w:tcPr>
            <w:tcW w:w="729" w:type="dxa"/>
            <w:noWrap/>
            <w:hideMark/>
          </w:tcPr>
          <w:p w14:paraId="11A1E28A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1</w:t>
            </w:r>
          </w:p>
        </w:tc>
        <w:tc>
          <w:tcPr>
            <w:tcW w:w="1271" w:type="dxa"/>
          </w:tcPr>
          <w:p w14:paraId="0A7C722C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14:paraId="6334B1A3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78FA822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noWrap/>
            <w:hideMark/>
          </w:tcPr>
          <w:p w14:paraId="5D320C19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B830B7" w14:paraId="0B87F49F" w14:textId="77777777" w:rsidTr="00E414C6">
        <w:trPr>
          <w:trHeight w:val="315"/>
        </w:trPr>
        <w:tc>
          <w:tcPr>
            <w:tcW w:w="498" w:type="dxa"/>
          </w:tcPr>
          <w:p w14:paraId="7B19C5F4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lastRenderedPageBreak/>
              <w:t>8.</w:t>
            </w:r>
          </w:p>
        </w:tc>
        <w:tc>
          <w:tcPr>
            <w:tcW w:w="2101" w:type="dxa"/>
            <w:noWrap/>
            <w:hideMark/>
          </w:tcPr>
          <w:p w14:paraId="26CC1ACD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  <w:r w:rsidRPr="00B830B7">
              <w:rPr>
                <w:color w:val="000000"/>
              </w:rPr>
              <w:t>Usługi dodatkowe - Migracja maszyn wirtualnych</w:t>
            </w:r>
          </w:p>
        </w:tc>
        <w:tc>
          <w:tcPr>
            <w:tcW w:w="729" w:type="dxa"/>
            <w:noWrap/>
            <w:hideMark/>
          </w:tcPr>
          <w:p w14:paraId="7F2CF95E" w14:textId="77777777" w:rsidR="00E414C6" w:rsidRPr="00B830B7" w:rsidRDefault="00E414C6" w:rsidP="00E414C6">
            <w:pPr>
              <w:spacing w:line="276" w:lineRule="auto"/>
              <w:ind w:left="0" w:hanging="2"/>
              <w:jc w:val="center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1" w:type="dxa"/>
          </w:tcPr>
          <w:p w14:paraId="7B67959D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</w:tcPr>
          <w:p w14:paraId="4FE39BA6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69D713A2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noWrap/>
            <w:hideMark/>
          </w:tcPr>
          <w:p w14:paraId="7B191001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  <w:sz w:val="22"/>
                <w:szCs w:val="22"/>
              </w:rPr>
            </w:pPr>
          </w:p>
        </w:tc>
      </w:tr>
      <w:tr w:rsidR="00E414C6" w:rsidRPr="008B54BD" w14:paraId="7FA083CB" w14:textId="77777777" w:rsidTr="00E414C6">
        <w:trPr>
          <w:trHeight w:val="315"/>
        </w:trPr>
        <w:tc>
          <w:tcPr>
            <w:tcW w:w="498" w:type="dxa"/>
            <w:shd w:val="clear" w:color="auto" w:fill="D9D9D9" w:themeFill="background1" w:themeFillShade="D9"/>
          </w:tcPr>
          <w:p w14:paraId="79C02DC8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2101" w:type="dxa"/>
            <w:shd w:val="clear" w:color="auto" w:fill="D9D9D9" w:themeFill="background1" w:themeFillShade="D9"/>
            <w:noWrap/>
          </w:tcPr>
          <w:p w14:paraId="5CA9506F" w14:textId="77777777" w:rsidR="00E414C6" w:rsidRPr="00B830B7" w:rsidRDefault="00E414C6" w:rsidP="00E414C6">
            <w:pPr>
              <w:spacing w:line="276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729" w:type="dxa"/>
            <w:shd w:val="clear" w:color="auto" w:fill="D9D9D9" w:themeFill="background1" w:themeFillShade="D9"/>
            <w:noWrap/>
            <w:hideMark/>
          </w:tcPr>
          <w:p w14:paraId="667F990D" w14:textId="77777777" w:rsidR="00E414C6" w:rsidRPr="00B830B7" w:rsidRDefault="00E414C6" w:rsidP="00E414C6">
            <w:pPr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481F62AF" w14:textId="77777777" w:rsidR="00E414C6" w:rsidRPr="00B830B7" w:rsidRDefault="00E414C6" w:rsidP="00E414C6">
            <w:pPr>
              <w:spacing w:line="276" w:lineRule="auto"/>
              <w:ind w:left="0" w:hanging="2"/>
              <w:jc w:val="right"/>
              <w:textDirection w:val="lrTb"/>
              <w:rPr>
                <w:b/>
                <w:bCs/>
                <w:color w:val="000000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14:paraId="7719C10B" w14:textId="681F8C4C" w:rsidR="00E414C6" w:rsidRPr="00B830B7" w:rsidRDefault="00E414C6" w:rsidP="00E414C6">
            <w:pPr>
              <w:spacing w:line="276" w:lineRule="auto"/>
              <w:ind w:left="0" w:hanging="2"/>
              <w:jc w:val="right"/>
              <w:textDirection w:val="lrTb"/>
              <w:rPr>
                <w:b/>
                <w:bCs/>
                <w:color w:val="000000"/>
              </w:rPr>
            </w:pPr>
          </w:p>
        </w:tc>
        <w:tc>
          <w:tcPr>
            <w:tcW w:w="1305" w:type="dxa"/>
          </w:tcPr>
          <w:p w14:paraId="320FAB4C" w14:textId="1D5640F0" w:rsidR="00E414C6" w:rsidRPr="00805D9B" w:rsidRDefault="001A274F" w:rsidP="00E414C6">
            <w:pPr>
              <w:spacing w:line="276" w:lineRule="auto"/>
              <w:ind w:left="0" w:hanging="2"/>
              <w:jc w:val="right"/>
              <w:textDirection w:val="lrTb"/>
              <w:rPr>
                <w:rFonts w:ascii="Aptos" w:eastAsia="Aptos" w:hAnsi="Aptos"/>
                <w:b/>
                <w:bCs/>
              </w:rPr>
            </w:pPr>
            <w:r w:rsidRPr="00B830B7">
              <w:rPr>
                <w:b/>
                <w:bCs/>
                <w:color w:val="000000"/>
              </w:rPr>
              <w:t>RAZEM=&gt;</w:t>
            </w:r>
          </w:p>
        </w:tc>
        <w:tc>
          <w:tcPr>
            <w:tcW w:w="2120" w:type="dxa"/>
            <w:noWrap/>
            <w:hideMark/>
          </w:tcPr>
          <w:p w14:paraId="1E2B5675" w14:textId="77777777" w:rsidR="00E414C6" w:rsidRPr="00805D9B" w:rsidRDefault="00E414C6" w:rsidP="00E414C6">
            <w:pPr>
              <w:spacing w:line="276" w:lineRule="auto"/>
              <w:ind w:left="0" w:hanging="2"/>
              <w:jc w:val="right"/>
              <w:textDirection w:val="lrTb"/>
              <w:rPr>
                <w:rFonts w:ascii="Aptos" w:eastAsia="Aptos" w:hAnsi="Aptos"/>
                <w:b/>
                <w:bCs/>
              </w:rPr>
            </w:pPr>
          </w:p>
        </w:tc>
      </w:tr>
    </w:tbl>
    <w:p w14:paraId="179294E1" w14:textId="77777777" w:rsidR="00EB5D3B" w:rsidRDefault="00EB5D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E9B74A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AF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0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1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2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……………………..……………………………….</w:t>
      </w:r>
    </w:p>
    <w:p w14:paraId="5E9B74B3" w14:textId="532C5D85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Data sporządzenia oferty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        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odpis Oferenta lu</w:t>
      </w:r>
      <w:r>
        <w:rPr>
          <w:rFonts w:ascii="Calibri" w:eastAsia="Calibri" w:hAnsi="Calibri" w:cs="Calibri"/>
          <w:sz w:val="20"/>
          <w:szCs w:val="20"/>
        </w:rPr>
        <w:t xml:space="preserve">b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osoby </w:t>
      </w:r>
    </w:p>
    <w:p w14:paraId="5E9B74B4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upoważnionej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do reprezentowania Oferenta</w:t>
      </w:r>
    </w:p>
    <w:sectPr w:rsidR="006310CC" w:rsidSect="00C02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1418" w:left="1418" w:header="426" w:footer="4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049B" w14:textId="77777777" w:rsidR="00D90C7E" w:rsidRDefault="00D90C7E">
      <w:pPr>
        <w:spacing w:line="240" w:lineRule="auto"/>
        <w:ind w:left="0" w:hanging="2"/>
      </w:pPr>
      <w:r>
        <w:separator/>
      </w:r>
    </w:p>
  </w:endnote>
  <w:endnote w:type="continuationSeparator" w:id="0">
    <w:p w14:paraId="49C50FDB" w14:textId="77777777" w:rsidR="00D90C7E" w:rsidRDefault="00D90C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BahamasLight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E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F" w14:textId="7FD95556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288" w:hanging="2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1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A86FA" w14:textId="77777777" w:rsidR="00D90C7E" w:rsidRDefault="00D90C7E">
      <w:pPr>
        <w:spacing w:line="240" w:lineRule="auto"/>
        <w:ind w:left="0" w:hanging="2"/>
      </w:pPr>
      <w:r>
        <w:separator/>
      </w:r>
    </w:p>
  </w:footnote>
  <w:footnote w:type="continuationSeparator" w:id="0">
    <w:p w14:paraId="3C015FE5" w14:textId="77777777" w:rsidR="00D90C7E" w:rsidRDefault="00D90C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5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6CD0" w14:textId="0A5F4D99" w:rsidR="00226331" w:rsidRDefault="00E0317F" w:rsidP="00226331">
    <w:pPr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824E0E" wp14:editId="60A649C3">
          <wp:simplePos x="0" y="0"/>
          <wp:positionH relativeFrom="margin">
            <wp:posOffset>-412750</wp:posOffset>
          </wp:positionH>
          <wp:positionV relativeFrom="margin">
            <wp:posOffset>-1256030</wp:posOffset>
          </wp:positionV>
          <wp:extent cx="1920240" cy="843915"/>
          <wp:effectExtent l="0" t="0" r="3810" b="0"/>
          <wp:wrapSquare wrapText="bothSides"/>
          <wp:docPr id="1628741455" name="Obraz 3" descr="Obraz zawierający tekst, Czcionka, logo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9B74BA" w14:textId="77EAEBA7" w:rsidR="006310CC" w:rsidRPr="009E68B6" w:rsidRDefault="00226331" w:rsidP="002263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bookmarkStart w:id="0" w:name="_heading=h.gjdgxs" w:colFirst="0" w:colLast="0"/>
    <w:bookmarkStart w:id="1" w:name="_heading=h.8u9oogcvf7l2" w:colFirst="0" w:colLast="0"/>
    <w:bookmarkEnd w:id="0"/>
    <w:bookmarkEnd w:id="1"/>
    <w: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0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5B4"/>
    <w:multiLevelType w:val="multilevel"/>
    <w:tmpl w:val="0E02E3C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C5E1128"/>
    <w:multiLevelType w:val="multilevel"/>
    <w:tmpl w:val="B2B0BF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10522954">
    <w:abstractNumId w:val="0"/>
  </w:num>
  <w:num w:numId="2" w16cid:durableId="582033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CC"/>
    <w:rsid w:val="00051E89"/>
    <w:rsid w:val="000D1879"/>
    <w:rsid w:val="00125F55"/>
    <w:rsid w:val="0013757F"/>
    <w:rsid w:val="00137D18"/>
    <w:rsid w:val="001A274F"/>
    <w:rsid w:val="001C3446"/>
    <w:rsid w:val="001D7CF3"/>
    <w:rsid w:val="00226331"/>
    <w:rsid w:val="0026100B"/>
    <w:rsid w:val="00270966"/>
    <w:rsid w:val="002C5850"/>
    <w:rsid w:val="002F79C3"/>
    <w:rsid w:val="00386D79"/>
    <w:rsid w:val="003A18CF"/>
    <w:rsid w:val="003B2EE6"/>
    <w:rsid w:val="003C03B5"/>
    <w:rsid w:val="003E23D6"/>
    <w:rsid w:val="00402803"/>
    <w:rsid w:val="00486278"/>
    <w:rsid w:val="004D4163"/>
    <w:rsid w:val="00532215"/>
    <w:rsid w:val="00534A85"/>
    <w:rsid w:val="00544801"/>
    <w:rsid w:val="00606242"/>
    <w:rsid w:val="006310CC"/>
    <w:rsid w:val="00647EB5"/>
    <w:rsid w:val="006912E0"/>
    <w:rsid w:val="006E2846"/>
    <w:rsid w:val="006E5F6C"/>
    <w:rsid w:val="00755ABB"/>
    <w:rsid w:val="007811DC"/>
    <w:rsid w:val="00840A17"/>
    <w:rsid w:val="008E7410"/>
    <w:rsid w:val="00991131"/>
    <w:rsid w:val="009C3DD4"/>
    <w:rsid w:val="009E68B6"/>
    <w:rsid w:val="009F0EF3"/>
    <w:rsid w:val="00A922F6"/>
    <w:rsid w:val="00AC176F"/>
    <w:rsid w:val="00AE79A1"/>
    <w:rsid w:val="00B16871"/>
    <w:rsid w:val="00C02970"/>
    <w:rsid w:val="00C56CC9"/>
    <w:rsid w:val="00C97603"/>
    <w:rsid w:val="00D01C44"/>
    <w:rsid w:val="00D25C5F"/>
    <w:rsid w:val="00D47530"/>
    <w:rsid w:val="00D90C7E"/>
    <w:rsid w:val="00DB0881"/>
    <w:rsid w:val="00DC779A"/>
    <w:rsid w:val="00DF1CAE"/>
    <w:rsid w:val="00DF50F9"/>
    <w:rsid w:val="00E0317F"/>
    <w:rsid w:val="00E414C6"/>
    <w:rsid w:val="00EB5D3B"/>
    <w:rsid w:val="00F864B0"/>
    <w:rsid w:val="00F96711"/>
    <w:rsid w:val="00FB6490"/>
    <w:rsid w:val="00FC3434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7422"/>
  <w15:docId w15:val="{F23F6AC2-E189-47D7-A2F1-9060A36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41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em w:val="none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/5ydat4ujbMcYk1Wjqz2vf4Kg==">AMUW2mWT7Gx+22xAg78Y4OooiID+OXPwmxmRSzoRbb9IDomCDXsDUZravhZQKidDooHpRL3HZX5MlMD6Cpxwxom3Bmvy8sZy5r7iIVntI1REmSjxDM1siHhsFxrx5FoM3cSZGSPc/+AmCYQngcaeHFa9Njbzk/u6Dw==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1758</Characters>
  <Application>Microsoft Office Word</Application>
  <DocSecurity>4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Korgól</dc:creator>
  <cp:lastModifiedBy>Katarzyna Wolska</cp:lastModifiedBy>
  <cp:revision>2</cp:revision>
  <dcterms:created xsi:type="dcterms:W3CDTF">2025-08-14T14:31:00Z</dcterms:created>
  <dcterms:modified xsi:type="dcterms:W3CDTF">2025-08-14T14:31:00Z</dcterms:modified>
</cp:coreProperties>
</file>