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D6DA4" w14:textId="352B9C93" w:rsidR="00B729CA" w:rsidRDefault="00B729CA" w:rsidP="005533C3">
      <w:bookmarkStart w:id="0" w:name="_GoBack"/>
      <w:bookmarkEnd w:id="0"/>
      <w:r>
        <w:t>RM-111-12</w:t>
      </w:r>
      <w:r w:rsidR="00087A41">
        <w:t>4</w:t>
      </w:r>
      <w:r>
        <w:t>-20</w:t>
      </w:r>
    </w:p>
    <w:p w14:paraId="6FA3FC60" w14:textId="67A2EE1B" w:rsidR="002F68DC" w:rsidRPr="002F68DC" w:rsidRDefault="002F68DC" w:rsidP="002F68DC">
      <w:pPr>
        <w:pStyle w:val="OZNRODZAKTUtznustawalubrozporzdzenieiorganwydajcy"/>
      </w:pPr>
      <w:r w:rsidRPr="002F68DC">
        <w:t>UCHWAŁA NR</w:t>
      </w:r>
      <w:r w:rsidR="00B729CA">
        <w:t xml:space="preserve"> 150</w:t>
      </w:r>
      <w:r w:rsidRPr="002F68DC">
        <w:t>/2020</w:t>
      </w:r>
    </w:p>
    <w:p w14:paraId="0115D9E0" w14:textId="77777777" w:rsidR="002F68DC" w:rsidRPr="002F68DC" w:rsidRDefault="002F68DC" w:rsidP="002F68DC">
      <w:pPr>
        <w:pStyle w:val="OZNRODZAKTUtznustawalubrozporzdzenieiorganwydajcy"/>
      </w:pPr>
      <w:r w:rsidRPr="002F68DC">
        <w:t>RADY MINISTRÓW</w:t>
      </w:r>
    </w:p>
    <w:p w14:paraId="3E54288A" w14:textId="3CA9DDFE" w:rsidR="002F68DC" w:rsidRPr="002F68DC" w:rsidRDefault="002F68DC" w:rsidP="002F68DC">
      <w:pPr>
        <w:pStyle w:val="DATAAKTUdatauchwalenialubwydaniaaktu"/>
      </w:pPr>
      <w:r w:rsidRPr="002F68DC">
        <w:t>z dnia</w:t>
      </w:r>
      <w:r w:rsidR="00B729CA">
        <w:t xml:space="preserve"> 20 października </w:t>
      </w:r>
      <w:r w:rsidRPr="002F68DC">
        <w:t>2020</w:t>
      </w:r>
      <w:r w:rsidR="00B729CA">
        <w:t xml:space="preserve"> </w:t>
      </w:r>
      <w:r w:rsidRPr="002F68DC">
        <w:t>r.</w:t>
      </w:r>
    </w:p>
    <w:p w14:paraId="3DA3F885" w14:textId="4502BA0E" w:rsidR="002F68DC" w:rsidRPr="002F68DC" w:rsidRDefault="002F68DC" w:rsidP="002F68DC">
      <w:pPr>
        <w:pStyle w:val="TYTUAKTUprzedmiotregulacjiustawylubrozporzdzenia"/>
      </w:pPr>
      <w:r w:rsidRPr="002F68DC">
        <w:t>zmieniająca uchwałę w</w:t>
      </w:r>
      <w:r w:rsidR="00B729CA">
        <w:t xml:space="preserve"> </w:t>
      </w:r>
      <w:r w:rsidRPr="002F68DC">
        <w:t>sprawie ustanowienia programu wieloletniego na lata 2011–2020</w:t>
      </w:r>
      <w:r w:rsidR="00B729CA">
        <w:t xml:space="preserve"> </w:t>
      </w:r>
      <w:r w:rsidRPr="002F68DC">
        <w:t xml:space="preserve">pod nazwą </w:t>
      </w:r>
      <w:r w:rsidR="00301354">
        <w:t>„</w:t>
      </w:r>
      <w:r w:rsidRPr="002F68DC">
        <w:t>Narodowy Program Rozwoju Medycyny Transplantacyjnej</w:t>
      </w:r>
      <w:r w:rsidR="00301354">
        <w:t>”</w:t>
      </w:r>
    </w:p>
    <w:p w14:paraId="5681E912" w14:textId="73681183" w:rsidR="002F68DC" w:rsidRPr="002F68DC" w:rsidRDefault="002F68DC" w:rsidP="002F68DC">
      <w:pPr>
        <w:pStyle w:val="NIEARTTEKSTtekstnieartykuowanynppodstprawnarozplubpreambua"/>
      </w:pPr>
      <w:r w:rsidRPr="002F68DC">
        <w:t>Na podstawie art.</w:t>
      </w:r>
      <w:r w:rsidR="00B729CA">
        <w:t xml:space="preserve"> </w:t>
      </w:r>
      <w:r w:rsidRPr="002F68DC">
        <w:t>136 ust.</w:t>
      </w:r>
      <w:r w:rsidR="00B729CA">
        <w:t xml:space="preserve"> </w:t>
      </w:r>
      <w:r w:rsidRPr="002F68DC">
        <w:t>2</w:t>
      </w:r>
      <w:r w:rsidR="00B729CA">
        <w:t xml:space="preserve"> </w:t>
      </w:r>
      <w:r w:rsidRPr="002F68DC">
        <w:t>ustawy z</w:t>
      </w:r>
      <w:r w:rsidR="00B729CA">
        <w:t xml:space="preserve"> </w:t>
      </w:r>
      <w:r w:rsidRPr="002F68DC">
        <w:t>dnia 27</w:t>
      </w:r>
      <w:r w:rsidR="00B729CA">
        <w:t xml:space="preserve"> </w:t>
      </w:r>
      <w:r w:rsidRPr="002F68DC">
        <w:t>sierpnia 2009</w:t>
      </w:r>
      <w:r w:rsidR="00B729CA">
        <w:t xml:space="preserve"> </w:t>
      </w:r>
      <w:r w:rsidRPr="002F68DC">
        <w:t>r. o</w:t>
      </w:r>
      <w:r w:rsidR="00B729CA">
        <w:t xml:space="preserve"> </w:t>
      </w:r>
      <w:r w:rsidRPr="002F68DC">
        <w:t>finansach publicznych (Dz.</w:t>
      </w:r>
      <w:r w:rsidR="00B729CA">
        <w:t xml:space="preserve"> </w:t>
      </w:r>
      <w:r w:rsidRPr="002F68DC">
        <w:t>U. z</w:t>
      </w:r>
      <w:r w:rsidR="00B729CA">
        <w:t xml:space="preserve"> </w:t>
      </w:r>
      <w:r w:rsidRPr="002F68DC">
        <w:t>2019</w:t>
      </w:r>
      <w:r w:rsidR="00B729CA">
        <w:t xml:space="preserve"> </w:t>
      </w:r>
      <w:r w:rsidRPr="002F68DC">
        <w:t>r. poz.</w:t>
      </w:r>
      <w:r w:rsidR="00B729CA">
        <w:t xml:space="preserve"> </w:t>
      </w:r>
      <w:r w:rsidRPr="002F68DC">
        <w:t>869, z</w:t>
      </w:r>
      <w:r w:rsidR="00B729CA">
        <w:t xml:space="preserve"> </w:t>
      </w:r>
      <w:r w:rsidRPr="002F68DC">
        <w:t>późn. zm.</w:t>
      </w:r>
      <w:r w:rsidRPr="002F68DC">
        <w:rPr>
          <w:rStyle w:val="IGindeksgrny"/>
        </w:rPr>
        <w:footnoteReference w:id="1"/>
      </w:r>
      <w:r w:rsidRPr="002F68DC">
        <w:rPr>
          <w:rStyle w:val="IGindeksgrny"/>
        </w:rPr>
        <w:t>)</w:t>
      </w:r>
      <w:r w:rsidRPr="002F68DC">
        <w:t>) Rada Ministrów uchwala, co następuje:</w:t>
      </w:r>
    </w:p>
    <w:p w14:paraId="50D740D0" w14:textId="28233109" w:rsidR="002F68DC" w:rsidRPr="002F68DC" w:rsidRDefault="002F68DC" w:rsidP="002F68DC">
      <w:pPr>
        <w:pStyle w:val="ARTartustawynprozporzdzenia"/>
      </w:pPr>
      <w:r w:rsidRPr="002F68DC">
        <w:rPr>
          <w:rStyle w:val="Ppogrubienie"/>
        </w:rPr>
        <w:t>§</w:t>
      </w:r>
      <w:r w:rsidR="00B729CA">
        <w:rPr>
          <w:rStyle w:val="Ppogrubienie"/>
        </w:rPr>
        <w:t> </w:t>
      </w:r>
      <w:r w:rsidRPr="002F68DC">
        <w:rPr>
          <w:rStyle w:val="Ppogrubienie"/>
        </w:rPr>
        <w:t>1.</w:t>
      </w:r>
      <w:r w:rsidRPr="002F68DC">
        <w:t xml:space="preserve"> W</w:t>
      </w:r>
      <w:r w:rsidR="00B729CA">
        <w:t xml:space="preserve"> </w:t>
      </w:r>
      <w:r w:rsidRPr="002F68DC">
        <w:t>uchwale nr</w:t>
      </w:r>
      <w:r w:rsidR="00B729CA">
        <w:t xml:space="preserve"> </w:t>
      </w:r>
      <w:r w:rsidRPr="002F68DC">
        <w:t>164/2010</w:t>
      </w:r>
      <w:r w:rsidR="00B729CA">
        <w:t xml:space="preserve"> </w:t>
      </w:r>
      <w:r w:rsidRPr="002F68DC">
        <w:t>Rady Ministrów z</w:t>
      </w:r>
      <w:r w:rsidR="00B729CA">
        <w:t xml:space="preserve"> </w:t>
      </w:r>
      <w:r w:rsidRPr="002F68DC">
        <w:t>dnia 12</w:t>
      </w:r>
      <w:r w:rsidR="00B729CA">
        <w:t xml:space="preserve"> </w:t>
      </w:r>
      <w:r w:rsidRPr="002F68DC">
        <w:t>października 2010</w:t>
      </w:r>
      <w:r w:rsidR="00B729CA">
        <w:t xml:space="preserve"> </w:t>
      </w:r>
      <w:r w:rsidRPr="002F68DC">
        <w:t>r. w</w:t>
      </w:r>
      <w:r w:rsidR="00B729CA">
        <w:t xml:space="preserve"> </w:t>
      </w:r>
      <w:r w:rsidRPr="002F68DC">
        <w:t>sprawie ustanowienia programu wieloletniego na lata 2011–2020</w:t>
      </w:r>
      <w:r w:rsidR="00B729CA">
        <w:t xml:space="preserve"> </w:t>
      </w:r>
      <w:r w:rsidRPr="002F68DC">
        <w:t xml:space="preserve">pod nazwą </w:t>
      </w:r>
      <w:r w:rsidR="00301354">
        <w:t>„</w:t>
      </w:r>
      <w:r w:rsidRPr="002F68DC">
        <w:t>Narodowy Program Rozwoju Medycyny Transplantacyjnej</w:t>
      </w:r>
      <w:r w:rsidR="00301354">
        <w:t>”</w:t>
      </w:r>
      <w:r w:rsidRPr="002F68DC">
        <w:t>, zmienionej uchwałą nr</w:t>
      </w:r>
      <w:r w:rsidR="00B729CA">
        <w:t xml:space="preserve"> </w:t>
      </w:r>
      <w:r w:rsidRPr="002F68DC">
        <w:t>212/2011</w:t>
      </w:r>
      <w:r w:rsidR="00B729CA">
        <w:t xml:space="preserve"> </w:t>
      </w:r>
      <w:r w:rsidRPr="002F68DC">
        <w:t>Rady Ministrów z</w:t>
      </w:r>
      <w:r w:rsidR="00087A41">
        <w:t> </w:t>
      </w:r>
      <w:r w:rsidRPr="002F68DC">
        <w:t>dnia 2</w:t>
      </w:r>
      <w:r w:rsidR="00B729CA">
        <w:t xml:space="preserve"> </w:t>
      </w:r>
      <w:r w:rsidRPr="002F68DC">
        <w:t>grudnia 2011</w:t>
      </w:r>
      <w:r w:rsidR="00B729CA">
        <w:t xml:space="preserve"> </w:t>
      </w:r>
      <w:r w:rsidRPr="002F68DC">
        <w:t>r., uchwałą nr</w:t>
      </w:r>
      <w:r w:rsidR="00B729CA">
        <w:t xml:space="preserve"> </w:t>
      </w:r>
      <w:r w:rsidRPr="002F68DC">
        <w:t>97/2017</w:t>
      </w:r>
      <w:r w:rsidR="00B729CA">
        <w:t xml:space="preserve"> </w:t>
      </w:r>
      <w:r w:rsidRPr="002F68DC">
        <w:t>Rady Ministrów z dnia</w:t>
      </w:r>
      <w:r w:rsidR="00B729CA">
        <w:t xml:space="preserve"> </w:t>
      </w:r>
      <w:r w:rsidRPr="002F68DC">
        <w:t>3</w:t>
      </w:r>
      <w:r w:rsidR="00B729CA">
        <w:t xml:space="preserve"> </w:t>
      </w:r>
      <w:r w:rsidRPr="002F68DC">
        <w:t>lipca 2017</w:t>
      </w:r>
      <w:r w:rsidR="00B729CA">
        <w:t xml:space="preserve"> </w:t>
      </w:r>
      <w:r w:rsidRPr="002F68DC">
        <w:t>r. oraz uchwałą nr</w:t>
      </w:r>
      <w:r w:rsidR="00B729CA">
        <w:t xml:space="preserve"> </w:t>
      </w:r>
      <w:r w:rsidRPr="002F68DC">
        <w:t>57/2018</w:t>
      </w:r>
      <w:r w:rsidR="00B729CA">
        <w:t xml:space="preserve"> </w:t>
      </w:r>
      <w:r w:rsidRPr="002F68DC">
        <w:t>Rady Ministrów z</w:t>
      </w:r>
      <w:r w:rsidR="00B729CA">
        <w:t xml:space="preserve"> </w:t>
      </w:r>
      <w:r w:rsidRPr="002F68DC">
        <w:t>dnia 23</w:t>
      </w:r>
      <w:r w:rsidR="00B729CA">
        <w:t xml:space="preserve"> </w:t>
      </w:r>
      <w:r w:rsidRPr="002F68DC">
        <w:t>marca 2018</w:t>
      </w:r>
      <w:r w:rsidR="00B729CA">
        <w:t xml:space="preserve"> </w:t>
      </w:r>
      <w:r w:rsidRPr="002F68DC">
        <w:t>r.</w:t>
      </w:r>
      <w:r w:rsidR="00301354">
        <w:t>,</w:t>
      </w:r>
      <w:r w:rsidRPr="002F68DC">
        <w:t xml:space="preserve"> wprowadza się następujące zmiany:</w:t>
      </w:r>
    </w:p>
    <w:p w14:paraId="6CDE4D44" w14:textId="77777777" w:rsidR="002F68DC" w:rsidRPr="002F68DC" w:rsidRDefault="002F68DC" w:rsidP="002F68DC">
      <w:pPr>
        <w:pStyle w:val="PKTpunkt"/>
      </w:pPr>
      <w:r w:rsidRPr="002F68DC">
        <w:t>1)</w:t>
      </w:r>
      <w:r w:rsidRPr="002F68DC">
        <w:tab/>
        <w:t>tytuł uchwały otrzymuje brzmienie:</w:t>
      </w:r>
    </w:p>
    <w:p w14:paraId="27472483" w14:textId="0940C810" w:rsidR="002F68DC" w:rsidRPr="002F68DC" w:rsidRDefault="00301354" w:rsidP="002F68DC">
      <w:pPr>
        <w:pStyle w:val="ZFRAGzmfragmentunpzdaniaartykuempunktem"/>
      </w:pPr>
      <w:r>
        <w:t>„</w:t>
      </w:r>
      <w:r w:rsidR="002F68DC" w:rsidRPr="002F68DC">
        <w:t>w</w:t>
      </w:r>
      <w:r w:rsidR="00B729CA">
        <w:t xml:space="preserve"> </w:t>
      </w:r>
      <w:r w:rsidR="002F68DC" w:rsidRPr="002F68DC">
        <w:t>sprawie ustanowienia programu wieloletniego na lata 2011–2021</w:t>
      </w:r>
      <w:r w:rsidR="00B729CA">
        <w:t xml:space="preserve"> </w:t>
      </w:r>
      <w:r w:rsidR="002F68DC" w:rsidRPr="002F68DC">
        <w:t xml:space="preserve">pod nazwą </w:t>
      </w:r>
      <w:r>
        <w:t>„</w:t>
      </w:r>
      <w:r w:rsidR="002F68DC" w:rsidRPr="002F68DC">
        <w:t>Narodowy Program Rozwoju Medycyny Transplantacyjnej</w:t>
      </w:r>
      <w:r>
        <w:t>””</w:t>
      </w:r>
      <w:r w:rsidR="002F68DC" w:rsidRPr="002F68DC">
        <w:t>;</w:t>
      </w:r>
    </w:p>
    <w:p w14:paraId="6F508456" w14:textId="3F9DD888" w:rsidR="002F68DC" w:rsidRPr="002F68DC" w:rsidRDefault="002F68DC" w:rsidP="002F68DC">
      <w:pPr>
        <w:pStyle w:val="PKTpunkt"/>
      </w:pPr>
      <w:r w:rsidRPr="002F68DC">
        <w:t>2)</w:t>
      </w:r>
      <w:r w:rsidRPr="002F68DC">
        <w:tab/>
        <w:t>§ 2</w:t>
      </w:r>
      <w:r w:rsidR="00B729CA">
        <w:t xml:space="preserve"> </w:t>
      </w:r>
      <w:r w:rsidRPr="002F68DC">
        <w:t>otrzymuje brzmienie:</w:t>
      </w:r>
    </w:p>
    <w:p w14:paraId="7EF1D3C5" w14:textId="6DD0796C" w:rsidR="002F68DC" w:rsidRPr="002F68DC" w:rsidRDefault="00301354" w:rsidP="00087A41">
      <w:pPr>
        <w:pStyle w:val="ZARTzmartartykuempunktem"/>
      </w:pPr>
      <w:r>
        <w:t>„</w:t>
      </w:r>
      <w:r w:rsidR="002F68DC" w:rsidRPr="002F68DC">
        <w:t>§ 2.</w:t>
      </w:r>
      <w:r w:rsidR="00B729CA">
        <w:t xml:space="preserve"> </w:t>
      </w:r>
      <w:r w:rsidR="002F68DC" w:rsidRPr="002F68DC">
        <w:t>Okres realizacji Programu ustala się na lata 2011–2021.</w:t>
      </w:r>
      <w:r>
        <w:t>”</w:t>
      </w:r>
      <w:r w:rsidR="002F68DC" w:rsidRPr="002F68DC">
        <w:t>;</w:t>
      </w:r>
    </w:p>
    <w:p w14:paraId="1E562893" w14:textId="4CDE6893" w:rsidR="002F68DC" w:rsidRPr="002F68DC" w:rsidRDefault="002F68DC" w:rsidP="002F68DC">
      <w:pPr>
        <w:pStyle w:val="PKTpunkt"/>
      </w:pPr>
      <w:r w:rsidRPr="002F68DC">
        <w:t>3)</w:t>
      </w:r>
      <w:r w:rsidRPr="002F68DC">
        <w:tab/>
        <w:t>w § 5 ust.</w:t>
      </w:r>
      <w:r w:rsidR="00B729CA">
        <w:t xml:space="preserve"> </w:t>
      </w:r>
      <w:r w:rsidRPr="002F68DC">
        <w:t>1</w:t>
      </w:r>
      <w:r w:rsidR="00B729CA">
        <w:t xml:space="preserve"> </w:t>
      </w:r>
      <w:r w:rsidRPr="002F68DC">
        <w:t>otrzymuje brzmienie:</w:t>
      </w:r>
    </w:p>
    <w:p w14:paraId="6A5F5A8E" w14:textId="55FDD086" w:rsidR="002F68DC" w:rsidRPr="002F68DC" w:rsidRDefault="00301354" w:rsidP="00B729CA">
      <w:pPr>
        <w:pStyle w:val="ZUSTzmustartykuempunktem"/>
      </w:pPr>
      <w:r>
        <w:t>„</w:t>
      </w:r>
      <w:r w:rsidR="002F68DC" w:rsidRPr="002F68DC">
        <w:t>1.</w:t>
      </w:r>
      <w:r w:rsidR="00B729CA">
        <w:t xml:space="preserve"> </w:t>
      </w:r>
      <w:r w:rsidR="002F68DC" w:rsidRPr="002F68DC">
        <w:t>Łączne wydatki na realizację Programu wyniosą 545</w:t>
      </w:r>
      <w:r w:rsidR="00B729CA">
        <w:t> </w:t>
      </w:r>
      <w:r w:rsidR="002F68DC" w:rsidRPr="002F68DC">
        <w:t>000</w:t>
      </w:r>
      <w:r w:rsidR="00B729CA">
        <w:t> </w:t>
      </w:r>
      <w:r w:rsidR="002F68DC" w:rsidRPr="002F68DC">
        <w:t>000</w:t>
      </w:r>
      <w:r w:rsidR="00B729CA">
        <w:t xml:space="preserve"> </w:t>
      </w:r>
      <w:r w:rsidR="002F68DC" w:rsidRPr="002F68DC">
        <w:t>zł.</w:t>
      </w:r>
      <w:r>
        <w:t>”</w:t>
      </w:r>
      <w:r w:rsidR="002F68DC" w:rsidRPr="002F68DC">
        <w:t>;</w:t>
      </w:r>
    </w:p>
    <w:p w14:paraId="6721DA8B" w14:textId="77777777" w:rsidR="002F68DC" w:rsidRPr="002F68DC" w:rsidRDefault="002F68DC" w:rsidP="002F68DC">
      <w:pPr>
        <w:pStyle w:val="PKTpunkt"/>
      </w:pPr>
      <w:r w:rsidRPr="002F68DC">
        <w:t>4)</w:t>
      </w:r>
      <w:r w:rsidRPr="002F68DC">
        <w:tab/>
        <w:t>w załączniku do uchwały:</w:t>
      </w:r>
    </w:p>
    <w:p w14:paraId="18C9E1FC" w14:textId="21BC03A2" w:rsidR="002F68DC" w:rsidRPr="002F68DC" w:rsidRDefault="002F68DC" w:rsidP="002F68DC">
      <w:pPr>
        <w:pStyle w:val="LITlitera"/>
      </w:pPr>
      <w:r w:rsidRPr="002F68DC">
        <w:t>a)</w:t>
      </w:r>
      <w:r w:rsidRPr="002F68DC">
        <w:tab/>
        <w:t xml:space="preserve">użyte w różnych przypadkach wyrazy </w:t>
      </w:r>
      <w:r w:rsidR="00301354">
        <w:t>„</w:t>
      </w:r>
      <w:r w:rsidRPr="002F68DC">
        <w:t xml:space="preserve">Program Wieloletni na lata 2011–2020 </w:t>
      </w:r>
      <w:r w:rsidR="00301354">
        <w:t>„</w:t>
      </w:r>
      <w:r w:rsidRPr="002F68DC">
        <w:t>Narodowy Program Rozwoju Medycyny Transplantacyjnej</w:t>
      </w:r>
      <w:r w:rsidR="00301354">
        <w:t>””</w:t>
      </w:r>
      <w:r w:rsidRPr="002F68DC">
        <w:t xml:space="preserve"> zastępuje się użytymi w odpowiednich przypadkach wyrazami </w:t>
      </w:r>
      <w:r w:rsidR="00301354">
        <w:t>„</w:t>
      </w:r>
      <w:r w:rsidRPr="002F68DC">
        <w:t xml:space="preserve">Program Wieloletni na lata 2011–2021 </w:t>
      </w:r>
      <w:r w:rsidR="00301354">
        <w:t>„</w:t>
      </w:r>
      <w:r w:rsidRPr="002F68DC">
        <w:t>Narodowy Program Rozwoju Medycyny Transplantacyjnej</w:t>
      </w:r>
      <w:r w:rsidR="00301354">
        <w:t>””</w:t>
      </w:r>
      <w:r w:rsidRPr="002F68DC">
        <w:t>,</w:t>
      </w:r>
    </w:p>
    <w:p w14:paraId="13EF5212" w14:textId="77777777" w:rsidR="002F68DC" w:rsidRPr="002F68DC" w:rsidRDefault="002F68DC" w:rsidP="002F68DC">
      <w:pPr>
        <w:pStyle w:val="LITlitera"/>
      </w:pPr>
      <w:r w:rsidRPr="002F68DC">
        <w:t>b)</w:t>
      </w:r>
      <w:r w:rsidRPr="002F68DC">
        <w:tab/>
        <w:t>część II. OKRES REALIZACJI PROGRAMU otrzymuje brzmienie:</w:t>
      </w:r>
    </w:p>
    <w:p w14:paraId="5F2C47FE" w14:textId="7128CAFF" w:rsidR="002F68DC" w:rsidRPr="002F68DC" w:rsidRDefault="00301354" w:rsidP="00087A41">
      <w:pPr>
        <w:pStyle w:val="ZLITFRAGzmlitfragmentunpzdanialiter"/>
      </w:pPr>
      <w:r>
        <w:lastRenderedPageBreak/>
        <w:t>„</w:t>
      </w:r>
      <w:r w:rsidR="002F68DC" w:rsidRPr="002F68DC">
        <w:t>Zakłada się, iż Program będzie realizowany przez 11</w:t>
      </w:r>
      <w:r w:rsidR="00B729CA">
        <w:t xml:space="preserve"> </w:t>
      </w:r>
      <w:r w:rsidR="002F68DC" w:rsidRPr="002F68DC">
        <w:t>kolejnych lat, tj. od 2011</w:t>
      </w:r>
      <w:r w:rsidR="00B729CA">
        <w:t xml:space="preserve"> </w:t>
      </w:r>
      <w:r w:rsidR="002F68DC" w:rsidRPr="002F68DC">
        <w:t>r. do 2021 r.</w:t>
      </w:r>
      <w:r>
        <w:t>”</w:t>
      </w:r>
      <w:r w:rsidR="002F68DC" w:rsidRPr="002F68DC">
        <w:t>,</w:t>
      </w:r>
    </w:p>
    <w:p w14:paraId="40D2B1BE" w14:textId="573ADFE6" w:rsidR="002F68DC" w:rsidRPr="002F68DC" w:rsidRDefault="002F68DC" w:rsidP="002F68DC">
      <w:pPr>
        <w:pStyle w:val="LITlitera"/>
      </w:pPr>
      <w:r w:rsidRPr="002F68DC">
        <w:t>c)</w:t>
      </w:r>
      <w:r w:rsidRPr="002F68DC">
        <w:tab/>
      </w:r>
      <w:bookmarkStart w:id="1" w:name="_Hlk39669099"/>
      <w:r w:rsidRPr="002F68DC">
        <w:t xml:space="preserve">w części VI. ZADANIA PROGRAMU </w:t>
      </w:r>
      <w:bookmarkEnd w:id="1"/>
      <w:r w:rsidR="00B729CA">
        <w:t>–</w:t>
      </w:r>
      <w:r w:rsidRPr="002F68DC">
        <w:t xml:space="preserve"> Zadania o charakterze inwestycyjnym (majątkowe) pkt 2 otrzymuje brzmienie:</w:t>
      </w:r>
    </w:p>
    <w:p w14:paraId="6DF99106" w14:textId="1779F7F9" w:rsidR="002F68DC" w:rsidRPr="002F68DC" w:rsidRDefault="00301354" w:rsidP="002F68DC">
      <w:pPr>
        <w:pStyle w:val="ZLITPKTzmpktliter"/>
      </w:pPr>
      <w:r>
        <w:t>„</w:t>
      </w:r>
      <w:r w:rsidR="002F68DC" w:rsidRPr="002F68DC">
        <w:t>2)</w:t>
      </w:r>
      <w:r w:rsidR="002F68DC" w:rsidRPr="002F68DC">
        <w:tab/>
        <w:t>zakupów sprzętu i aparatury dla ośrodków przeszczepiających narządy, tkanki i</w:t>
      </w:r>
      <w:r w:rsidR="00B729CA">
        <w:t xml:space="preserve"> </w:t>
      </w:r>
      <w:r w:rsidR="002F68DC" w:rsidRPr="002F68DC">
        <w:t>komórki, banków tkanek i komórek lub medycznych laboratoriów diagnostycznych testujących komórki, tkanki lub narządy oraz dla Oddziałów Anestezjologii i Intensywnej Terapii z największą aktywnością</w:t>
      </w:r>
      <w:r w:rsidR="001018B8">
        <w:t xml:space="preserve"> donacyjną w </w:t>
      </w:r>
      <w:r w:rsidR="002F68DC" w:rsidRPr="002F68DC">
        <w:t>latach 2017</w:t>
      </w:r>
      <w:r w:rsidR="00B729CA">
        <w:t>–</w:t>
      </w:r>
      <w:r w:rsidR="002F68DC" w:rsidRPr="002F68DC">
        <w:t>2019 (dawcy potencjalni, dawcy rzeczywiści, pobrane narządy).</w:t>
      </w:r>
      <w:r>
        <w:t>”</w:t>
      </w:r>
      <w:r w:rsidR="002F68DC" w:rsidRPr="002F68DC">
        <w:t>,</w:t>
      </w:r>
    </w:p>
    <w:p w14:paraId="1A3D8C91" w14:textId="3F98462A" w:rsidR="002F68DC" w:rsidRPr="002F68DC" w:rsidRDefault="002F68DC" w:rsidP="002F68DC">
      <w:pPr>
        <w:pStyle w:val="LITlitera"/>
      </w:pPr>
      <w:r w:rsidRPr="002F68DC">
        <w:t>d)</w:t>
      </w:r>
      <w:r w:rsidR="00B729CA">
        <w:tab/>
      </w:r>
      <w:r w:rsidRPr="002F68DC">
        <w:t xml:space="preserve">dodaje się </w:t>
      </w:r>
      <w:r w:rsidR="005E03A9">
        <w:t>t</w:t>
      </w:r>
      <w:r w:rsidRPr="002F68DC">
        <w:t>abelę 10</w:t>
      </w:r>
      <w:r w:rsidR="00B729CA">
        <w:t xml:space="preserve"> </w:t>
      </w:r>
      <w:r w:rsidRPr="002F68DC">
        <w:t>w brzmieniu określonym w</w:t>
      </w:r>
      <w:r w:rsidR="00B729CA">
        <w:t xml:space="preserve"> </w:t>
      </w:r>
      <w:r w:rsidRPr="002F68DC">
        <w:t>załączniku nr</w:t>
      </w:r>
      <w:r w:rsidR="00B729CA">
        <w:t xml:space="preserve"> </w:t>
      </w:r>
      <w:r w:rsidRPr="002F68DC">
        <w:t>1</w:t>
      </w:r>
      <w:r w:rsidR="00B729CA">
        <w:t xml:space="preserve"> </w:t>
      </w:r>
      <w:r w:rsidRPr="002F68DC">
        <w:t>do niniejszej uchwały,</w:t>
      </w:r>
    </w:p>
    <w:p w14:paraId="4646540B" w14:textId="77777777" w:rsidR="002F68DC" w:rsidRPr="002F68DC" w:rsidRDefault="002F68DC" w:rsidP="002F68DC">
      <w:pPr>
        <w:pStyle w:val="LITlitera"/>
      </w:pPr>
      <w:r w:rsidRPr="002F68DC">
        <w:t>e)</w:t>
      </w:r>
      <w:r w:rsidRPr="002F68DC">
        <w:tab/>
        <w:t>część VII. NAKŁADY NA REALIZACJĘ PROGRAMU otrzymuje brzmienie:</w:t>
      </w:r>
    </w:p>
    <w:p w14:paraId="1312FAC6" w14:textId="2DF77BF7" w:rsidR="002F68DC" w:rsidRPr="002F68DC" w:rsidRDefault="00301354" w:rsidP="005533C3">
      <w:pPr>
        <w:pStyle w:val="ZLITFRAGzmlitfragmentunpzdanialiter"/>
      </w:pPr>
      <w:r>
        <w:t>„</w:t>
      </w:r>
      <w:r w:rsidR="002F68DC" w:rsidRPr="002F68DC">
        <w:t>W latach 2011</w:t>
      </w:r>
      <w:r w:rsidR="00B729CA">
        <w:t>–</w:t>
      </w:r>
      <w:r w:rsidR="002F68DC" w:rsidRPr="002F68DC">
        <w:t>2017</w:t>
      </w:r>
      <w:r w:rsidR="00B729CA">
        <w:t xml:space="preserve"> </w:t>
      </w:r>
      <w:r w:rsidR="002F68DC" w:rsidRPr="002F68DC">
        <w:t>przewiduje się skutki finansowe na poziomie 45</w:t>
      </w:r>
      <w:r w:rsidR="00B729CA">
        <w:t> </w:t>
      </w:r>
      <w:r w:rsidR="002F68DC" w:rsidRPr="002F68DC">
        <w:t>000</w:t>
      </w:r>
      <w:r w:rsidR="00087A41">
        <w:t> </w:t>
      </w:r>
      <w:r w:rsidR="002F68DC" w:rsidRPr="002F68DC">
        <w:t>000</w:t>
      </w:r>
      <w:r w:rsidR="00087A41">
        <w:t> </w:t>
      </w:r>
      <w:r w:rsidR="002F68DC" w:rsidRPr="002F68DC">
        <w:t>zł</w:t>
      </w:r>
      <w:r w:rsidR="00B729CA">
        <w:t xml:space="preserve"> </w:t>
      </w:r>
      <w:r w:rsidR="002F68DC" w:rsidRPr="002F68DC">
        <w:t>rocznie, w</w:t>
      </w:r>
      <w:r w:rsidR="00B729CA">
        <w:t xml:space="preserve"> </w:t>
      </w:r>
      <w:r w:rsidR="002F68DC" w:rsidRPr="002F68DC">
        <w:t>latach 2018</w:t>
      </w:r>
      <w:r w:rsidR="00B729CA">
        <w:t>–</w:t>
      </w:r>
      <w:r w:rsidR="002F68DC" w:rsidRPr="002F68DC">
        <w:t>2020</w:t>
      </w:r>
      <w:r w:rsidR="00B729CA">
        <w:t xml:space="preserve"> </w:t>
      </w:r>
      <w:r w:rsidR="002F68DC" w:rsidRPr="002F68DC">
        <w:t>na poziomie 55</w:t>
      </w:r>
      <w:r w:rsidR="00B729CA">
        <w:t> </w:t>
      </w:r>
      <w:r w:rsidR="002F68DC" w:rsidRPr="002F68DC">
        <w:t>000</w:t>
      </w:r>
      <w:r w:rsidR="00B729CA">
        <w:t> </w:t>
      </w:r>
      <w:r w:rsidR="002F68DC" w:rsidRPr="002F68DC">
        <w:t>000</w:t>
      </w:r>
      <w:r w:rsidR="00B729CA">
        <w:t xml:space="preserve"> </w:t>
      </w:r>
      <w:r w:rsidR="002F68DC" w:rsidRPr="002F68DC">
        <w:t>zł, a</w:t>
      </w:r>
      <w:r w:rsidR="00B729CA">
        <w:t xml:space="preserve"> </w:t>
      </w:r>
      <w:r w:rsidR="002F68DC" w:rsidRPr="002F68DC">
        <w:t>w 2021 r.</w:t>
      </w:r>
      <w:r w:rsidR="00B729CA">
        <w:t xml:space="preserve"> </w:t>
      </w:r>
      <w:r w:rsidR="002F68DC" w:rsidRPr="002F68DC">
        <w:t>na poziomie 65</w:t>
      </w:r>
      <w:r w:rsidR="00B729CA">
        <w:t> </w:t>
      </w:r>
      <w:r w:rsidR="002F68DC" w:rsidRPr="002F68DC">
        <w:t>000</w:t>
      </w:r>
      <w:r w:rsidR="00B729CA">
        <w:t> </w:t>
      </w:r>
      <w:r w:rsidR="002F68DC" w:rsidRPr="002F68DC">
        <w:t>000</w:t>
      </w:r>
      <w:r w:rsidR="00B729CA">
        <w:t xml:space="preserve"> </w:t>
      </w:r>
      <w:r w:rsidR="002F68DC" w:rsidRPr="002F68DC">
        <w:t>zł. Na realizację Programu są przewidywane środki w</w:t>
      </w:r>
      <w:r w:rsidR="00B729CA">
        <w:t xml:space="preserve"> </w:t>
      </w:r>
      <w:r w:rsidR="002F68DC" w:rsidRPr="002F68DC">
        <w:t>łącznej kwocie 545</w:t>
      </w:r>
      <w:r w:rsidR="00B729CA">
        <w:t> </w:t>
      </w:r>
      <w:r w:rsidR="002F68DC" w:rsidRPr="002F68DC">
        <w:t>000</w:t>
      </w:r>
      <w:r w:rsidR="00B729CA">
        <w:t> </w:t>
      </w:r>
      <w:r w:rsidR="002F68DC" w:rsidRPr="002F68DC">
        <w:t>000</w:t>
      </w:r>
      <w:r w:rsidR="00B729CA">
        <w:t xml:space="preserve"> </w:t>
      </w:r>
      <w:r w:rsidR="002F68DC" w:rsidRPr="002F68DC">
        <w:t>zł. Wydatki powinny być określone zgodnie z</w:t>
      </w:r>
      <w:r w:rsidR="00B729CA">
        <w:t xml:space="preserve"> </w:t>
      </w:r>
      <w:r w:rsidR="002F68DC" w:rsidRPr="002F68DC">
        <w:t>harmonogramem ich wydatkowania w</w:t>
      </w:r>
      <w:r w:rsidR="00B729CA">
        <w:t xml:space="preserve"> </w:t>
      </w:r>
      <w:r w:rsidR="002F68DC" w:rsidRPr="002F68DC">
        <w:t>ustawach budżetowych na poszczególne lata, w</w:t>
      </w:r>
      <w:r w:rsidR="00B729CA">
        <w:t xml:space="preserve"> </w:t>
      </w:r>
      <w:r w:rsidR="00087A41">
        <w:t>ramach części </w:t>
      </w:r>
      <w:r w:rsidR="002F68DC" w:rsidRPr="002F68DC">
        <w:t>46</w:t>
      </w:r>
      <w:r w:rsidR="00B729CA">
        <w:t xml:space="preserve"> –</w:t>
      </w:r>
      <w:r w:rsidR="002F68DC" w:rsidRPr="002F68DC">
        <w:t xml:space="preserve"> Zdrowie. Program zakłada finansowanie realizacji niektórych zadań/działań za pośrednictwem jednostek podległych Ministrowi Zdrowia, tj. Krajowego Centrum Bankowania Tkanek i</w:t>
      </w:r>
      <w:r w:rsidR="00B729CA">
        <w:t xml:space="preserve"> </w:t>
      </w:r>
      <w:r w:rsidR="002F68DC" w:rsidRPr="002F68DC">
        <w:t>Komórek i</w:t>
      </w:r>
      <w:r w:rsidR="00B729CA">
        <w:t xml:space="preserve"> </w:t>
      </w:r>
      <w:r w:rsidR="002F68DC" w:rsidRPr="002F68DC">
        <w:t>Centrum Organizacyjno</w:t>
      </w:r>
      <w:r w:rsidR="00B729CA">
        <w:t>-</w:t>
      </w:r>
      <w:r w:rsidR="002F68DC" w:rsidRPr="002F68DC">
        <w:t xml:space="preserve">Koordynacyjnego do Spraw Transplantacji </w:t>
      </w:r>
      <w:r>
        <w:t>„</w:t>
      </w:r>
      <w:r w:rsidR="002F68DC" w:rsidRPr="002F68DC">
        <w:t>Poltransplant</w:t>
      </w:r>
      <w:r>
        <w:t>”</w:t>
      </w:r>
      <w:r w:rsidR="002F68DC" w:rsidRPr="002F68DC">
        <w:t>. Nie przewiduje się realizacji Programu przy wykorzystaniu środków pochodzących z</w:t>
      </w:r>
      <w:r w:rsidR="00B729CA">
        <w:t xml:space="preserve"> </w:t>
      </w:r>
      <w:r w:rsidR="002F68DC" w:rsidRPr="002F68DC">
        <w:t>budżetu Unii Europejskiej.</w:t>
      </w:r>
      <w:r>
        <w:t>”</w:t>
      </w:r>
      <w:r w:rsidR="002F68DC" w:rsidRPr="002F68DC">
        <w:t>,</w:t>
      </w:r>
    </w:p>
    <w:p w14:paraId="5A2B2A10" w14:textId="4FC88BE7" w:rsidR="002F68DC" w:rsidRPr="002F68DC" w:rsidRDefault="002F68DC" w:rsidP="002F68DC">
      <w:pPr>
        <w:pStyle w:val="LITlitera"/>
      </w:pPr>
      <w:r w:rsidRPr="002F68DC">
        <w:t>f)</w:t>
      </w:r>
      <w:r w:rsidRPr="002F68DC">
        <w:tab/>
      </w:r>
      <w:bookmarkStart w:id="2" w:name="_Hlk38370233"/>
      <w:r w:rsidRPr="002F68DC">
        <w:t>część IX</w:t>
      </w:r>
      <w:r w:rsidR="00582005">
        <w:t>.</w:t>
      </w:r>
      <w:r w:rsidRPr="002F68DC">
        <w:t xml:space="preserve"> SYSTEM MONITOROWANIA I</w:t>
      </w:r>
      <w:r w:rsidR="00B729CA">
        <w:t xml:space="preserve"> </w:t>
      </w:r>
      <w:r w:rsidRPr="002F68DC">
        <w:t>OCENA STOPNIA OSIĄGANIA CELÓW PROGRAMU otrzymuje brzmienie określone w załączniku nr 2 do niniejszej uchwały.</w:t>
      </w:r>
    </w:p>
    <w:bookmarkEnd w:id="2"/>
    <w:p w14:paraId="44F98121" w14:textId="6DC780BD" w:rsidR="002F68DC" w:rsidRPr="002F68DC" w:rsidRDefault="002F68DC" w:rsidP="002F68DC">
      <w:pPr>
        <w:pStyle w:val="ARTartustawynprozporzdzenia"/>
      </w:pPr>
      <w:r w:rsidRPr="002F68DC">
        <w:rPr>
          <w:rStyle w:val="Ppogrubienie"/>
        </w:rPr>
        <w:t>§</w:t>
      </w:r>
      <w:r w:rsidR="00B729CA">
        <w:rPr>
          <w:rStyle w:val="Ppogrubienie"/>
        </w:rPr>
        <w:t> </w:t>
      </w:r>
      <w:r w:rsidRPr="002F68DC">
        <w:rPr>
          <w:rStyle w:val="Ppogrubienie"/>
        </w:rPr>
        <w:t>2.</w:t>
      </w:r>
      <w:r w:rsidR="00B729CA">
        <w:t xml:space="preserve"> </w:t>
      </w:r>
      <w:r w:rsidRPr="002F68DC">
        <w:t>Uchwała wchodzi w</w:t>
      </w:r>
      <w:r w:rsidR="00B729CA">
        <w:t xml:space="preserve"> </w:t>
      </w:r>
      <w:r w:rsidRPr="002F68DC">
        <w:t>życie z</w:t>
      </w:r>
      <w:r w:rsidR="00B729CA">
        <w:t xml:space="preserve"> </w:t>
      </w:r>
      <w:r w:rsidRPr="002F68DC">
        <w:t>dniem podjęcia.</w:t>
      </w:r>
    </w:p>
    <w:p w14:paraId="35E60A72" w14:textId="77777777" w:rsidR="00261A16" w:rsidRDefault="00261A16" w:rsidP="00087A41"/>
    <w:p w14:paraId="552B7574" w14:textId="77777777" w:rsidR="00B729CA" w:rsidRDefault="00B729CA" w:rsidP="00B729CA">
      <w:pPr>
        <w:pStyle w:val="NAZORGWYDnazwaorganuwydajcegoprojektowanyakt"/>
      </w:pPr>
      <w:r>
        <w:t>prezes rady ministrów</w:t>
      </w:r>
      <w:bookmarkStart w:id="3" w:name="ezdPracownikAtrybut4"/>
      <w:bookmarkEnd w:id="3"/>
    </w:p>
    <w:p w14:paraId="7F45CC43" w14:textId="77777777" w:rsidR="00B729CA" w:rsidRDefault="00B729CA" w:rsidP="00B729CA">
      <w:pPr>
        <w:pStyle w:val="NAZORGWYDnazwaorganuwydajcegoprojektowanyakt"/>
      </w:pPr>
      <w:r>
        <w:t>MATEUSZ MORAWIECKI</w:t>
      </w:r>
    </w:p>
    <w:p w14:paraId="067C9ECC" w14:textId="4E4F68C2" w:rsidR="00B729CA" w:rsidRPr="005F4014" w:rsidRDefault="00B729CA" w:rsidP="00087A41">
      <w:pPr>
        <w:pStyle w:val="ODNONIKtreodnonika"/>
        <w:ind w:firstLine="4252"/>
      </w:pPr>
      <w:r>
        <w:t>/podpisano kwalifikowanym podpisem elektronicznym/</w:t>
      </w:r>
    </w:p>
    <w:sectPr w:rsidR="00B729CA" w:rsidRPr="005F4014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A4F33" w14:textId="77777777" w:rsidR="008C7DEA" w:rsidRDefault="008C7DEA">
      <w:r>
        <w:separator/>
      </w:r>
    </w:p>
  </w:endnote>
  <w:endnote w:type="continuationSeparator" w:id="0">
    <w:p w14:paraId="184D5B9F" w14:textId="77777777" w:rsidR="008C7DEA" w:rsidRDefault="008C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459C3" w14:textId="77777777" w:rsidR="008C7DEA" w:rsidRDefault="008C7DEA">
      <w:r>
        <w:separator/>
      </w:r>
    </w:p>
  </w:footnote>
  <w:footnote w:type="continuationSeparator" w:id="0">
    <w:p w14:paraId="5D983D42" w14:textId="77777777" w:rsidR="008C7DEA" w:rsidRDefault="008C7DEA">
      <w:r>
        <w:continuationSeparator/>
      </w:r>
    </w:p>
  </w:footnote>
  <w:footnote w:id="1">
    <w:p w14:paraId="256C5A52" w14:textId="3A67C53C" w:rsidR="002F68DC" w:rsidRDefault="002F68DC" w:rsidP="002F68DC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Zmiany tekstu jednolitego wymienionej ustawy zostały ogłoszone w Dz. U. z </w:t>
      </w:r>
      <w:r w:rsidR="00087A41">
        <w:t>2019 r. poz. 1622, 1649, 2020 i </w:t>
      </w:r>
      <w:r>
        <w:t>2473 oraz z 2020 r. poz. 284, 374, 568, 695 i 1175.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810EB" w14:textId="04F7BE5D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30A8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DC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0A83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7A41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B8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5339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68DC"/>
    <w:rsid w:val="00301354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0B38"/>
    <w:rsid w:val="005533C3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005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03A9"/>
    <w:rsid w:val="005E19F7"/>
    <w:rsid w:val="005E4F04"/>
    <w:rsid w:val="005E62C2"/>
    <w:rsid w:val="005E6C71"/>
    <w:rsid w:val="005F0963"/>
    <w:rsid w:val="005F2824"/>
    <w:rsid w:val="005F2EBA"/>
    <w:rsid w:val="005F35ED"/>
    <w:rsid w:val="005F4014"/>
    <w:rsid w:val="005F7812"/>
    <w:rsid w:val="005F7A88"/>
    <w:rsid w:val="00603A1A"/>
    <w:rsid w:val="006046D5"/>
    <w:rsid w:val="00607A93"/>
    <w:rsid w:val="0061026A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75B3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C7DEA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6348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29CA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629"/>
    <w:rsid w:val="00D9564B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2EC1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873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6FEA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484DC"/>
  <w15:docId w15:val="{9C4E4EDD-0EED-47B8-902F-9EC9F2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533C3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27998B-F258-4052-9E5B-3A1808D4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15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Pietrzak Ewa</dc:creator>
  <cp:lastModifiedBy>DJS</cp:lastModifiedBy>
  <cp:revision>6</cp:revision>
  <cp:lastPrinted>2012-04-23T06:39:00Z</cp:lastPrinted>
  <dcterms:created xsi:type="dcterms:W3CDTF">2020-10-21T10:45:00Z</dcterms:created>
  <dcterms:modified xsi:type="dcterms:W3CDTF">2020-10-22T06:38:00Z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