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ED00" w14:textId="77777777" w:rsidR="008E1BD7" w:rsidRPr="008E1BD7" w:rsidRDefault="008E1BD7" w:rsidP="008E1BD7">
      <w:pPr>
        <w:jc w:val="right"/>
        <w:rPr>
          <w:rFonts w:ascii="Lato" w:hAnsi="Lato"/>
          <w:b/>
          <w:bCs/>
        </w:rPr>
      </w:pPr>
      <w:r w:rsidRPr="008E1BD7">
        <w:rPr>
          <w:rFonts w:ascii="Lato" w:hAnsi="Lato"/>
          <w:b/>
          <w:bCs/>
        </w:rPr>
        <w:t>Załącznik nr 2 do Umowy</w:t>
      </w:r>
    </w:p>
    <w:p w14:paraId="1F96409B" w14:textId="77777777" w:rsidR="00C47D3A" w:rsidRPr="00C47D3A" w:rsidRDefault="00C47D3A" w:rsidP="00C47D3A">
      <w:pPr>
        <w:jc w:val="both"/>
        <w:rPr>
          <w:rFonts w:ascii="Lato" w:hAnsi="Lato"/>
        </w:rPr>
      </w:pPr>
    </w:p>
    <w:p w14:paraId="62394CF4" w14:textId="77777777" w:rsidR="00C47D3A" w:rsidRPr="00C47D3A" w:rsidRDefault="00C47D3A" w:rsidP="00C47D3A">
      <w:pPr>
        <w:jc w:val="center"/>
        <w:rPr>
          <w:rFonts w:ascii="Lato" w:hAnsi="Lato"/>
        </w:rPr>
      </w:pPr>
      <w:r w:rsidRPr="00C47D3A">
        <w:rPr>
          <w:rFonts w:ascii="Lato" w:hAnsi="Lato"/>
        </w:rPr>
        <w:t>Informacja o zasadach przetwarzania danych osobowych dla osób reprezentujących Wykonawcę i wskazanych przez Wykonawcę do nadzoru i wykonania umowy.</w:t>
      </w:r>
    </w:p>
    <w:p w14:paraId="4B4A13E4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 xml:space="preserve"> </w:t>
      </w:r>
    </w:p>
    <w:p w14:paraId="73E9F734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(informacja przekazywana zgodnie z Rozporządzeniem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(RODO), zwanym dalej „Rozporządzeniem”.</w:t>
      </w:r>
    </w:p>
    <w:p w14:paraId="71BD7CE0" w14:textId="77777777" w:rsidR="00C47D3A" w:rsidRPr="00C47D3A" w:rsidRDefault="00C47D3A" w:rsidP="00C47D3A">
      <w:pPr>
        <w:jc w:val="both"/>
        <w:rPr>
          <w:rFonts w:ascii="Lato" w:hAnsi="Lato"/>
        </w:rPr>
      </w:pPr>
    </w:p>
    <w:p w14:paraId="0D6C884D" w14:textId="6BF887EF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 xml:space="preserve">1. Dane osobowe są przetwarzane przez Ministra Kultury </w:t>
      </w:r>
      <w:r w:rsidR="004A1F50">
        <w:rPr>
          <w:rFonts w:ascii="Lato" w:hAnsi="Lato"/>
        </w:rPr>
        <w:t xml:space="preserve">i </w:t>
      </w:r>
      <w:r w:rsidRPr="00C47D3A">
        <w:rPr>
          <w:rFonts w:ascii="Lato" w:hAnsi="Lato"/>
        </w:rPr>
        <w:t>Dziedzictwa Narodowego z siedzibą w Warszawie, przy ulicy Krakowskie Przedmieście 15/17 00-071 w Warszawie.</w:t>
      </w:r>
    </w:p>
    <w:p w14:paraId="17B5AD3E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2. Administrator powołał inspektora ochrony danych, kontakt z inspektorem jest możliwy pod adresem wskazanym w pkt 1 oraz za pomocą poczty elektronicznej pod adresem  IOD@kultura.gov.pl  .</w:t>
      </w:r>
    </w:p>
    <w:p w14:paraId="2FC3F100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3. Przetwarzanie danych osobowych jest dokonywane w szczególności, w celu   skutecznego zawarcia i realizacji zawartej umowy.</w:t>
      </w:r>
    </w:p>
    <w:p w14:paraId="0B015FCD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 xml:space="preserve">4. Administrator pozyskał od Wykonawcy imię, nazwisko i stanowisko osób reprezentujących Wykonawcę oraz imię, nazwisko, nr dowodu osobistego, służbowy numer telefonu i adres poczty elektronicznej osób wskazanych do nadzoru i realizacji umowy.  </w:t>
      </w:r>
    </w:p>
    <w:p w14:paraId="4EC4E3EF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5. Dane osobowe będą przekazywane następującym odbiorcom lub ich kategoriom: wyłącznie podmiotom upoważnionym lub podmiotom właściwych do udzielenia odpowiedzi w zakresie przesyłanej korespondencji na podstawie przepisów prawa.</w:t>
      </w:r>
    </w:p>
    <w:p w14:paraId="726924F5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6. Administrator nie przewiduje przekazywania danych do państwa trzeciego lub organizacji międzynarodowej, poza uzasadnionymi przypadkami związanymi z realizacją obowiązków wynikających z realizacji prawa obowiązującego w Unii Europejskiej lub z umów międzynarodowych.</w:t>
      </w:r>
    </w:p>
    <w:p w14:paraId="46BBC2BD" w14:textId="5B5891F1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 xml:space="preserve">7. Dane osobowe są przetwarzane do czasu wykonania wszystkich czynności związanych </w:t>
      </w:r>
      <w:r>
        <w:rPr>
          <w:rFonts w:ascii="Lato" w:hAnsi="Lato"/>
        </w:rPr>
        <w:br/>
      </w:r>
      <w:r w:rsidRPr="00C47D3A">
        <w:rPr>
          <w:rFonts w:ascii="Lato" w:hAnsi="Lato"/>
        </w:rPr>
        <w:t xml:space="preserve">z realizacją celu przetwarzania, zasadami przechowywania dokumentów określonymi w ustawie o finansach publicznych oraz zgodnie z długością okresów przechowywania dokumentów, określoną w przepisach kancelaryjnych urzędu obsługującego Ministra Kultury </w:t>
      </w:r>
      <w:r w:rsidR="004A1F50">
        <w:rPr>
          <w:rFonts w:ascii="Lato" w:hAnsi="Lato"/>
        </w:rPr>
        <w:t xml:space="preserve">i </w:t>
      </w:r>
      <w:r w:rsidRPr="00C47D3A">
        <w:rPr>
          <w:rFonts w:ascii="Lato" w:hAnsi="Lato"/>
        </w:rPr>
        <w:t>Dziedzictwa Narodowego, tworzonych na podstawie powszechnie obowiązujących przepisów w tym zakresie.</w:t>
      </w:r>
    </w:p>
    <w:p w14:paraId="2C2AB0B1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8. Osoba, której dane są przetwarzane ma prawo do:</w:t>
      </w:r>
    </w:p>
    <w:p w14:paraId="7CC93C95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- dostępu do swoich danych osobowych, zgodnie z art. 15 rozporządzenia;</w:t>
      </w:r>
    </w:p>
    <w:p w14:paraId="4F260881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prawo to podlega ograniczeniu w przypadku żądania kopii danych, której udostępnienie może niekorzystnie wpływać na prawa i wolności innych podmiotów danych,</w:t>
      </w:r>
    </w:p>
    <w:p w14:paraId="012117C1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lastRenderedPageBreak/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6D990740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- żądania ich sprostowania, zgodnie z art. 16 rozporządzenia;</w:t>
      </w:r>
    </w:p>
    <w:p w14:paraId="22B80EAD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prawo to w przypadku żądania uzupełnienia danych jest ograniczane przez cele przetwarzania danych,</w:t>
      </w:r>
    </w:p>
    <w:p w14:paraId="0A17BB92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-usunięcia danych (bycia zapomnianym) lub ograniczenia przetwarzania, zgodnie z art. 17 i 18 rozporządzenia.</w:t>
      </w:r>
    </w:p>
    <w:p w14:paraId="4B8396C5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Prawo do bycia zapomnianym jest ograniczone w zakresie:</w:t>
      </w:r>
    </w:p>
    <w:p w14:paraId="123BEF64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korzystania z prawa do wolności wypowiedzi i informacji,</w:t>
      </w:r>
    </w:p>
    <w:p w14:paraId="205B916B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73E67149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z uwagi na względy interesu publicznego w dziedzinie zdrowia publicznego,</w:t>
      </w:r>
    </w:p>
    <w:p w14:paraId="6A94FF4B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7112D129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ustalenia, dochodzenia lub obrony roszczeń,</w:t>
      </w:r>
    </w:p>
    <w:p w14:paraId="79EF07D4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- wniesienia sprzeciwu wobec przetwarzania, zgodnie z art. 21 rozporządzenia</w:t>
      </w:r>
    </w:p>
    <w:p w14:paraId="620C4C9F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0CE44C4D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- żądania przeniesienia danych do innego administratora, zgodnie z art. 20 rozporządzenia</w:t>
      </w:r>
    </w:p>
    <w:p w14:paraId="2D4FE5F6" w14:textId="642BBD3E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</w:t>
      </w:r>
      <w:r>
        <w:rPr>
          <w:rFonts w:ascii="Lato" w:hAnsi="Lato"/>
        </w:rPr>
        <w:br/>
      </w:r>
      <w:r w:rsidRPr="00C47D3A">
        <w:rPr>
          <w:rFonts w:ascii="Lato" w:hAnsi="Lato"/>
        </w:rPr>
        <w:t>i wolności innych.</w:t>
      </w:r>
    </w:p>
    <w:p w14:paraId="6D35ECD9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9. 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8CC42E8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10. Osobie, której dane są przetwarzane przysługuje prawo złożenia skargi do Prezesa Urzędu Ochrony Danych Osobowych ul. Stawki 2, 00-193 Warszawa, jeżeli uzna, że przetwarzanie dotyczące jej danych osobowych narusza przepisy RODO.</w:t>
      </w:r>
    </w:p>
    <w:p w14:paraId="5F2FA4B5" w14:textId="77777777" w:rsidR="00C47D3A" w:rsidRPr="00C47D3A" w:rsidRDefault="00C47D3A" w:rsidP="00C47D3A">
      <w:pPr>
        <w:jc w:val="both"/>
        <w:rPr>
          <w:rFonts w:ascii="Lato" w:hAnsi="Lato"/>
        </w:rPr>
      </w:pPr>
      <w:r w:rsidRPr="00C47D3A">
        <w:rPr>
          <w:rFonts w:ascii="Lato" w:hAnsi="Lato"/>
        </w:rPr>
        <w:t>11.  Nie przewiduje się automatycznego podejmowania decyzji wobec osób, których dane są przetwarzane..</w:t>
      </w:r>
    </w:p>
    <w:p w14:paraId="41CE9935" w14:textId="77777777" w:rsidR="00C47D3A" w:rsidRPr="00C47D3A" w:rsidRDefault="00C47D3A" w:rsidP="00C47D3A">
      <w:pPr>
        <w:jc w:val="both"/>
        <w:rPr>
          <w:rFonts w:ascii="Lato" w:hAnsi="Lato"/>
        </w:rPr>
      </w:pPr>
    </w:p>
    <w:p w14:paraId="31BC6DB3" w14:textId="77777777" w:rsidR="00C42F89" w:rsidRPr="00C47D3A" w:rsidRDefault="00C42F89" w:rsidP="00C47D3A">
      <w:pPr>
        <w:jc w:val="both"/>
        <w:rPr>
          <w:rFonts w:ascii="Lato" w:hAnsi="Lato"/>
        </w:rPr>
      </w:pPr>
    </w:p>
    <w:sectPr w:rsidR="00C42F89" w:rsidRPr="00C4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3A"/>
    <w:rsid w:val="000D1E24"/>
    <w:rsid w:val="004A1F50"/>
    <w:rsid w:val="006F7E2D"/>
    <w:rsid w:val="007B283D"/>
    <w:rsid w:val="00877D84"/>
    <w:rsid w:val="008E1BD7"/>
    <w:rsid w:val="00C42F89"/>
    <w:rsid w:val="00C4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073F"/>
  <w15:chartTrackingRefBased/>
  <w15:docId w15:val="{C32F72FA-B983-4BAC-83BA-4D56EA4F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D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D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D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D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D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D3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D3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D3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D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D3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D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Krupa</dc:creator>
  <cp:keywords/>
  <dc:description/>
  <cp:lastModifiedBy>Marzanna Krupa</cp:lastModifiedBy>
  <cp:revision>4</cp:revision>
  <dcterms:created xsi:type="dcterms:W3CDTF">2025-09-16T14:23:00Z</dcterms:created>
  <dcterms:modified xsi:type="dcterms:W3CDTF">2025-09-18T07:56:00Z</dcterms:modified>
</cp:coreProperties>
</file>