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02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3847"/>
        <w:gridCol w:w="3411"/>
        <w:gridCol w:w="1762"/>
      </w:tblGrid>
      <w:tr w:rsidR="006608E6" w:rsidRPr="006608E6" w:rsidTr="006608E6">
        <w:trPr>
          <w:trHeight w:val="375"/>
        </w:trPr>
        <w:tc>
          <w:tcPr>
            <w:tcW w:w="90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Cs w:val="28"/>
                <w:lang w:eastAsia="pl-PL"/>
              </w:rPr>
            </w:pPr>
            <w:bookmarkStart w:id="0" w:name="RANGE!G3:I32"/>
            <w:r w:rsidRPr="006608E6">
              <w:rPr>
                <w:rFonts w:ascii="Calibri" w:eastAsia="Times New Roman" w:hAnsi="Calibri" w:cs="Calibri"/>
                <w:bCs/>
                <w:color w:val="000000"/>
                <w:szCs w:val="28"/>
                <w:lang w:eastAsia="pl-PL"/>
              </w:rPr>
              <w:t>Wykaz numerów telefonów KP PSP w Giżycku</w:t>
            </w:r>
            <w:bookmarkEnd w:id="0"/>
          </w:p>
        </w:tc>
      </w:tr>
      <w:tr w:rsidR="006608E6" w:rsidRPr="006608E6" w:rsidTr="006608E6">
        <w:trPr>
          <w:trHeight w:val="300"/>
        </w:trPr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Calibri" w:eastAsia="Times New Roman" w:hAnsi="Calibri" w:cs="Calibri"/>
                <w:b w:val="0"/>
                <w:color w:val="FF0000"/>
                <w:sz w:val="22"/>
                <w:lang w:eastAsia="pl-PL"/>
              </w:rPr>
            </w:pPr>
          </w:p>
        </w:tc>
        <w:tc>
          <w:tcPr>
            <w:tcW w:w="3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Calibri" w:eastAsia="Times New Roman" w:hAnsi="Calibri" w:cs="Calibri"/>
                <w:b w:val="0"/>
                <w:color w:val="FF0000"/>
                <w:sz w:val="22"/>
                <w:lang w:eastAsia="pl-PL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Calibri" w:eastAsia="Times New Roman" w:hAnsi="Calibri" w:cs="Calibri"/>
                <w:b w:val="0"/>
                <w:color w:val="FF0000"/>
                <w:sz w:val="22"/>
                <w:lang w:eastAsia="pl-PL"/>
              </w:rPr>
            </w:pPr>
          </w:p>
        </w:tc>
      </w:tr>
      <w:tr w:rsidR="006608E6" w:rsidRPr="006608E6" w:rsidTr="006608E6">
        <w:trPr>
          <w:trHeight w:val="300"/>
        </w:trPr>
        <w:tc>
          <w:tcPr>
            <w:tcW w:w="3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center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Nazwisko i Imię</w:t>
            </w:r>
          </w:p>
        </w:tc>
        <w:tc>
          <w:tcPr>
            <w:tcW w:w="3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center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Stanowisko</w:t>
            </w:r>
          </w:p>
        </w:tc>
        <w:tc>
          <w:tcPr>
            <w:tcW w:w="1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center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Nr telefonu</w:t>
            </w:r>
          </w:p>
        </w:tc>
      </w:tr>
      <w:tr w:rsidR="006608E6" w:rsidRPr="006608E6" w:rsidTr="006608E6">
        <w:trPr>
          <w:trHeight w:val="499"/>
        </w:trPr>
        <w:tc>
          <w:tcPr>
            <w:tcW w:w="9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Cs/>
                <w:color w:val="00000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Cs/>
                <w:color w:val="000000"/>
                <w:sz w:val="22"/>
                <w:lang w:eastAsia="pl-PL"/>
              </w:rPr>
              <w:t>Kierownictwo Komendy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bryg.mgr Tomasz Siemieniuk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Komendant Powiatowy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47 7329359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st.kpt mgr inż. Mateusz Pupek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Z-ca Komendanta Powiatowego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47 7329362</w:t>
            </w:r>
          </w:p>
        </w:tc>
      </w:tr>
      <w:tr w:rsidR="006608E6" w:rsidRPr="006608E6" w:rsidTr="006608E6">
        <w:trPr>
          <w:trHeight w:val="499"/>
        </w:trPr>
        <w:tc>
          <w:tcPr>
            <w:tcW w:w="9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Cs/>
                <w:color w:val="00000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Cs/>
                <w:color w:val="000000"/>
                <w:sz w:val="22"/>
                <w:lang w:eastAsia="pl-PL"/>
              </w:rPr>
              <w:t xml:space="preserve">Sekcja organizacyjno - kadrowa 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mł.bryg.mgr inż. Alina Zubowicz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Kierownik sekcji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47 7329361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asp. Maciej Gradzki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Starszy inspektor sztabowy</w:t>
            </w:r>
          </w:p>
        </w:tc>
        <w:tc>
          <w:tcPr>
            <w:tcW w:w="17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47 7329363</w:t>
            </w:r>
          </w:p>
        </w:tc>
      </w:tr>
      <w:tr w:rsidR="006608E6" w:rsidRPr="006608E6" w:rsidTr="006608E6">
        <w:trPr>
          <w:trHeight w:val="499"/>
        </w:trPr>
        <w:tc>
          <w:tcPr>
            <w:tcW w:w="9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Cs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Cs/>
                <w:sz w:val="22"/>
                <w:lang w:eastAsia="pl-PL"/>
              </w:rPr>
              <w:t>Samodzielne stanowisko ds. finansowych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Bożena Żyndul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Główny Księgowy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47 7329365</w:t>
            </w:r>
          </w:p>
        </w:tc>
      </w:tr>
      <w:tr w:rsidR="006608E6" w:rsidRPr="006608E6" w:rsidTr="006608E6">
        <w:trPr>
          <w:trHeight w:val="499"/>
        </w:trPr>
        <w:tc>
          <w:tcPr>
            <w:tcW w:w="9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Cs/>
                <w:color w:val="00000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Cs/>
                <w:color w:val="000000"/>
                <w:sz w:val="22"/>
                <w:lang w:eastAsia="pl-PL"/>
              </w:rPr>
              <w:t xml:space="preserve">Sekcja kontrolno-rozpoznawcza 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mł.bryg.mgr inż. Michał Kudrycki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Starszy inspektor sztabowy</w:t>
            </w:r>
          </w:p>
        </w:tc>
        <w:tc>
          <w:tcPr>
            <w:tcW w:w="17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47 7329367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mł.asp. Leszek Żyndul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Starszy inspektor sztabowy</w:t>
            </w:r>
          </w:p>
        </w:tc>
        <w:tc>
          <w:tcPr>
            <w:tcW w:w="17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</w:p>
        </w:tc>
      </w:tr>
      <w:tr w:rsidR="006608E6" w:rsidRPr="006608E6" w:rsidTr="006608E6">
        <w:trPr>
          <w:trHeight w:val="499"/>
        </w:trPr>
        <w:tc>
          <w:tcPr>
            <w:tcW w:w="9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Cs/>
                <w:color w:val="00000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Cs/>
                <w:color w:val="000000"/>
                <w:sz w:val="22"/>
                <w:lang w:eastAsia="pl-PL"/>
              </w:rPr>
              <w:t>Wydział operacyjno-szkoleniowy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bryg. mgr Arkadiusz Gij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Naczelnik Wydziału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47 7329366</w:t>
            </w:r>
          </w:p>
        </w:tc>
      </w:tr>
      <w:tr w:rsidR="006608E6" w:rsidRPr="006608E6" w:rsidTr="006608E6">
        <w:trPr>
          <w:trHeight w:val="499"/>
        </w:trPr>
        <w:tc>
          <w:tcPr>
            <w:tcW w:w="9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Cs/>
                <w:color w:val="00000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Cs/>
                <w:color w:val="000000"/>
                <w:sz w:val="22"/>
                <w:lang w:eastAsia="pl-PL"/>
              </w:rPr>
              <w:t>Sekacja kwatermistrzowsko - techniczna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mł.asp. Jacek Banaszkiewicz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Starszy technik sztabowy</w:t>
            </w: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47 7329364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Dorota Bielska - Ulikowska</w:t>
            </w:r>
          </w:p>
        </w:tc>
        <w:tc>
          <w:tcPr>
            <w:tcW w:w="3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Technik</w:t>
            </w:r>
          </w:p>
        </w:tc>
        <w:tc>
          <w:tcPr>
            <w:tcW w:w="17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47 7329360</w:t>
            </w:r>
          </w:p>
        </w:tc>
      </w:tr>
      <w:tr w:rsidR="006608E6" w:rsidRPr="006608E6" w:rsidTr="006608E6">
        <w:trPr>
          <w:trHeight w:val="499"/>
        </w:trPr>
        <w:tc>
          <w:tcPr>
            <w:tcW w:w="9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Cs/>
                <w:color w:val="00000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Cs/>
                <w:color w:val="000000"/>
                <w:sz w:val="22"/>
                <w:lang w:eastAsia="pl-PL"/>
              </w:rPr>
              <w:t>Jednostka Ratowniczo - Gaśnicza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 xml:space="preserve">asp. sztab. Krzysztof Kłok 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 xml:space="preserve">Dowódca 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47 7329358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mł.bryg mgr inż. Grzegorz Zubowicz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Zastępca dowódcy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47 7329357</w:t>
            </w:r>
          </w:p>
        </w:tc>
      </w:tr>
      <w:tr w:rsidR="006608E6" w:rsidRPr="006608E6" w:rsidTr="006608E6">
        <w:trPr>
          <w:trHeight w:val="499"/>
        </w:trPr>
        <w:tc>
          <w:tcPr>
            <w:tcW w:w="90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Cs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Cs/>
                <w:sz w:val="22"/>
                <w:lang w:eastAsia="pl-PL"/>
              </w:rPr>
              <w:t>Stanowisko Kierowania Komendanta Powiatowego PSP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Pulpit dyspozytora I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Cs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Cs/>
                <w:sz w:val="22"/>
                <w:lang w:eastAsia="pl-PL"/>
              </w:rPr>
              <w:t> 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47 7329350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Pulpit dyspozytora II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Cs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Cs/>
                <w:sz w:val="22"/>
                <w:lang w:eastAsia="pl-PL"/>
              </w:rPr>
              <w:t> 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47 7329351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Telefon I z OST 112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center"/>
              <w:rPr>
                <w:rFonts w:ascii="Arial" w:eastAsia="Times New Roman" w:hAnsi="Arial" w:cs="Arial"/>
                <w:bCs/>
                <w:color w:val="FF000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Cs/>
                <w:color w:val="FF0000"/>
                <w:sz w:val="22"/>
                <w:lang w:eastAsia="pl-PL"/>
              </w:rPr>
              <w:t> 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47 7329399</w:t>
            </w:r>
          </w:p>
        </w:tc>
      </w:tr>
      <w:tr w:rsidR="006608E6" w:rsidRPr="006608E6" w:rsidTr="006608E6">
        <w:trPr>
          <w:trHeight w:val="360"/>
        </w:trPr>
        <w:tc>
          <w:tcPr>
            <w:tcW w:w="3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Telefon II z OST 112</w:t>
            </w:r>
          </w:p>
        </w:tc>
        <w:tc>
          <w:tcPr>
            <w:tcW w:w="3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center"/>
              <w:rPr>
                <w:rFonts w:ascii="Arial" w:eastAsia="Times New Roman" w:hAnsi="Arial" w:cs="Arial"/>
                <w:bCs/>
                <w:color w:val="FF000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Cs/>
                <w:color w:val="FF0000"/>
                <w:sz w:val="22"/>
                <w:lang w:eastAsia="pl-PL"/>
              </w:rPr>
              <w:t> 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47 7329398</w:t>
            </w:r>
          </w:p>
        </w:tc>
      </w:tr>
      <w:tr w:rsidR="006608E6" w:rsidRPr="006608E6" w:rsidTr="006608E6">
        <w:trPr>
          <w:trHeight w:val="300"/>
        </w:trPr>
        <w:tc>
          <w:tcPr>
            <w:tcW w:w="7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left"/>
              <w:rPr>
                <w:rFonts w:ascii="Arial" w:eastAsia="Times New Roman" w:hAnsi="Arial" w:cs="Arial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sz w:val="22"/>
                <w:lang w:eastAsia="pl-PL"/>
              </w:rPr>
              <w:t>FAX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08E6" w:rsidRPr="006608E6" w:rsidRDefault="006608E6" w:rsidP="006608E6">
            <w:pPr>
              <w:suppressAutoHyphens w:val="0"/>
              <w:spacing w:line="240" w:lineRule="auto"/>
              <w:jc w:val="right"/>
              <w:rPr>
                <w:rFonts w:ascii="Arial" w:eastAsia="Times New Roman" w:hAnsi="Arial" w:cs="Arial"/>
                <w:b w:val="0"/>
                <w:sz w:val="22"/>
                <w:lang w:eastAsia="pl-PL"/>
              </w:rPr>
            </w:pPr>
            <w:r w:rsidRPr="006608E6">
              <w:rPr>
                <w:rFonts w:ascii="Arial" w:eastAsia="Times New Roman" w:hAnsi="Arial" w:cs="Arial"/>
                <w:b w:val="0"/>
                <w:sz w:val="22"/>
                <w:lang w:eastAsia="pl-PL"/>
              </w:rPr>
              <w:t>47 7329355</w:t>
            </w:r>
          </w:p>
        </w:tc>
      </w:tr>
    </w:tbl>
    <w:p w:rsidR="004A21AC" w:rsidRDefault="004A21AC">
      <w:pPr>
        <w:spacing w:line="360" w:lineRule="auto"/>
        <w:rPr>
          <w:rFonts w:asciiTheme="minorHAnsi" w:hAnsiTheme="minorHAnsi" w:cstheme="minorHAnsi"/>
          <w:b w:val="0"/>
          <w:sz w:val="24"/>
          <w:szCs w:val="24"/>
        </w:rPr>
      </w:pPr>
    </w:p>
    <w:sectPr w:rsidR="004A21AC" w:rsidSect="004A21AC">
      <w:headerReference w:type="even" r:id="rId6"/>
      <w:headerReference w:type="default" r:id="rId7"/>
      <w:headerReference w:type="first" r:id="rId8"/>
      <w:pgSz w:w="11906" w:h="16838"/>
      <w:pgMar w:top="993" w:right="1133" w:bottom="709" w:left="1417" w:header="708" w:footer="0" w:gutter="0"/>
      <w:cols w:space="708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532D" w:rsidRDefault="00AA532D" w:rsidP="004A21AC">
      <w:pPr>
        <w:spacing w:line="240" w:lineRule="auto"/>
      </w:pPr>
      <w:r>
        <w:separator/>
      </w:r>
    </w:p>
  </w:endnote>
  <w:endnote w:type="continuationSeparator" w:id="1">
    <w:p w:rsidR="00AA532D" w:rsidRDefault="00AA532D" w:rsidP="004A21A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532D" w:rsidRDefault="00AA532D" w:rsidP="004A21AC">
      <w:pPr>
        <w:spacing w:line="240" w:lineRule="auto"/>
      </w:pPr>
      <w:r>
        <w:separator/>
      </w:r>
    </w:p>
  </w:footnote>
  <w:footnote w:type="continuationSeparator" w:id="1">
    <w:p w:rsidR="00AA532D" w:rsidRDefault="00AA532D" w:rsidP="004A21AC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21AC" w:rsidRDefault="004A21AC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21AC" w:rsidRDefault="004A21AC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21AC" w:rsidRDefault="004A21AC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A21AC"/>
    <w:rsid w:val="00210C10"/>
    <w:rsid w:val="002E23C9"/>
    <w:rsid w:val="004A21AC"/>
    <w:rsid w:val="006608E6"/>
    <w:rsid w:val="00765318"/>
    <w:rsid w:val="007C2EF8"/>
    <w:rsid w:val="007E2325"/>
    <w:rsid w:val="00AA53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D27FD"/>
    <w:pPr>
      <w:spacing w:line="276" w:lineRule="auto"/>
      <w:jc w:val="both"/>
    </w:pPr>
    <w:rPr>
      <w:rFonts w:ascii="Times New Roman" w:hAnsi="Times New Roman"/>
      <w:b/>
      <w:sz w:val="2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Header"/>
    <w:uiPriority w:val="99"/>
    <w:qFormat/>
    <w:locked/>
    <w:rsid w:val="009717F6"/>
    <w:rPr>
      <w:rFonts w:ascii="Times New Roman" w:hAnsi="Times New Roman" w:cs="Times New Roman"/>
      <w:b/>
      <w:sz w:val="28"/>
    </w:rPr>
  </w:style>
  <w:style w:type="character" w:customStyle="1" w:styleId="StopkaZnak">
    <w:name w:val="Stopka Znak"/>
    <w:basedOn w:val="Domylnaczcionkaakapitu"/>
    <w:link w:val="Footer"/>
    <w:uiPriority w:val="99"/>
    <w:qFormat/>
    <w:locked/>
    <w:rsid w:val="009717F6"/>
    <w:rPr>
      <w:rFonts w:ascii="Times New Roman" w:hAnsi="Times New Roman" w:cs="Times New Roman"/>
      <w:b/>
      <w:sz w:val="2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locked/>
    <w:rsid w:val="0009039C"/>
    <w:rPr>
      <w:rFonts w:ascii="Tahoma" w:hAnsi="Tahoma" w:cs="Tahoma"/>
      <w:b/>
      <w:sz w:val="16"/>
      <w:szCs w:val="16"/>
    </w:rPr>
  </w:style>
  <w:style w:type="character" w:customStyle="1" w:styleId="TekstprzypisudolnegoZnak">
    <w:name w:val="Tekst przypisu dolnego Znak"/>
    <w:basedOn w:val="Domylnaczcionkaakapitu"/>
    <w:link w:val="FootnoteText"/>
    <w:uiPriority w:val="99"/>
    <w:semiHidden/>
    <w:qFormat/>
    <w:locked/>
    <w:rsid w:val="00D14A17"/>
    <w:rPr>
      <w:rFonts w:ascii="Times New Roman" w:hAnsi="Times New Roman" w:cs="Times New Roman"/>
      <w:b/>
      <w:sz w:val="20"/>
      <w:szCs w:val="20"/>
    </w:rPr>
  </w:style>
  <w:style w:type="character" w:customStyle="1" w:styleId="Zakotwiczenieprzypisudolnego">
    <w:name w:val="Zakotwiczenie przypisu dolnego"/>
    <w:rsid w:val="004A21AC"/>
    <w:rPr>
      <w:rFonts w:cs="Times New Roman"/>
      <w:vertAlign w:val="superscript"/>
    </w:rPr>
  </w:style>
  <w:style w:type="character" w:customStyle="1" w:styleId="FootnoteCharacters">
    <w:name w:val="Footnote Characters"/>
    <w:basedOn w:val="Domylnaczcionkaakapitu"/>
    <w:uiPriority w:val="99"/>
    <w:semiHidden/>
    <w:qFormat/>
    <w:rsid w:val="00D14A17"/>
    <w:rPr>
      <w:rFonts w:cs="Times New Roman"/>
      <w:vertAlign w:val="superscript"/>
    </w:rPr>
  </w:style>
  <w:style w:type="character" w:customStyle="1" w:styleId="czeinternetowe">
    <w:name w:val="Łącze internetowe"/>
    <w:basedOn w:val="Domylnaczcionkaakapitu"/>
    <w:uiPriority w:val="99"/>
    <w:semiHidden/>
    <w:rsid w:val="00BC417C"/>
    <w:rPr>
      <w:rFonts w:cs="Times New Roman"/>
      <w:color w:val="0000FF"/>
      <w:u w:val="single"/>
    </w:rPr>
  </w:style>
  <w:style w:type="character" w:customStyle="1" w:styleId="TekstpodstawowyZnak">
    <w:name w:val="Tekst podstawowy Znak"/>
    <w:basedOn w:val="Domylnaczcionkaakapitu"/>
    <w:link w:val="Tekstpodstawowy"/>
    <w:qFormat/>
    <w:rsid w:val="009E4A2D"/>
    <w:rPr>
      <w:rFonts w:ascii="Arial" w:eastAsia="Times New Roman" w:hAnsi="Arial"/>
      <w:szCs w:val="24"/>
    </w:rPr>
  </w:style>
  <w:style w:type="paragraph" w:styleId="Nagwek">
    <w:name w:val="header"/>
    <w:basedOn w:val="Normalny"/>
    <w:next w:val="Tekstpodstawowy"/>
    <w:qFormat/>
    <w:rsid w:val="004A21AC"/>
    <w:pPr>
      <w:keepNext/>
      <w:spacing w:before="240" w:after="120"/>
    </w:pPr>
    <w:rPr>
      <w:rFonts w:ascii="Liberation Sans" w:eastAsia="Microsoft YaHei" w:hAnsi="Liberation Sans" w:cs="Arial"/>
      <w:szCs w:val="28"/>
    </w:rPr>
  </w:style>
  <w:style w:type="paragraph" w:styleId="Tekstpodstawowy">
    <w:name w:val="Body Text"/>
    <w:basedOn w:val="Normalny"/>
    <w:link w:val="TekstpodstawowyZnak"/>
    <w:rsid w:val="009E4A2D"/>
    <w:pPr>
      <w:spacing w:line="360" w:lineRule="auto"/>
    </w:pPr>
    <w:rPr>
      <w:rFonts w:ascii="Arial" w:eastAsia="Times New Roman" w:hAnsi="Arial"/>
      <w:b w:val="0"/>
      <w:sz w:val="22"/>
      <w:szCs w:val="24"/>
      <w:lang w:eastAsia="pl-PL"/>
    </w:rPr>
  </w:style>
  <w:style w:type="paragraph" w:styleId="Lista">
    <w:name w:val="List"/>
    <w:basedOn w:val="Tekstpodstawowy"/>
    <w:rsid w:val="004A21AC"/>
    <w:rPr>
      <w:rFonts w:cs="Arial"/>
    </w:rPr>
  </w:style>
  <w:style w:type="paragraph" w:customStyle="1" w:styleId="Caption">
    <w:name w:val="Caption"/>
    <w:basedOn w:val="Normalny"/>
    <w:qFormat/>
    <w:rsid w:val="004A21AC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4A21AC"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  <w:rsid w:val="004A21AC"/>
  </w:style>
  <w:style w:type="paragraph" w:customStyle="1" w:styleId="Header">
    <w:name w:val="Header"/>
    <w:basedOn w:val="Normalny"/>
    <w:link w:val="NagwekZnak"/>
    <w:uiPriority w:val="99"/>
    <w:rsid w:val="009717F6"/>
    <w:pPr>
      <w:tabs>
        <w:tab w:val="center" w:pos="4536"/>
        <w:tab w:val="right" w:pos="9072"/>
      </w:tabs>
      <w:spacing w:line="240" w:lineRule="auto"/>
    </w:pPr>
  </w:style>
  <w:style w:type="paragraph" w:customStyle="1" w:styleId="Footer">
    <w:name w:val="Footer"/>
    <w:basedOn w:val="Normalny"/>
    <w:link w:val="StopkaZnak"/>
    <w:uiPriority w:val="99"/>
    <w:rsid w:val="009717F6"/>
    <w:pPr>
      <w:tabs>
        <w:tab w:val="center" w:pos="4536"/>
        <w:tab w:val="right" w:pos="9072"/>
      </w:tabs>
      <w:spacing w:line="240" w:lineRule="auto"/>
    </w:pPr>
  </w:style>
  <w:style w:type="paragraph" w:styleId="Tekstdymka">
    <w:name w:val="Balloon Text"/>
    <w:basedOn w:val="Normalny"/>
    <w:link w:val="TekstdymkaZnak"/>
    <w:uiPriority w:val="99"/>
    <w:semiHidden/>
    <w:qFormat/>
    <w:rsid w:val="0009039C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FootnoteText">
    <w:name w:val="Footnote Text"/>
    <w:basedOn w:val="Normalny"/>
    <w:link w:val="TekstprzypisudolnegoZnak"/>
    <w:uiPriority w:val="99"/>
    <w:semiHidden/>
    <w:rsid w:val="00D14A17"/>
    <w:pPr>
      <w:spacing w:line="240" w:lineRule="auto"/>
    </w:pPr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A72D81"/>
    <w:pPr>
      <w:ind w:left="720"/>
      <w:contextualSpacing/>
    </w:pPr>
  </w:style>
  <w:style w:type="table" w:styleId="Tabela-Siatka">
    <w:name w:val="Table Grid"/>
    <w:basedOn w:val="Standardowy"/>
    <w:uiPriority w:val="99"/>
    <w:rsid w:val="0009039C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10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Komenda Glowna Panstwowej Strazy Pozarnej</Company>
  <LinksUpToDate>false</LinksUpToDate>
  <CharactersWithSpaces>1217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Romanowska Małgorzata</dc:creator>
  <cp:lastModifiedBy>a.gij</cp:lastModifiedBy>
  <cp:revision>2</cp:revision>
  <cp:lastPrinted>2022-09-14T12:43:00Z</cp:lastPrinted>
  <dcterms:created xsi:type="dcterms:W3CDTF">2022-09-15T09:41:00Z</dcterms:created>
  <dcterms:modified xsi:type="dcterms:W3CDTF">2022-09-15T09:41:00Z</dcterms:modified>
  <dc:language>pl-PL</dc:language>
</cp:coreProperties>
</file>