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909C" w14:textId="78F150C3" w:rsidR="008C739D" w:rsidRDefault="008C739D" w:rsidP="008C739D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Pr="00DE605E">
        <w:rPr>
          <w:rFonts w:ascii="Arial" w:eastAsia="Arial Unicode MS" w:hAnsi="Arial" w:cs="Arial"/>
          <w:bCs/>
          <w:lang w:eastAsia="pl-PL"/>
        </w:rPr>
        <w:t xml:space="preserve">] </w:t>
      </w:r>
      <w:r w:rsidRPr="00DE605E">
        <w:rPr>
          <w:rFonts w:ascii="Arial" w:hAnsi="Arial" w:cs="Arial"/>
          <w:bCs/>
        </w:rPr>
        <w:t xml:space="preserve">z dnia </w:t>
      </w:r>
      <w:r w:rsidR="001B452B"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="001B452B" w:rsidRPr="00DE605E">
        <w:rPr>
          <w:rFonts w:ascii="Arial" w:eastAsia="Arial Unicode MS" w:hAnsi="Arial" w:cs="Arial"/>
          <w:bCs/>
          <w:lang w:eastAsia="pl-PL"/>
        </w:rPr>
        <w:t>]</w:t>
      </w:r>
    </w:p>
    <w:p w14:paraId="40857B60" w14:textId="07B4A972" w:rsidR="008C739D" w:rsidRPr="00DE605E" w:rsidRDefault="008C739D" w:rsidP="008C739D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545ECB">
        <w:rPr>
          <w:rFonts w:ascii="Arial" w:eastAsia="Arial Unicode MS" w:hAnsi="Arial" w:cs="Arial"/>
          <w:bCs/>
          <w:lang w:eastAsia="pl-PL"/>
        </w:rPr>
        <w:t>Z</w:t>
      </w:r>
      <w:r>
        <w:rPr>
          <w:rFonts w:ascii="Arial" w:eastAsia="Arial Unicode MS" w:hAnsi="Arial" w:cs="Arial"/>
          <w:bCs/>
          <w:lang w:eastAsia="pl-PL"/>
        </w:rPr>
        <w:t>akres usług</w:t>
      </w:r>
      <w:r w:rsidR="000C4B95">
        <w:rPr>
          <w:rFonts w:ascii="Arial" w:eastAsia="Arial Unicode MS" w:hAnsi="Arial" w:cs="Arial"/>
          <w:bCs/>
          <w:lang w:eastAsia="pl-PL"/>
        </w:rPr>
        <w:t xml:space="preserve"> </w:t>
      </w:r>
    </w:p>
    <w:p w14:paraId="761547C9" w14:textId="77777777" w:rsidR="00B60F34" w:rsidRPr="00C134B5" w:rsidRDefault="00B60F34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4000B5E9" w14:textId="77777777" w:rsidR="00C134B5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2BA0B861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 xml:space="preserve">Wsparcie w opracowaniu rozwiązań udoskonalających sprawowanie nadzoru nad planowaniem i wykonaniem planu finansowego </w:t>
      </w:r>
    </w:p>
    <w:p w14:paraId="4FCE39E1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Wsparcie w weryfikacji zapisów (w zakresie dot. finansów) planowanych umów zawieranych przez Departament</w:t>
      </w:r>
    </w:p>
    <w:p w14:paraId="358F4202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Wsparcie w monitorowaniu zaangażowanych środków finansowych oraz poniesionych wydatków</w:t>
      </w:r>
    </w:p>
    <w:p w14:paraId="53E41553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Analiza i weryfikacja dokumentów finansowych wystawianych w ramach realizowanych umów, a także dokumentacji do niej załączanych</w:t>
      </w:r>
    </w:p>
    <w:p w14:paraId="7012FFBE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Bieżące konsultacje specjalistyczne dla DIRS MS w zakresie aspektów finansowych</w:t>
      </w:r>
    </w:p>
    <w:p w14:paraId="23EA2020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Wspieranie analiz, w szczególności finansowych DIRS MS</w:t>
      </w:r>
    </w:p>
    <w:p w14:paraId="5CA37D6C" w14:textId="2027A2E4" w:rsidR="003F4790" w:rsidRPr="000362EF" w:rsidRDefault="003F4790" w:rsidP="000362EF">
      <w:pPr>
        <w:spacing w:after="0"/>
        <w:jc w:val="both"/>
        <w:rPr>
          <w:rFonts w:ascii="Arial" w:hAnsi="Arial" w:cs="Arial"/>
          <w:bCs/>
        </w:rPr>
      </w:pPr>
    </w:p>
    <w:sectPr w:rsidR="003F4790" w:rsidRPr="000362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2CFA" w14:textId="77777777" w:rsidR="00981337" w:rsidRDefault="00981337" w:rsidP="001B452B">
      <w:pPr>
        <w:spacing w:after="0" w:line="240" w:lineRule="auto"/>
      </w:pPr>
      <w:r>
        <w:separator/>
      </w:r>
    </w:p>
  </w:endnote>
  <w:endnote w:type="continuationSeparator" w:id="0">
    <w:p w14:paraId="2C8264F3" w14:textId="77777777" w:rsidR="00981337" w:rsidRDefault="00981337" w:rsidP="001B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80412" w14:textId="77777777" w:rsidR="00981337" w:rsidRDefault="00981337" w:rsidP="001B452B">
      <w:pPr>
        <w:spacing w:after="0" w:line="240" w:lineRule="auto"/>
      </w:pPr>
      <w:r>
        <w:separator/>
      </w:r>
    </w:p>
  </w:footnote>
  <w:footnote w:type="continuationSeparator" w:id="0">
    <w:p w14:paraId="03CBC191" w14:textId="77777777" w:rsidR="00981337" w:rsidRDefault="00981337" w:rsidP="001B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0D2F" w14:textId="1EC26A50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>Załącznik nr 2 do Zaproszenia do udziału w rozeznaniu rynku</w:t>
    </w:r>
  </w:p>
  <w:p w14:paraId="6837B4D4" w14:textId="688C6334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 xml:space="preserve">- </w:t>
    </w:r>
    <w:r>
      <w:rPr>
        <w:rFonts w:ascii="Trebuchet MS" w:eastAsia="Arial Unicode MS" w:hAnsi="Trebuchet MS" w:cs="Arial"/>
        <w:lang w:eastAsia="pl-PL"/>
      </w:rPr>
      <w:t>zakres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B2A"/>
    <w:multiLevelType w:val="hybridMultilevel"/>
    <w:tmpl w:val="67C6B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27855">
    <w:abstractNumId w:val="1"/>
  </w:num>
  <w:num w:numId="2" w16cid:durableId="28901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62EF"/>
    <w:rsid w:val="0006641B"/>
    <w:rsid w:val="000C0776"/>
    <w:rsid w:val="000C4B95"/>
    <w:rsid w:val="00133A9D"/>
    <w:rsid w:val="001B452B"/>
    <w:rsid w:val="001D33E0"/>
    <w:rsid w:val="0023661E"/>
    <w:rsid w:val="002570D6"/>
    <w:rsid w:val="002F7CA3"/>
    <w:rsid w:val="003F4790"/>
    <w:rsid w:val="004056FA"/>
    <w:rsid w:val="00484E2A"/>
    <w:rsid w:val="00545ECB"/>
    <w:rsid w:val="005A5A1A"/>
    <w:rsid w:val="0068680C"/>
    <w:rsid w:val="006A0606"/>
    <w:rsid w:val="006D1262"/>
    <w:rsid w:val="006D7259"/>
    <w:rsid w:val="00710A1E"/>
    <w:rsid w:val="0072444C"/>
    <w:rsid w:val="00737797"/>
    <w:rsid w:val="00807F62"/>
    <w:rsid w:val="008163CE"/>
    <w:rsid w:val="008B53E4"/>
    <w:rsid w:val="008C739D"/>
    <w:rsid w:val="00981337"/>
    <w:rsid w:val="00A6773B"/>
    <w:rsid w:val="00A732D8"/>
    <w:rsid w:val="00B34373"/>
    <w:rsid w:val="00B60F34"/>
    <w:rsid w:val="00C134B5"/>
    <w:rsid w:val="00C3181B"/>
    <w:rsid w:val="00D208B3"/>
    <w:rsid w:val="00D9537C"/>
    <w:rsid w:val="00DE605E"/>
    <w:rsid w:val="00DE6110"/>
    <w:rsid w:val="00DE63EE"/>
    <w:rsid w:val="00E82869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52B"/>
  </w:style>
  <w:style w:type="paragraph" w:styleId="Stopka">
    <w:name w:val="footer"/>
    <w:basedOn w:val="Normalny"/>
    <w:link w:val="Stopka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14</cp:revision>
  <dcterms:created xsi:type="dcterms:W3CDTF">2021-11-25T11:31:00Z</dcterms:created>
  <dcterms:modified xsi:type="dcterms:W3CDTF">2023-09-19T08:09:00Z</dcterms:modified>
</cp:coreProperties>
</file>