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8C33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0D1752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D175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8C3317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8C331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8C33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95827" w:rsidRPr="002B42E8" w:rsidRDefault="00DE58E8" w:rsidP="008C3317">
      <w:pPr>
        <w:spacing w:after="60"/>
        <w:rPr>
          <w:rFonts w:ascii="Arial" w:eastAsia="Calibri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695827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CF7E4A">
        <w:rPr>
          <w:rFonts w:ascii="Arial" w:eastAsia="Times New Roman" w:hAnsi="Arial" w:cs="Arial"/>
          <w:sz w:val="21"/>
          <w:szCs w:val="21"/>
        </w:rPr>
        <w:t>Pana Arkadiusza  Stankowskiego</w:t>
      </w:r>
      <w:r w:rsidR="00CF7E4A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CF7E4A">
        <w:rPr>
          <w:rFonts w:ascii="Arial" w:eastAsia="Times New Roman" w:hAnsi="Arial" w:cs="Arial"/>
          <w:sz w:val="21"/>
          <w:szCs w:val="21"/>
        </w:rPr>
        <w:t>15</w:t>
      </w:r>
      <w:r w:rsidR="00CF7E4A" w:rsidRPr="00D46419">
        <w:rPr>
          <w:rFonts w:ascii="Arial" w:eastAsia="Times New Roman" w:hAnsi="Arial" w:cs="Arial"/>
          <w:sz w:val="21"/>
          <w:szCs w:val="21"/>
        </w:rPr>
        <w:t>.</w:t>
      </w:r>
      <w:r w:rsidR="00CF7E4A">
        <w:rPr>
          <w:rFonts w:ascii="Arial" w:eastAsia="Times New Roman" w:hAnsi="Arial" w:cs="Arial"/>
          <w:sz w:val="21"/>
          <w:szCs w:val="21"/>
        </w:rPr>
        <w:t>03</w:t>
      </w:r>
      <w:r w:rsidR="00CF7E4A" w:rsidRPr="00D46419">
        <w:rPr>
          <w:rFonts w:ascii="Arial" w:eastAsia="Times New Roman" w:hAnsi="Arial" w:cs="Arial"/>
          <w:sz w:val="21"/>
          <w:szCs w:val="21"/>
        </w:rPr>
        <w:t>.20</w:t>
      </w:r>
      <w:r w:rsidR="00CF7E4A">
        <w:rPr>
          <w:rFonts w:ascii="Arial" w:eastAsia="Times New Roman" w:hAnsi="Arial" w:cs="Arial"/>
          <w:sz w:val="21"/>
          <w:szCs w:val="21"/>
        </w:rPr>
        <w:t>22</w:t>
      </w:r>
      <w:r w:rsidR="00CF7E4A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CF7E4A">
        <w:rPr>
          <w:rFonts w:ascii="Arial" w:eastAsia="Times New Roman" w:hAnsi="Arial" w:cs="Arial"/>
          <w:sz w:val="21"/>
          <w:szCs w:val="21"/>
        </w:rPr>
        <w:t>15</w:t>
      </w:r>
      <w:r w:rsidR="00CF7E4A" w:rsidRPr="00D46419">
        <w:rPr>
          <w:rFonts w:ascii="Arial" w:eastAsia="Times New Roman" w:hAnsi="Arial" w:cs="Arial"/>
          <w:sz w:val="21"/>
          <w:szCs w:val="21"/>
        </w:rPr>
        <w:t>.</w:t>
      </w:r>
      <w:r w:rsidR="00CF7E4A">
        <w:rPr>
          <w:rFonts w:ascii="Arial" w:eastAsia="Times New Roman" w:hAnsi="Arial" w:cs="Arial"/>
          <w:sz w:val="21"/>
          <w:szCs w:val="21"/>
        </w:rPr>
        <w:t>03</w:t>
      </w:r>
      <w:r w:rsidR="00CF7E4A" w:rsidRPr="00D46419">
        <w:rPr>
          <w:rFonts w:ascii="Arial" w:eastAsia="Times New Roman" w:hAnsi="Arial" w:cs="Arial"/>
          <w:sz w:val="21"/>
          <w:szCs w:val="21"/>
        </w:rPr>
        <w:t>.20</w:t>
      </w:r>
      <w:r w:rsidR="00CF7E4A">
        <w:rPr>
          <w:rFonts w:ascii="Arial" w:eastAsia="Times New Roman" w:hAnsi="Arial" w:cs="Arial"/>
          <w:sz w:val="21"/>
          <w:szCs w:val="21"/>
        </w:rPr>
        <w:t>22</w:t>
      </w:r>
      <w:r w:rsidR="00CF7E4A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CF7E4A">
        <w:rPr>
          <w:rFonts w:ascii="Arial" w:eastAsia="Times New Roman" w:hAnsi="Arial" w:cs="Arial"/>
          <w:i/>
          <w:sz w:val="21"/>
          <w:szCs w:val="21"/>
        </w:rPr>
        <w:t>wydania decyzji</w:t>
      </w:r>
      <w:r w:rsidR="008C3317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F7E4A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polegającego na </w:t>
      </w:r>
      <w:r w:rsidR="00CF7E4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CF7E4A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CF7E4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bookmarkStart w:id="0" w:name="_GoBack"/>
      <w:bookmarkEnd w:id="0"/>
      <w:r w:rsidR="00CF7E4A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CF7E4A">
        <w:rPr>
          <w:rFonts w:ascii="Arial" w:eastAsia="Times New Roman" w:hAnsi="Arial" w:cs="Arial"/>
          <w:b/>
          <w:i/>
          <w:sz w:val="21"/>
          <w:szCs w:val="21"/>
        </w:rPr>
        <w:t>ce nr 286</w:t>
      </w:r>
      <w:r w:rsidR="00CF7E4A">
        <w:rPr>
          <w:rFonts w:ascii="Arial" w:eastAsia="Times New Roman" w:hAnsi="Arial" w:cs="Arial"/>
          <w:b/>
          <w:i/>
          <w:sz w:val="21"/>
          <w:szCs w:val="21"/>
        </w:rPr>
        <w:br/>
        <w:t xml:space="preserve">w </w:t>
      </w:r>
      <w:r w:rsidR="00A95889">
        <w:rPr>
          <w:rFonts w:ascii="Arial" w:eastAsia="Times New Roman" w:hAnsi="Arial" w:cs="Arial"/>
          <w:b/>
          <w:i/>
          <w:sz w:val="21"/>
          <w:szCs w:val="21"/>
        </w:rPr>
        <w:t xml:space="preserve">m. </w:t>
      </w:r>
      <w:r w:rsidR="00CF7E4A">
        <w:rPr>
          <w:rFonts w:ascii="Arial" w:eastAsia="Times New Roman" w:hAnsi="Arial" w:cs="Arial"/>
          <w:b/>
          <w:i/>
          <w:sz w:val="21"/>
          <w:szCs w:val="21"/>
        </w:rPr>
        <w:t>Staniszew</w:t>
      </w:r>
      <w:r w:rsidR="00A95889">
        <w:rPr>
          <w:rFonts w:ascii="Arial" w:eastAsia="Times New Roman" w:hAnsi="Arial" w:cs="Arial"/>
          <w:b/>
          <w:i/>
          <w:sz w:val="21"/>
          <w:szCs w:val="21"/>
        </w:rPr>
        <w:t>o</w:t>
      </w:r>
      <w:r w:rsidR="00CF7E4A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CF7E4A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CF7E4A" w:rsidRPr="0086661B">
        <w:rPr>
          <w:rFonts w:ascii="Arial" w:eastAsia="Times New Roman" w:hAnsi="Arial" w:cs="Arial"/>
          <w:b/>
          <w:i/>
          <w:sz w:val="21"/>
          <w:szCs w:val="21"/>
        </w:rPr>
        <w:t>.</w:t>
      </w:r>
      <w:r w:rsidR="00CF7E4A">
        <w:rPr>
          <w:rFonts w:ascii="Arial" w:eastAsia="Times New Roman" w:hAnsi="Arial" w:cs="Arial"/>
          <w:b/>
          <w:i/>
          <w:sz w:val="21"/>
          <w:szCs w:val="21"/>
        </w:rPr>
        <w:t>”</w:t>
      </w:r>
    </w:p>
    <w:p w:rsidR="000A2A03" w:rsidRPr="008A70B0" w:rsidRDefault="000A2A03" w:rsidP="008C3317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8C3317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8C3317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8C3317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8C33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8C33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8C33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8C33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8C33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8C33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8C331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8C331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8C331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8C331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8C331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8C331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8C331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8C3317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8C331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8C331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8C331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8C33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95889"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DE58E8" w:rsidRPr="00DE58E8" w:rsidRDefault="00DE58E8" w:rsidP="008C33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8C33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CF7E4A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DE58E8" w:rsidRPr="00DE58E8" w:rsidRDefault="00E30259" w:rsidP="008C331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690" w:rsidRDefault="00CF2690">
      <w:pPr>
        <w:spacing w:after="0" w:line="240" w:lineRule="auto"/>
      </w:pPr>
      <w:r>
        <w:separator/>
      </w:r>
    </w:p>
  </w:endnote>
  <w:endnote w:type="continuationSeparator" w:id="0">
    <w:p w:rsidR="00CF2690" w:rsidRDefault="00C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C1687">
      <w:rPr>
        <w:rFonts w:ascii="Arial" w:hAnsi="Arial" w:cs="Arial"/>
        <w:sz w:val="18"/>
        <w:szCs w:val="18"/>
      </w:rPr>
      <w:t>1</w:t>
    </w:r>
    <w:r w:rsidR="00CF7E4A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690" w:rsidRDefault="00CF2690">
      <w:pPr>
        <w:spacing w:after="0" w:line="240" w:lineRule="auto"/>
      </w:pPr>
      <w:r>
        <w:separator/>
      </w:r>
    </w:p>
  </w:footnote>
  <w:footnote w:type="continuationSeparator" w:id="0">
    <w:p w:rsidR="00CF2690" w:rsidRDefault="00C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8C331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85CF4"/>
    <w:rsid w:val="007A005A"/>
    <w:rsid w:val="007B50B7"/>
    <w:rsid w:val="007D114F"/>
    <w:rsid w:val="007E4624"/>
    <w:rsid w:val="008A4ACD"/>
    <w:rsid w:val="008C3317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21</cp:revision>
  <cp:lastPrinted>2022-01-14T11:31:00Z</cp:lastPrinted>
  <dcterms:created xsi:type="dcterms:W3CDTF">2022-04-21T10:18:00Z</dcterms:created>
  <dcterms:modified xsi:type="dcterms:W3CDTF">2022-04-22T12:42:00Z</dcterms:modified>
</cp:coreProperties>
</file>