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A7BE2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OPIS PRZEDMIOTU ZAMÓWIENIA</w:t>
      </w:r>
    </w:p>
    <w:p w14:paraId="69BF715A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1. Nazwa zamówienia</w:t>
      </w:r>
    </w:p>
    <w:p w14:paraId="706C8B3E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Świadczenie usług eksperckich polegających na opracowaniu, we współpracy z Zamawiającym i w ramach zespołu ekspertów, przewodnika i materiałów praktycznych dla kadry kierowniczej służb podległych Ministrowi Spraw Wewnętrznych i Administracji.</w:t>
      </w:r>
    </w:p>
    <w:p w14:paraId="0F26CBE7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2. Przedmiot zamówienia</w:t>
      </w:r>
    </w:p>
    <w:p w14:paraId="5E69127D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</w:rPr>
        <w:t xml:space="preserve">Przedmiot zamówienia obejmuje opracowanie, we współpracy z Zamawiającym i w ramach zespołu ekspertów, przewodnika i materiałów praktycznych </w:t>
      </w:r>
      <w:r w:rsidRPr="00F521E0">
        <w:rPr>
          <w:rFonts w:ascii="Times New Roman" w:hAnsi="Times New Roman" w:cs="Times New Roman"/>
        </w:rPr>
        <w:t>dla kadry kierowniczej służb podległych Ministrowi Spraw Wewnętrznych i Administracji.</w:t>
      </w:r>
    </w:p>
    <w:p w14:paraId="7FF740BD" w14:textId="77777777" w:rsidR="000877EA" w:rsidRPr="00080B4F" w:rsidRDefault="000877EA" w:rsidP="000877EA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Celem zamówienia jest wyposażenie kadry kierowniczej w jasne, praktyczne i możliwe do zastosowania zasady postępowania w sytuacjach, w których sposób funkcjonowania podwładnego budzi niepokój i może pozostawać w związku z używaniem alkoholu, leków lub innych substancji.</w:t>
      </w:r>
    </w:p>
    <w:p w14:paraId="4B7B921D" w14:textId="77777777" w:rsidR="000877EA" w:rsidRPr="00080B4F" w:rsidRDefault="000877EA" w:rsidP="000877EA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Przewodnik i materiały praktyczne są przeznaczone dla kadry kierowniczej Policji, Państwowej Straży Pożarnej, Straży Granicznej oraz Służby Ochrony Państwa.</w:t>
      </w:r>
    </w:p>
    <w:p w14:paraId="5EA13B53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 ramach całego postępowania Zamawiający przewiduje wyłonienie łącznie dwóch Wykonawców.</w:t>
      </w:r>
      <w:r w:rsidRPr="00F521E0">
        <w:rPr>
          <w:rFonts w:ascii="Times New Roman" w:hAnsi="Times New Roman" w:cs="Times New Roman"/>
        </w:rPr>
        <w:t xml:space="preserve"> </w:t>
      </w:r>
      <w:r w:rsidRPr="00080B4F">
        <w:rPr>
          <w:rFonts w:ascii="Times New Roman" w:hAnsi="Times New Roman" w:cs="Times New Roman"/>
        </w:rPr>
        <w:t>Każdy z wybranych Wykonawców realizuje zamówienie w zakresie objętym jego wybraną ofertą i zawartą umową.</w:t>
      </w:r>
    </w:p>
    <w:p w14:paraId="6A6DC25B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Eksperci zewnętrzni wybrani do realizacji zamówienia współpracują z dwoma ekspertami z Instytutu nad jednym przewodnikiem i jednym kompletem materiałów praktycznych.</w:t>
      </w:r>
    </w:p>
    <w:p w14:paraId="0FC609C8" w14:textId="77777777" w:rsidR="000877EA" w:rsidRPr="00080B4F" w:rsidRDefault="000877EA" w:rsidP="000877EA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Eksperci wspólnie z Zamawiającym opracują jeden przewodnik i jeden komplet materiałów praktycznych. Każdy ekspert przygotuje przypisane mu treści, skonsultuje pozostałe materiały i wprowadzi uzgodnione poprawki. Szczegółowy podział zadań i organizację współpracy zespół ustali w uzgodnieniu z Zamawiającym, w ramach OPZ i z zachowaniem terminu realizacji. Nie wymaga się opracowania odrębnego przewodnika przez każdego eksperta.</w:t>
      </w:r>
    </w:p>
    <w:p w14:paraId="3B7206A3" w14:textId="571E413C" w:rsidR="000877EA" w:rsidRPr="006734BB" w:rsidRDefault="000877EA" w:rsidP="000877EA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734BB">
        <w:rPr>
          <w:rFonts w:ascii="Times New Roman" w:hAnsi="Times New Roman" w:cs="Times New Roman"/>
        </w:rPr>
        <w:t xml:space="preserve">Zamawiający przewiduje zawarcie odrębnej umowy z każdym wybranym ekspertem, obejmującej zakres prac wynikający z jego wybranej oferty. Wynagrodzenie i odbiór prac określa się odrębnie dla każdego eksperta. Zamówienie będzie realizowane w ramach projektu „Problemy związane z używaniem alkoholu, leków i innych substancji psychoaktywnych – zasady postępowania kadry kierowniczej służb podległych MSWiA”, w ramach Narodowego Programu Zdrowia na lata 2021–2026, </w:t>
      </w:r>
      <w:r w:rsidR="00A01396" w:rsidRPr="006734BB">
        <w:rPr>
          <w:rFonts w:ascii="Times New Roman" w:hAnsi="Times New Roman" w:cs="Times New Roman"/>
        </w:rPr>
        <w:t>Zadania 3 Edukacja kadr (w tym szkolenia) uczestniczących w realizacji zadań z zakresu profilaktyki uzależnień, części Zintegrowane przeciwdziałanie uzależnieniom, celu operacyjnego 2 Profilaktyka uzależnień</w:t>
      </w:r>
      <w:r w:rsidRPr="006734BB">
        <w:rPr>
          <w:rFonts w:ascii="Times New Roman" w:hAnsi="Times New Roman" w:cs="Times New Roman"/>
        </w:rPr>
        <w:t>”.</w:t>
      </w:r>
    </w:p>
    <w:p w14:paraId="207571E9" w14:textId="77777777" w:rsidR="000877EA" w:rsidRPr="006734BB" w:rsidRDefault="000877EA" w:rsidP="000877EA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6734BB">
        <w:rPr>
          <w:rFonts w:ascii="Times New Roman" w:hAnsi="Times New Roman" w:cs="Times New Roman"/>
          <w:b/>
          <w:bCs/>
        </w:rPr>
        <w:t>Zakres zamówienia</w:t>
      </w:r>
    </w:p>
    <w:p w14:paraId="549FB130" w14:textId="77777777" w:rsidR="000877EA" w:rsidRPr="00080B4F" w:rsidRDefault="000877EA" w:rsidP="000877EA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Przewodnik i materiały praktyczne powinny mieć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praktyczny i instruktażowy</w:t>
      </w:r>
      <w:r w:rsidRPr="00080B4F">
        <w:rPr>
          <w:rStyle w:val="Pogrubienie"/>
          <w:rFonts w:ascii="Times New Roman" w:hAnsi="Times New Roman" w:cs="Times New Roman"/>
        </w:rPr>
        <w:t xml:space="preserve">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charakter</w:t>
      </w:r>
      <w:r w:rsidRPr="00080B4F">
        <w:rPr>
          <w:rFonts w:ascii="Times New Roman" w:hAnsi="Times New Roman" w:cs="Times New Roman"/>
        </w:rPr>
        <w:t xml:space="preserve">, koncentrujący się na sytuacjach i wyzwaniach, z którymi kadra kierownicza może spotkać się w związku z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używaniem przez funkcjonariuszy i pracowników alkoholu, leków oraz innych substancji psychoaktywnych, a także związanymi z tym potencjalnymi konsekwencjami dla funkcjonowania, bezpieczeństwa oraz wykonywania obowiązków służbowych lub pracowniczych</w:t>
      </w:r>
      <w:r w:rsidRPr="00080B4F">
        <w:rPr>
          <w:rFonts w:ascii="Times New Roman" w:hAnsi="Times New Roman" w:cs="Times New Roman"/>
          <w:b/>
          <w:bCs/>
        </w:rPr>
        <w:t>.</w:t>
      </w:r>
    </w:p>
    <w:p w14:paraId="0D5D6B76" w14:textId="77777777" w:rsidR="000877EA" w:rsidRPr="00080B4F" w:rsidRDefault="000877EA" w:rsidP="000877EA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lastRenderedPageBreak/>
        <w:t xml:space="preserve">Materiał powinien dostarczać kadrze kierowniczej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konkretnych, możliwych do zastosowania wskazówek dotyczących rozpoznawania sytuacji wymagających reakcji, prowadzenia rozmowy, podejmowania działań adekwatnych do okoliczności oraz kierowania do właściwych form konsultacji i pomocy</w:t>
      </w:r>
      <w:r w:rsidRPr="00080B4F">
        <w:rPr>
          <w:rFonts w:ascii="Times New Roman" w:hAnsi="Times New Roman" w:cs="Times New Roman"/>
        </w:rPr>
        <w:t>, z uwzględnieniem bezpieczeństwa służby lub pracy oraz poszanowania granic kompetencji kadry kierowniczej.</w:t>
      </w:r>
    </w:p>
    <w:p w14:paraId="53F04C5B" w14:textId="77777777" w:rsidR="000877EA" w:rsidRPr="00080B4F" w:rsidRDefault="000877EA" w:rsidP="000877EA">
      <w:pPr>
        <w:numPr>
          <w:ilvl w:val="1"/>
          <w:numId w:val="1"/>
        </w:numPr>
        <w:spacing w:after="0" w:line="276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080B4F">
        <w:rPr>
          <w:rStyle w:val="Pogrubienie"/>
          <w:rFonts w:ascii="Times New Roman" w:hAnsi="Times New Roman" w:cs="Times New Roman"/>
          <w:b w:val="0"/>
          <w:bCs w:val="0"/>
        </w:rPr>
        <w:t>Treści powinny opierać się na aktualnej wiedzy naukowej i praktyce klinicznej oraz uwzględniać obowiązujące zasady postępowania właściwe dla sytuacji objętych przedmiotem zamówienia.</w:t>
      </w:r>
    </w:p>
    <w:p w14:paraId="44AE2BA1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Wspólne opracowanie przewodnika i materiałów praktycznych</w:t>
      </w:r>
    </w:p>
    <w:p w14:paraId="68CCA0E5" w14:textId="77777777" w:rsidR="000877EA" w:rsidRPr="00080B4F" w:rsidRDefault="000877EA" w:rsidP="000877EA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Przewodnik i materiały praktyczne powinny być napisane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w sposób rzeczowy, przystępny i niestygmatyzujący</w:t>
      </w:r>
      <w:r w:rsidRPr="00080B4F">
        <w:rPr>
          <w:rFonts w:ascii="Times New Roman" w:hAnsi="Times New Roman" w:cs="Times New Roman"/>
        </w:rPr>
        <w:t>, z naciskiem na fakty, obserwowalne zachowania i właściwe działania, bez formułowania przez kadrę kierowniczą diagnoz dotyczących stanu zdrowia lub uzależnienia. Treść nie może mieć charakteru podręcznika o substancjach psychoaktywnych ani diagnozowaniu uzależnienia.</w:t>
      </w:r>
    </w:p>
    <w:p w14:paraId="0D455021" w14:textId="77777777" w:rsidR="000877EA" w:rsidRPr="00080B4F" w:rsidRDefault="000877EA" w:rsidP="000877EA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Zgodnie z wnioskiem przewodnik elektroniczny powinien liczyć około 50–60 stron. Towarzyszy mu pięć krótkich materiałów praktycznych. Eksperci przygotowują treść merytoryczną; redakcję i przygotowanie techniczne publikacji zapewnia Zamawiający w odrębnym zakresie.</w:t>
      </w:r>
    </w:p>
    <w:p w14:paraId="371FBAC9" w14:textId="77777777" w:rsidR="000877EA" w:rsidRPr="00080B4F" w:rsidRDefault="000877EA" w:rsidP="000877EA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Treść przewodnika powinna zostać uporządkowana według sytuacji, z którymi osoba pełniąca funkcję kierowniczą może spotkać się w praktyce funkcjonowania służb mundurowych. Przewodnik powinien składać się z następujących części:</w:t>
      </w:r>
    </w:p>
    <w:p w14:paraId="574D7EB8" w14:textId="77777777" w:rsidR="000877EA" w:rsidRPr="00080B4F" w:rsidRDefault="000877EA" w:rsidP="000877EA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Pierwsza część przewodnika powinna dotyczyć związku pomiędzy używaniem alkoholu, leków i innych substancji a sprawnością psychofizyczną oraz wykonywaniem obowiązków, uwzględniając między innymi: obniżoną koncentrację, wydłużony czas reakcji, senność, zaburzenia koordynacji, impulsywność oraz ograniczoną zdolność prawidłowej oceny sytuacji. Zakres wiedzy zostanie ograniczony do informacji potrzebnych przy organizacji służby lub pracy i ocenie bezpieczeństwa wykonywania zadań.</w:t>
      </w:r>
    </w:p>
    <w:p w14:paraId="5303408B" w14:textId="77777777" w:rsidR="000877EA" w:rsidRPr="00080B4F" w:rsidRDefault="000877EA" w:rsidP="000877EA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Druga część powinna dotyczyć zmian w funkcjonowaniu pracownika z uwzględnieniem sytuacji takich jak powtarzające się błędy, spadek jakości wykonywania zadań, problemy z punktualnością lub dyspozycyjnością, częstsze nieobecności, wyraźna zmiana zachowania, nasilające się konflikty, trudności z koncentracją oraz zachowanie budzące wątpliwości co do sprawności psychofizycznej. W każdym przypadku zostanie wyraźnie oddzielona obserwacja od przypuszczenia dotyczącego przyczyny.</w:t>
      </w:r>
    </w:p>
    <w:p w14:paraId="3ECFFD52" w14:textId="77777777" w:rsidR="000877EA" w:rsidRPr="00080B4F" w:rsidRDefault="000877EA" w:rsidP="000877EA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Trzecia część powinna dotyczyć sposobu prowadzenia rozmowy z uwzględnieniem następujących elementów: przygotowania się do rozmowy i wyboru konkretnych przykładów dotyczących wykonywania obowiązków, sposobu rozpoczęcia rozmowy, formułowania pytań i ustaleń oraz reakcji na zaprzeczanie, złość, minimalizowanie trudności, wycofanie lub odmowę konsultacji. Omówione zostaną również zachowania niewłaściwe: stawianie diagnozy, naciskanie na ujawnianie szczegółów rozpoznania lub leczenia, prowadzenie rozmowy przy osobach postronnych oraz formułowanie gróźb bez podstawy w obowiązujących zasadach.</w:t>
      </w:r>
    </w:p>
    <w:p w14:paraId="4C36110C" w14:textId="77777777" w:rsidR="000877EA" w:rsidRPr="00080B4F" w:rsidRDefault="000877EA" w:rsidP="000877EA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lastRenderedPageBreak/>
        <w:t>Czwarta część powinna dotyczyć sytuacji, w których pierwszeństwo ma bezpieczeństwo. Materiał nie będzie zastępował przepisów i procedur poszczególnych służb, lecz wskaże zasady postępowania, gdy zachowanie lub stan osoby budzi uzasadnione wątpliwości co do możliwości bezpiecznego wykonywania zadań wymagających pełnej sprawności psychofizycznej.</w:t>
      </w:r>
    </w:p>
    <w:p w14:paraId="5138E687" w14:textId="77777777" w:rsidR="000877EA" w:rsidRPr="00080B4F" w:rsidRDefault="000877EA" w:rsidP="000877EA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Piąta część powinna dotyczyć kierowania do konsultacji i systemu pomocy. Zostanie wyjaśniona różnica pomiędzy rozmową dotyczącą wykonywania obowiązków, konsultacją psychologiczną, oceną medyczną i leczeniem. Omówione zostaną również granice informacji o stanie zdrowia, których kadra może potrzebować przy podejmowaniu decyzji związanych z organizacją służby lub pracy.</w:t>
      </w:r>
    </w:p>
    <w:p w14:paraId="0EF0BBD6" w14:textId="77777777" w:rsidR="000877EA" w:rsidRPr="00080B4F" w:rsidRDefault="000877EA" w:rsidP="000877EA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Przewodnik powinien obejmować 8–10 rozbudowanych przykładów sytuacji, między innymi: informacja od współpracownika o możliwym problemie alkoholowym; pogorszenie jakości pracy bez danych o używaniu substancji; przyjmowanie leków mogących powodować senność; samodzielne ujawnienie przez pracownika, że coraz częściej pije po trudnych służbach; odmowa konsultacji; problem dotyczący doświadczonego i wysoko ocenianego funkcjonariusza; sytuacja budząca wątpliwości co do sprawności przed rozpoczęciem wykonywania zadań; powrót do pracy po leczeniu.</w:t>
      </w:r>
    </w:p>
    <w:p w14:paraId="4462BEB5" w14:textId="77777777" w:rsidR="000877EA" w:rsidRPr="00080B4F" w:rsidRDefault="000877EA" w:rsidP="000877EA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Dołączone do przewodnika materiały praktyczne powinny mieć charakter krótkich materiałów do szybkiego wykorzystania. Powinny obejmować następujące karty tematyczne: (1) przygotowanie do rozmowy; (2) fakt a interpretacja; (3) kiedy bezpieczeństwo wymaga natychmiastowej reakcji; (4) granice odpowiedzialności kadry kierowniczej; (5) kierowanie do konsultacji i pomocy.</w:t>
      </w:r>
    </w:p>
    <w:p w14:paraId="1B3B07EA" w14:textId="77777777" w:rsidR="000877EA" w:rsidRPr="00080B4F" w:rsidRDefault="000877EA" w:rsidP="000877EA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Wykonawca będzie współpracował merytorycznie i konsultacyjnie z zespołem ekspertów realizujących projekt, w szczególności w zakresie opracowania, konsultowania i uzgadniania treści przewodnika oraz materiałów praktycznych. Współpraca będzie obejmowała w szczególności udział w spotkaniach online z zespołem ekspertów oraz inne uzgodnione formy kontaktu i wymiany informacji, niezbędne do zapewnienia spójności merytorycznej przewodnika oraz materiałów praktycznych, a także ich zgodności z założeniami i celami projektu.</w:t>
      </w:r>
    </w:p>
    <w:p w14:paraId="42AB4D89" w14:textId="77777777" w:rsidR="000877EA" w:rsidRPr="00080B4F" w:rsidRDefault="000877EA" w:rsidP="000877EA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Przedmiot zamówienia nie obejmuje: redakcji językowej; korekty językowej; opracowania graficznego; składu publikacji; przygotowania okładek; przygotowania materiałów do druku; innych prac technicznych związanych z przygotowaniem finalnych plików publikacyjnych.</w:t>
      </w:r>
    </w:p>
    <w:p w14:paraId="40CA5D15" w14:textId="77777777" w:rsidR="000877EA" w:rsidRPr="00080B4F" w:rsidRDefault="000877EA" w:rsidP="000877EA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Każdy ekspert przekazuje własny wkład merytoryczny w formacie DOCX lub innym uzgodnionym formacie edytowalnym, wraz z wykazem przygotowanych treści, wykonanych konsultacji i poprawek. Odbiór obejmuje zgodność indywidualnego wkładu z OPZ i uzgodnionym podziałem prac, kompletność, poprawność merytoryczną i uwzględnienie uzasadnionych uwag. Terminy weryfikacji i poprawek określa projekt umowy.</w:t>
      </w:r>
    </w:p>
    <w:p w14:paraId="2E61C014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Cena obejmuje przeniesienie autorskich praw majątkowych do własnego wkładu twórczego eksperta w zakresie określonym w projekcie umowy, umożliwiającym redakcję, opracowanie graficzne, aktualizację i udostępnianie materiałów oraz dalsze </w:t>
      </w:r>
      <w:r w:rsidRPr="00080B4F">
        <w:rPr>
          <w:rFonts w:ascii="Times New Roman" w:hAnsi="Times New Roman" w:cs="Times New Roman"/>
        </w:rPr>
        <w:lastRenderedPageBreak/>
        <w:t>przeniesienie wymaganych praw na Ministra Spraw Wewnętrznych i Administracji, zgodnie z wnioskiem. Projekt umowy określi pola eksploatacji, zasady opracowań i moment przejścia praw. Ekspert wskazuje źródła i materiały osób trzecich.</w:t>
      </w:r>
    </w:p>
    <w:p w14:paraId="771283BF" w14:textId="77777777" w:rsidR="000877EA" w:rsidRPr="00080B4F" w:rsidRDefault="000877EA" w:rsidP="000877EA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Termin realizacji zamówienia</w:t>
      </w:r>
    </w:p>
    <w:p w14:paraId="1C553757" w14:textId="6E7B67B7" w:rsidR="000877EA" w:rsidRPr="006734BB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734BB">
        <w:rPr>
          <w:rFonts w:ascii="Times New Roman" w:hAnsi="Times New Roman" w:cs="Times New Roman"/>
        </w:rPr>
        <w:t xml:space="preserve">Zakładany termin realizacji zamówienia: </w:t>
      </w:r>
      <w:r w:rsidR="00DA61AE" w:rsidRPr="006734BB">
        <w:rPr>
          <w:rFonts w:ascii="Times New Roman" w:hAnsi="Times New Roman" w:cs="Times New Roman"/>
        </w:rPr>
        <w:t>30</w:t>
      </w:r>
      <w:r w:rsidRPr="006734BB">
        <w:rPr>
          <w:rFonts w:ascii="Times New Roman" w:hAnsi="Times New Roman" w:cs="Times New Roman"/>
        </w:rPr>
        <w:t xml:space="preserve"> października – 1</w:t>
      </w:r>
      <w:r w:rsidR="00DA61AE" w:rsidRPr="006734BB">
        <w:rPr>
          <w:rFonts w:ascii="Times New Roman" w:hAnsi="Times New Roman" w:cs="Times New Roman"/>
        </w:rPr>
        <w:t>6</w:t>
      </w:r>
      <w:r w:rsidRPr="006734BB">
        <w:rPr>
          <w:rFonts w:ascii="Times New Roman" w:hAnsi="Times New Roman" w:cs="Times New Roman"/>
        </w:rPr>
        <w:t xml:space="preserve"> listopada 2026 r. (termin orientacyjny, uzależniony od zawarcia przez Instytut umowy o dofinansowanie zadania z Ministrem Spraw Wewnętrznych i Administracji). Wiążący okres realizacji zamówienia wynosi </w:t>
      </w:r>
      <w:r w:rsidR="00DA61AE" w:rsidRPr="006734BB">
        <w:rPr>
          <w:rFonts w:ascii="Times New Roman" w:hAnsi="Times New Roman" w:cs="Times New Roman"/>
        </w:rPr>
        <w:t>17</w:t>
      </w:r>
      <w:r w:rsidRPr="006734BB">
        <w:rPr>
          <w:rFonts w:ascii="Times New Roman" w:hAnsi="Times New Roman" w:cs="Times New Roman"/>
        </w:rPr>
        <w:t xml:space="preserve"> dni kalendarzowych, liczonych od dnia następującego po dniu przekazania ekspertowi przez Zamawiającego wiadomości e-mail o rozpoczęciu prac. Wiadomość może zostać przekazana dopiero po zawarciu umowy o dofinansowanie oraz umowy z ekspertem, nie wcześniej niż </w:t>
      </w:r>
      <w:r w:rsidR="00DA61AE" w:rsidRPr="006734BB">
        <w:rPr>
          <w:rFonts w:ascii="Times New Roman" w:hAnsi="Times New Roman" w:cs="Times New Roman"/>
        </w:rPr>
        <w:t>30</w:t>
      </w:r>
      <w:r w:rsidRPr="006734BB">
        <w:rPr>
          <w:rFonts w:ascii="Times New Roman" w:hAnsi="Times New Roman" w:cs="Times New Roman"/>
        </w:rPr>
        <w:t xml:space="preserve"> października 2026 r. Wskazane daty orientacyjne nie skracają </w:t>
      </w:r>
      <w:r w:rsidR="00DA61AE" w:rsidRPr="006734BB">
        <w:rPr>
          <w:rFonts w:ascii="Times New Roman" w:hAnsi="Times New Roman" w:cs="Times New Roman"/>
        </w:rPr>
        <w:t>17</w:t>
      </w:r>
      <w:r w:rsidRPr="006734BB">
        <w:rPr>
          <w:rFonts w:ascii="Times New Roman" w:hAnsi="Times New Roman" w:cs="Times New Roman"/>
        </w:rPr>
        <w:t xml:space="preserve">-dniowego okresu realizacji. Szczegółowy harmonogram prac Zamawiający ustali z ekspertami w ramach </w:t>
      </w:r>
      <w:r w:rsidR="00DA61AE" w:rsidRPr="006734BB">
        <w:rPr>
          <w:rFonts w:ascii="Times New Roman" w:hAnsi="Times New Roman" w:cs="Times New Roman"/>
        </w:rPr>
        <w:t>17</w:t>
      </w:r>
      <w:r w:rsidRPr="006734BB">
        <w:rPr>
          <w:rFonts w:ascii="Times New Roman" w:hAnsi="Times New Roman" w:cs="Times New Roman"/>
        </w:rPr>
        <w:t>-dniowego okresu realizacji zamówienia.</w:t>
      </w:r>
    </w:p>
    <w:p w14:paraId="0C38CF50" w14:textId="6B9E08BD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734BB">
        <w:rPr>
          <w:rFonts w:ascii="Times New Roman" w:hAnsi="Times New Roman" w:cs="Times New Roman"/>
        </w:rPr>
        <w:t xml:space="preserve">Zamawiający uruchomi prace wyłącznie w terminie pozwalającym zachować pełne </w:t>
      </w:r>
      <w:r w:rsidR="00DA61AE" w:rsidRPr="006734BB">
        <w:rPr>
          <w:rFonts w:ascii="Times New Roman" w:hAnsi="Times New Roman" w:cs="Times New Roman"/>
        </w:rPr>
        <w:t>17 </w:t>
      </w:r>
      <w:r w:rsidRPr="006734BB">
        <w:rPr>
          <w:rFonts w:ascii="Times New Roman" w:hAnsi="Times New Roman" w:cs="Times New Roman"/>
        </w:rPr>
        <w:t>dni</w:t>
      </w:r>
      <w:r w:rsidRPr="00080B4F">
        <w:rPr>
          <w:rFonts w:ascii="Times New Roman" w:hAnsi="Times New Roman" w:cs="Times New Roman"/>
        </w:rPr>
        <w:t xml:space="preserve"> i zakończyć pozostałe działania projektu do 31 grudnia 2026 r.</w:t>
      </w:r>
    </w:p>
    <w:p w14:paraId="7A75E735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Zawarcie umów z ekspertami jest uzależnione od otrzymania przez Zamawiającego informacji z MSWiA o wyborze Instytutu do realizacji zadania. Rozpoczęcie prac wymaga ponadto zawarcia przez Instytut umowy o dofinansowanie z Ministrem Spraw Wewnętrznych i Administracji oraz przekazania ekspertowi informacji o rozpoczęciu prac na zasadach określonych powyżej. Jeżeli finansowanie nie zostanie uzyskane albo nie będzie możliwe zapewnienie pełnego okresu realizacji z zachowaniem terminu zakończenia projektu, prace nie zostaną uruchomione. Projekt umowy określi skutki nieuruchomienia prac i najpóźniejszy termin przekazania informacji o ich rozpoczęciu.</w:t>
      </w:r>
    </w:p>
    <w:p w14:paraId="1833D078" w14:textId="77777777" w:rsidR="000877EA" w:rsidRPr="00080B4F" w:rsidRDefault="000877EA" w:rsidP="000877EA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Wymagania dotyczące kwalifikacji i doświadczenia Wykonawcy</w:t>
      </w:r>
    </w:p>
    <w:p w14:paraId="16D15AF2" w14:textId="77777777" w:rsidR="000877EA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Wymagania dotyczą osoby eksperta osobiście wykonującego zamówienie. Wymagane są kwalifikacje lekarskie i specjalizacja w psychiatrii oraz doświadczenie kliniczne opisane poniżej. </w:t>
      </w:r>
    </w:p>
    <w:p w14:paraId="789AB719" w14:textId="77777777" w:rsidR="000877EA" w:rsidRDefault="000877EA" w:rsidP="000877EA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Dodatkowo wymagany jest dorobek w postaci opracowań.</w:t>
      </w:r>
    </w:p>
    <w:p w14:paraId="626F3B55" w14:textId="77777777" w:rsidR="000877EA" w:rsidRPr="00080B4F" w:rsidRDefault="000877EA" w:rsidP="000877EA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Ekspert </w:t>
      </w:r>
      <w:r w:rsidRPr="00F521E0">
        <w:rPr>
          <w:rFonts w:ascii="Times New Roman" w:hAnsi="Times New Roman" w:cs="Times New Roman"/>
        </w:rPr>
        <w:t xml:space="preserve">musi być lekarzem </w:t>
      </w:r>
      <w:r w:rsidRPr="00080B4F">
        <w:rPr>
          <w:rFonts w:ascii="Times New Roman" w:hAnsi="Times New Roman" w:cs="Times New Roman"/>
        </w:rPr>
        <w:t>posiadającym specjalizację w dziedzinie psychiatrii.</w:t>
      </w:r>
    </w:p>
    <w:p w14:paraId="60441274" w14:textId="77777777" w:rsidR="000877EA" w:rsidRPr="00080B4F" w:rsidRDefault="000877EA" w:rsidP="000877EA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Ekspert posiada co najmniej 5-letnie doświadczenie w pracy klinicznej z osobami z zaburzeniami związanymi z używaniem alkoholu, leków lub innych substancji psychoaktywnych, w tym w zakresie diagnozy lub terapii.</w:t>
      </w:r>
    </w:p>
    <w:p w14:paraId="2E84DF88" w14:textId="77777777" w:rsidR="000877EA" w:rsidRPr="00080B4F" w:rsidRDefault="000877EA" w:rsidP="000877EA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Ekspert w okresie ostatnich 5 lat przed upływem terminu składania ofert był autorem lub współautorem co najmniej 2 opracowań merytorycznych, takich jak w szczególności: monografie naukowe lub rozdziały w monografiach naukowych, artykuły naukowe, publikacje popularnonaukowe, poradniki, materiały edukacyjne, standardy, wytyczne lub inne opracowania eksperckie, odpowiadające charakterem przedmiotowi zamówienia.</w:t>
      </w:r>
    </w:p>
    <w:p w14:paraId="3A8033C2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Kwalifikacje lekarskie i specjalizację w psychiatrii potwierdza się dokumentem potwierdzającym wykształcenie lekarskie oraz dyplomem uzyskania tytułu specjalisty w dziedzinie psychiatrii.</w:t>
      </w:r>
    </w:p>
    <w:p w14:paraId="634E5AAA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kliniczne potwierdza się Wykazem doświadczenia zawodowego według Załącznika 1.</w:t>
      </w:r>
    </w:p>
    <w:p w14:paraId="4FF906A5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lastRenderedPageBreak/>
        <w:t>Dorobek w postaci opracowań merytorycznych potwierdza się Wykazem opracowań według Załącznika 2.</w:t>
      </w:r>
    </w:p>
    <w:p w14:paraId="1F80CE72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Dla uzyskania punktów za stopień lub tytuł naukowy należy przedłożyć dokument potwierdzający najwyższy posiadany stopień lub tytuł naukowy. Oświadczenia dotyczące kwalifikacji, doświadczenia i dorobku ekspert składa i podpisuje osobiście, we własnym imieniu.</w:t>
      </w:r>
    </w:p>
    <w:p w14:paraId="2B7CB179" w14:textId="77777777" w:rsidR="000877EA" w:rsidRPr="00080B4F" w:rsidRDefault="000877EA" w:rsidP="000877EA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Kryteria oceny ofert</w:t>
      </w:r>
    </w:p>
    <w:p w14:paraId="69B1426D" w14:textId="77777777" w:rsidR="000877EA" w:rsidRPr="00080B4F" w:rsidRDefault="000877EA" w:rsidP="000877EA">
      <w:pPr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Oferty ocenia się według następujących kryteriów:</w:t>
      </w:r>
    </w:p>
    <w:p w14:paraId="504E36C6" w14:textId="77777777" w:rsidR="000877EA" w:rsidRPr="00080B4F" w:rsidRDefault="000877EA" w:rsidP="000877EA">
      <w:pPr>
        <w:pStyle w:val="Akapitzlist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cena brutto – 30%;</w:t>
      </w:r>
    </w:p>
    <w:p w14:paraId="63982856" w14:textId="77777777" w:rsidR="000877EA" w:rsidRPr="00080B4F" w:rsidRDefault="000877EA" w:rsidP="000877EA">
      <w:pPr>
        <w:pStyle w:val="Akapitzlist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lub tytuł naukowy eksperta – 20%;</w:t>
      </w:r>
    </w:p>
    <w:p w14:paraId="5F506659" w14:textId="77777777" w:rsidR="000877EA" w:rsidRPr="00080B4F" w:rsidRDefault="000877EA" w:rsidP="000877EA">
      <w:pPr>
        <w:pStyle w:val="Akapitzlist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zawodowe eksperta – 20%;</w:t>
      </w:r>
    </w:p>
    <w:p w14:paraId="2A734EE2" w14:textId="77777777" w:rsidR="000877EA" w:rsidRPr="00080B4F" w:rsidRDefault="000877EA" w:rsidP="000877EA">
      <w:pPr>
        <w:pStyle w:val="Akapitzlist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liczba opracowań merytorycznych — 30%.</w:t>
      </w:r>
    </w:p>
    <w:p w14:paraId="24A5F2D2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Łączna maksymalna liczba punktów możliwych do uzyskania wynosi 100.</w:t>
      </w:r>
    </w:p>
    <w:p w14:paraId="0D61170B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Cena brutto – 30%</w:t>
      </w:r>
    </w:p>
    <w:p w14:paraId="60BDAFAD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Punkty w kryterium „Cena brutto” zostaną przyznane zgodnie ze wzorem:</w:t>
      </w:r>
    </w:p>
    <w:p w14:paraId="68095FE7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proofErr w:type="spellStart"/>
      <w:r w:rsidRPr="00080B4F">
        <w:rPr>
          <w:rFonts w:ascii="Times New Roman" w:hAnsi="Times New Roman" w:cs="Times New Roman"/>
          <w:b/>
          <w:bCs/>
        </w:rPr>
        <w:t>Pc</w:t>
      </w:r>
      <w:proofErr w:type="spellEnd"/>
      <w:r w:rsidRPr="00080B4F">
        <w:rPr>
          <w:rFonts w:ascii="Times New Roman" w:hAnsi="Times New Roman" w:cs="Times New Roman"/>
          <w:b/>
          <w:bCs/>
        </w:rPr>
        <w:t xml:space="preserve"> = (</w:t>
      </w:r>
      <w:proofErr w:type="spellStart"/>
      <w:r w:rsidRPr="00080B4F">
        <w:rPr>
          <w:rFonts w:ascii="Times New Roman" w:hAnsi="Times New Roman" w:cs="Times New Roman"/>
          <w:b/>
          <w:bCs/>
        </w:rPr>
        <w:t>Cmin</w:t>
      </w:r>
      <w:proofErr w:type="spellEnd"/>
      <w:r w:rsidRPr="00080B4F">
        <w:rPr>
          <w:rFonts w:ascii="Times New Roman" w:hAnsi="Times New Roman" w:cs="Times New Roman"/>
          <w:b/>
          <w:bCs/>
        </w:rPr>
        <w:t xml:space="preserve"> / </w:t>
      </w:r>
      <w:proofErr w:type="spellStart"/>
      <w:r w:rsidRPr="00080B4F">
        <w:rPr>
          <w:rFonts w:ascii="Times New Roman" w:hAnsi="Times New Roman" w:cs="Times New Roman"/>
          <w:b/>
          <w:bCs/>
        </w:rPr>
        <w:t>Cb</w:t>
      </w:r>
      <w:proofErr w:type="spellEnd"/>
      <w:r w:rsidRPr="00080B4F">
        <w:rPr>
          <w:rFonts w:ascii="Times New Roman" w:hAnsi="Times New Roman" w:cs="Times New Roman"/>
          <w:b/>
          <w:bCs/>
        </w:rPr>
        <w:t>) × 30 pkt</w:t>
      </w:r>
    </w:p>
    <w:p w14:paraId="4AB11BE0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gdzie:</w:t>
      </w:r>
    </w:p>
    <w:p w14:paraId="07873CFD" w14:textId="77777777" w:rsidR="000877EA" w:rsidRPr="00080B4F" w:rsidRDefault="000877EA" w:rsidP="000877EA">
      <w:pPr>
        <w:spacing w:after="0" w:line="276" w:lineRule="auto"/>
        <w:ind w:left="708"/>
        <w:rPr>
          <w:rFonts w:ascii="Times New Roman" w:hAnsi="Times New Roman" w:cs="Times New Roman"/>
        </w:rPr>
      </w:pPr>
      <w:proofErr w:type="spellStart"/>
      <w:r w:rsidRPr="00080B4F">
        <w:rPr>
          <w:rFonts w:ascii="Times New Roman" w:hAnsi="Times New Roman" w:cs="Times New Roman"/>
        </w:rPr>
        <w:t>Pc</w:t>
      </w:r>
      <w:proofErr w:type="spellEnd"/>
      <w:r w:rsidRPr="00080B4F">
        <w:rPr>
          <w:rFonts w:ascii="Times New Roman" w:hAnsi="Times New Roman" w:cs="Times New Roman"/>
        </w:rPr>
        <w:t xml:space="preserve"> – liczba punktów przyznanych badanej ofercie;</w:t>
      </w:r>
    </w:p>
    <w:p w14:paraId="6A3B7CDD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proofErr w:type="spellStart"/>
      <w:r w:rsidRPr="00080B4F">
        <w:rPr>
          <w:rFonts w:ascii="Times New Roman" w:hAnsi="Times New Roman" w:cs="Times New Roman"/>
        </w:rPr>
        <w:t>Cmin</w:t>
      </w:r>
      <w:proofErr w:type="spellEnd"/>
      <w:r w:rsidRPr="00080B4F">
        <w:rPr>
          <w:rFonts w:ascii="Times New Roman" w:hAnsi="Times New Roman" w:cs="Times New Roman"/>
        </w:rPr>
        <w:t xml:space="preserve"> — najniższa cena brutto spośród ofert niepodlegających odrzuceniu złożonych w postępowaniu;</w:t>
      </w:r>
    </w:p>
    <w:p w14:paraId="07322B04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proofErr w:type="spellStart"/>
      <w:r w:rsidRPr="00080B4F">
        <w:rPr>
          <w:rFonts w:ascii="Times New Roman" w:hAnsi="Times New Roman" w:cs="Times New Roman"/>
        </w:rPr>
        <w:t>Cb</w:t>
      </w:r>
      <w:proofErr w:type="spellEnd"/>
      <w:r w:rsidRPr="00080B4F">
        <w:rPr>
          <w:rFonts w:ascii="Times New Roman" w:hAnsi="Times New Roman" w:cs="Times New Roman"/>
        </w:rPr>
        <w:t xml:space="preserve"> — cena brutto badanej oferty.</w:t>
      </w:r>
    </w:p>
    <w:p w14:paraId="2AA8EE2E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Maksymalna liczba punktów w tym kryterium wynosi 30.</w:t>
      </w:r>
    </w:p>
    <w:p w14:paraId="2DC61741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Cenę podaje się za cały indywidualny wkład jednego eksperta w opracowanie wspólnego przewodnika i materiałów. Przy działalności gospodarczej cena brutto obejmuje VAT, jeżeli jest należny. Przy umowie zlecenia jest to wynagrodzenie przed potrąceniem składek i podatku obciążających eksperta. Tak określona cena brutto stanowi podstawę punktacji.</w:t>
      </w:r>
    </w:p>
    <w:p w14:paraId="2376E977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Maksymalne wynagrodzenie jednego eksperta wynosi 14 500,00 zł brutto za cały jego zakres prac.</w:t>
      </w:r>
    </w:p>
    <w:p w14:paraId="23E72D55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lub tytuł naukowy eksperta – 20%</w:t>
      </w:r>
    </w:p>
    <w:p w14:paraId="76C2EB12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Kryterium będzie oceniane na podstawie dokumentu potwierdzającego najwyższy posiadany stopień lub tytuł naukowy.</w:t>
      </w:r>
    </w:p>
    <w:p w14:paraId="2EC0FF89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Ekspert spełniający warunki udziału, lecz nieposiadający stopnia naukowego doktora, doktora habilitowanego ani tytułu profesora, otrzyma 0 punktów w tym kryterium. Tytuł zawodowy lekarza i specjalizacja w psychiatrii nie są stopniem naukowym. Punkty przyznaje się wyłącznie za najwyższy wykazany stopień lub tytuł; punktów nie sumuje się.</w:t>
      </w:r>
    </w:p>
    <w:p w14:paraId="3D17F71F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Punkty zostaną przyznane następująco:</w:t>
      </w:r>
    </w:p>
    <w:p w14:paraId="5B703D9F" w14:textId="77777777" w:rsidR="000877EA" w:rsidRPr="00080B4F" w:rsidRDefault="000877EA" w:rsidP="000877EA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naukowy doktora – 10 pkt;</w:t>
      </w:r>
    </w:p>
    <w:p w14:paraId="7BF8E309" w14:textId="77777777" w:rsidR="000877EA" w:rsidRPr="00080B4F" w:rsidRDefault="000877EA" w:rsidP="000877EA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naukowy doktora habilitowanego – 15 pkt;</w:t>
      </w:r>
    </w:p>
    <w:p w14:paraId="162ACE27" w14:textId="77777777" w:rsidR="000877EA" w:rsidRPr="00080B4F" w:rsidRDefault="000877EA" w:rsidP="000877EA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tytuł naukowy profesora – 20 pkt.</w:t>
      </w:r>
    </w:p>
    <w:p w14:paraId="033367A4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zawodowe eksperta – 20%</w:t>
      </w:r>
    </w:p>
    <w:p w14:paraId="661BBE44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Kryterium będzie oceniane na podstawie wykazu doświadczenia zawodowego.</w:t>
      </w:r>
    </w:p>
    <w:p w14:paraId="515F1FAE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 wykazanie 5 pełnych lat wymaganego doświadczenia klinicznego ekspert otrzyma 0 punktów.</w:t>
      </w:r>
    </w:p>
    <w:p w14:paraId="494F330C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Punkty zostaną przyznane następująco:</w:t>
      </w:r>
    </w:p>
    <w:p w14:paraId="7E662F38" w14:textId="77777777" w:rsidR="000877EA" w:rsidRPr="00080B4F" w:rsidRDefault="000877EA" w:rsidP="000877EA">
      <w:pPr>
        <w:pStyle w:val="Akapitzlist"/>
        <w:numPr>
          <w:ilvl w:val="0"/>
          <w:numId w:val="18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lastRenderedPageBreak/>
        <w:t>od 6 do 10 pełnych lat doświadczenia — 10 pkt;</w:t>
      </w:r>
    </w:p>
    <w:p w14:paraId="312E6BB5" w14:textId="77777777" w:rsidR="000877EA" w:rsidRPr="00080B4F" w:rsidRDefault="000877EA" w:rsidP="000877EA">
      <w:pPr>
        <w:pStyle w:val="Akapitzlist"/>
        <w:numPr>
          <w:ilvl w:val="0"/>
          <w:numId w:val="18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11 do 20 pełnych lat doświadczenia — 15 pkt;</w:t>
      </w:r>
    </w:p>
    <w:p w14:paraId="5CE6DC0A" w14:textId="77777777" w:rsidR="000877EA" w:rsidRPr="00080B4F" w:rsidRDefault="000877EA" w:rsidP="000877EA">
      <w:pPr>
        <w:pStyle w:val="Akapitzlist"/>
        <w:numPr>
          <w:ilvl w:val="0"/>
          <w:numId w:val="18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co najmniej 21 pełnych lat doświadczenia — 20 pkt.</w:t>
      </w:r>
    </w:p>
    <w:p w14:paraId="1F944AF2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 okresu doświadczenia uwzględnianego w ramach kryterium wliczane będą wyłącznie okresy doświadczenia spełniające wymagania określone w warunku udziału w postępowaniu.</w:t>
      </w:r>
    </w:p>
    <w:p w14:paraId="170BDB31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liczy się na dzień upływu terminu składania ofert, według pełnych lat, na podstawie dat w wykazie. Okresów równoległej pracy nie sumuje się. Niepełny kolejny rok nie podwyższa punktacji.</w:t>
      </w:r>
    </w:p>
    <w:p w14:paraId="3CE49FE6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Opracowania merytoryczne — 30%</w:t>
      </w:r>
    </w:p>
    <w:p w14:paraId="29D6FDC4" w14:textId="77777777" w:rsidR="000877EA" w:rsidRPr="00F521E0" w:rsidRDefault="000877EA" w:rsidP="000877EA">
      <w:pPr>
        <w:pStyle w:val="Akapitzlist"/>
        <w:spacing w:after="0" w:line="276" w:lineRule="auto"/>
        <w:ind w:left="400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Kryterium będzie oceniane na podstawie wykazu opracowań merytorycznych.</w:t>
      </w:r>
    </w:p>
    <w:p w14:paraId="37D21F6C" w14:textId="77777777" w:rsidR="000877EA" w:rsidRPr="00F521E0" w:rsidRDefault="000877EA" w:rsidP="000877EA">
      <w:pPr>
        <w:pStyle w:val="Akapitzlist"/>
        <w:spacing w:after="0" w:line="276" w:lineRule="auto"/>
        <w:ind w:left="400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Punkty zostaną przyznane następująco:</w:t>
      </w:r>
    </w:p>
    <w:p w14:paraId="130C3633" w14:textId="77777777" w:rsidR="000877EA" w:rsidRPr="00F521E0" w:rsidRDefault="000877EA" w:rsidP="000877EA">
      <w:pPr>
        <w:pStyle w:val="Akapitzlist"/>
        <w:numPr>
          <w:ilvl w:val="0"/>
          <w:numId w:val="25"/>
        </w:numPr>
        <w:spacing w:after="0" w:line="276" w:lineRule="auto"/>
        <w:ind w:left="426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do 2 opracowań -0 pkt:</w:t>
      </w:r>
    </w:p>
    <w:p w14:paraId="5687EC56" w14:textId="77777777" w:rsidR="000877EA" w:rsidRPr="00F521E0" w:rsidRDefault="000877EA" w:rsidP="000877EA">
      <w:pPr>
        <w:pStyle w:val="Akapitzlist"/>
        <w:numPr>
          <w:ilvl w:val="0"/>
          <w:numId w:val="6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od 3 do 5 opracowań – 10 pkt;</w:t>
      </w:r>
    </w:p>
    <w:p w14:paraId="378286B8" w14:textId="77777777" w:rsidR="000877EA" w:rsidRPr="00F521E0" w:rsidRDefault="000877EA" w:rsidP="000877EA">
      <w:pPr>
        <w:pStyle w:val="Akapitzlist"/>
        <w:numPr>
          <w:ilvl w:val="0"/>
          <w:numId w:val="6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od 6 do 10 opracowań – 20 pkt;</w:t>
      </w:r>
    </w:p>
    <w:p w14:paraId="257714C4" w14:textId="77777777" w:rsidR="000877EA" w:rsidRPr="00F521E0" w:rsidRDefault="000877EA" w:rsidP="000877EA">
      <w:pPr>
        <w:pStyle w:val="Akapitzlist"/>
        <w:numPr>
          <w:ilvl w:val="0"/>
          <w:numId w:val="6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powyżej 10 opracowań – 30 pkt.</w:t>
      </w:r>
    </w:p>
    <w:p w14:paraId="64646776" w14:textId="77777777" w:rsidR="000877EA" w:rsidRPr="00F521E0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Uwzględnia się opracowania z ostatnich 5 lat przed upływem terminu składania ofert, spełniające wymagania tematyczne określone w OPZ. To samo opracowanie liczy się tylko raz; nie wykazuje się odrębnie tej samej treści jako rozdziału i części wskazanej monografii. Dane w wykazie powinny umożliwiać sprawdzenie autorstwa, daty i zakresu tematycznego.</w:t>
      </w:r>
    </w:p>
    <w:p w14:paraId="7AE205E9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Łączna liczba punktów zostanie obliczona według wzoru:</w:t>
      </w:r>
    </w:p>
    <w:p w14:paraId="4C09B900" w14:textId="77777777" w:rsidR="000877EA" w:rsidRPr="00080B4F" w:rsidRDefault="000877EA" w:rsidP="000877EA">
      <w:pPr>
        <w:pStyle w:val="Akapitzlist"/>
        <w:spacing w:after="0" w:line="276" w:lineRule="auto"/>
        <w:ind w:left="400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 xml:space="preserve">P = </w:t>
      </w:r>
      <w:proofErr w:type="spellStart"/>
      <w:r w:rsidRPr="00080B4F">
        <w:rPr>
          <w:rFonts w:ascii="Times New Roman" w:hAnsi="Times New Roman" w:cs="Times New Roman"/>
          <w:b/>
          <w:bCs/>
        </w:rPr>
        <w:t>Pc</w:t>
      </w:r>
      <w:proofErr w:type="spellEnd"/>
      <w:r w:rsidRPr="00080B4F">
        <w:rPr>
          <w:rFonts w:ascii="Times New Roman" w:hAnsi="Times New Roman" w:cs="Times New Roman"/>
          <w:b/>
          <w:bCs/>
        </w:rPr>
        <w:t xml:space="preserve"> + </w:t>
      </w:r>
      <w:proofErr w:type="spellStart"/>
      <w:r w:rsidRPr="00080B4F">
        <w:rPr>
          <w:rFonts w:ascii="Times New Roman" w:hAnsi="Times New Roman" w:cs="Times New Roman"/>
          <w:b/>
          <w:bCs/>
        </w:rPr>
        <w:t>Pn</w:t>
      </w:r>
      <w:proofErr w:type="spellEnd"/>
      <w:r w:rsidRPr="00080B4F">
        <w:rPr>
          <w:rFonts w:ascii="Times New Roman" w:hAnsi="Times New Roman" w:cs="Times New Roman"/>
          <w:b/>
          <w:bCs/>
        </w:rPr>
        <w:t xml:space="preserve"> + Pd + Po</w:t>
      </w:r>
    </w:p>
    <w:p w14:paraId="2C0B0A7F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gdzie:</w:t>
      </w:r>
    </w:p>
    <w:p w14:paraId="3E9E6747" w14:textId="77777777" w:rsidR="000877EA" w:rsidRPr="00080B4F" w:rsidRDefault="000877EA" w:rsidP="000877EA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 – łączna liczba punktów przyznanych badanej ofercie;</w:t>
      </w:r>
    </w:p>
    <w:p w14:paraId="5DECF106" w14:textId="77777777" w:rsidR="000877EA" w:rsidRPr="00080B4F" w:rsidRDefault="000877EA" w:rsidP="000877EA">
      <w:pPr>
        <w:spacing w:after="0" w:line="276" w:lineRule="auto"/>
        <w:ind w:left="708"/>
        <w:rPr>
          <w:rFonts w:ascii="Times New Roman" w:hAnsi="Times New Roman" w:cs="Times New Roman"/>
        </w:rPr>
      </w:pPr>
      <w:proofErr w:type="spellStart"/>
      <w:r w:rsidRPr="00080B4F">
        <w:rPr>
          <w:rFonts w:ascii="Times New Roman" w:hAnsi="Times New Roman" w:cs="Times New Roman"/>
        </w:rPr>
        <w:t>Pc</w:t>
      </w:r>
      <w:proofErr w:type="spellEnd"/>
      <w:r w:rsidRPr="00080B4F">
        <w:rPr>
          <w:rFonts w:ascii="Times New Roman" w:hAnsi="Times New Roman" w:cs="Times New Roman"/>
        </w:rPr>
        <w:t xml:space="preserve"> – liczba punktów przyznanych w kryterium „Cena brutto”;</w:t>
      </w:r>
    </w:p>
    <w:p w14:paraId="65E75209" w14:textId="77777777" w:rsidR="000877EA" w:rsidRPr="00080B4F" w:rsidRDefault="000877EA" w:rsidP="000877EA">
      <w:pPr>
        <w:spacing w:after="0" w:line="276" w:lineRule="auto"/>
        <w:ind w:left="708"/>
        <w:rPr>
          <w:rFonts w:ascii="Times New Roman" w:hAnsi="Times New Roman" w:cs="Times New Roman"/>
        </w:rPr>
      </w:pPr>
      <w:proofErr w:type="spellStart"/>
      <w:r w:rsidRPr="00080B4F">
        <w:rPr>
          <w:rFonts w:ascii="Times New Roman" w:hAnsi="Times New Roman" w:cs="Times New Roman"/>
        </w:rPr>
        <w:t>Pn</w:t>
      </w:r>
      <w:proofErr w:type="spellEnd"/>
      <w:r w:rsidRPr="00080B4F">
        <w:rPr>
          <w:rFonts w:ascii="Times New Roman" w:hAnsi="Times New Roman" w:cs="Times New Roman"/>
        </w:rPr>
        <w:t xml:space="preserve"> – liczba punktów przyznanych w kryterium „Stopień lub tytuł naukowy”;</w:t>
      </w:r>
    </w:p>
    <w:p w14:paraId="764321D2" w14:textId="77777777" w:rsidR="000877EA" w:rsidRPr="00080B4F" w:rsidRDefault="000877EA" w:rsidP="000877EA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Pd – liczba punktów przyznanych w kryterium „Doświadczenie zawodowe”;</w:t>
      </w:r>
    </w:p>
    <w:p w14:paraId="08756D7A" w14:textId="77777777" w:rsidR="000877EA" w:rsidRPr="00080B4F" w:rsidRDefault="000877EA" w:rsidP="000877EA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 – liczba punktów przyznanych w kryterium „Opracowania merytoryczne”.</w:t>
      </w:r>
    </w:p>
    <w:p w14:paraId="1BF5A249" w14:textId="77777777" w:rsidR="000877EA" w:rsidRPr="00080B4F" w:rsidRDefault="000877EA" w:rsidP="000877EA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Termin i sposób składania ofert</w:t>
      </w:r>
    </w:p>
    <w:p w14:paraId="395F9081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Termin składania ofert: do dnia XX.XX.2026 r., do godz. 16:00.</w:t>
      </w:r>
    </w:p>
    <w:p w14:paraId="2237715E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Ofertę, tj. wypełniony i podpisany Formularz ofertowy wraz z wymaganymi załącznikami, należy przesłać drogą elektroniczną na adres: zaklad.psychologii@pimmswia.gov.pl</w:t>
      </w:r>
    </w:p>
    <w:p w14:paraId="4404E815" w14:textId="77777777" w:rsidR="000877EA" w:rsidRPr="00080B4F" w:rsidRDefault="000877EA" w:rsidP="000877EA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Oferta powinna zostać przygotowana zgodnie z wymaganiami określonymi w dokumentacji postępowania.</w:t>
      </w:r>
      <w:r w:rsidRPr="00080B4F">
        <w:rPr>
          <w:rFonts w:ascii="Times New Roman" w:hAnsi="Times New Roman" w:cs="Times New Roman"/>
        </w:rPr>
        <w:br w:type="page"/>
      </w:r>
    </w:p>
    <w:p w14:paraId="0B484BAB" w14:textId="77777777" w:rsidR="000877EA" w:rsidRPr="00080B4F" w:rsidRDefault="000877EA" w:rsidP="000877EA">
      <w:pPr>
        <w:pageBreakBefore/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lastRenderedPageBreak/>
        <w:t>ZAŁĄCZNIK 1</w:t>
      </w:r>
    </w:p>
    <w:p w14:paraId="6F8B9105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DOŚWIADCZENIA ZAWODOWEGO</w:t>
      </w:r>
    </w:p>
    <w:p w14:paraId="58476BF8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i/>
          <w:iCs/>
        </w:rPr>
        <w:br/>
        <w:t>Świadczenie usług eksperckich polegających na opracowaniu, we współpracy z Zamawiającym i w ramach zespołu ekspertów, przewodnika i materiałów praktycznych dla kadry kierowniczej służb podległych Ministrowi Spraw Wewnętrznych i Administracji.</w:t>
      </w:r>
    </w:p>
    <w:p w14:paraId="4705EC60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Imię i nazwisko eksperta: </w:t>
      </w:r>
    </w:p>
    <w:p w14:paraId="4949EC33" w14:textId="7CEF5FE1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3F74BC0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doświadczenia zawodowego</w:t>
      </w:r>
    </w:p>
    <w:p w14:paraId="3121DBD1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Wskazać dokładne daty okresów doświadczenia; okresów równoległych nie sumuje się. Łącznie: [___] pełnych lat. W razie potrzeby dodać wiersze.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630"/>
        <w:gridCol w:w="1564"/>
        <w:gridCol w:w="1390"/>
        <w:gridCol w:w="1804"/>
        <w:gridCol w:w="2104"/>
      </w:tblGrid>
      <w:tr w:rsidR="000877EA" w:rsidRPr="00080B4F" w14:paraId="2B7375A6" w14:textId="77777777" w:rsidTr="00A75EB4">
        <w:trPr>
          <w:cantSplit/>
        </w:trPr>
        <w:tc>
          <w:tcPr>
            <w:tcW w:w="0" w:type="auto"/>
            <w:hideMark/>
          </w:tcPr>
          <w:p w14:paraId="7AFABD4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0" w:type="auto"/>
            <w:hideMark/>
          </w:tcPr>
          <w:p w14:paraId="003D7E7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Okres wykonywania pracy (od – do)</w:t>
            </w:r>
          </w:p>
        </w:tc>
        <w:tc>
          <w:tcPr>
            <w:tcW w:w="0" w:type="auto"/>
            <w:hideMark/>
          </w:tcPr>
          <w:p w14:paraId="5229F50C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Podmiot, na rzecz którego wykonywana była praca</w:t>
            </w:r>
          </w:p>
        </w:tc>
        <w:tc>
          <w:tcPr>
            <w:tcW w:w="0" w:type="auto"/>
            <w:hideMark/>
          </w:tcPr>
          <w:p w14:paraId="2EAAA85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Stanowisko / pełniona funkcja</w:t>
            </w:r>
          </w:p>
        </w:tc>
        <w:tc>
          <w:tcPr>
            <w:tcW w:w="1552" w:type="dxa"/>
            <w:hideMark/>
          </w:tcPr>
          <w:p w14:paraId="64084DA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Zakres wykonywanych obowiązków</w:t>
            </w:r>
          </w:p>
        </w:tc>
        <w:tc>
          <w:tcPr>
            <w:tcW w:w="2722" w:type="dxa"/>
            <w:hideMark/>
          </w:tcPr>
          <w:p w14:paraId="2D97967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Informacja o doświadczeniu w pracy z osobami z zaburzeniami związanymi z używaniem alkoholu, leków lub innych substancji psychoaktywnych, w tym w zakresie diagnozy lub terapii.</w:t>
            </w:r>
          </w:p>
        </w:tc>
      </w:tr>
      <w:tr w:rsidR="000877EA" w:rsidRPr="00080B4F" w14:paraId="290EDBA9" w14:textId="77777777" w:rsidTr="00A75EB4">
        <w:trPr>
          <w:cantSplit/>
        </w:trPr>
        <w:tc>
          <w:tcPr>
            <w:tcW w:w="0" w:type="auto"/>
            <w:hideMark/>
          </w:tcPr>
          <w:p w14:paraId="077519CE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326BA5AA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6BF3C9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183E117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B5F1BB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1AB694E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697ADA20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6BDDF2F1" w14:textId="77777777" w:rsidTr="00A75EB4">
        <w:trPr>
          <w:cantSplit/>
        </w:trPr>
        <w:tc>
          <w:tcPr>
            <w:tcW w:w="0" w:type="auto"/>
            <w:hideMark/>
          </w:tcPr>
          <w:p w14:paraId="3A0DBAA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3BBEBE2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F92F44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B2348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9574E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6EB3CB8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029366DE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530901E1" w14:textId="77777777" w:rsidTr="00A75EB4">
        <w:trPr>
          <w:cantSplit/>
        </w:trPr>
        <w:tc>
          <w:tcPr>
            <w:tcW w:w="0" w:type="auto"/>
            <w:hideMark/>
          </w:tcPr>
          <w:p w14:paraId="3CBDEC6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5D232F1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9D17E7C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4EE36A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1B4B70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2CDE977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726620E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1AFACCE9" w14:textId="77777777" w:rsidTr="00A75EB4">
        <w:trPr>
          <w:cantSplit/>
        </w:trPr>
        <w:tc>
          <w:tcPr>
            <w:tcW w:w="0" w:type="auto"/>
            <w:hideMark/>
          </w:tcPr>
          <w:p w14:paraId="1B99E4FD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79F285FD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80B311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666A9D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414D22A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6DCF79E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4B83D12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63ECC3C5" w14:textId="77777777" w:rsidTr="00A75EB4">
        <w:trPr>
          <w:cantSplit/>
        </w:trPr>
        <w:tc>
          <w:tcPr>
            <w:tcW w:w="0" w:type="auto"/>
            <w:hideMark/>
          </w:tcPr>
          <w:p w14:paraId="2293CC0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14:paraId="1B070A07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8186E1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C43F6AA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65ACC4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545B5E37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503A341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0D1F5AF9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6F1C659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Oświadczenie eksperta</w:t>
      </w:r>
    </w:p>
    <w:p w14:paraId="0452E72D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informacje zawarte w niniejszym wykazie są zgodne ze stanem faktycznym oraz że posiadam dokumenty potwierdzające wskazane w wykazie okresy wykonywania pracy i zakres realizowanych obowiązków.</w:t>
      </w:r>
    </w:p>
    <w:p w14:paraId="7B7B6E94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 również, że doświadczenie wskazane w niniejszym wykazie odpowiada wymaganiom określonym w Opisie Przedmiotu Zamówienia.</w:t>
      </w:r>
    </w:p>
    <w:p w14:paraId="494E1DAC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  <w:b/>
          <w:bCs/>
        </w:rPr>
        <w:t>Miejscowość i data:</w:t>
      </w:r>
      <w:r w:rsidRPr="00080B4F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54D53DB4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Podpis eksperta: ............................................................</w:t>
      </w:r>
    </w:p>
    <w:p w14:paraId="13AD03A7" w14:textId="77777777" w:rsidR="000877EA" w:rsidRPr="00080B4F" w:rsidRDefault="000877EA" w:rsidP="000877EA">
      <w:pPr>
        <w:pageBreakBefore/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lastRenderedPageBreak/>
        <w:t>ZAŁĄCZNIK 2</w:t>
      </w:r>
    </w:p>
    <w:p w14:paraId="6F71C84D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OPRACOWAŃ MERYTORYCZNYCH</w:t>
      </w:r>
    </w:p>
    <w:p w14:paraId="7B1E195F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080B4F">
        <w:rPr>
          <w:rFonts w:ascii="Times New Roman" w:hAnsi="Times New Roman" w:cs="Times New Roman"/>
        </w:rPr>
        <w:br/>
      </w:r>
      <w:r w:rsidRPr="00080B4F">
        <w:rPr>
          <w:rFonts w:ascii="Times New Roman" w:hAnsi="Times New Roman" w:cs="Times New Roman"/>
          <w:i/>
          <w:iCs/>
        </w:rPr>
        <w:t>Świadczenie usług eksperckich polegających na opracowaniu, we współpracy z Zamawiającym i w ramach zespołu ekspertów, przewodnika i materiałów praktycznych dla kadry kierowniczej służb podległych Ministrowi Spraw Wewnętrznych i Administracji.</w:t>
      </w:r>
    </w:p>
    <w:p w14:paraId="4CC044D3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</w:p>
    <w:p w14:paraId="071D417A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Imię i nazwisko eksperta: ........................................................................................................</w:t>
      </w:r>
    </w:p>
    <w:p w14:paraId="08658B3D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opracowań merytorycznych</w:t>
      </w:r>
    </w:p>
    <w:p w14:paraId="3A9B5331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Wypełnić przy składaniu oferty. Każde opracowanie wykazać jednokrotnie. W razie potrzeby dodać wiersze.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1062"/>
        <w:gridCol w:w="1188"/>
        <w:gridCol w:w="1106"/>
        <w:gridCol w:w="1260"/>
        <w:gridCol w:w="1332"/>
      </w:tblGrid>
      <w:tr w:rsidR="000877EA" w:rsidRPr="00080B4F" w14:paraId="0F343B56" w14:textId="77777777" w:rsidTr="000877EA">
        <w:trPr>
          <w:cantSplit/>
        </w:trPr>
        <w:tc>
          <w:tcPr>
            <w:tcW w:w="704" w:type="dxa"/>
            <w:hideMark/>
          </w:tcPr>
          <w:p w14:paraId="73D342D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276" w:type="dxa"/>
            <w:hideMark/>
          </w:tcPr>
          <w:p w14:paraId="0AB7E2E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Tytuł opracowania</w:t>
            </w:r>
          </w:p>
        </w:tc>
        <w:tc>
          <w:tcPr>
            <w:tcW w:w="1134" w:type="dxa"/>
            <w:hideMark/>
          </w:tcPr>
          <w:p w14:paraId="4B87DB8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Rok publikacji / opracowania</w:t>
            </w:r>
          </w:p>
        </w:tc>
        <w:tc>
          <w:tcPr>
            <w:tcW w:w="1062" w:type="dxa"/>
            <w:hideMark/>
          </w:tcPr>
          <w:p w14:paraId="35FDCBA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Rodzaj / charakter opracowania</w:t>
            </w:r>
          </w:p>
        </w:tc>
        <w:tc>
          <w:tcPr>
            <w:tcW w:w="1188" w:type="dxa"/>
            <w:hideMark/>
          </w:tcPr>
          <w:p w14:paraId="647B421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Rola Wykonawcy (autor / współautor)</w:t>
            </w:r>
          </w:p>
          <w:p w14:paraId="67A3B74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0EBA5AB0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Wydawca / czasopismo / instytucja / podmiot</w:t>
            </w:r>
          </w:p>
        </w:tc>
        <w:tc>
          <w:tcPr>
            <w:tcW w:w="1260" w:type="dxa"/>
            <w:hideMark/>
          </w:tcPr>
          <w:p w14:paraId="1E35C12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Zakres tematyczny i związek z przedmiotem zamówienia</w:t>
            </w:r>
          </w:p>
        </w:tc>
        <w:tc>
          <w:tcPr>
            <w:tcW w:w="1332" w:type="dxa"/>
            <w:hideMark/>
          </w:tcPr>
          <w:p w14:paraId="0F3F6C8E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Sposób potwierdzenia</w:t>
            </w:r>
          </w:p>
        </w:tc>
      </w:tr>
      <w:tr w:rsidR="000877EA" w:rsidRPr="00080B4F" w14:paraId="543B8ECA" w14:textId="77777777" w:rsidTr="000877EA">
        <w:trPr>
          <w:cantSplit/>
        </w:trPr>
        <w:tc>
          <w:tcPr>
            <w:tcW w:w="704" w:type="dxa"/>
            <w:hideMark/>
          </w:tcPr>
          <w:p w14:paraId="61D50B1C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hideMark/>
          </w:tcPr>
          <w:p w14:paraId="45182C3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4B64AA7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6FECA6CA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64C7947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579831B0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04B7023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7BDC79DA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7AFBC5AA" w14:textId="77777777" w:rsidTr="000877EA">
        <w:trPr>
          <w:cantSplit/>
        </w:trPr>
        <w:tc>
          <w:tcPr>
            <w:tcW w:w="704" w:type="dxa"/>
            <w:hideMark/>
          </w:tcPr>
          <w:p w14:paraId="0BE1B91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6" w:type="dxa"/>
            <w:hideMark/>
          </w:tcPr>
          <w:p w14:paraId="6D8796A7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05AB6DF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1CA5985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17D1D04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673097CC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4E3C630C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7DB0997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3C0C74CE" w14:textId="77777777" w:rsidTr="000877EA">
        <w:trPr>
          <w:cantSplit/>
        </w:trPr>
        <w:tc>
          <w:tcPr>
            <w:tcW w:w="704" w:type="dxa"/>
            <w:hideMark/>
          </w:tcPr>
          <w:p w14:paraId="27DAF26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6" w:type="dxa"/>
            <w:hideMark/>
          </w:tcPr>
          <w:p w14:paraId="15917B8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093CF9C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034649C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3A899AB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4C00E0CE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58BD218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6ABBA74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75253E29" w14:textId="77777777" w:rsidTr="000877EA">
        <w:trPr>
          <w:cantSplit/>
        </w:trPr>
        <w:tc>
          <w:tcPr>
            <w:tcW w:w="704" w:type="dxa"/>
            <w:hideMark/>
          </w:tcPr>
          <w:p w14:paraId="44E9D6E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6" w:type="dxa"/>
            <w:hideMark/>
          </w:tcPr>
          <w:p w14:paraId="59E6547A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7443B01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63C8935D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20CA4B9A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0BC30D3E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54DFC32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274DF7B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12B7F2C8" w14:textId="77777777" w:rsidTr="000877EA">
        <w:trPr>
          <w:cantSplit/>
        </w:trPr>
        <w:tc>
          <w:tcPr>
            <w:tcW w:w="704" w:type="dxa"/>
            <w:hideMark/>
          </w:tcPr>
          <w:p w14:paraId="30CE8F7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6" w:type="dxa"/>
            <w:hideMark/>
          </w:tcPr>
          <w:p w14:paraId="7F61FF9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6D98769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0D0A543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604CFE2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04BFA91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47C5A4CD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04502C1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6FD2B71F" w14:textId="77777777" w:rsidTr="000877EA">
        <w:trPr>
          <w:cantSplit/>
        </w:trPr>
        <w:tc>
          <w:tcPr>
            <w:tcW w:w="704" w:type="dxa"/>
            <w:hideMark/>
          </w:tcPr>
          <w:p w14:paraId="35E98B4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76" w:type="dxa"/>
            <w:hideMark/>
          </w:tcPr>
          <w:p w14:paraId="5B909AC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558E8D6C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58D44CDD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639591F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7C0D050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1A877B2C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5A8D0A5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3EE1E8A5" w14:textId="77777777" w:rsidTr="000877EA">
        <w:trPr>
          <w:cantSplit/>
        </w:trPr>
        <w:tc>
          <w:tcPr>
            <w:tcW w:w="704" w:type="dxa"/>
            <w:hideMark/>
          </w:tcPr>
          <w:p w14:paraId="01C8025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76" w:type="dxa"/>
            <w:hideMark/>
          </w:tcPr>
          <w:p w14:paraId="710EBAF7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5D277D2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4EF8656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2A5626E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461E947A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1E32E72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21D9E2E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7CDDAD7E" w14:textId="77777777" w:rsidTr="000877EA">
        <w:trPr>
          <w:cantSplit/>
        </w:trPr>
        <w:tc>
          <w:tcPr>
            <w:tcW w:w="704" w:type="dxa"/>
            <w:hideMark/>
          </w:tcPr>
          <w:p w14:paraId="7BA6D50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76" w:type="dxa"/>
            <w:hideMark/>
          </w:tcPr>
          <w:p w14:paraId="4A47A4F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39908AB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7927944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7E6F7DC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1638C7A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1B5050D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73396B7E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787BD590" w14:textId="77777777" w:rsidTr="000877EA">
        <w:trPr>
          <w:cantSplit/>
        </w:trPr>
        <w:tc>
          <w:tcPr>
            <w:tcW w:w="704" w:type="dxa"/>
            <w:hideMark/>
          </w:tcPr>
          <w:p w14:paraId="5F55AA3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276" w:type="dxa"/>
            <w:hideMark/>
          </w:tcPr>
          <w:p w14:paraId="746EF78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601B258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0C7B6F1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7662281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2EA8C68F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1BD62B73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024DA9E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183817F9" w14:textId="77777777" w:rsidTr="000877EA">
        <w:trPr>
          <w:cantSplit/>
        </w:trPr>
        <w:tc>
          <w:tcPr>
            <w:tcW w:w="704" w:type="dxa"/>
            <w:hideMark/>
          </w:tcPr>
          <w:p w14:paraId="41BCDC9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276" w:type="dxa"/>
            <w:hideMark/>
          </w:tcPr>
          <w:p w14:paraId="05667CC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47CD6017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2CEC39FC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7D79340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2DCE460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5D60CDF6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65CA2D4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003F3A3C" w14:textId="77777777" w:rsidTr="000877EA">
        <w:trPr>
          <w:cantSplit/>
        </w:trPr>
        <w:tc>
          <w:tcPr>
            <w:tcW w:w="704" w:type="dxa"/>
            <w:hideMark/>
          </w:tcPr>
          <w:p w14:paraId="3AFC65C0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276" w:type="dxa"/>
            <w:hideMark/>
          </w:tcPr>
          <w:p w14:paraId="7FD85CB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2A6A2D9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466350B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6B1C876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408324C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0225CBB8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7F050FE1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877EA" w:rsidRPr="00080B4F" w14:paraId="589C0804" w14:textId="77777777" w:rsidTr="000877EA">
        <w:trPr>
          <w:cantSplit/>
        </w:trPr>
        <w:tc>
          <w:tcPr>
            <w:tcW w:w="704" w:type="dxa"/>
            <w:hideMark/>
          </w:tcPr>
          <w:p w14:paraId="14A9ADD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276" w:type="dxa"/>
            <w:hideMark/>
          </w:tcPr>
          <w:p w14:paraId="4C7F0B17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14:paraId="40D94E7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hideMark/>
          </w:tcPr>
          <w:p w14:paraId="6BA4513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hideMark/>
          </w:tcPr>
          <w:p w14:paraId="19CBD1D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hideMark/>
          </w:tcPr>
          <w:p w14:paraId="3B3D1312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hideMark/>
          </w:tcPr>
          <w:p w14:paraId="311172B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14:paraId="056A431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4EC72AB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Oświadczenie eksperta</w:t>
      </w:r>
    </w:p>
    <w:p w14:paraId="2DF7F592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informacje zawarte w niniejszym wykazie są zgodne ze stanem faktycznym oraz że wskazane opracowania zostały opublikowane lub opracowane w okresie określonym w Opisie Przedmiotu Zamówienia.</w:t>
      </w:r>
    </w:p>
    <w:p w14:paraId="1C94A7CD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w odniesieniu do każdego opracowania wskazanego w wykazie pełniłem funkcję autora lub współautora oraz że opracowania te odpowiadają charakterem przedmiotowi zamówienia, zgodnie z wymaganiami określonymi w OPZ.</w:t>
      </w:r>
    </w:p>
    <w:p w14:paraId="0DF61B13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  <w:b/>
          <w:bCs/>
        </w:rPr>
        <w:t>Miejscowość i data:</w:t>
      </w:r>
      <w:r w:rsidRPr="00080B4F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357952D6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Podpis eksperta: ............................................................</w:t>
      </w:r>
    </w:p>
    <w:p w14:paraId="0A6BB8A8" w14:textId="77777777" w:rsidR="000877EA" w:rsidRPr="00080B4F" w:rsidRDefault="000877EA" w:rsidP="000877EA">
      <w:pPr>
        <w:pageBreakBefore/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lastRenderedPageBreak/>
        <w:t>ZAŁĄCZNIK 3</w:t>
      </w:r>
    </w:p>
    <w:p w14:paraId="6197C17F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FORMULARZ OFERTOWY</w:t>
      </w:r>
    </w:p>
    <w:p w14:paraId="15E71562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080B4F">
        <w:rPr>
          <w:rFonts w:ascii="Times New Roman" w:hAnsi="Times New Roman" w:cs="Times New Roman"/>
          <w:i/>
          <w:iCs/>
        </w:rPr>
        <w:t>Świadczenie usług eksperckich polegających na opracowaniu, we współpracy z Zamawiającym i w ramach zespołu ekspertów, przewodnika i materiałów praktycznych dla kadry kierowniczej służb podległych Ministrowi Spraw Wewnętrznych i Administracji.</w:t>
      </w:r>
    </w:p>
    <w:p w14:paraId="5D2C07D2" w14:textId="77777777" w:rsidR="000877EA" w:rsidRPr="00080B4F" w:rsidRDefault="000877EA" w:rsidP="000877EA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DANE WYKONAWCY</w:t>
      </w:r>
    </w:p>
    <w:p w14:paraId="7D34FE78" w14:textId="77777777" w:rsidR="000877EA" w:rsidRPr="00080B4F" w:rsidRDefault="000877EA" w:rsidP="000877EA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Pełna nazwa / Imię i nazwisko: ...................................................................................</w:t>
      </w:r>
    </w:p>
    <w:p w14:paraId="7513331B" w14:textId="77777777" w:rsidR="000877EA" w:rsidRPr="00080B4F" w:rsidRDefault="000877EA" w:rsidP="000877EA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Adres siedziby / zamieszkania: ....................................................................................</w:t>
      </w:r>
    </w:p>
    <w:p w14:paraId="7C9C9A33" w14:textId="77777777" w:rsidR="000877EA" w:rsidRPr="00080B4F" w:rsidRDefault="000877EA" w:rsidP="000877EA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NIP / PESEL: ................................................................................................................</w:t>
      </w:r>
    </w:p>
    <w:p w14:paraId="1ED49F6C" w14:textId="77777777" w:rsidR="000877EA" w:rsidRPr="00080B4F" w:rsidRDefault="000877EA" w:rsidP="000877EA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Adres e-mail do kontaktu: ..........................................................................................</w:t>
      </w:r>
    </w:p>
    <w:p w14:paraId="5DF4C6AD" w14:textId="77777777" w:rsidR="000877EA" w:rsidRPr="00080B4F" w:rsidRDefault="000877EA" w:rsidP="000877EA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Nr telefonu do kontaktu: ............................................................................................</w:t>
      </w:r>
    </w:p>
    <w:p w14:paraId="1276CFE4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Imię i nazwisko eksperta osobiście realizującego zamówienie: [___].</w:t>
      </w:r>
      <w:r w:rsidRPr="00080B4F">
        <w:rPr>
          <w:rFonts w:ascii="Times New Roman" w:hAnsi="Times New Roman" w:cs="Times New Roman"/>
        </w:rPr>
        <w:br/>
        <w:t>Forma rozliczenia: działalność gospodarcza / umowa zlecenia (zaznaczyć właściwe).</w:t>
      </w:r>
    </w:p>
    <w:p w14:paraId="731206A9" w14:textId="77777777" w:rsidR="000877EA" w:rsidRPr="00080B4F" w:rsidRDefault="000877EA" w:rsidP="000877EA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 xml:space="preserve">OFERTA CENOWA (Kryterium – 30%) </w:t>
      </w:r>
    </w:p>
    <w:p w14:paraId="15968160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Oferuję osobiste wykonanie indywidualnego zakresu prac określonego w OPZ. Podaję cenę za cały indywidualny wkład jednego eksperta w opracowanie wspólnego przewodnika i materiałów.</w:t>
      </w:r>
    </w:p>
    <w:tbl>
      <w:tblPr>
        <w:tblStyle w:val="Siatkatabelijasna"/>
        <w:tblW w:w="8784" w:type="dxa"/>
        <w:tblLook w:val="04A0" w:firstRow="1" w:lastRow="0" w:firstColumn="1" w:lastColumn="0" w:noHBand="0" w:noVBand="1"/>
      </w:tblPr>
      <w:tblGrid>
        <w:gridCol w:w="541"/>
        <w:gridCol w:w="4699"/>
        <w:gridCol w:w="3544"/>
      </w:tblGrid>
      <w:tr w:rsidR="000877EA" w:rsidRPr="00080B4F" w14:paraId="12162581" w14:textId="77777777" w:rsidTr="00A75EB4">
        <w:trPr>
          <w:cantSplit/>
          <w:trHeight w:val="427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EDFCA4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02055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Opis usługi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935AFB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 xml:space="preserve">Wartość  zamówienia </w:t>
            </w:r>
          </w:p>
        </w:tc>
      </w:tr>
      <w:tr w:rsidR="000877EA" w:rsidRPr="00080B4F" w14:paraId="4B2B6BFF" w14:textId="77777777" w:rsidTr="00A75EB4">
        <w:trPr>
          <w:cantSplit/>
          <w:trHeight w:val="1318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A982ED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10D5C3" wp14:editId="71E54658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52070</wp:posOffset>
                      </wp:positionV>
                      <wp:extent cx="222250" cy="215900"/>
                      <wp:effectExtent l="0" t="0" r="25400" b="12700"/>
                      <wp:wrapNone/>
                      <wp:docPr id="173140714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293C2F" id="Rectangle 1" o:spid="_x0000_s1026" style="position:absolute;margin-left:-1pt;margin-top:4.1pt;width:17.5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" fillcolor="white [3201]" strokecolor="#a5a5a5 [2092]" strokeweight="1.5pt"/>
                  </w:pict>
                </mc:Fallback>
              </mc:AlternateContent>
            </w:r>
          </w:p>
        </w:tc>
        <w:tc>
          <w:tcPr>
            <w:tcW w:w="4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10BFB9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Indywidualny wkład jednego eksperta we wspólne opracowanie przewodnika i materiałów praktycznych, z konsultacjami i poprawkami.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97FF55" w14:textId="77777777" w:rsidR="000877EA" w:rsidRPr="00080B4F" w:rsidRDefault="000877EA" w:rsidP="00A75E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br/>
              <w:t>brutto: [___] zł</w:t>
            </w:r>
            <w:r w:rsidRPr="00080B4F">
              <w:rPr>
                <w:rFonts w:ascii="Times New Roman" w:hAnsi="Times New Roman" w:cs="Times New Roman"/>
              </w:rPr>
              <w:br/>
            </w:r>
          </w:p>
        </w:tc>
      </w:tr>
    </w:tbl>
    <w:p w14:paraId="5BDAE2E3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  <w:b/>
          <w:bCs/>
          <w:strike/>
        </w:rPr>
      </w:pPr>
    </w:p>
    <w:p w14:paraId="773F02B7" w14:textId="77777777" w:rsidR="000877EA" w:rsidRPr="00080B4F" w:rsidRDefault="000877EA" w:rsidP="000877EA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LUB TYTUŁ NAUKOWY EKSPERTA (Kryterium – 20%)</w:t>
      </w:r>
    </w:p>
    <w:p w14:paraId="47582808" w14:textId="77777777" w:rsidR="000877EA" w:rsidRPr="00080B4F" w:rsidRDefault="000877EA" w:rsidP="000877EA">
      <w:pPr>
        <w:pStyle w:val="Akapitzlist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Nie posiadam stopnia naukowego doktora, doktora habilitowanego ani tytułu profesora — 0 pkt (przy spełnieniu wymagań kwalifikacyjnych).</w:t>
      </w:r>
    </w:p>
    <w:p w14:paraId="1C0496FF" w14:textId="77777777" w:rsidR="000877EA" w:rsidRPr="00080B4F" w:rsidRDefault="000877EA" w:rsidP="000877EA">
      <w:pPr>
        <w:pStyle w:val="Akapitzlist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naukowy doktora — 10 pkt</w:t>
      </w:r>
    </w:p>
    <w:p w14:paraId="7721712D" w14:textId="77777777" w:rsidR="000877EA" w:rsidRPr="00080B4F" w:rsidRDefault="000877EA" w:rsidP="000877EA">
      <w:pPr>
        <w:pStyle w:val="Akapitzlist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naukowy doktora habilitowanego — 15 pkt</w:t>
      </w:r>
    </w:p>
    <w:p w14:paraId="58FFC28F" w14:textId="77777777" w:rsidR="000877EA" w:rsidRPr="00080B4F" w:rsidRDefault="000877EA" w:rsidP="000877EA">
      <w:pPr>
        <w:pStyle w:val="Akapitzlist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tytuł naukowy profesora — 20 pkt</w:t>
      </w:r>
    </w:p>
    <w:p w14:paraId="66D7C17D" w14:textId="77777777" w:rsidR="000877EA" w:rsidRPr="00080B4F" w:rsidRDefault="000877EA" w:rsidP="000877EA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DOŚWIADCZENIE ZAWODOWE EKSPERTA (Kryterium – 20%) </w:t>
      </w:r>
    </w:p>
    <w:p w14:paraId="7E26B492" w14:textId="77777777" w:rsidR="000877EA" w:rsidRPr="00080B4F" w:rsidRDefault="000877EA" w:rsidP="000877E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posiadam następujące doświadczenie w pracy klinicznej z osobami z zaburzeniami związanymi z używaniem alkoholu, leków lub innych substancji psychoaktywnych, w tym w zakresie diagnozy lub terapii</w:t>
      </w:r>
    </w:p>
    <w:p w14:paraId="2DEA2EEA" w14:textId="77777777" w:rsidR="000877EA" w:rsidRPr="00080B4F" w:rsidRDefault="000877EA" w:rsidP="000877EA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5 pełnych lat — 0 pkt</w:t>
      </w:r>
    </w:p>
    <w:p w14:paraId="0C1693D0" w14:textId="77777777" w:rsidR="000877EA" w:rsidRPr="00080B4F" w:rsidRDefault="000877EA" w:rsidP="000877EA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6 do 10 pełnych lat — 10 pkt</w:t>
      </w:r>
    </w:p>
    <w:p w14:paraId="59314D01" w14:textId="77777777" w:rsidR="000877EA" w:rsidRPr="00080B4F" w:rsidRDefault="000877EA" w:rsidP="000877EA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11 do 20 pełnych lat — 15 pkt</w:t>
      </w:r>
    </w:p>
    <w:p w14:paraId="53641347" w14:textId="77777777" w:rsidR="000877EA" w:rsidRPr="00080B4F" w:rsidRDefault="000877EA" w:rsidP="000877EA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co najmniej 21 pełnych lat — 20 pkt</w:t>
      </w:r>
    </w:p>
    <w:p w14:paraId="4144648F" w14:textId="77777777" w:rsidR="000877EA" w:rsidRPr="00080B4F" w:rsidRDefault="000877EA" w:rsidP="000877EA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LICZBA OPRACOWAŃ Z OSTATNICH 5 LAT (30%)</w:t>
      </w:r>
    </w:p>
    <w:p w14:paraId="77D28CA6" w14:textId="77777777" w:rsidR="000877EA" w:rsidRPr="00080B4F" w:rsidRDefault="000877EA" w:rsidP="000877EA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2 opracowania merytoryczne (0 pkt – spełnienie warunku udziału)</w:t>
      </w:r>
    </w:p>
    <w:p w14:paraId="636AC02D" w14:textId="77777777" w:rsidR="000877EA" w:rsidRPr="00080B4F" w:rsidRDefault="000877EA" w:rsidP="000877EA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3 do 5 opracowań (10 pkt)</w:t>
      </w:r>
    </w:p>
    <w:p w14:paraId="115B7291" w14:textId="77777777" w:rsidR="000877EA" w:rsidRPr="00080B4F" w:rsidRDefault="000877EA" w:rsidP="000877EA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6 do 10 opracowań (20 pkt)</w:t>
      </w:r>
    </w:p>
    <w:p w14:paraId="7C46CD95" w14:textId="77777777" w:rsidR="000877EA" w:rsidRPr="00080B4F" w:rsidRDefault="000877EA" w:rsidP="000877EA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powyżej 10 opracowań (30 pkt)</w:t>
      </w:r>
    </w:p>
    <w:p w14:paraId="4349D413" w14:textId="77777777" w:rsidR="000877EA" w:rsidRPr="00080B4F" w:rsidRDefault="000877EA" w:rsidP="000877EA">
      <w:pPr>
        <w:keepNext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lastRenderedPageBreak/>
        <w:t xml:space="preserve">WYKAZ ZAŁĄCZNIKÓW </w:t>
      </w:r>
    </w:p>
    <w:p w14:paraId="0259BBFE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 formularza ofertowego dołączam dokumenty dotyczące moich kwalifikacji, doświadczenia i dorobku, wymagane w OPZ:</w:t>
      </w:r>
    </w:p>
    <w:p w14:paraId="478D9FA4" w14:textId="77777777" w:rsidR="000877EA" w:rsidRPr="00080B4F" w:rsidRDefault="000877EA" w:rsidP="000877EA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Załącznik 1 — Wykaz doświadczenia zawodowego</w:t>
      </w:r>
    </w:p>
    <w:p w14:paraId="1F324268" w14:textId="77777777" w:rsidR="000877EA" w:rsidRPr="00080B4F" w:rsidRDefault="000877EA" w:rsidP="000877EA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Załącznik 2 — Wykaz opracowań merytorycznych</w:t>
      </w:r>
    </w:p>
    <w:p w14:paraId="662A4281" w14:textId="77777777" w:rsidR="000877EA" w:rsidRPr="00080B4F" w:rsidRDefault="000877EA" w:rsidP="000877EA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Dokument potwierdzający mój najwyższy stopień lub tytuł naukowy — jeżeli ubiegam się o punkty w tym kryterium.</w:t>
      </w:r>
    </w:p>
    <w:p w14:paraId="7E464DF0" w14:textId="77777777" w:rsidR="000877EA" w:rsidRPr="00080B4F" w:rsidRDefault="000877EA" w:rsidP="000877EA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Dokument potwierdzający wykształcenie lekarskie oraz dyplom specjalisty psychiatrii</w:t>
      </w:r>
    </w:p>
    <w:p w14:paraId="6A28F2C9" w14:textId="77777777" w:rsidR="000877EA" w:rsidRPr="00080B4F" w:rsidRDefault="000877EA" w:rsidP="000877EA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OŚWIADCZENIA EKSPERTA </w:t>
      </w:r>
    </w:p>
    <w:p w14:paraId="3FF6F9F0" w14:textId="77777777" w:rsidR="000877EA" w:rsidRPr="00080B4F" w:rsidRDefault="000877EA" w:rsidP="000877EA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zapoznałem(-</w:t>
      </w:r>
      <w:proofErr w:type="spellStart"/>
      <w:r w:rsidRPr="00080B4F">
        <w:rPr>
          <w:rFonts w:ascii="Times New Roman" w:hAnsi="Times New Roman" w:cs="Times New Roman"/>
        </w:rPr>
        <w:t>am</w:t>
      </w:r>
      <w:proofErr w:type="spellEnd"/>
      <w:r w:rsidRPr="00080B4F">
        <w:rPr>
          <w:rFonts w:ascii="Times New Roman" w:hAnsi="Times New Roman" w:cs="Times New Roman"/>
        </w:rPr>
        <w:t xml:space="preserve">) się z treścią Opisu Przedmiotu Zamówienia (OPZ) </w:t>
      </w:r>
      <w:r w:rsidRPr="00080B4F">
        <w:rPr>
          <w:rFonts w:ascii="Times New Roman" w:hAnsi="Times New Roman" w:cs="Times New Roman"/>
        </w:rPr>
        <w:br/>
        <w:t>i przyjmuję go bez zastrzeżeń oraz uzyskałem (-</w:t>
      </w:r>
      <w:proofErr w:type="spellStart"/>
      <w:r w:rsidRPr="00080B4F">
        <w:rPr>
          <w:rFonts w:ascii="Times New Roman" w:hAnsi="Times New Roman" w:cs="Times New Roman"/>
        </w:rPr>
        <w:t>am</w:t>
      </w:r>
      <w:proofErr w:type="spellEnd"/>
      <w:r w:rsidRPr="00080B4F">
        <w:rPr>
          <w:rFonts w:ascii="Times New Roman" w:hAnsi="Times New Roman" w:cs="Times New Roman"/>
        </w:rPr>
        <w:t xml:space="preserve">) wszelkie informacje niezbędne do przygotowania oferty. </w:t>
      </w:r>
    </w:p>
    <w:p w14:paraId="00DF3BC4" w14:textId="77777777" w:rsidR="000877EA" w:rsidRPr="00080B4F" w:rsidRDefault="000877EA" w:rsidP="000877EA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spełniam wymagania udziału określone w OPZ, i że wykonam zadania eksperckie osobiście.</w:t>
      </w:r>
    </w:p>
    <w:p w14:paraId="0F047DF0" w14:textId="77777777" w:rsidR="000877EA" w:rsidRPr="00080B4F" w:rsidRDefault="000877EA" w:rsidP="000877EA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dane zawarte w formularzu i załączonych dokumentach są zgodne ze stanem faktycznym. Oświadczenia dotyczące moich kwalifikacji, doświadczenia i dorobku składam we własnym imieniu.</w:t>
      </w:r>
    </w:p>
    <w:p w14:paraId="3A60085A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</w:p>
    <w:p w14:paraId="112D3176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(Miejscowość, data) ..................................................... </w:t>
      </w:r>
    </w:p>
    <w:p w14:paraId="0DCF460D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</w:p>
    <w:p w14:paraId="63BF0D74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(Podpis eksperta) ....................................................</w:t>
      </w:r>
    </w:p>
    <w:p w14:paraId="337405D7" w14:textId="77777777" w:rsidR="000877EA" w:rsidRPr="00080B4F" w:rsidRDefault="000877EA" w:rsidP="000877EA">
      <w:pPr>
        <w:spacing w:after="0" w:line="276" w:lineRule="auto"/>
        <w:rPr>
          <w:rFonts w:ascii="Times New Roman" w:hAnsi="Times New Roman" w:cs="Times New Roman"/>
        </w:rPr>
      </w:pPr>
    </w:p>
    <w:p w14:paraId="3F51782A" w14:textId="77777777" w:rsidR="009A32A4" w:rsidRPr="000877EA" w:rsidRDefault="009A32A4" w:rsidP="000877EA"/>
    <w:sectPr w:rsidR="009A32A4" w:rsidRPr="000877EA" w:rsidSect="00B9150A">
      <w:headerReference w:type="default" r:id="rId8"/>
      <w:pgSz w:w="11906" w:h="16838"/>
      <w:pgMar w:top="1440" w:right="1417" w:bottom="100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A824B" w14:textId="77777777" w:rsidR="00BA509D" w:rsidRDefault="00BA509D" w:rsidP="00B9150A">
      <w:pPr>
        <w:spacing w:after="0" w:line="240" w:lineRule="auto"/>
      </w:pPr>
      <w:r>
        <w:separator/>
      </w:r>
    </w:p>
  </w:endnote>
  <w:endnote w:type="continuationSeparator" w:id="0">
    <w:p w14:paraId="35BF57DB" w14:textId="77777777" w:rsidR="00BA509D" w:rsidRDefault="00BA509D" w:rsidP="00B9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501C1" w14:textId="77777777" w:rsidR="00BA509D" w:rsidRDefault="00BA509D" w:rsidP="00B9150A">
      <w:pPr>
        <w:spacing w:after="0" w:line="240" w:lineRule="auto"/>
      </w:pPr>
      <w:r>
        <w:separator/>
      </w:r>
    </w:p>
  </w:footnote>
  <w:footnote w:type="continuationSeparator" w:id="0">
    <w:p w14:paraId="45A9ED0D" w14:textId="77777777" w:rsidR="00BA509D" w:rsidRDefault="00BA509D" w:rsidP="00B9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B9150A" w14:paraId="5D1E1E97" w14:textId="77777777" w:rsidTr="00CA53EB">
      <w:tc>
        <w:tcPr>
          <w:tcW w:w="4531" w:type="dxa"/>
        </w:tcPr>
        <w:p w14:paraId="0B2F964C" w14:textId="77777777" w:rsidR="00B9150A" w:rsidRDefault="00B9150A" w:rsidP="00B9150A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7886E08" wp14:editId="45BB6C03">
                <wp:simplePos x="0" y="0"/>
                <wp:positionH relativeFrom="margin">
                  <wp:posOffset>-635</wp:posOffset>
                </wp:positionH>
                <wp:positionV relativeFrom="paragraph">
                  <wp:posOffset>1270</wp:posOffset>
                </wp:positionV>
                <wp:extent cx="2524125" cy="591185"/>
                <wp:effectExtent l="0" t="0" r="9525" b="0"/>
                <wp:wrapNone/>
                <wp:docPr id="1984935460" name="Obraz 2" descr="Paￅﾄstwowy Instytut Medyczny MSWi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4935460" name="Obraz 2" descr="Paￅﾄstwowy Instytut Medyczny MSWiA&#10;&#10;Zawartość wygenerowana przez AI może być niepoprawn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591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31" w:type="dxa"/>
        </w:tcPr>
        <w:p w14:paraId="3BA5A7AB" w14:textId="77777777" w:rsidR="00B9150A" w:rsidRDefault="00B9150A" w:rsidP="00B9150A">
          <w:pPr>
            <w:jc w:val="right"/>
          </w:pPr>
          <w:r>
            <w:rPr>
              <w:noProof/>
            </w:rPr>
            <w:drawing>
              <wp:inline distT="0" distB="0" distL="0" distR="0" wp14:anchorId="1B0F832C" wp14:editId="3D27F33F">
                <wp:extent cx="1703070" cy="593090"/>
                <wp:effectExtent l="0" t="0" r="0" b="0"/>
                <wp:docPr id="2051881068" name="Obraz 2" descr="Narodowy Program Zdrowi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9986361" name="Obraz 2" descr="Narodowy Program Zdrowia&#10;&#10;Zawartość wygenerowana przez AI może być niepoprawna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3070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1290A" w14:textId="77777777" w:rsidR="00B9150A" w:rsidRDefault="00B915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F38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D14F05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581E58"/>
    <w:multiLevelType w:val="hybridMultilevel"/>
    <w:tmpl w:val="87E02C92"/>
    <w:lvl w:ilvl="0" w:tplc="45ECD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4857"/>
    <w:multiLevelType w:val="hybridMultilevel"/>
    <w:tmpl w:val="A4B42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71E86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742AA"/>
    <w:multiLevelType w:val="hybridMultilevel"/>
    <w:tmpl w:val="54244A5A"/>
    <w:lvl w:ilvl="0" w:tplc="0415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310540DC"/>
    <w:multiLevelType w:val="hybridMultilevel"/>
    <w:tmpl w:val="F6525B72"/>
    <w:lvl w:ilvl="0" w:tplc="45ECD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C5BC7"/>
    <w:multiLevelType w:val="hybridMultilevel"/>
    <w:tmpl w:val="32148B30"/>
    <w:lvl w:ilvl="0" w:tplc="45ECD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46E75"/>
    <w:multiLevelType w:val="multilevel"/>
    <w:tmpl w:val="B2B668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25794E"/>
    <w:multiLevelType w:val="multilevel"/>
    <w:tmpl w:val="10DA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7318B3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4C5CA7"/>
    <w:multiLevelType w:val="hybridMultilevel"/>
    <w:tmpl w:val="837A6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12CA5"/>
    <w:multiLevelType w:val="multilevel"/>
    <w:tmpl w:val="C8D65C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3B239C5"/>
    <w:multiLevelType w:val="multilevel"/>
    <w:tmpl w:val="1CB24384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3DF5053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6F41A95"/>
    <w:multiLevelType w:val="hybridMultilevel"/>
    <w:tmpl w:val="D7462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9D2C85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30B5AB0"/>
    <w:multiLevelType w:val="hybridMultilevel"/>
    <w:tmpl w:val="EF7E7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57362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5BC1C10"/>
    <w:multiLevelType w:val="hybridMultilevel"/>
    <w:tmpl w:val="B43CF228"/>
    <w:lvl w:ilvl="0" w:tplc="45ECD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245F2"/>
    <w:multiLevelType w:val="hybridMultilevel"/>
    <w:tmpl w:val="B87C1DAC"/>
    <w:lvl w:ilvl="0" w:tplc="C3960C2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515EBE"/>
    <w:multiLevelType w:val="multilevel"/>
    <w:tmpl w:val="AE18519C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1B5005D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65775A"/>
    <w:multiLevelType w:val="hybridMultilevel"/>
    <w:tmpl w:val="20D4AA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40047">
    <w:abstractNumId w:val="21"/>
  </w:num>
  <w:num w:numId="2" w16cid:durableId="175577996">
    <w:abstractNumId w:val="13"/>
  </w:num>
  <w:num w:numId="3" w16cid:durableId="633870889">
    <w:abstractNumId w:val="3"/>
  </w:num>
  <w:num w:numId="4" w16cid:durableId="735585840">
    <w:abstractNumId w:val="1"/>
  </w:num>
  <w:num w:numId="5" w16cid:durableId="1830712369">
    <w:abstractNumId w:val="14"/>
  </w:num>
  <w:num w:numId="6" w16cid:durableId="1649047025">
    <w:abstractNumId w:val="18"/>
  </w:num>
  <w:num w:numId="7" w16cid:durableId="215629483">
    <w:abstractNumId w:val="16"/>
  </w:num>
  <w:num w:numId="8" w16cid:durableId="993069169">
    <w:abstractNumId w:val="0"/>
  </w:num>
  <w:num w:numId="9" w16cid:durableId="19226416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2119346">
    <w:abstractNumId w:val="9"/>
  </w:num>
  <w:num w:numId="11" w16cid:durableId="9705533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7832178">
    <w:abstractNumId w:val="8"/>
  </w:num>
  <w:num w:numId="13" w16cid:durableId="216476510">
    <w:abstractNumId w:val="22"/>
  </w:num>
  <w:num w:numId="14" w16cid:durableId="1026633308">
    <w:abstractNumId w:val="10"/>
  </w:num>
  <w:num w:numId="15" w16cid:durableId="1255243318">
    <w:abstractNumId w:val="4"/>
  </w:num>
  <w:num w:numId="16" w16cid:durableId="1201892139">
    <w:abstractNumId w:val="20"/>
  </w:num>
  <w:num w:numId="17" w16cid:durableId="143202504">
    <w:abstractNumId w:val="15"/>
  </w:num>
  <w:num w:numId="18" w16cid:durableId="661008576">
    <w:abstractNumId w:val="23"/>
  </w:num>
  <w:num w:numId="19" w16cid:durableId="446045787">
    <w:abstractNumId w:val="11"/>
  </w:num>
  <w:num w:numId="20" w16cid:durableId="117143204">
    <w:abstractNumId w:val="7"/>
  </w:num>
  <w:num w:numId="21" w16cid:durableId="826943836">
    <w:abstractNumId w:val="19"/>
  </w:num>
  <w:num w:numId="22" w16cid:durableId="403993004">
    <w:abstractNumId w:val="2"/>
  </w:num>
  <w:num w:numId="23" w16cid:durableId="1398091039">
    <w:abstractNumId w:val="6"/>
  </w:num>
  <w:num w:numId="24" w16cid:durableId="2004894941">
    <w:abstractNumId w:val="5"/>
  </w:num>
  <w:num w:numId="25" w16cid:durableId="656614991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A4"/>
    <w:rsid w:val="00056F2F"/>
    <w:rsid w:val="00061E3D"/>
    <w:rsid w:val="00080B4F"/>
    <w:rsid w:val="000877EA"/>
    <w:rsid w:val="00125752"/>
    <w:rsid w:val="0017225D"/>
    <w:rsid w:val="001D09A8"/>
    <w:rsid w:val="00275A51"/>
    <w:rsid w:val="002768A1"/>
    <w:rsid w:val="002A1A6A"/>
    <w:rsid w:val="003015C4"/>
    <w:rsid w:val="00397DC6"/>
    <w:rsid w:val="004714A6"/>
    <w:rsid w:val="00474D77"/>
    <w:rsid w:val="004C5678"/>
    <w:rsid w:val="004E447F"/>
    <w:rsid w:val="005001F6"/>
    <w:rsid w:val="0059361B"/>
    <w:rsid w:val="006734BB"/>
    <w:rsid w:val="006C06C3"/>
    <w:rsid w:val="006D5F1B"/>
    <w:rsid w:val="006F2F78"/>
    <w:rsid w:val="00734760"/>
    <w:rsid w:val="0074526F"/>
    <w:rsid w:val="007B351A"/>
    <w:rsid w:val="00811639"/>
    <w:rsid w:val="00861BA4"/>
    <w:rsid w:val="00882E5D"/>
    <w:rsid w:val="00926E6D"/>
    <w:rsid w:val="00945675"/>
    <w:rsid w:val="00974577"/>
    <w:rsid w:val="009946F2"/>
    <w:rsid w:val="0099660A"/>
    <w:rsid w:val="009A32A4"/>
    <w:rsid w:val="009B34F9"/>
    <w:rsid w:val="00A01396"/>
    <w:rsid w:val="00A73B2D"/>
    <w:rsid w:val="00A92B6D"/>
    <w:rsid w:val="00AE17AD"/>
    <w:rsid w:val="00B20F83"/>
    <w:rsid w:val="00B226C5"/>
    <w:rsid w:val="00B674C5"/>
    <w:rsid w:val="00B9150A"/>
    <w:rsid w:val="00BA509D"/>
    <w:rsid w:val="00BE3FEB"/>
    <w:rsid w:val="00C009C2"/>
    <w:rsid w:val="00C14F58"/>
    <w:rsid w:val="00C475EE"/>
    <w:rsid w:val="00C729AA"/>
    <w:rsid w:val="00C90BAE"/>
    <w:rsid w:val="00DA61AE"/>
    <w:rsid w:val="00E11A97"/>
    <w:rsid w:val="00E94246"/>
    <w:rsid w:val="00EE6A64"/>
    <w:rsid w:val="00F5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BB3A3"/>
  <w15:chartTrackingRefBased/>
  <w15:docId w15:val="{1F044841-29CE-497D-B740-06C3EB2D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7EA"/>
  </w:style>
  <w:style w:type="paragraph" w:styleId="Nagwek1">
    <w:name w:val="heading 1"/>
    <w:basedOn w:val="Normalny"/>
    <w:next w:val="Normalny"/>
    <w:link w:val="Nagwek1Znak"/>
    <w:uiPriority w:val="9"/>
    <w:qFormat/>
    <w:rsid w:val="009A3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2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2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2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2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2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2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2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2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2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2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2A4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45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45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45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577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A73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73B2D"/>
    <w:rPr>
      <w:b/>
      <w:bCs/>
    </w:rPr>
  </w:style>
  <w:style w:type="table" w:styleId="Tabela-Siatka">
    <w:name w:val="Table Grid"/>
    <w:basedOn w:val="Standardowy"/>
    <w:uiPriority w:val="39"/>
    <w:rsid w:val="0094567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45675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4C567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9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150A"/>
  </w:style>
  <w:style w:type="paragraph" w:styleId="Stopka">
    <w:name w:val="footer"/>
    <w:basedOn w:val="Normalny"/>
    <w:link w:val="StopkaZnak"/>
    <w:uiPriority w:val="99"/>
    <w:unhideWhenUsed/>
    <w:rsid w:val="00B9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4E1BE-79C8-41CD-A764-E80FB8BA4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3243</Words>
  <Characters>19461</Characters>
  <Application>Microsoft Office Word</Application>
  <DocSecurity>0</DocSecurity>
  <Lines>162</Lines>
  <Paragraphs>45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Podlecka Marlena</dc:creator>
  <cp:keywords/>
  <dc:description/>
  <cp:lastModifiedBy>Jasinska Barbara</cp:lastModifiedBy>
  <cp:revision>6</cp:revision>
  <dcterms:created xsi:type="dcterms:W3CDTF">2026-10-20T09:59:00Z</dcterms:created>
  <dcterms:modified xsi:type="dcterms:W3CDTF">2026-10-20T14:36:00Z</dcterms:modified>
</cp:coreProperties>
</file>