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75C5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04BA9F0D" w14:textId="77777777" w:rsidTr="005844F6">
        <w:tc>
          <w:tcPr>
            <w:tcW w:w="9104" w:type="dxa"/>
            <w:shd w:val="clear" w:color="auto" w:fill="F2F2F2"/>
          </w:tcPr>
          <w:p w14:paraId="0B7AE548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0674696D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3AFD3AD0" w14:textId="68ACCCEF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w trybie </w:t>
      </w:r>
      <w:r w:rsidR="004450CC">
        <w:rPr>
          <w:sz w:val="22"/>
          <w:szCs w:val="22"/>
        </w:rPr>
        <w:t>pods</w:t>
      </w:r>
      <w:r w:rsidR="00E91B09" w:rsidRPr="00E91B09">
        <w:rPr>
          <w:sz w:val="22"/>
          <w:szCs w:val="22"/>
        </w:rPr>
        <w:t>tawowy</w:t>
      </w:r>
      <w:r w:rsidR="004450CC">
        <w:rPr>
          <w:sz w:val="22"/>
          <w:szCs w:val="22"/>
        </w:rPr>
        <w:t>m</w:t>
      </w:r>
      <w:r w:rsidR="00E91B09" w:rsidRPr="00E91B09">
        <w:rPr>
          <w:sz w:val="22"/>
          <w:szCs w:val="22"/>
        </w:rPr>
        <w:t xml:space="preserve"> bez negocjacji - art. 275 pkt. 1 ustawy </w:t>
      </w:r>
      <w:proofErr w:type="spellStart"/>
      <w:r w:rsidR="00E91B09" w:rsidRPr="00E91B09">
        <w:rPr>
          <w:sz w:val="22"/>
          <w:szCs w:val="22"/>
        </w:rPr>
        <w:t>Pzp</w:t>
      </w:r>
      <w:proofErr w:type="spellEnd"/>
      <w:r w:rsidRPr="00525EFF">
        <w:rPr>
          <w:sz w:val="22"/>
          <w:szCs w:val="22"/>
        </w:rPr>
        <w:t xml:space="preserve">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: </w:t>
      </w:r>
      <w:r w:rsidR="00116F38">
        <w:rPr>
          <w:sz w:val="22"/>
          <w:szCs w:val="22"/>
        </w:rPr>
        <w:t xml:space="preserve"> </w:t>
      </w:r>
    </w:p>
    <w:p w14:paraId="54A40BED" w14:textId="146B21F7" w:rsidR="00E84A60" w:rsidRPr="00E84A60" w:rsidRDefault="00E84A60" w:rsidP="00E84A60">
      <w:pPr>
        <w:tabs>
          <w:tab w:val="center" w:pos="4536"/>
          <w:tab w:val="left" w:pos="6945"/>
        </w:tabs>
        <w:spacing w:before="40" w:line="360" w:lineRule="auto"/>
        <w:jc w:val="center"/>
        <w:rPr>
          <w:rFonts w:ascii="Arial" w:hAnsi="Arial" w:cs="Arial"/>
          <w:b/>
          <w:bCs/>
          <w:i/>
        </w:rPr>
      </w:pPr>
      <w:bookmarkStart w:id="0" w:name="_Hlk88647762"/>
      <w:r w:rsidRPr="00E84A60">
        <w:rPr>
          <w:rFonts w:ascii="Arial" w:hAnsi="Arial" w:cs="Arial"/>
          <w:b/>
          <w:bCs/>
          <w:i/>
        </w:rPr>
        <w:t xml:space="preserve">Wykonywanie usług z zakresu gospodarki łowieckiej na terenie OHZ Nadleśnictwa </w:t>
      </w:r>
      <w:r w:rsidR="00FB1D5D">
        <w:rPr>
          <w:rFonts w:ascii="Arial" w:hAnsi="Arial" w:cs="Arial"/>
          <w:b/>
          <w:bCs/>
          <w:i/>
        </w:rPr>
        <w:t>Piaski</w:t>
      </w:r>
      <w:r w:rsidRPr="00E84A60">
        <w:rPr>
          <w:rFonts w:ascii="Arial" w:hAnsi="Arial" w:cs="Arial"/>
          <w:b/>
          <w:bCs/>
          <w:i/>
        </w:rPr>
        <w:t xml:space="preserve"> w 202</w:t>
      </w:r>
      <w:r w:rsidR="00386A9F">
        <w:rPr>
          <w:rFonts w:ascii="Arial" w:hAnsi="Arial" w:cs="Arial"/>
          <w:b/>
          <w:bCs/>
          <w:i/>
        </w:rPr>
        <w:t>3</w:t>
      </w:r>
      <w:r w:rsidRPr="00E84A60">
        <w:rPr>
          <w:rFonts w:ascii="Arial" w:hAnsi="Arial" w:cs="Arial"/>
          <w:b/>
          <w:bCs/>
          <w:i/>
        </w:rPr>
        <w:t xml:space="preserve"> roku</w:t>
      </w:r>
    </w:p>
    <w:bookmarkEnd w:id="0"/>
    <w:p w14:paraId="0B911235" w14:textId="77777777" w:rsidR="00AA39D6" w:rsidRPr="00525EFF" w:rsidRDefault="00AA39D6" w:rsidP="003B769C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14:paraId="57743C71" w14:textId="77777777" w:rsidR="00AA39D6" w:rsidRPr="00525EFF" w:rsidRDefault="00525EFF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213F95F1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1F67FEB1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3"/>
      </w:tblGrid>
      <w:tr w:rsidR="00AE2ACB" w:rsidRPr="007677F8" w14:paraId="25706028" w14:textId="77777777" w:rsidTr="002163E3">
        <w:trPr>
          <w:trHeight w:val="333"/>
        </w:trPr>
        <w:tc>
          <w:tcPr>
            <w:tcW w:w="2801" w:type="dxa"/>
            <w:shd w:val="clear" w:color="auto" w:fill="auto"/>
            <w:vAlign w:val="center"/>
          </w:tcPr>
          <w:p w14:paraId="73A2925B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153" w:type="dxa"/>
            <w:shd w:val="clear" w:color="auto" w:fill="auto"/>
          </w:tcPr>
          <w:p w14:paraId="3ED5A6E4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A8DD570" w14:textId="77777777" w:rsidTr="002163E3">
        <w:trPr>
          <w:trHeight w:val="339"/>
        </w:trPr>
        <w:tc>
          <w:tcPr>
            <w:tcW w:w="2801" w:type="dxa"/>
            <w:shd w:val="clear" w:color="auto" w:fill="auto"/>
            <w:vAlign w:val="center"/>
          </w:tcPr>
          <w:p w14:paraId="6325A483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153" w:type="dxa"/>
            <w:shd w:val="clear" w:color="auto" w:fill="auto"/>
          </w:tcPr>
          <w:p w14:paraId="3625287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86426BF" w14:textId="77777777" w:rsidTr="002163E3">
        <w:trPr>
          <w:trHeight w:val="373"/>
        </w:trPr>
        <w:tc>
          <w:tcPr>
            <w:tcW w:w="2801" w:type="dxa"/>
            <w:shd w:val="clear" w:color="auto" w:fill="auto"/>
            <w:vAlign w:val="center"/>
          </w:tcPr>
          <w:p w14:paraId="3E4207B9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153" w:type="dxa"/>
            <w:shd w:val="clear" w:color="auto" w:fill="auto"/>
          </w:tcPr>
          <w:p w14:paraId="062F1C7A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7E30FFBE" w14:textId="77777777" w:rsidTr="002163E3">
        <w:trPr>
          <w:trHeight w:val="405"/>
        </w:trPr>
        <w:tc>
          <w:tcPr>
            <w:tcW w:w="2801" w:type="dxa"/>
            <w:shd w:val="clear" w:color="auto" w:fill="auto"/>
            <w:vAlign w:val="center"/>
          </w:tcPr>
          <w:p w14:paraId="152F5098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153" w:type="dxa"/>
            <w:shd w:val="clear" w:color="auto" w:fill="auto"/>
          </w:tcPr>
          <w:p w14:paraId="53339D9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FCD08E1" w14:textId="77777777" w:rsidTr="002163E3">
        <w:trPr>
          <w:trHeight w:val="330"/>
        </w:trPr>
        <w:tc>
          <w:tcPr>
            <w:tcW w:w="2801" w:type="dxa"/>
            <w:shd w:val="clear" w:color="auto" w:fill="auto"/>
            <w:vAlign w:val="center"/>
          </w:tcPr>
          <w:p w14:paraId="38D01914" w14:textId="77777777" w:rsidR="00AE2ACB" w:rsidRPr="007677F8" w:rsidRDefault="004D0FFC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153" w:type="dxa"/>
            <w:shd w:val="clear" w:color="auto" w:fill="auto"/>
          </w:tcPr>
          <w:p w14:paraId="225EF440" w14:textId="77777777" w:rsidR="00AE2ACB" w:rsidRPr="007677F8" w:rsidRDefault="004D0FFC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4D0FFC">
              <w:t xml:space="preserve">Mikroprzedsiębiorstwo / Małe przedsiębiorstwo / Średnie przedsiębiorstwo / Jednoosobowa działalność gospodarcza / Osoba fizyczna nieprowadząca działalności gospodarczej / Inny rodzaj </w:t>
            </w:r>
            <w:r w:rsidR="00AE2ACB" w:rsidRPr="007677F8">
              <w:t>*</w:t>
            </w:r>
          </w:p>
        </w:tc>
      </w:tr>
      <w:tr w:rsidR="002163E3" w:rsidRPr="007677F8" w14:paraId="5CE6CADD" w14:textId="77777777" w:rsidTr="002163E3">
        <w:trPr>
          <w:trHeight w:val="330"/>
        </w:trPr>
        <w:tc>
          <w:tcPr>
            <w:tcW w:w="2801" w:type="dxa"/>
            <w:shd w:val="clear" w:color="auto" w:fill="auto"/>
            <w:vAlign w:val="center"/>
          </w:tcPr>
          <w:p w14:paraId="6D4B5CDB" w14:textId="4A20DAFD" w:rsidR="002163E3" w:rsidRDefault="002163E3" w:rsidP="002163E3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163E3">
              <w:rPr>
                <w:rFonts w:eastAsia="Calibri"/>
                <w:sz w:val="22"/>
                <w:szCs w:val="22"/>
              </w:rPr>
              <w:t>Adres poczty elektronicznej (e-mail) do korespondencji z Zamawiającym</w:t>
            </w:r>
          </w:p>
        </w:tc>
        <w:tc>
          <w:tcPr>
            <w:tcW w:w="6153" w:type="dxa"/>
            <w:shd w:val="clear" w:color="auto" w:fill="auto"/>
          </w:tcPr>
          <w:p w14:paraId="7F363045" w14:textId="77777777" w:rsidR="002163E3" w:rsidRPr="004D0FFC" w:rsidRDefault="002163E3" w:rsidP="002163E3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</w:tbl>
    <w:p w14:paraId="67DA5A1B" w14:textId="77777777"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3EBFAAC1" w14:textId="0AF6BB1D" w:rsidR="004D5A42" w:rsidRPr="005F4D5A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5F4D5A">
        <w:rPr>
          <w:b/>
          <w:sz w:val="22"/>
        </w:rPr>
        <w:t>SKŁADAMY OFERTĘ</w:t>
      </w:r>
      <w:r w:rsidRPr="005F4D5A">
        <w:rPr>
          <w:sz w:val="22"/>
        </w:rPr>
        <w:t xml:space="preserve"> na wykonanie przedmiotu zamówienia zgodnie ze Specyfikacją Warunków Zamówienia</w:t>
      </w:r>
      <w:r w:rsidR="005422B4" w:rsidRPr="005F4D5A">
        <w:rPr>
          <w:sz w:val="22"/>
        </w:rPr>
        <w:t xml:space="preserve"> </w:t>
      </w:r>
      <w:r w:rsidR="00E84A60">
        <w:rPr>
          <w:sz w:val="22"/>
        </w:rPr>
        <w:t>za</w:t>
      </w:r>
      <w:r w:rsidRPr="005F4D5A">
        <w:rPr>
          <w:sz w:val="22"/>
        </w:rPr>
        <w:t xml:space="preserve"> niżej wymienion</w:t>
      </w:r>
      <w:r w:rsidR="005422B4" w:rsidRPr="005F4D5A">
        <w:rPr>
          <w:sz w:val="22"/>
        </w:rPr>
        <w:t>ą</w:t>
      </w:r>
      <w:r w:rsidRPr="005F4D5A">
        <w:rPr>
          <w:sz w:val="22"/>
        </w:rPr>
        <w:t xml:space="preserve"> </w:t>
      </w:r>
      <w:r w:rsidR="005422B4" w:rsidRPr="005F4D5A">
        <w:rPr>
          <w:sz w:val="22"/>
        </w:rPr>
        <w:t>cenę</w:t>
      </w:r>
      <w:r w:rsidRPr="005F4D5A">
        <w:rPr>
          <w:sz w:val="22"/>
        </w:rPr>
        <w:t>:</w:t>
      </w:r>
    </w:p>
    <w:p w14:paraId="5A068BFF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p w14:paraId="4D3AC58C" w14:textId="531A6079" w:rsidR="006B63D6" w:rsidRPr="0097776D" w:rsidRDefault="006D09E0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Cena oferty wynosi: </w:t>
      </w:r>
      <w:r w:rsidR="0097776D">
        <w:rPr>
          <w:sz w:val="22"/>
        </w:rPr>
        <w:t>________________________________________________________</w:t>
      </w:r>
      <w:r w:rsidRPr="0097776D">
        <w:rPr>
          <w:sz w:val="22"/>
        </w:rPr>
        <w:t xml:space="preserve"> </w:t>
      </w:r>
      <w:r w:rsidR="00A50E18">
        <w:rPr>
          <w:sz w:val="22"/>
        </w:rPr>
        <w:t xml:space="preserve"> </w:t>
      </w:r>
      <w:r w:rsidRPr="0097776D">
        <w:rPr>
          <w:sz w:val="22"/>
        </w:rPr>
        <w:t xml:space="preserve">zł </w:t>
      </w:r>
      <w:r w:rsidR="002214DB" w:rsidRPr="0097776D">
        <w:rPr>
          <w:sz w:val="22"/>
        </w:rPr>
        <w:t>netto</w:t>
      </w:r>
      <w:r w:rsidR="00E84A60">
        <w:rPr>
          <w:sz w:val="22"/>
        </w:rPr>
        <w:t xml:space="preserve"> Cena netto ustalona na podstawie sumy </w:t>
      </w:r>
      <w:r w:rsidR="00DB564C">
        <w:rPr>
          <w:sz w:val="22"/>
        </w:rPr>
        <w:t xml:space="preserve">„całkowita wartość netto w rubryce 7 załącznika nr 1A do SWZ </w:t>
      </w:r>
      <w:r w:rsidR="006B63D6" w:rsidRPr="0097776D">
        <w:rPr>
          <w:sz w:val="22"/>
        </w:rPr>
        <w:t xml:space="preserve">(słownie: </w:t>
      </w:r>
      <w:r w:rsidR="0097776D">
        <w:rPr>
          <w:sz w:val="22"/>
        </w:rPr>
        <w:t>__________________________________________________________________</w:t>
      </w:r>
      <w:r w:rsidR="006B63D6" w:rsidRPr="0097776D">
        <w:rPr>
          <w:sz w:val="22"/>
        </w:rPr>
        <w:t xml:space="preserve"> </w:t>
      </w:r>
      <w:r w:rsidR="002214DB" w:rsidRPr="0097776D">
        <w:rPr>
          <w:sz w:val="22"/>
        </w:rPr>
        <w:t>netto</w:t>
      </w:r>
      <w:r w:rsidR="006B63D6" w:rsidRPr="0097776D">
        <w:rPr>
          <w:sz w:val="22"/>
        </w:rPr>
        <w:t>),</w:t>
      </w:r>
    </w:p>
    <w:p w14:paraId="62B96E50" w14:textId="77777777" w:rsidR="00B9086B" w:rsidRPr="0097776D" w:rsidRDefault="00B9086B" w:rsidP="00B9086B">
      <w:pPr>
        <w:pStyle w:val="Akapitzlist"/>
        <w:spacing w:before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natomiast wraz z należnym podatkiem VAT w wysokości </w:t>
      </w:r>
      <w:r w:rsidR="0097776D">
        <w:rPr>
          <w:sz w:val="22"/>
        </w:rPr>
        <w:t>_______</w:t>
      </w:r>
      <w:r w:rsidRPr="0097776D">
        <w:rPr>
          <w:sz w:val="22"/>
        </w:rPr>
        <w:t xml:space="preserve"> %, wynosi kwotę:</w:t>
      </w:r>
    </w:p>
    <w:p w14:paraId="7EC9E6D3" w14:textId="77777777" w:rsidR="00B9086B" w:rsidRPr="0097776D" w:rsidRDefault="0097776D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>
        <w:rPr>
          <w:sz w:val="22"/>
        </w:rPr>
        <w:t>________________________________________________________________________</w:t>
      </w:r>
      <w:r w:rsidR="00B9086B" w:rsidRPr="0097776D">
        <w:rPr>
          <w:sz w:val="22"/>
        </w:rPr>
        <w:t xml:space="preserve"> </w:t>
      </w:r>
      <w:r w:rsidR="00A50E18">
        <w:rPr>
          <w:sz w:val="22"/>
        </w:rPr>
        <w:t xml:space="preserve"> </w:t>
      </w:r>
      <w:r w:rsidR="00B9086B" w:rsidRPr="0097776D">
        <w:rPr>
          <w:sz w:val="22"/>
        </w:rPr>
        <w:t xml:space="preserve">zł brutto </w:t>
      </w:r>
    </w:p>
    <w:p w14:paraId="22A91ED8" w14:textId="77777777" w:rsidR="006B63D6" w:rsidRDefault="00B9086B" w:rsidP="00B9086B">
      <w:pPr>
        <w:pStyle w:val="Akapitzlist"/>
        <w:spacing w:before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(słownie: </w:t>
      </w:r>
      <w:r w:rsidR="0097776D">
        <w:rPr>
          <w:sz w:val="22"/>
        </w:rPr>
        <w:t>__________________________________________________________________</w:t>
      </w:r>
      <w:r w:rsidRPr="0097776D">
        <w:rPr>
          <w:sz w:val="22"/>
        </w:rPr>
        <w:t>brutto).</w:t>
      </w:r>
    </w:p>
    <w:p w14:paraId="4D11176A" w14:textId="77777777" w:rsidR="00AE2ACB" w:rsidRPr="00AF4AC3" w:rsidRDefault="00AE2ACB" w:rsidP="006B63D6">
      <w:pPr>
        <w:pStyle w:val="Akapitzlist"/>
        <w:spacing w:before="120" w:line="276" w:lineRule="auto"/>
        <w:ind w:left="284"/>
        <w:jc w:val="both"/>
        <w:rPr>
          <w:sz w:val="20"/>
          <w:szCs w:val="20"/>
        </w:rPr>
      </w:pPr>
    </w:p>
    <w:p w14:paraId="7F7F2DCA" w14:textId="77777777" w:rsidR="00616DE9" w:rsidRPr="00616DE9" w:rsidRDefault="00616DE9" w:rsidP="00616DE9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sz w:val="22"/>
        </w:rPr>
      </w:pPr>
      <w:r w:rsidRPr="00616DE9">
        <w:rPr>
          <w:b/>
          <w:bCs/>
          <w:sz w:val="22"/>
        </w:rPr>
        <w:t>Drugie kryterium oceny ofert:</w:t>
      </w:r>
      <w:r>
        <w:rPr>
          <w:sz w:val="22"/>
        </w:rPr>
        <w:t xml:space="preserve"> </w:t>
      </w:r>
      <w:r w:rsidRPr="00616DE9">
        <w:rPr>
          <w:sz w:val="22"/>
        </w:rPr>
        <w:t xml:space="preserve">Wykonawca </w:t>
      </w:r>
      <w:r w:rsidRPr="00616DE9">
        <w:rPr>
          <w:b/>
          <w:bCs/>
          <w:sz w:val="22"/>
        </w:rPr>
        <w:t>zobowiązuje się</w:t>
      </w:r>
      <w:r>
        <w:rPr>
          <w:b/>
          <w:bCs/>
          <w:sz w:val="22"/>
        </w:rPr>
        <w:t xml:space="preserve"> </w:t>
      </w:r>
      <w:r w:rsidRPr="00616DE9">
        <w:rPr>
          <w:b/>
          <w:bCs/>
          <w:sz w:val="22"/>
        </w:rPr>
        <w:t>/</w:t>
      </w:r>
      <w:r>
        <w:rPr>
          <w:b/>
          <w:bCs/>
          <w:sz w:val="22"/>
        </w:rPr>
        <w:t xml:space="preserve"> </w:t>
      </w:r>
      <w:r w:rsidRPr="00616DE9">
        <w:rPr>
          <w:b/>
          <w:bCs/>
          <w:sz w:val="22"/>
        </w:rPr>
        <w:t>nie zobowiązuje się*</w:t>
      </w:r>
      <w:r w:rsidRPr="00616DE9">
        <w:rPr>
          <w:sz w:val="22"/>
        </w:rPr>
        <w:t xml:space="preserve"> do „Zapewnienia transportu myśliwych przy użyciu samochodów terenowych (z napędem na cztery koła) umożliwiających transport min. 15 myśliwych i naganiaczy w trakcie jednego polowania."</w:t>
      </w:r>
      <w:r>
        <w:rPr>
          <w:sz w:val="22"/>
        </w:rPr>
        <w:t xml:space="preserve"> (* niepotrzebne skreślić)</w:t>
      </w:r>
    </w:p>
    <w:p w14:paraId="23BC1A45" w14:textId="615F1E59" w:rsidR="00B9086B" w:rsidRPr="0097776D" w:rsidRDefault="00B9086B" w:rsidP="00B9086B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14:paraId="02489DF7" w14:textId="77777777"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lastRenderedPageBreak/>
        <w:t>zapoznaliśmy się ze Specyfikacją Warunków Zamówienia i uznajemy się za związanych określonymi w niej zasadami postępowania;</w:t>
      </w:r>
    </w:p>
    <w:p w14:paraId="36E0B87D" w14:textId="7777777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Warunków Zamówienia;</w:t>
      </w:r>
    </w:p>
    <w:p w14:paraId="6612703F" w14:textId="43629161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14:paraId="37701194" w14:textId="77777777" w:rsidR="00616DE9" w:rsidRDefault="00616DE9" w:rsidP="00616DE9">
      <w:pPr>
        <w:spacing w:after="120"/>
        <w:ind w:left="641"/>
        <w:contextualSpacing/>
        <w:jc w:val="both"/>
        <w:rPr>
          <w:sz w:val="22"/>
        </w:rPr>
      </w:pPr>
    </w:p>
    <w:p w14:paraId="2902D3CC" w14:textId="77777777" w:rsidR="00116F38" w:rsidRDefault="00116F38" w:rsidP="00116F38">
      <w:pPr>
        <w:spacing w:after="120"/>
        <w:contextualSpacing/>
        <w:jc w:val="both"/>
        <w:rPr>
          <w:sz w:val="22"/>
        </w:rPr>
      </w:pPr>
    </w:p>
    <w:p w14:paraId="6C83F5F3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1661BD" w14:paraId="766B1F60" w14:textId="77777777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D7F5800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95FC10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297E13BF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4C8622C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3B9CD829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AD9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9215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F384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47D4583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6222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5F8A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D28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1B9B730E" w14:textId="77777777" w:rsidR="00113AB1" w:rsidRDefault="00113AB1" w:rsidP="00113AB1">
      <w:pPr>
        <w:pStyle w:val="Akapitzlist"/>
        <w:spacing w:before="120" w:line="276" w:lineRule="auto"/>
        <w:jc w:val="both"/>
        <w:rPr>
          <w:sz w:val="22"/>
        </w:rPr>
      </w:pPr>
    </w:p>
    <w:p w14:paraId="3599A8FE" w14:textId="77777777" w:rsidR="00FF57EE" w:rsidRPr="00113AB1" w:rsidRDefault="00FF57EE" w:rsidP="00794856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113AB1">
        <w:rPr>
          <w:sz w:val="22"/>
        </w:rPr>
        <w:t xml:space="preserve">zapoznaliśmy się z </w:t>
      </w:r>
      <w:r w:rsidR="00A50E18" w:rsidRPr="00113AB1">
        <w:rPr>
          <w:sz w:val="22"/>
        </w:rPr>
        <w:t xml:space="preserve">projektowanymi </w:t>
      </w:r>
      <w:r w:rsidRPr="00113AB1">
        <w:rPr>
          <w:sz w:val="22"/>
        </w:rPr>
        <w:t>postanowieniami umowy</w:t>
      </w:r>
      <w:r w:rsidR="00A50E18" w:rsidRPr="00113AB1">
        <w:rPr>
          <w:sz w:val="22"/>
        </w:rPr>
        <w:t xml:space="preserve"> w sprawie zamówienia publicznego</w:t>
      </w:r>
      <w:r w:rsidRPr="00113AB1">
        <w:rPr>
          <w:sz w:val="22"/>
        </w:rPr>
        <w:t>, które zostały zawarte w Specyfikacji Warunków Zamówienia i zobowiązujemy się</w:t>
      </w:r>
      <w:r w:rsidR="00A50E18" w:rsidRPr="00113AB1">
        <w:rPr>
          <w:sz w:val="22"/>
        </w:rPr>
        <w:t>,</w:t>
      </w:r>
      <w:r w:rsidRPr="00113AB1">
        <w:rPr>
          <w:sz w:val="22"/>
        </w:rPr>
        <w:t xml:space="preserve"> w przypadku wyboru naszej oferty</w:t>
      </w:r>
      <w:r w:rsidR="00A50E18" w:rsidRPr="00113AB1">
        <w:rPr>
          <w:sz w:val="22"/>
        </w:rPr>
        <w:t>,</w:t>
      </w:r>
      <w:r w:rsidRPr="00113AB1">
        <w:rPr>
          <w:sz w:val="22"/>
        </w:rPr>
        <w:t xml:space="preserve"> do zawarcia umowy na zawartych tam warunkach, w miejscu i terminie wyznaczonym przez Zamawiającego;</w:t>
      </w:r>
    </w:p>
    <w:p w14:paraId="62F4E7FF" w14:textId="77777777" w:rsidR="00FF57EE" w:rsidRDefault="00FF57EE" w:rsidP="00525EFF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14:paraId="687505AA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6C673767" w14:textId="77777777" w:rsidR="00D0194C" w:rsidRDefault="00D0194C" w:rsidP="00116F38">
      <w:pPr>
        <w:pStyle w:val="Akapitzlist"/>
        <w:numPr>
          <w:ilvl w:val="0"/>
          <w:numId w:val="1"/>
        </w:numPr>
        <w:spacing w:before="240" w:after="120" w:line="360" w:lineRule="auto"/>
        <w:ind w:left="567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14:paraId="4EC552CB" w14:textId="40962D62" w:rsidR="00D0194C" w:rsidRDefault="00D0194C" w:rsidP="00386A9F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nie będzie</w:t>
      </w:r>
      <w:r>
        <w:rPr>
          <w:bCs/>
          <w:sz w:val="22"/>
          <w:szCs w:val="22"/>
        </w:rPr>
        <w:t xml:space="preserve"> prowadzić u Zamawiającego do powstania obowiązku podatkowego zgodnie z ustawą z dnia 11 marca 2014 r. o podatku od towarów i usług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 xml:space="preserve">. </w:t>
      </w:r>
      <w:r w:rsidR="00386A9F" w:rsidRPr="00386A9F">
        <w:rPr>
          <w:bCs/>
          <w:sz w:val="22"/>
          <w:szCs w:val="22"/>
        </w:rPr>
        <w:t>Dz. U. z 2022 r.</w:t>
      </w:r>
      <w:r w:rsidR="00386A9F">
        <w:rPr>
          <w:bCs/>
          <w:sz w:val="22"/>
          <w:szCs w:val="22"/>
        </w:rPr>
        <w:t xml:space="preserve"> </w:t>
      </w:r>
      <w:r w:rsidR="00386A9F" w:rsidRPr="00386A9F">
        <w:rPr>
          <w:bCs/>
          <w:sz w:val="22"/>
          <w:szCs w:val="22"/>
        </w:rPr>
        <w:t>poz. 931, 974,1137, 1301, 1488,1561,2180</w:t>
      </w:r>
      <w:r>
        <w:rPr>
          <w:bCs/>
          <w:sz w:val="22"/>
          <w:szCs w:val="22"/>
        </w:rPr>
        <w:t>)</w:t>
      </w:r>
    </w:p>
    <w:p w14:paraId="030610A3" w14:textId="77777777" w:rsidR="00D0194C" w:rsidRDefault="00D0194C" w:rsidP="00D0194C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14:paraId="1AB8FD5B" w14:textId="73C21A67" w:rsidR="00D0194C" w:rsidRDefault="00D0194C" w:rsidP="00D0194C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>
        <w:rPr>
          <w:bCs/>
          <w:sz w:val="22"/>
          <w:szCs w:val="22"/>
        </w:rPr>
        <w:t xml:space="preserve"> u Zamawiającego do powstania obowiązku podatkowego zgodnie z ustawą z dnia 11 marca 2014 r. o podatku od towarów i usług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</w:t>
      </w:r>
      <w:r w:rsidR="00386A9F" w:rsidRPr="00386A9F">
        <w:t xml:space="preserve"> </w:t>
      </w:r>
      <w:r w:rsidR="00386A9F" w:rsidRPr="00386A9F">
        <w:rPr>
          <w:bCs/>
          <w:sz w:val="22"/>
          <w:szCs w:val="22"/>
        </w:rPr>
        <w:t>Dz. U. z 2022 r. poz. 931, 974,1137, 1301, 1488,1561,2180</w:t>
      </w:r>
      <w:r>
        <w:rPr>
          <w:bCs/>
          <w:sz w:val="22"/>
          <w:szCs w:val="22"/>
        </w:rPr>
        <w:t>), wobec czego wskazujemy nazwę (rodzaj) towaru lub usługi, których dostawa lub świadczenie będzie prowadzić do obowiązku jego powstania oraz ich wartość bez kwoty podatku: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D0194C" w14:paraId="34A91E4F" w14:textId="77777777" w:rsidTr="00D0194C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DC521E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7335F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8AA19F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672FFE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D0194C" w14:paraId="749D0B24" w14:textId="77777777" w:rsidTr="00D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7A10" w14:textId="77777777" w:rsidR="00D0194C" w:rsidRDefault="00D0194C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EF3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72C5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F40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0194C" w14:paraId="0698E1D0" w14:textId="77777777" w:rsidTr="00D019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5A51" w14:textId="77777777" w:rsidR="00D0194C" w:rsidRDefault="00D0194C">
            <w:pPr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12D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2DB0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9D3" w14:textId="77777777" w:rsidR="00D0194C" w:rsidRDefault="00D0194C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21B97D8" w14:textId="77777777" w:rsidR="00D0194C" w:rsidRDefault="00D0194C" w:rsidP="00D0194C">
      <w:pPr>
        <w:pStyle w:val="Akapitzlist"/>
        <w:spacing w:after="120" w:line="276" w:lineRule="auto"/>
        <w:ind w:left="284"/>
        <w:jc w:val="both"/>
        <w:rPr>
          <w:bCs/>
          <w:sz w:val="16"/>
          <w:szCs w:val="16"/>
        </w:rPr>
      </w:pPr>
    </w:p>
    <w:p w14:paraId="679D100B" w14:textId="77777777" w:rsidR="00D0194C" w:rsidRDefault="00D0194C" w:rsidP="00116F38">
      <w:pPr>
        <w:pStyle w:val="Akapitzlist"/>
        <w:numPr>
          <w:ilvl w:val="0"/>
          <w:numId w:val="1"/>
        </w:numPr>
        <w:spacing w:before="240"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PROSIMY</w:t>
      </w:r>
      <w:r>
        <w:rPr>
          <w:sz w:val="22"/>
          <w:szCs w:val="22"/>
        </w:rPr>
        <w:t xml:space="preserve"> o zwrot pieniędzy wniesionych tytułem wadium na rachunek bankowy o numerze:</w:t>
      </w:r>
      <w:r>
        <w:rPr>
          <w:b/>
          <w:sz w:val="22"/>
          <w:szCs w:val="22"/>
        </w:rPr>
        <w:t xml:space="preserve">___________________________________________________ </w:t>
      </w:r>
      <w:r>
        <w:rPr>
          <w:sz w:val="22"/>
          <w:szCs w:val="22"/>
        </w:rPr>
        <w:t>prowadzony przez bank</w:t>
      </w:r>
      <w:r>
        <w:rPr>
          <w:b/>
          <w:sz w:val="22"/>
          <w:szCs w:val="22"/>
        </w:rPr>
        <w:t xml:space="preserve"> _______________________________________</w:t>
      </w:r>
      <w:r>
        <w:rPr>
          <w:rStyle w:val="Odwoanieprzypisudolnego"/>
          <w:b/>
          <w:sz w:val="22"/>
          <w:szCs w:val="22"/>
        </w:rPr>
        <w:footnoteReference w:id="4"/>
      </w:r>
      <w:r>
        <w:rPr>
          <w:b/>
          <w:sz w:val="22"/>
          <w:szCs w:val="22"/>
        </w:rPr>
        <w:t>.</w:t>
      </w:r>
    </w:p>
    <w:p w14:paraId="0F7D56FE" w14:textId="77777777" w:rsidR="00D0194C" w:rsidRDefault="00D0194C" w:rsidP="00116F38">
      <w:pPr>
        <w:pStyle w:val="Akapitzlist"/>
        <w:numPr>
          <w:ilvl w:val="0"/>
          <w:numId w:val="1"/>
        </w:numPr>
        <w:spacing w:before="240"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Przedmiot zamówienia zamierzam/y:</w:t>
      </w:r>
    </w:p>
    <w:p w14:paraId="567F1A1A" w14:textId="77777777" w:rsidR="00D0194C" w:rsidRDefault="00D0194C" w:rsidP="00D0194C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wykonać sam/*</w:t>
      </w:r>
    </w:p>
    <w:p w14:paraId="65192A64" w14:textId="77777777" w:rsidR="00D0194C" w:rsidRDefault="00D0194C" w:rsidP="00D0194C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wspólnie/*</w:t>
      </w:r>
    </w:p>
    <w:p w14:paraId="117C1B18" w14:textId="77777777" w:rsidR="00D0194C" w:rsidRDefault="00D0194C" w:rsidP="00D0194C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 oraz polegać na zdolności technicznej lub zawodowej/* sytuacji finansowej lub ekonomicznej/*, innych podmiotów, na zasadach określonych w art.118 ustawy</w:t>
      </w:r>
    </w:p>
    <w:p w14:paraId="6128163F" w14:textId="77777777" w:rsidR="00D0194C" w:rsidRDefault="00D0194C" w:rsidP="00D0194C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/*pozostawić zapis właściwy dla oferty, zapisy niepotrzebne wykreślić</w:t>
      </w:r>
    </w:p>
    <w:p w14:paraId="59EA675F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b/>
          <w:sz w:val="22"/>
          <w:szCs w:val="22"/>
        </w:rPr>
      </w:pPr>
    </w:p>
    <w:p w14:paraId="108C845A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Pełnomocnik w przypadku składania oferty wspólnej:</w:t>
      </w:r>
    </w:p>
    <w:p w14:paraId="79BE2631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nazwisko i imię lub nazwa podmiotu</w:t>
      </w:r>
    </w:p>
    <w:p w14:paraId="0ECC1A2B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</w:t>
      </w:r>
    </w:p>
    <w:p w14:paraId="47149A8B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adres:……………………………………………………………………………………………..</w:t>
      </w:r>
    </w:p>
    <w:p w14:paraId="7C79A5CD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stanowisko:………………………………………………………………………………………</w:t>
      </w:r>
    </w:p>
    <w:p w14:paraId="61DAAB79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nr telefonu………………………………….e-mail……………………………………………...</w:t>
      </w:r>
    </w:p>
    <w:p w14:paraId="1CF1207E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zakres:</w:t>
      </w:r>
    </w:p>
    <w:p w14:paraId="69784BF3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postępowaniu/*</w:t>
      </w:r>
    </w:p>
    <w:p w14:paraId="4706A2BC" w14:textId="77777777" w:rsidR="00D0194C" w:rsidRDefault="00D0194C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 i zawarcia umowy/</w:t>
      </w:r>
    </w:p>
    <w:p w14:paraId="649DF0FE" w14:textId="77777777" w:rsidR="009E6E0E" w:rsidRDefault="009E6E0E" w:rsidP="00D0194C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14:paraId="1561E70B" w14:textId="62F2117B" w:rsidR="00616DE9" w:rsidRPr="00616DE9" w:rsidRDefault="00616DE9" w:rsidP="00616DE9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Tahoma"/>
          <w:sz w:val="22"/>
          <w:szCs w:val="22"/>
        </w:rPr>
      </w:pPr>
      <w:r w:rsidRPr="00616DE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7E955DA" w14:textId="7B9581E2" w:rsidR="00616DE9" w:rsidRPr="00616DE9" w:rsidRDefault="00616DE9" w:rsidP="00616DE9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Tahoma"/>
          <w:sz w:val="22"/>
          <w:szCs w:val="22"/>
        </w:rPr>
      </w:pPr>
      <w:r w:rsidRPr="00616DE9">
        <w:rPr>
          <w:rFonts w:ascii="Cambria" w:hAnsi="Cambria" w:cs="Tahoma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75A8FCB" w14:textId="05B12F98" w:rsidR="00D0194C" w:rsidRDefault="00D0194C" w:rsidP="00116F38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OFERTĘ</w:t>
      </w:r>
      <w:r>
        <w:rPr>
          <w:sz w:val="22"/>
          <w:szCs w:val="22"/>
        </w:rPr>
        <w:t xml:space="preserve"> składamy na _____ kolejno ponumerowanych stronach. Załącznikami do oferty, stanowiącymi jej integralną część, są:</w:t>
      </w:r>
    </w:p>
    <w:p w14:paraId="284B203C" w14:textId="77777777" w:rsidR="00D0194C" w:rsidRDefault="00D0194C" w:rsidP="00D0194C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65206E31" w14:textId="77777777" w:rsidR="00D0194C" w:rsidRDefault="00D0194C" w:rsidP="00D0194C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14:paraId="28304A2F" w14:textId="77777777" w:rsidR="00D0194C" w:rsidRDefault="00D0194C" w:rsidP="00D0194C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14:paraId="08894BC9" w14:textId="77777777" w:rsidR="00411D5C" w:rsidRPr="00411D5C" w:rsidRDefault="00411D5C" w:rsidP="00411D5C">
      <w:pPr>
        <w:pStyle w:val="Akapitzlist"/>
        <w:spacing w:line="276" w:lineRule="auto"/>
        <w:ind w:left="284"/>
        <w:rPr>
          <w:sz w:val="22"/>
          <w:szCs w:val="22"/>
        </w:rPr>
      </w:pPr>
      <w:r w:rsidRPr="00411D5C">
        <w:rPr>
          <w:b/>
          <w:bCs/>
          <w:i/>
          <w:sz w:val="22"/>
          <w:szCs w:val="22"/>
        </w:rPr>
        <w:t>Dokument składa się, pod rygorem nieważności, w formie elektronicznej podpisanej kwalifikowanym podpisem elektronicznym lub w postaci elektronicznej opatrzonej podpisem zaufanym lub podpisem osobistym.</w:t>
      </w:r>
    </w:p>
    <w:p w14:paraId="65BB7CB2" w14:textId="77777777" w:rsidR="00D0194C" w:rsidRDefault="00D0194C" w:rsidP="00D0194C">
      <w:pPr>
        <w:pStyle w:val="Akapitzlist"/>
        <w:spacing w:before="120" w:line="276" w:lineRule="auto"/>
        <w:ind w:left="284"/>
        <w:jc w:val="both"/>
        <w:rPr>
          <w:sz w:val="22"/>
          <w:szCs w:val="22"/>
        </w:rPr>
      </w:pPr>
    </w:p>
    <w:p w14:paraId="64AB93B3" w14:textId="77777777" w:rsidR="0097776D" w:rsidRPr="0097776D" w:rsidRDefault="0097776D" w:rsidP="00D0194C">
      <w:pPr>
        <w:pStyle w:val="Akapitzlist"/>
        <w:spacing w:before="240" w:after="120" w:line="360" w:lineRule="auto"/>
        <w:ind w:left="0"/>
        <w:jc w:val="both"/>
        <w:rPr>
          <w:sz w:val="22"/>
          <w:szCs w:val="22"/>
        </w:rPr>
      </w:pPr>
    </w:p>
    <w:sectPr w:rsidR="0097776D" w:rsidRPr="0097776D" w:rsidSect="00BC4F99">
      <w:headerReference w:type="default" r:id="rId8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0AA6" w14:textId="77777777" w:rsidR="00CD182F" w:rsidRDefault="00CD182F" w:rsidP="00FF57EE">
      <w:r>
        <w:separator/>
      </w:r>
    </w:p>
  </w:endnote>
  <w:endnote w:type="continuationSeparator" w:id="0">
    <w:p w14:paraId="38F7F9BE" w14:textId="77777777" w:rsidR="00CD182F" w:rsidRDefault="00CD182F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9E11" w14:textId="77777777" w:rsidR="00CD182F" w:rsidRDefault="00CD182F" w:rsidP="00FF57EE">
      <w:r>
        <w:separator/>
      </w:r>
    </w:p>
  </w:footnote>
  <w:footnote w:type="continuationSeparator" w:id="0">
    <w:p w14:paraId="156C4E0E" w14:textId="77777777" w:rsidR="00CD182F" w:rsidRDefault="00CD182F" w:rsidP="00FF57EE">
      <w:r>
        <w:continuationSeparator/>
      </w:r>
    </w:p>
  </w:footnote>
  <w:footnote w:id="1">
    <w:p w14:paraId="1D642D81" w14:textId="77777777"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14:paraId="27327FE9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5761E383" w14:textId="77777777"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14:paraId="6161F892" w14:textId="77777777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689ED08" w14:textId="77777777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14:paraId="74570646" w14:textId="77777777" w:rsidR="00D0194C" w:rsidRDefault="00D0194C" w:rsidP="00D0194C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Wykonawców, którzy wnoszą wadium w pieniądzu.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F1AF" w14:textId="5069A988" w:rsidR="00AE2ACB" w:rsidRPr="00AE2ACB" w:rsidRDefault="00AE2ACB">
    <w:pPr>
      <w:pStyle w:val="Nagwek"/>
      <w:rPr>
        <w:sz w:val="20"/>
        <w:szCs w:val="20"/>
      </w:rPr>
    </w:pPr>
    <w:r w:rsidRPr="002163E3">
      <w:rPr>
        <w:sz w:val="20"/>
        <w:szCs w:val="20"/>
      </w:rPr>
      <w:t xml:space="preserve">Znak sprawy </w:t>
    </w:r>
    <w:r w:rsidR="00D71C4B" w:rsidRPr="002163E3">
      <w:rPr>
        <w:sz w:val="20"/>
        <w:szCs w:val="20"/>
      </w:rPr>
      <w:t>S</w:t>
    </w:r>
    <w:r w:rsidR="00FB1D5D">
      <w:rPr>
        <w:sz w:val="20"/>
        <w:szCs w:val="20"/>
      </w:rPr>
      <w:t>A</w:t>
    </w:r>
    <w:r w:rsidR="00D71C4B" w:rsidRPr="002163E3">
      <w:rPr>
        <w:sz w:val="20"/>
        <w:szCs w:val="20"/>
      </w:rPr>
      <w:t>.270</w:t>
    </w:r>
    <w:r w:rsidR="00D34697">
      <w:rPr>
        <w:sz w:val="20"/>
        <w:szCs w:val="20"/>
      </w:rPr>
      <w:t>.44.</w:t>
    </w:r>
    <w:r w:rsidR="00D71C4B" w:rsidRPr="002163E3">
      <w:rPr>
        <w:sz w:val="20"/>
        <w:szCs w:val="20"/>
      </w:rPr>
      <w:t>202</w:t>
    </w:r>
    <w:r w:rsidR="00652A9B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71BE"/>
    <w:multiLevelType w:val="hybridMultilevel"/>
    <w:tmpl w:val="D37601E0"/>
    <w:lvl w:ilvl="0" w:tplc="79E8518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E4728710"/>
    <w:lvl w:ilvl="0" w:tplc="DD36E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62363502">
    <w:abstractNumId w:val="3"/>
  </w:num>
  <w:num w:numId="2" w16cid:durableId="1401336">
    <w:abstractNumId w:val="1"/>
  </w:num>
  <w:num w:numId="3" w16cid:durableId="1172260251">
    <w:abstractNumId w:val="2"/>
  </w:num>
  <w:num w:numId="4" w16cid:durableId="1111900771">
    <w:abstractNumId w:val="4"/>
  </w:num>
  <w:num w:numId="5" w16cid:durableId="374546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967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669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3213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310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D"/>
    <w:rsid w:val="00081219"/>
    <w:rsid w:val="000A0529"/>
    <w:rsid w:val="001063D3"/>
    <w:rsid w:val="00111FD9"/>
    <w:rsid w:val="00113AB1"/>
    <w:rsid w:val="00116F38"/>
    <w:rsid w:val="001A6B87"/>
    <w:rsid w:val="001B2523"/>
    <w:rsid w:val="001C7D84"/>
    <w:rsid w:val="002021FB"/>
    <w:rsid w:val="00207D39"/>
    <w:rsid w:val="002163E3"/>
    <w:rsid w:val="002214DB"/>
    <w:rsid w:val="00267D1F"/>
    <w:rsid w:val="002E612D"/>
    <w:rsid w:val="0034363C"/>
    <w:rsid w:val="00386A9F"/>
    <w:rsid w:val="003B769C"/>
    <w:rsid w:val="003C4D3E"/>
    <w:rsid w:val="00411D5C"/>
    <w:rsid w:val="004450CC"/>
    <w:rsid w:val="004D0FFC"/>
    <w:rsid w:val="004D5A42"/>
    <w:rsid w:val="00515E86"/>
    <w:rsid w:val="00525EFF"/>
    <w:rsid w:val="005422B4"/>
    <w:rsid w:val="005844F6"/>
    <w:rsid w:val="005F4D5A"/>
    <w:rsid w:val="005F6F5F"/>
    <w:rsid w:val="00616DE9"/>
    <w:rsid w:val="00652A9B"/>
    <w:rsid w:val="00655124"/>
    <w:rsid w:val="006807A1"/>
    <w:rsid w:val="006A0FD3"/>
    <w:rsid w:val="006B63D6"/>
    <w:rsid w:val="006C641D"/>
    <w:rsid w:val="006D09E0"/>
    <w:rsid w:val="00784265"/>
    <w:rsid w:val="007D475B"/>
    <w:rsid w:val="007E331F"/>
    <w:rsid w:val="007E7EF9"/>
    <w:rsid w:val="008F50BF"/>
    <w:rsid w:val="009312B4"/>
    <w:rsid w:val="009378F0"/>
    <w:rsid w:val="0097776D"/>
    <w:rsid w:val="00983D1D"/>
    <w:rsid w:val="0099751D"/>
    <w:rsid w:val="009C07C0"/>
    <w:rsid w:val="009D75A8"/>
    <w:rsid w:val="009E6E0E"/>
    <w:rsid w:val="00A50E18"/>
    <w:rsid w:val="00AA39D6"/>
    <w:rsid w:val="00AE2ACB"/>
    <w:rsid w:val="00AF4AC3"/>
    <w:rsid w:val="00B0186D"/>
    <w:rsid w:val="00B12EBB"/>
    <w:rsid w:val="00B47637"/>
    <w:rsid w:val="00B9086B"/>
    <w:rsid w:val="00BC4F99"/>
    <w:rsid w:val="00BD7E04"/>
    <w:rsid w:val="00C22F7D"/>
    <w:rsid w:val="00CC228D"/>
    <w:rsid w:val="00CD182F"/>
    <w:rsid w:val="00CE3AE6"/>
    <w:rsid w:val="00D0194C"/>
    <w:rsid w:val="00D34697"/>
    <w:rsid w:val="00D554C7"/>
    <w:rsid w:val="00D71C4B"/>
    <w:rsid w:val="00DB564C"/>
    <w:rsid w:val="00DC336F"/>
    <w:rsid w:val="00E84A60"/>
    <w:rsid w:val="00E85429"/>
    <w:rsid w:val="00E91B09"/>
    <w:rsid w:val="00EF6B5F"/>
    <w:rsid w:val="00F134D5"/>
    <w:rsid w:val="00F31EAC"/>
    <w:rsid w:val="00F95FB7"/>
    <w:rsid w:val="00FB1D5D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D5AE9"/>
  <w15:chartTrackingRefBased/>
  <w15:docId w15:val="{B2D3899C-468A-41AE-ADEC-EFB7A517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D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D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7A73-EB05-4DFF-988A-1F6ACE2D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</dc:creator>
  <cp:keywords/>
  <dc:description/>
  <cp:lastModifiedBy>Ryszard Szymankiewicz</cp:lastModifiedBy>
  <cp:revision>4</cp:revision>
  <cp:lastPrinted>2021-11-09T14:32:00Z</cp:lastPrinted>
  <dcterms:created xsi:type="dcterms:W3CDTF">2022-11-26T19:29:00Z</dcterms:created>
  <dcterms:modified xsi:type="dcterms:W3CDTF">2022-11-27T20:48:00Z</dcterms:modified>
</cp:coreProperties>
</file>