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9171" w14:textId="0E5A6420" w:rsidR="00024847" w:rsidRDefault="00054269">
      <w:r>
        <w:t xml:space="preserve">Petycja 996/2025 </w:t>
      </w:r>
      <w:r w:rsidR="00024847">
        <w:t xml:space="preserve"> z dnia 14.09.2025 r. do Kancelarii Ministerstwa Zdrowia</w:t>
      </w:r>
      <w:r>
        <w:t xml:space="preserve"> </w:t>
      </w:r>
    </w:p>
    <w:p w14:paraId="232FD858" w14:textId="77777777" w:rsidR="00024847" w:rsidRDefault="00024847"/>
    <w:p w14:paraId="7AC04DC2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</w:rPr>
        <w:t>Szanowni Państwo:</w:t>
      </w:r>
    </w:p>
    <w:p w14:paraId="3E73F354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</w:rPr>
        <w:t>- Ministerstwo Zdrowia</w:t>
      </w:r>
    </w:p>
    <w:p w14:paraId="014AAE11" w14:textId="77777777" w:rsidR="00024847" w:rsidRDefault="00024847" w:rsidP="00024847">
      <w:pPr>
        <w:rPr>
          <w:rFonts w:eastAsia="Times New Roman"/>
        </w:rPr>
      </w:pPr>
    </w:p>
    <w:p w14:paraId="29047FC5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Petycja elektroniczna</w:t>
      </w:r>
    </w:p>
    <w:p w14:paraId="2CA667E2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i/>
          <w:iCs/>
        </w:rPr>
        <w:t>w trybie Ustawy o petycjach z dnia 11 lipca 2014 roku (tj. Dz. U. 2018 poz. 870) p</w:t>
      </w:r>
      <w:r>
        <w:rPr>
          <w:rFonts w:eastAsia="Times New Roman"/>
          <w:b/>
          <w:bCs/>
        </w:rPr>
        <w:t>rzekładam postulat w sprawie kwalifikacji lekarzy w przedmiocie zmiany Rozporządzenia w sprawie umiejętności zawodowych lekarzy i lekarzy dentystów</w:t>
      </w:r>
    </w:p>
    <w:p w14:paraId="06EC1ABD" w14:textId="77777777" w:rsidR="00024847" w:rsidRDefault="00024847" w:rsidP="00024847">
      <w:pPr>
        <w:rPr>
          <w:rFonts w:eastAsia="Times New Roman"/>
        </w:rPr>
      </w:pPr>
    </w:p>
    <w:p w14:paraId="2ACA8763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Chirurgia ogólna do 4. chirurgii głowy i szyi </w:t>
      </w:r>
    </w:p>
    <w:p w14:paraId="36B89E12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Neurochirurgia do 4. chirurgii głowy i szyi</w:t>
      </w:r>
    </w:p>
    <w:p w14:paraId="6394E41A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Kardiologia do 11. echokardiografia dorosłych </w:t>
      </w:r>
    </w:p>
    <w:p w14:paraId="61FFAD95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Kardiologia do 12. echokardiografia dzieci</w:t>
      </w:r>
    </w:p>
    <w:p w14:paraId="28B31BCD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Gastroenterologia do 15. endoskopia przewodu pokarmowego</w:t>
      </w:r>
    </w:p>
    <w:p w14:paraId="7A3E45CF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Neurologia do 27. medycyna bólu</w:t>
      </w:r>
    </w:p>
    <w:p w14:paraId="42091B32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Anestezjologia do 27. medycyna bólu </w:t>
      </w:r>
    </w:p>
    <w:p w14:paraId="726536E3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Rehabilitacja medyczna do 27. medycyna bólu</w:t>
      </w:r>
    </w:p>
    <w:p w14:paraId="2FF7879F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Chirurgia ogólna do 35. obesitologii </w:t>
      </w:r>
    </w:p>
    <w:p w14:paraId="461A9AA1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Bariatria do 35. obesitologii </w:t>
      </w:r>
    </w:p>
    <w:p w14:paraId="05AAF15A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Chirurgia plastyczna do 35. obesitologii </w:t>
      </w:r>
    </w:p>
    <w:p w14:paraId="09F9BB87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Urologia do 57. uroginekologii </w:t>
      </w:r>
    </w:p>
    <w:p w14:paraId="4C9BD580" w14:textId="77777777" w:rsidR="00024847" w:rsidRDefault="00024847" w:rsidP="00024847">
      <w:pPr>
        <w:rPr>
          <w:rFonts w:eastAsia="Times New Roman"/>
        </w:rPr>
      </w:pPr>
    </w:p>
    <w:p w14:paraId="115A76D4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Nowa: </w:t>
      </w:r>
    </w:p>
    <w:p w14:paraId="568D68FF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</w:rPr>
        <w:t>Kardiologia interwencyjna syn. inwazyjna, hemodynamika (kardiologia, angiologia, flebologia, arteriologia, chirurgia ogólna, kardiochirurgia)</w:t>
      </w:r>
    </w:p>
    <w:p w14:paraId="0A01F181" w14:textId="77777777" w:rsidR="00024847" w:rsidRDefault="00024847" w:rsidP="00024847">
      <w:pPr>
        <w:rPr>
          <w:rFonts w:eastAsia="Times New Roman"/>
        </w:rPr>
      </w:pPr>
    </w:p>
    <w:p w14:paraId="079AA6CD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W związku z tym, że sprawa dotyczy lekarzy, przed zakończeniem postępowania, postuluje o konsultację (opinię) Naczelnej Izby Lekarskiej. </w:t>
      </w:r>
    </w:p>
    <w:p w14:paraId="52FDBE25" w14:textId="77777777" w:rsidR="00024847" w:rsidRDefault="00024847" w:rsidP="00024847">
      <w:pPr>
        <w:rPr>
          <w:rFonts w:eastAsia="Times New Roman"/>
        </w:rPr>
      </w:pPr>
    </w:p>
    <w:p w14:paraId="6B7469B4" w14:textId="77777777" w:rsidR="00024847" w:rsidRDefault="00024847" w:rsidP="00024847">
      <w:pPr>
        <w:rPr>
          <w:rFonts w:eastAsia="Times New Roman"/>
        </w:rPr>
      </w:pPr>
      <w:r>
        <w:rPr>
          <w:rFonts w:eastAsia="Times New Roman"/>
        </w:rPr>
        <w:t>--------------------------------------------------------------------------------------------------------------</w:t>
      </w:r>
    </w:p>
    <w:p w14:paraId="53134DCB" w14:textId="77777777" w:rsidR="00024847" w:rsidRDefault="00024847"/>
    <w:sectPr w:rsidR="0002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47"/>
    <w:rsid w:val="00024847"/>
    <w:rsid w:val="00054269"/>
    <w:rsid w:val="00154D66"/>
    <w:rsid w:val="0034310D"/>
    <w:rsid w:val="00725D85"/>
    <w:rsid w:val="007F7298"/>
    <w:rsid w:val="009F10C2"/>
    <w:rsid w:val="00B10BAF"/>
    <w:rsid w:val="00E6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5C8B"/>
  <w15:chartTrackingRefBased/>
  <w15:docId w15:val="{811D4197-98CD-4DA4-9606-9D19F706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847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4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8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8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8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8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Bańczak-Mysiak Barbara</dc:creator>
  <cp:keywords/>
  <dc:description/>
  <cp:lastModifiedBy>Poskart Weronika</cp:lastModifiedBy>
  <cp:revision>2</cp:revision>
  <dcterms:created xsi:type="dcterms:W3CDTF">2025-09-22T09:09:00Z</dcterms:created>
  <dcterms:modified xsi:type="dcterms:W3CDTF">2025-09-22T09:09:00Z</dcterms:modified>
</cp:coreProperties>
</file>