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8A84" w14:textId="77777777" w:rsidR="00C43BE1" w:rsidRPr="00F1311E" w:rsidRDefault="00C43BE1" w:rsidP="00C43BE1">
      <w:pPr>
        <w:tabs>
          <w:tab w:val="left" w:pos="3179"/>
        </w:tabs>
        <w:autoSpaceDE w:val="0"/>
        <w:spacing w:after="200" w:line="276" w:lineRule="auto"/>
        <w:jc w:val="right"/>
        <w:rPr>
          <w:rFonts w:ascii="Verdana" w:hAnsi="Verdana" w:cs="Arial Nova"/>
          <w:bCs/>
          <w:sz w:val="20"/>
          <w:szCs w:val="20"/>
          <w:lang w:val="pl"/>
        </w:rPr>
      </w:pPr>
      <w:r w:rsidRPr="00F1311E">
        <w:rPr>
          <w:rFonts w:ascii="Verdana" w:hAnsi="Verdana" w:cs="Arial Nova"/>
          <w:bCs/>
          <w:sz w:val="20"/>
          <w:szCs w:val="20"/>
          <w:lang w:val="pl"/>
        </w:rPr>
        <w:t>Załącznik nr 1</w:t>
      </w:r>
    </w:p>
    <w:p w14:paraId="1D19C585" w14:textId="77777777" w:rsidR="00C43BE1" w:rsidRPr="006D756F" w:rsidRDefault="00C43BE1" w:rsidP="00F11C5C">
      <w:pPr>
        <w:pStyle w:val="Bezodstpw"/>
        <w:jc w:val="center"/>
        <w:rPr>
          <w:rFonts w:ascii="Verdana" w:hAnsi="Verdana"/>
          <w:b/>
          <w:sz w:val="22"/>
          <w:szCs w:val="22"/>
          <w:lang w:val="pl"/>
        </w:rPr>
      </w:pPr>
    </w:p>
    <w:p w14:paraId="00BB3173" w14:textId="77777777" w:rsidR="00C43BE1" w:rsidRPr="006D756F" w:rsidRDefault="00C43BE1" w:rsidP="00F11C5C">
      <w:pPr>
        <w:pStyle w:val="Bezodstpw"/>
        <w:jc w:val="center"/>
        <w:rPr>
          <w:rFonts w:ascii="Verdana" w:hAnsi="Verdana"/>
          <w:b/>
          <w:sz w:val="22"/>
          <w:szCs w:val="22"/>
        </w:rPr>
      </w:pPr>
      <w:r w:rsidRPr="006D756F">
        <w:rPr>
          <w:rFonts w:ascii="Verdana" w:hAnsi="Verdana"/>
          <w:b/>
          <w:sz w:val="22"/>
          <w:szCs w:val="22"/>
          <w:lang w:val="pl"/>
        </w:rPr>
        <w:t>HARMONOGRAM  REKRUTACJI WYCHOWANKÓW</w:t>
      </w:r>
    </w:p>
    <w:p w14:paraId="2864A9BF" w14:textId="77777777" w:rsidR="00C43BE1" w:rsidRPr="006D756F" w:rsidRDefault="00C43BE1" w:rsidP="00F11C5C">
      <w:pPr>
        <w:pStyle w:val="Bezodstpw"/>
        <w:jc w:val="center"/>
        <w:rPr>
          <w:rFonts w:ascii="Verdana" w:hAnsi="Verdana"/>
          <w:b/>
          <w:sz w:val="22"/>
          <w:szCs w:val="22"/>
        </w:rPr>
      </w:pPr>
      <w:r w:rsidRPr="006D756F">
        <w:rPr>
          <w:rFonts w:ascii="Verdana" w:hAnsi="Verdana"/>
          <w:b/>
          <w:sz w:val="22"/>
          <w:szCs w:val="22"/>
          <w:lang w:val="pl"/>
        </w:rPr>
        <w:t>DO PAŃSTWOWEJ BURSY SZK</w:t>
      </w:r>
      <w:r w:rsidRPr="006D756F">
        <w:rPr>
          <w:rFonts w:ascii="Verdana" w:hAnsi="Verdana"/>
          <w:b/>
          <w:sz w:val="22"/>
          <w:szCs w:val="22"/>
          <w:lang w:val="en-US"/>
        </w:rPr>
        <w:t>ÓŁ ARTYSTYCZNYCH W SZCZECINIE</w:t>
      </w:r>
    </w:p>
    <w:p w14:paraId="38D0DB3B" w14:textId="0617EE8B" w:rsidR="00C43BE1" w:rsidRPr="006D756F" w:rsidRDefault="00C43BE1" w:rsidP="00F11C5C">
      <w:pPr>
        <w:pStyle w:val="Bezodstpw"/>
        <w:jc w:val="center"/>
        <w:rPr>
          <w:rFonts w:ascii="Verdana" w:hAnsi="Verdana"/>
          <w:b/>
          <w:sz w:val="22"/>
          <w:szCs w:val="22"/>
          <w:lang w:val="pl"/>
        </w:rPr>
      </w:pPr>
      <w:r w:rsidRPr="006D756F">
        <w:rPr>
          <w:rFonts w:ascii="Verdana" w:hAnsi="Verdana"/>
          <w:b/>
          <w:sz w:val="22"/>
          <w:szCs w:val="22"/>
          <w:lang w:val="pl"/>
        </w:rPr>
        <w:t>na rok szkolny 202</w:t>
      </w:r>
      <w:r w:rsidR="00A67D73">
        <w:rPr>
          <w:rFonts w:ascii="Verdana" w:hAnsi="Verdana"/>
          <w:b/>
          <w:sz w:val="22"/>
          <w:szCs w:val="22"/>
          <w:lang w:val="pl"/>
        </w:rPr>
        <w:t>6</w:t>
      </w:r>
      <w:r w:rsidRPr="006D756F">
        <w:rPr>
          <w:rFonts w:ascii="Verdana" w:hAnsi="Verdana"/>
          <w:b/>
          <w:sz w:val="22"/>
          <w:szCs w:val="22"/>
          <w:lang w:val="pl"/>
        </w:rPr>
        <w:t>/202</w:t>
      </w:r>
      <w:r w:rsidR="00A67D73">
        <w:rPr>
          <w:rFonts w:ascii="Verdana" w:hAnsi="Verdana"/>
          <w:b/>
          <w:sz w:val="22"/>
          <w:szCs w:val="22"/>
          <w:lang w:val="pl"/>
        </w:rPr>
        <w:t>7</w:t>
      </w:r>
    </w:p>
    <w:p w14:paraId="3F77396B" w14:textId="77777777" w:rsidR="00C43BE1" w:rsidRPr="00F1311E" w:rsidRDefault="00C43BE1" w:rsidP="00C43BE1">
      <w:pPr>
        <w:tabs>
          <w:tab w:val="left" w:pos="3179"/>
        </w:tabs>
        <w:autoSpaceDE w:val="0"/>
        <w:spacing w:after="200" w:line="276" w:lineRule="auto"/>
        <w:jc w:val="center"/>
        <w:rPr>
          <w:rFonts w:ascii="Verdana" w:hAnsi="Verdana" w:cs="Arial Nova"/>
          <w:b/>
          <w:bCs/>
          <w:lang w:val="pl"/>
        </w:rPr>
      </w:pPr>
    </w:p>
    <w:tbl>
      <w:tblPr>
        <w:tblW w:w="1063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09"/>
        <w:gridCol w:w="7372"/>
        <w:gridCol w:w="2551"/>
      </w:tblGrid>
      <w:tr w:rsidR="00C43BE1" w:rsidRPr="006D756F" w14:paraId="62E95E9B" w14:textId="77777777" w:rsidTr="00A67D73">
        <w:trPr>
          <w:trHeight w:val="117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BE28AE5" w14:textId="77777777" w:rsidR="006D756F" w:rsidRDefault="006D756F" w:rsidP="006D756F">
            <w:pPr>
              <w:tabs>
                <w:tab w:val="left" w:pos="3179"/>
              </w:tabs>
              <w:autoSpaceDE w:val="0"/>
              <w:spacing w:after="200" w:line="276" w:lineRule="auto"/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</w:pPr>
          </w:p>
          <w:p w14:paraId="1CF768E8" w14:textId="2D8AA476" w:rsidR="00C43BE1" w:rsidRPr="006D756F" w:rsidRDefault="00C43BE1" w:rsidP="006D756F">
            <w:pPr>
              <w:tabs>
                <w:tab w:val="left" w:pos="3179"/>
              </w:tabs>
              <w:autoSpaceDE w:val="0"/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DCBE4F5" w14:textId="77777777" w:rsidR="008715FB" w:rsidRDefault="008715FB" w:rsidP="008715FB">
            <w:pPr>
              <w:tabs>
                <w:tab w:val="left" w:pos="3179"/>
              </w:tabs>
              <w:autoSpaceDE w:val="0"/>
              <w:spacing w:after="200"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</w:pPr>
          </w:p>
          <w:p w14:paraId="0728CF7C" w14:textId="1290FAC7" w:rsidR="00C43BE1" w:rsidRPr="006D756F" w:rsidRDefault="008715FB" w:rsidP="008715FB">
            <w:pPr>
              <w:tabs>
                <w:tab w:val="left" w:pos="3179"/>
              </w:tabs>
              <w:autoSpaceDE w:val="0"/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>Działania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F15F7F" w14:textId="77777777" w:rsidR="00C43BE1" w:rsidRPr="006D756F" w:rsidRDefault="00C43BE1" w:rsidP="00A67D73">
            <w:pPr>
              <w:tabs>
                <w:tab w:val="left" w:pos="3179"/>
              </w:tabs>
              <w:autoSpaceDE w:val="0"/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D756F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>Terminy postępowania rekrutacyjnego</w:t>
            </w:r>
          </w:p>
        </w:tc>
      </w:tr>
      <w:tr w:rsidR="00C43BE1" w:rsidRPr="006D756F" w14:paraId="7497053A" w14:textId="77777777" w:rsidTr="00A67D73">
        <w:trPr>
          <w:trHeight w:val="109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DDF477C" w14:textId="77777777" w:rsidR="00C43BE1" w:rsidRPr="006D756F" w:rsidRDefault="00C43BE1" w:rsidP="003C132A">
            <w:pPr>
              <w:tabs>
                <w:tab w:val="left" w:pos="3179"/>
              </w:tabs>
              <w:autoSpaceDE w:val="0"/>
              <w:snapToGrid w:val="0"/>
              <w:spacing w:after="200" w:line="276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val="pl"/>
              </w:rPr>
            </w:pPr>
          </w:p>
          <w:p w14:paraId="69C63E74" w14:textId="77777777" w:rsidR="00C43BE1" w:rsidRPr="006D756F" w:rsidRDefault="00C43BE1" w:rsidP="003C132A">
            <w:pPr>
              <w:tabs>
                <w:tab w:val="left" w:pos="3179"/>
              </w:tabs>
              <w:autoSpaceDE w:val="0"/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D756F">
              <w:rPr>
                <w:rFonts w:ascii="Verdana" w:hAnsi="Verdana"/>
                <w:b/>
                <w:sz w:val="20"/>
                <w:szCs w:val="20"/>
                <w:lang w:val="pl"/>
              </w:rPr>
              <w:t>1.</w:t>
            </w:r>
          </w:p>
        </w:tc>
        <w:tc>
          <w:tcPr>
            <w:tcW w:w="7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56E33F" w14:textId="77777777" w:rsidR="00C43BE1" w:rsidRPr="006D756F" w:rsidRDefault="00C43BE1" w:rsidP="006D0B0E">
            <w:pPr>
              <w:tabs>
                <w:tab w:val="left" w:pos="3179"/>
              </w:tabs>
              <w:autoSpaceDE w:val="0"/>
              <w:snapToGrid w:val="0"/>
              <w:spacing w:after="200"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</w:pPr>
          </w:p>
          <w:p w14:paraId="2158D270" w14:textId="77777777" w:rsidR="00C43BE1" w:rsidRPr="006D756F" w:rsidRDefault="00C43BE1" w:rsidP="006D0B0E">
            <w:pPr>
              <w:tabs>
                <w:tab w:val="left" w:pos="3179"/>
              </w:tabs>
              <w:autoSpaceDE w:val="0"/>
              <w:snapToGrid w:val="0"/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D756F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>Składanie deklaracji o kontynuowaniu pobytu przez obecnych wychowanków bursy (za niepełnoletnich wniosek składają rodzice lub opiekunowie)</w:t>
            </w:r>
            <w:r w:rsidR="006551D7" w:rsidRPr="006D756F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 xml:space="preserve"> osobiście, za pośrednictwem poczty/poczty elektronicznej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8DD18D" w14:textId="77777777" w:rsidR="00C43BE1" w:rsidRPr="006D756F" w:rsidRDefault="00C43BE1" w:rsidP="006D0B0E">
            <w:pPr>
              <w:tabs>
                <w:tab w:val="left" w:pos="3179"/>
              </w:tabs>
              <w:autoSpaceDE w:val="0"/>
              <w:snapToGrid w:val="0"/>
              <w:spacing w:after="200" w:line="276" w:lineRule="auto"/>
              <w:jc w:val="center"/>
              <w:rPr>
                <w:rFonts w:ascii="Verdana" w:hAnsi="Verdana" w:cs="Calibri"/>
                <w:sz w:val="20"/>
                <w:szCs w:val="20"/>
                <w:lang w:val="pl"/>
              </w:rPr>
            </w:pPr>
          </w:p>
          <w:p w14:paraId="46ACF746" w14:textId="7220BE6B" w:rsidR="00C43BE1" w:rsidRPr="006D756F" w:rsidRDefault="00C43BE1" w:rsidP="006D0B0E">
            <w:pPr>
              <w:tabs>
                <w:tab w:val="left" w:pos="3179"/>
              </w:tabs>
              <w:autoSpaceDE w:val="0"/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D756F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 xml:space="preserve">1 </w:t>
            </w:r>
            <w:r w:rsidR="006D756F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 xml:space="preserve">- </w:t>
            </w:r>
            <w:r w:rsidRPr="006D756F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>2</w:t>
            </w:r>
            <w:r w:rsidR="00A67D73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>6</w:t>
            </w:r>
            <w:r w:rsidRPr="006D756F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 xml:space="preserve"> czerwca</w:t>
            </w:r>
          </w:p>
        </w:tc>
      </w:tr>
      <w:tr w:rsidR="00C43BE1" w:rsidRPr="006D756F" w14:paraId="4821AB76" w14:textId="77777777" w:rsidTr="00A67D73">
        <w:trPr>
          <w:trHeight w:val="2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0B0893D" w14:textId="77777777" w:rsidR="00C43BE1" w:rsidRPr="006D756F" w:rsidRDefault="00C43BE1" w:rsidP="003C132A">
            <w:pPr>
              <w:tabs>
                <w:tab w:val="left" w:pos="3179"/>
              </w:tabs>
              <w:autoSpaceDE w:val="0"/>
              <w:snapToGrid w:val="0"/>
              <w:spacing w:after="200" w:line="276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val="pl"/>
              </w:rPr>
            </w:pPr>
          </w:p>
          <w:p w14:paraId="6F8DDD12" w14:textId="77777777" w:rsidR="00C43BE1" w:rsidRPr="006D756F" w:rsidRDefault="00C43BE1" w:rsidP="003C132A">
            <w:pPr>
              <w:tabs>
                <w:tab w:val="left" w:pos="3179"/>
              </w:tabs>
              <w:autoSpaceDE w:val="0"/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D756F">
              <w:rPr>
                <w:rFonts w:ascii="Verdana" w:hAnsi="Verdana"/>
                <w:b/>
                <w:sz w:val="20"/>
                <w:szCs w:val="20"/>
                <w:lang w:val="pl"/>
              </w:rPr>
              <w:t>2.</w:t>
            </w:r>
          </w:p>
        </w:tc>
        <w:tc>
          <w:tcPr>
            <w:tcW w:w="7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066FBAB" w14:textId="77777777" w:rsidR="00C43BE1" w:rsidRPr="006D756F" w:rsidRDefault="00C43BE1" w:rsidP="006D0B0E">
            <w:pPr>
              <w:tabs>
                <w:tab w:val="left" w:pos="3179"/>
              </w:tabs>
              <w:autoSpaceDE w:val="0"/>
              <w:snapToGrid w:val="0"/>
              <w:spacing w:after="200" w:line="276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val="pl"/>
              </w:rPr>
            </w:pPr>
          </w:p>
          <w:p w14:paraId="79D199F9" w14:textId="752C26E6" w:rsidR="008715FB" w:rsidRPr="006D756F" w:rsidRDefault="006551D7" w:rsidP="006D0B0E">
            <w:pPr>
              <w:tabs>
                <w:tab w:val="left" w:pos="3179"/>
              </w:tabs>
              <w:autoSpaceDE w:val="0"/>
              <w:spacing w:after="200"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</w:pPr>
            <w:r w:rsidRPr="006D756F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>Składanie wniosków przez kandydatów o przyjęcie do bursy</w:t>
            </w:r>
            <w:r w:rsidR="00C43BE1" w:rsidRPr="006D756F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 xml:space="preserve"> </w:t>
            </w:r>
            <w:r w:rsidRPr="006D756F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>– osobiście, pocztą, pocztą elektroniczną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0CD0E7" w14:textId="77777777" w:rsidR="00C43BE1" w:rsidRPr="006D756F" w:rsidRDefault="00C43BE1" w:rsidP="006D0B0E">
            <w:pPr>
              <w:tabs>
                <w:tab w:val="left" w:pos="3179"/>
              </w:tabs>
              <w:autoSpaceDE w:val="0"/>
              <w:snapToGrid w:val="0"/>
              <w:spacing w:after="200" w:line="276" w:lineRule="auto"/>
              <w:jc w:val="center"/>
              <w:rPr>
                <w:rFonts w:ascii="Verdana" w:hAnsi="Verdana" w:cs="Calibri"/>
                <w:sz w:val="20"/>
                <w:szCs w:val="20"/>
                <w:lang w:val="pl"/>
              </w:rPr>
            </w:pPr>
          </w:p>
          <w:p w14:paraId="7BB71A09" w14:textId="07D99A3F" w:rsidR="006551D7" w:rsidRPr="006D756F" w:rsidRDefault="006551D7" w:rsidP="006D0B0E">
            <w:pPr>
              <w:tabs>
                <w:tab w:val="left" w:pos="3179"/>
              </w:tabs>
              <w:autoSpaceDE w:val="0"/>
              <w:spacing w:after="200"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</w:pPr>
            <w:r w:rsidRPr="006D756F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>od 2</w:t>
            </w:r>
            <w:r w:rsidR="00A67D73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>6</w:t>
            </w:r>
            <w:r w:rsidRPr="006D756F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 xml:space="preserve"> czerwca</w:t>
            </w:r>
          </w:p>
          <w:p w14:paraId="3A6ECFAB" w14:textId="024266ED" w:rsidR="00C43BE1" w:rsidRPr="006D756F" w:rsidRDefault="00C43BE1" w:rsidP="006D0B0E">
            <w:pPr>
              <w:tabs>
                <w:tab w:val="left" w:pos="3179"/>
              </w:tabs>
              <w:autoSpaceDE w:val="0"/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D756F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 xml:space="preserve">do </w:t>
            </w:r>
            <w:r w:rsidR="00A67D73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>10</w:t>
            </w:r>
            <w:r w:rsidRPr="006D756F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 xml:space="preserve"> lipca</w:t>
            </w:r>
          </w:p>
        </w:tc>
      </w:tr>
      <w:tr w:rsidR="00C43BE1" w:rsidRPr="006D756F" w14:paraId="2CD9C520" w14:textId="77777777" w:rsidTr="00A67D73">
        <w:trPr>
          <w:trHeight w:val="2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EBBADA0" w14:textId="77777777" w:rsidR="00C43BE1" w:rsidRPr="006D756F" w:rsidRDefault="00C43BE1" w:rsidP="003C132A">
            <w:pPr>
              <w:tabs>
                <w:tab w:val="left" w:pos="3179"/>
              </w:tabs>
              <w:autoSpaceDE w:val="0"/>
              <w:snapToGrid w:val="0"/>
              <w:spacing w:after="200" w:line="276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val="pl"/>
              </w:rPr>
            </w:pPr>
          </w:p>
          <w:p w14:paraId="1100B236" w14:textId="77777777" w:rsidR="00C43BE1" w:rsidRPr="006D756F" w:rsidRDefault="00C43BE1" w:rsidP="003C132A">
            <w:pPr>
              <w:tabs>
                <w:tab w:val="left" w:pos="3179"/>
              </w:tabs>
              <w:autoSpaceDE w:val="0"/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D756F">
              <w:rPr>
                <w:rFonts w:ascii="Verdana" w:hAnsi="Verdana"/>
                <w:b/>
                <w:sz w:val="20"/>
                <w:szCs w:val="20"/>
                <w:lang w:val="pl"/>
              </w:rPr>
              <w:t>3.</w:t>
            </w:r>
          </w:p>
        </w:tc>
        <w:tc>
          <w:tcPr>
            <w:tcW w:w="7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2C18859" w14:textId="77777777" w:rsidR="00C43BE1" w:rsidRPr="006D756F" w:rsidRDefault="00C43BE1" w:rsidP="006D0B0E">
            <w:pPr>
              <w:tabs>
                <w:tab w:val="left" w:pos="3179"/>
              </w:tabs>
              <w:autoSpaceDE w:val="0"/>
              <w:snapToGrid w:val="0"/>
              <w:spacing w:after="200"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</w:pPr>
          </w:p>
          <w:p w14:paraId="3598AA28" w14:textId="49119377" w:rsidR="00C43BE1" w:rsidRPr="006D756F" w:rsidRDefault="00C43BE1" w:rsidP="006D0B0E">
            <w:pPr>
              <w:tabs>
                <w:tab w:val="left" w:pos="3179"/>
              </w:tabs>
              <w:autoSpaceDE w:val="0"/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D756F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>Ogłoszenie wyników I etapu rekrutacji</w:t>
            </w:r>
            <w:r w:rsidR="006551D7" w:rsidRPr="006D756F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 xml:space="preserve"> dla uczniów szkół artystycznych – </w:t>
            </w:r>
            <w:r w:rsidR="006D0B0E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>lista dostępna w sekretariacie</w:t>
            </w:r>
            <w:r w:rsidR="006551D7" w:rsidRPr="006D756F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 xml:space="preserve"> </w:t>
            </w:r>
            <w:r w:rsidR="006D756F" w:rsidRPr="006D756F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 xml:space="preserve">               </w:t>
            </w:r>
            <w:r w:rsidR="006D756F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 xml:space="preserve">                  </w:t>
            </w:r>
            <w:r w:rsidR="006551D7" w:rsidRPr="006D756F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 xml:space="preserve"> </w:t>
            </w:r>
            <w:r w:rsidR="008715FB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>PBSA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C4829E" w14:textId="77777777" w:rsidR="00C43BE1" w:rsidRPr="006D756F" w:rsidRDefault="00C43BE1" w:rsidP="006D0B0E">
            <w:pPr>
              <w:tabs>
                <w:tab w:val="left" w:pos="3179"/>
              </w:tabs>
              <w:autoSpaceDE w:val="0"/>
              <w:snapToGrid w:val="0"/>
              <w:spacing w:after="200" w:line="276" w:lineRule="auto"/>
              <w:jc w:val="center"/>
              <w:rPr>
                <w:rFonts w:ascii="Verdana" w:hAnsi="Verdana" w:cs="Calibri"/>
                <w:sz w:val="20"/>
                <w:szCs w:val="20"/>
                <w:lang w:val="pl"/>
              </w:rPr>
            </w:pPr>
          </w:p>
          <w:p w14:paraId="59D3C92E" w14:textId="0ABE9686" w:rsidR="00C43BE1" w:rsidRPr="006D756F" w:rsidRDefault="00A67D73" w:rsidP="006D0B0E">
            <w:pPr>
              <w:tabs>
                <w:tab w:val="left" w:pos="3179"/>
              </w:tabs>
              <w:autoSpaceDE w:val="0"/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>16</w:t>
            </w:r>
            <w:r w:rsidR="00C43BE1" w:rsidRPr="006D756F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 xml:space="preserve"> lipca</w:t>
            </w:r>
          </w:p>
        </w:tc>
      </w:tr>
      <w:tr w:rsidR="006551D7" w:rsidRPr="006D756F" w14:paraId="23F2224A" w14:textId="77777777" w:rsidTr="00A67D73">
        <w:trPr>
          <w:trHeight w:val="2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96C272E" w14:textId="77777777" w:rsidR="006551D7" w:rsidRPr="006D756F" w:rsidRDefault="006551D7" w:rsidP="003C132A">
            <w:pPr>
              <w:tabs>
                <w:tab w:val="left" w:pos="3179"/>
              </w:tabs>
              <w:autoSpaceDE w:val="0"/>
              <w:snapToGrid w:val="0"/>
              <w:spacing w:after="200" w:line="276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val="pl"/>
              </w:rPr>
            </w:pPr>
          </w:p>
          <w:p w14:paraId="0527DF4A" w14:textId="77777777" w:rsidR="00F11C5C" w:rsidRPr="006D756F" w:rsidRDefault="00F11C5C" w:rsidP="003C132A">
            <w:pPr>
              <w:tabs>
                <w:tab w:val="left" w:pos="3179"/>
              </w:tabs>
              <w:autoSpaceDE w:val="0"/>
              <w:snapToGrid w:val="0"/>
              <w:spacing w:after="200" w:line="276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val="pl"/>
              </w:rPr>
            </w:pPr>
          </w:p>
          <w:p w14:paraId="65ADC99C" w14:textId="77777777" w:rsidR="00F11C5C" w:rsidRPr="006D756F" w:rsidRDefault="00F11C5C" w:rsidP="003C132A">
            <w:pPr>
              <w:tabs>
                <w:tab w:val="left" w:pos="3179"/>
              </w:tabs>
              <w:autoSpaceDE w:val="0"/>
              <w:snapToGrid w:val="0"/>
              <w:spacing w:after="200" w:line="276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val="pl"/>
              </w:rPr>
            </w:pPr>
            <w:r w:rsidRPr="006D756F">
              <w:rPr>
                <w:rFonts w:ascii="Verdana" w:hAnsi="Verdana" w:cs="Calibri"/>
                <w:b/>
                <w:sz w:val="20"/>
                <w:szCs w:val="20"/>
                <w:lang w:val="pl"/>
              </w:rPr>
              <w:t>4.</w:t>
            </w:r>
          </w:p>
        </w:tc>
        <w:tc>
          <w:tcPr>
            <w:tcW w:w="7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71C5A8F" w14:textId="77777777" w:rsidR="006551D7" w:rsidRPr="006D756F" w:rsidRDefault="006551D7" w:rsidP="006D0B0E">
            <w:pPr>
              <w:tabs>
                <w:tab w:val="left" w:pos="3179"/>
              </w:tabs>
              <w:autoSpaceDE w:val="0"/>
              <w:snapToGrid w:val="0"/>
              <w:spacing w:after="200"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</w:pPr>
          </w:p>
          <w:p w14:paraId="75CB0792" w14:textId="77777777" w:rsidR="006551D7" w:rsidRPr="006D756F" w:rsidRDefault="006551D7" w:rsidP="006D0B0E">
            <w:pPr>
              <w:tabs>
                <w:tab w:val="left" w:pos="3179"/>
              </w:tabs>
              <w:autoSpaceDE w:val="0"/>
              <w:snapToGrid w:val="0"/>
              <w:spacing w:after="200"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</w:pPr>
            <w:r w:rsidRPr="006D756F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 xml:space="preserve">Potwierdzenie zamiaru zamieszkania w bursie przez wychowanków nowoprzyjętych i kontynuujących pobyt </w:t>
            </w:r>
            <w:r w:rsidR="00F11C5C" w:rsidRPr="006D756F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>(telefonicznie, drogą mailową)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EE7443" w14:textId="77777777" w:rsidR="006551D7" w:rsidRPr="006D756F" w:rsidRDefault="006551D7" w:rsidP="006D0B0E">
            <w:pPr>
              <w:tabs>
                <w:tab w:val="left" w:pos="3179"/>
              </w:tabs>
              <w:autoSpaceDE w:val="0"/>
              <w:snapToGrid w:val="0"/>
              <w:spacing w:after="200" w:line="276" w:lineRule="auto"/>
              <w:jc w:val="center"/>
              <w:rPr>
                <w:rFonts w:ascii="Verdana" w:hAnsi="Verdana" w:cs="Calibri"/>
                <w:sz w:val="20"/>
                <w:szCs w:val="20"/>
                <w:lang w:val="pl"/>
              </w:rPr>
            </w:pPr>
          </w:p>
          <w:p w14:paraId="6EA75198" w14:textId="39DD4B27" w:rsidR="00F11C5C" w:rsidRPr="006D756F" w:rsidRDefault="00F11C5C" w:rsidP="006D0B0E">
            <w:pPr>
              <w:tabs>
                <w:tab w:val="left" w:pos="3179"/>
              </w:tabs>
              <w:autoSpaceDE w:val="0"/>
              <w:snapToGrid w:val="0"/>
              <w:spacing w:after="200" w:line="276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val="pl"/>
              </w:rPr>
            </w:pPr>
            <w:r w:rsidRPr="006D756F">
              <w:rPr>
                <w:rFonts w:ascii="Verdana" w:hAnsi="Verdana" w:cs="Calibri"/>
                <w:b/>
                <w:sz w:val="20"/>
                <w:szCs w:val="20"/>
                <w:lang w:val="pl"/>
              </w:rPr>
              <w:t xml:space="preserve">do </w:t>
            </w:r>
            <w:r w:rsidR="00A67D73">
              <w:rPr>
                <w:rFonts w:ascii="Verdana" w:hAnsi="Verdana" w:cs="Calibri"/>
                <w:b/>
                <w:sz w:val="20"/>
                <w:szCs w:val="20"/>
                <w:lang w:val="pl"/>
              </w:rPr>
              <w:t>24</w:t>
            </w:r>
            <w:r w:rsidRPr="006D756F">
              <w:rPr>
                <w:rFonts w:ascii="Verdana" w:hAnsi="Verdana" w:cs="Calibri"/>
                <w:b/>
                <w:sz w:val="20"/>
                <w:szCs w:val="20"/>
                <w:lang w:val="pl"/>
              </w:rPr>
              <w:t xml:space="preserve"> lipca</w:t>
            </w:r>
          </w:p>
        </w:tc>
      </w:tr>
      <w:tr w:rsidR="00C43BE1" w:rsidRPr="006D756F" w14:paraId="76634E31" w14:textId="77777777" w:rsidTr="00A67D73">
        <w:trPr>
          <w:trHeight w:val="116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B1A4448" w14:textId="77777777" w:rsidR="00C43BE1" w:rsidRPr="006D756F" w:rsidRDefault="00C43BE1" w:rsidP="00A6007A">
            <w:pPr>
              <w:tabs>
                <w:tab w:val="left" w:pos="3179"/>
              </w:tabs>
              <w:autoSpaceDE w:val="0"/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9BA3800" w14:textId="77777777" w:rsidR="00C43BE1" w:rsidRPr="006D756F" w:rsidRDefault="00F11C5C" w:rsidP="00A6007A">
            <w:pPr>
              <w:tabs>
                <w:tab w:val="left" w:pos="3179"/>
              </w:tabs>
              <w:autoSpaceDE w:val="0"/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D756F">
              <w:rPr>
                <w:rFonts w:ascii="Verdana" w:hAnsi="Verdana"/>
                <w:b/>
                <w:sz w:val="20"/>
                <w:szCs w:val="20"/>
              </w:rPr>
              <w:t>5.</w:t>
            </w:r>
          </w:p>
        </w:tc>
        <w:tc>
          <w:tcPr>
            <w:tcW w:w="7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8033A88" w14:textId="77777777" w:rsidR="00C43BE1" w:rsidRPr="006D756F" w:rsidRDefault="00C43BE1" w:rsidP="006D0B0E">
            <w:pPr>
              <w:tabs>
                <w:tab w:val="left" w:pos="3179"/>
              </w:tabs>
              <w:autoSpaceDE w:val="0"/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EE947C7" w14:textId="0ED9F2AC" w:rsidR="00C43BE1" w:rsidRPr="006D756F" w:rsidRDefault="008715FB" w:rsidP="006D0B0E">
            <w:pPr>
              <w:tabs>
                <w:tab w:val="left" w:pos="3179"/>
              </w:tabs>
              <w:autoSpaceDE w:val="0"/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pl"/>
              </w:rPr>
            </w:pPr>
            <w:r>
              <w:rPr>
                <w:rFonts w:ascii="Verdana" w:hAnsi="Verdana"/>
                <w:b/>
                <w:sz w:val="20"/>
                <w:szCs w:val="20"/>
                <w:lang w:val="pl"/>
              </w:rPr>
              <w:t>II etap rekrutacji</w:t>
            </w:r>
            <w:r w:rsidRPr="006D756F">
              <w:rPr>
                <w:rFonts w:ascii="Verdana" w:hAnsi="Verdana"/>
                <w:b/>
                <w:sz w:val="20"/>
                <w:szCs w:val="20"/>
                <w:lang w:val="pl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lang w:val="pl"/>
              </w:rPr>
              <w:t xml:space="preserve"> - p</w:t>
            </w:r>
            <w:r w:rsidR="00C43BE1" w:rsidRPr="006D756F">
              <w:rPr>
                <w:rFonts w:ascii="Verdana" w:hAnsi="Verdana"/>
                <w:b/>
                <w:sz w:val="20"/>
                <w:szCs w:val="20"/>
                <w:lang w:val="pl"/>
              </w:rPr>
              <w:t>ostępowanie uzupełniające na wolne</w:t>
            </w:r>
            <w:r>
              <w:rPr>
                <w:rFonts w:ascii="Verdana" w:hAnsi="Verdana"/>
                <w:b/>
                <w:sz w:val="20"/>
                <w:szCs w:val="20"/>
                <w:lang w:val="pl"/>
              </w:rPr>
              <w:t xml:space="preserve">         </w:t>
            </w:r>
            <w:r w:rsidR="00C43BE1" w:rsidRPr="006D756F">
              <w:rPr>
                <w:rFonts w:ascii="Verdana" w:hAnsi="Verdana"/>
                <w:b/>
                <w:sz w:val="20"/>
                <w:szCs w:val="20"/>
                <w:lang w:val="pl"/>
              </w:rPr>
              <w:t xml:space="preserve"> </w:t>
            </w:r>
            <w:r w:rsidR="00F11C5C" w:rsidRPr="006D756F">
              <w:rPr>
                <w:rFonts w:ascii="Verdana" w:hAnsi="Verdana"/>
                <w:b/>
                <w:sz w:val="20"/>
                <w:szCs w:val="20"/>
                <w:lang w:val="pl"/>
              </w:rPr>
              <w:t>i niepotwierdzone miejsca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736500" w14:textId="77777777" w:rsidR="00C43BE1" w:rsidRPr="006D756F" w:rsidRDefault="00C43BE1" w:rsidP="006D0B0E">
            <w:pPr>
              <w:tabs>
                <w:tab w:val="left" w:pos="3179"/>
              </w:tabs>
              <w:autoSpaceDE w:val="0"/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3F68452" w14:textId="7998EBE9" w:rsidR="00C43BE1" w:rsidRPr="006D756F" w:rsidRDefault="00A67D73" w:rsidP="006D0B0E">
            <w:pPr>
              <w:tabs>
                <w:tab w:val="left" w:pos="3179"/>
              </w:tabs>
              <w:autoSpaceDE w:val="0"/>
              <w:snapToGrid w:val="0"/>
              <w:spacing w:after="200"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>27</w:t>
            </w:r>
            <w:r w:rsidR="00C43BE1" w:rsidRPr="006D756F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>lipca</w:t>
            </w:r>
          </w:p>
          <w:p w14:paraId="133F1708" w14:textId="77777777" w:rsidR="00C43BE1" w:rsidRPr="006D756F" w:rsidRDefault="00C43BE1" w:rsidP="006D0B0E">
            <w:pPr>
              <w:tabs>
                <w:tab w:val="left" w:pos="3179"/>
              </w:tabs>
              <w:autoSpaceDE w:val="0"/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11C5C" w:rsidRPr="006D756F" w14:paraId="00208D35" w14:textId="77777777" w:rsidTr="00A67D73">
        <w:trPr>
          <w:trHeight w:val="116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ABBA828" w14:textId="77777777" w:rsidR="00F11C5C" w:rsidRPr="006D756F" w:rsidRDefault="00F11C5C" w:rsidP="00C43BE1">
            <w:pPr>
              <w:tabs>
                <w:tab w:val="left" w:pos="3179"/>
              </w:tabs>
              <w:autoSpaceDE w:val="0"/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6C2EF832" w14:textId="77777777" w:rsidR="00F11C5C" w:rsidRPr="006D756F" w:rsidRDefault="00F11C5C" w:rsidP="00F11C5C">
            <w:pPr>
              <w:tabs>
                <w:tab w:val="left" w:pos="3179"/>
              </w:tabs>
              <w:autoSpaceDE w:val="0"/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D756F">
              <w:rPr>
                <w:rFonts w:ascii="Verdana" w:hAnsi="Verdana"/>
                <w:b/>
                <w:sz w:val="20"/>
                <w:szCs w:val="20"/>
              </w:rPr>
              <w:t>6.</w:t>
            </w:r>
          </w:p>
        </w:tc>
        <w:tc>
          <w:tcPr>
            <w:tcW w:w="7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0F4850E" w14:textId="77777777" w:rsidR="00F11C5C" w:rsidRPr="006D756F" w:rsidRDefault="00F11C5C" w:rsidP="006D0B0E">
            <w:pPr>
              <w:tabs>
                <w:tab w:val="left" w:pos="3179"/>
              </w:tabs>
              <w:autoSpaceDE w:val="0"/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pl"/>
              </w:rPr>
            </w:pPr>
          </w:p>
          <w:p w14:paraId="1FA163B2" w14:textId="77777777" w:rsidR="00F11C5C" w:rsidRPr="006D756F" w:rsidRDefault="00F11C5C" w:rsidP="006D0B0E">
            <w:pPr>
              <w:tabs>
                <w:tab w:val="left" w:pos="3179"/>
              </w:tabs>
              <w:autoSpaceDE w:val="0"/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D756F">
              <w:rPr>
                <w:rFonts w:ascii="Verdana" w:hAnsi="Verdana"/>
                <w:b/>
                <w:sz w:val="20"/>
                <w:szCs w:val="20"/>
                <w:lang w:val="pl"/>
              </w:rPr>
              <w:t>Ogłoszenie wyników II etapu rekrutacji</w:t>
            </w:r>
            <w:r w:rsidR="00A6007A">
              <w:rPr>
                <w:rFonts w:ascii="Verdana" w:hAnsi="Verdana"/>
                <w:b/>
                <w:sz w:val="20"/>
                <w:szCs w:val="20"/>
                <w:lang w:val="pl"/>
              </w:rPr>
              <w:t xml:space="preserve"> – lista w sekretariacie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7A75F0" w14:textId="77777777" w:rsidR="00F11C5C" w:rsidRPr="006D756F" w:rsidRDefault="00F11C5C" w:rsidP="006D0B0E">
            <w:pPr>
              <w:tabs>
                <w:tab w:val="left" w:pos="3179"/>
              </w:tabs>
              <w:autoSpaceDE w:val="0"/>
              <w:spacing w:after="200"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</w:pPr>
          </w:p>
          <w:p w14:paraId="2E0B3C99" w14:textId="09EF1592" w:rsidR="00F11C5C" w:rsidRPr="006D756F" w:rsidRDefault="00A67D73" w:rsidP="006D0B0E">
            <w:pPr>
              <w:tabs>
                <w:tab w:val="left" w:pos="3179"/>
              </w:tabs>
              <w:autoSpaceDE w:val="0"/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>31 lipca</w:t>
            </w:r>
          </w:p>
        </w:tc>
      </w:tr>
      <w:tr w:rsidR="00C43BE1" w:rsidRPr="006D756F" w14:paraId="0EA9EF5E" w14:textId="77777777" w:rsidTr="00A67D73">
        <w:trPr>
          <w:trHeight w:val="2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BD5D2A3" w14:textId="77777777" w:rsidR="00C43BE1" w:rsidRPr="006D756F" w:rsidRDefault="00C43BE1" w:rsidP="00C43BE1">
            <w:pPr>
              <w:tabs>
                <w:tab w:val="left" w:pos="3179"/>
              </w:tabs>
              <w:autoSpaceDE w:val="0"/>
              <w:snapToGrid w:val="0"/>
              <w:spacing w:after="200"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</w:pPr>
          </w:p>
          <w:p w14:paraId="54FEB3BF" w14:textId="77777777" w:rsidR="00C43BE1" w:rsidRPr="006D756F" w:rsidRDefault="00F11C5C" w:rsidP="00C43BE1">
            <w:pPr>
              <w:tabs>
                <w:tab w:val="left" w:pos="3179"/>
              </w:tabs>
              <w:autoSpaceDE w:val="0"/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D756F">
              <w:rPr>
                <w:rFonts w:ascii="Verdana" w:hAnsi="Verdana"/>
                <w:b/>
                <w:sz w:val="20"/>
                <w:szCs w:val="20"/>
                <w:lang w:val="pl"/>
              </w:rPr>
              <w:t>7.</w:t>
            </w:r>
          </w:p>
        </w:tc>
        <w:tc>
          <w:tcPr>
            <w:tcW w:w="7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8A22107" w14:textId="77777777" w:rsidR="006D0B0E" w:rsidRDefault="006D0B0E" w:rsidP="006D0B0E">
            <w:pPr>
              <w:tabs>
                <w:tab w:val="left" w:pos="3179"/>
              </w:tabs>
              <w:autoSpaceDE w:val="0"/>
              <w:snapToGrid w:val="0"/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709C089" w14:textId="77777777" w:rsidR="006D0B0E" w:rsidRDefault="00F11C5C" w:rsidP="006D0B0E">
            <w:pPr>
              <w:tabs>
                <w:tab w:val="left" w:pos="3179"/>
              </w:tabs>
              <w:autoSpaceDE w:val="0"/>
              <w:snapToGrid w:val="0"/>
              <w:spacing w:after="200"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</w:pPr>
            <w:r w:rsidRPr="006D756F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>Potwierdzenie zamiaru</w:t>
            </w:r>
            <w:r w:rsidR="00C43BE1" w:rsidRPr="006D756F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 xml:space="preserve"> zamieszkania w bursie przez kandydatów</w:t>
            </w:r>
            <w:r w:rsidRPr="006D756F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 xml:space="preserve"> przyjętych</w:t>
            </w:r>
            <w:r w:rsidR="006D756F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 xml:space="preserve"> </w:t>
            </w:r>
            <w:r w:rsidRPr="006D756F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>w II etapie rekrutacji</w:t>
            </w:r>
          </w:p>
          <w:p w14:paraId="75BF3169" w14:textId="35B760CF" w:rsidR="00C43BE1" w:rsidRPr="006D756F" w:rsidRDefault="006D0B0E" w:rsidP="006D0B0E">
            <w:pPr>
              <w:tabs>
                <w:tab w:val="left" w:pos="3179"/>
              </w:tabs>
              <w:autoSpaceDE w:val="0"/>
              <w:snapToGrid w:val="0"/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 xml:space="preserve"> </w:t>
            </w:r>
            <w:r w:rsidRPr="006D756F">
              <w:rPr>
                <w:rFonts w:ascii="Verdana" w:hAnsi="Verdana"/>
                <w:b/>
                <w:bCs/>
                <w:sz w:val="20"/>
                <w:szCs w:val="20"/>
                <w:lang w:val="pl"/>
              </w:rPr>
              <w:t>(telefonicznie, drogą mailową)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D779C3" w14:textId="77777777" w:rsidR="00C43BE1" w:rsidRPr="006D756F" w:rsidRDefault="00C43BE1" w:rsidP="006D0B0E">
            <w:pPr>
              <w:tabs>
                <w:tab w:val="left" w:pos="3179"/>
              </w:tabs>
              <w:autoSpaceDE w:val="0"/>
              <w:snapToGrid w:val="0"/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pl"/>
              </w:rPr>
            </w:pPr>
          </w:p>
          <w:p w14:paraId="5F6707FA" w14:textId="1623705F" w:rsidR="00C43BE1" w:rsidRPr="006D756F" w:rsidRDefault="00A67D73" w:rsidP="006D0B0E">
            <w:pPr>
              <w:tabs>
                <w:tab w:val="left" w:pos="3179"/>
              </w:tabs>
              <w:autoSpaceDE w:val="0"/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lang w:val="pl"/>
              </w:rPr>
              <w:t>d</w:t>
            </w:r>
            <w:r w:rsidR="006D756F">
              <w:rPr>
                <w:rFonts w:ascii="Verdana" w:hAnsi="Verdana"/>
                <w:b/>
                <w:sz w:val="20"/>
                <w:szCs w:val="20"/>
                <w:lang w:val="pl"/>
              </w:rPr>
              <w:t>o</w:t>
            </w:r>
            <w:r>
              <w:rPr>
                <w:rFonts w:ascii="Verdana" w:hAnsi="Verdana"/>
                <w:b/>
                <w:sz w:val="20"/>
                <w:szCs w:val="20"/>
                <w:lang w:val="pl"/>
              </w:rPr>
              <w:t xml:space="preserve"> 7</w:t>
            </w:r>
            <w:r w:rsidR="00C43BE1" w:rsidRPr="006D756F">
              <w:rPr>
                <w:rFonts w:ascii="Verdana" w:hAnsi="Verdana"/>
                <w:b/>
                <w:sz w:val="20"/>
                <w:szCs w:val="20"/>
                <w:lang w:val="pl"/>
              </w:rPr>
              <w:t xml:space="preserve"> sierpnia</w:t>
            </w:r>
          </w:p>
        </w:tc>
      </w:tr>
      <w:tr w:rsidR="00C43BE1" w:rsidRPr="006D756F" w14:paraId="7B43000B" w14:textId="77777777" w:rsidTr="00A67D73">
        <w:trPr>
          <w:trHeight w:val="2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850B20E" w14:textId="77777777" w:rsidR="00C43BE1" w:rsidRPr="006D756F" w:rsidRDefault="00C43BE1" w:rsidP="00C43BE1">
            <w:pPr>
              <w:tabs>
                <w:tab w:val="left" w:pos="3179"/>
              </w:tabs>
              <w:autoSpaceDE w:val="0"/>
              <w:snapToGrid w:val="0"/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pl"/>
              </w:rPr>
            </w:pPr>
          </w:p>
          <w:p w14:paraId="3ACB92CF" w14:textId="77777777" w:rsidR="00C43BE1" w:rsidRPr="006D756F" w:rsidRDefault="006D756F" w:rsidP="00C43BE1">
            <w:pPr>
              <w:tabs>
                <w:tab w:val="left" w:pos="3179"/>
              </w:tabs>
              <w:autoSpaceDE w:val="0"/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lang w:val="pl"/>
              </w:rPr>
              <w:t>8</w:t>
            </w:r>
            <w:r w:rsidR="00C43BE1" w:rsidRPr="006D756F">
              <w:rPr>
                <w:rFonts w:ascii="Verdana" w:hAnsi="Verdana"/>
                <w:b/>
                <w:sz w:val="20"/>
                <w:szCs w:val="20"/>
                <w:lang w:val="pl"/>
              </w:rPr>
              <w:t>.</w:t>
            </w:r>
          </w:p>
        </w:tc>
        <w:tc>
          <w:tcPr>
            <w:tcW w:w="7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19BF1A3" w14:textId="77777777" w:rsidR="008715FB" w:rsidRDefault="008715FB" w:rsidP="006D0B0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6282EF1" w14:textId="5E648D52" w:rsidR="00C43BE1" w:rsidRDefault="006D0B0E" w:rsidP="006D0B0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Ogłoszenie</w:t>
            </w:r>
            <w:r w:rsidR="008715FB" w:rsidRPr="008715FB">
              <w:rPr>
                <w:rFonts w:ascii="Verdana" w:hAnsi="Verdana"/>
                <w:b/>
                <w:bCs/>
                <w:sz w:val="20"/>
                <w:szCs w:val="20"/>
              </w:rPr>
              <w:t xml:space="preserve"> list</w:t>
            </w:r>
            <w:r w:rsidR="00FC007E">
              <w:rPr>
                <w:rFonts w:ascii="Verdana" w:hAnsi="Verdana"/>
                <w:b/>
                <w:bCs/>
                <w:sz w:val="20"/>
                <w:szCs w:val="20"/>
              </w:rPr>
              <w:t>y</w:t>
            </w:r>
            <w:r w:rsidR="008715FB" w:rsidRPr="008715FB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8715FB">
              <w:rPr>
                <w:rFonts w:ascii="Verdana" w:hAnsi="Verdana"/>
                <w:b/>
                <w:bCs/>
                <w:sz w:val="20"/>
                <w:szCs w:val="20"/>
              </w:rPr>
              <w:t xml:space="preserve">wszystkich </w:t>
            </w:r>
            <w:r w:rsidR="008715FB" w:rsidRPr="008715FB">
              <w:rPr>
                <w:rFonts w:ascii="Verdana" w:hAnsi="Verdana"/>
                <w:b/>
                <w:bCs/>
                <w:sz w:val="20"/>
                <w:szCs w:val="20"/>
              </w:rPr>
              <w:t xml:space="preserve">przyjętych </w:t>
            </w:r>
            <w:r w:rsidR="008715FB">
              <w:rPr>
                <w:rFonts w:ascii="Verdana" w:hAnsi="Verdana"/>
                <w:b/>
                <w:bCs/>
                <w:sz w:val="20"/>
                <w:szCs w:val="20"/>
              </w:rPr>
              <w:t>wychowanków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-</w:t>
            </w:r>
          </w:p>
          <w:p w14:paraId="613EE4B7" w14:textId="0D32E948" w:rsidR="006D0B0E" w:rsidRPr="008715FB" w:rsidRDefault="006D0B0E" w:rsidP="006D0B0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informacja w sekretariacie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D928DB" w14:textId="77777777" w:rsidR="00C43BE1" w:rsidRPr="006D756F" w:rsidRDefault="00C43BE1" w:rsidP="006D756F">
            <w:pPr>
              <w:tabs>
                <w:tab w:val="left" w:pos="3179"/>
              </w:tabs>
              <w:autoSpaceDE w:val="0"/>
              <w:snapToGrid w:val="0"/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pl"/>
              </w:rPr>
            </w:pPr>
          </w:p>
          <w:p w14:paraId="5A01345F" w14:textId="77777777" w:rsidR="00C43BE1" w:rsidRPr="006D756F" w:rsidRDefault="00F11C5C" w:rsidP="006D756F">
            <w:pPr>
              <w:tabs>
                <w:tab w:val="left" w:pos="3179"/>
              </w:tabs>
              <w:autoSpaceDE w:val="0"/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D756F">
              <w:rPr>
                <w:rFonts w:ascii="Verdana" w:hAnsi="Verdana"/>
                <w:b/>
                <w:sz w:val="20"/>
                <w:szCs w:val="20"/>
                <w:lang w:val="pl"/>
              </w:rPr>
              <w:t>18</w:t>
            </w:r>
            <w:r w:rsidR="00C43BE1" w:rsidRPr="006D756F">
              <w:rPr>
                <w:rFonts w:ascii="Verdana" w:hAnsi="Verdana"/>
                <w:b/>
                <w:sz w:val="20"/>
                <w:szCs w:val="20"/>
                <w:lang w:val="pl"/>
              </w:rPr>
              <w:t xml:space="preserve"> sierpnia</w:t>
            </w:r>
          </w:p>
        </w:tc>
      </w:tr>
    </w:tbl>
    <w:p w14:paraId="5465968A" w14:textId="77777777" w:rsidR="003A4B4E" w:rsidRPr="006D756F" w:rsidRDefault="003A4B4E">
      <w:pPr>
        <w:rPr>
          <w:rFonts w:hint="eastAsia"/>
          <w:sz w:val="20"/>
          <w:szCs w:val="20"/>
        </w:rPr>
      </w:pPr>
    </w:p>
    <w:p w14:paraId="584CFF61" w14:textId="77777777" w:rsidR="00C43BE1" w:rsidRPr="006D756F" w:rsidRDefault="00C43BE1" w:rsidP="00C43BE1">
      <w:pPr>
        <w:jc w:val="center"/>
        <w:rPr>
          <w:rFonts w:ascii="Verdana" w:hAnsi="Verdana"/>
          <w:b/>
          <w:sz w:val="20"/>
          <w:szCs w:val="20"/>
        </w:rPr>
      </w:pPr>
      <w:r w:rsidRPr="006D756F">
        <w:rPr>
          <w:rFonts w:ascii="Verdana" w:hAnsi="Verdana"/>
          <w:b/>
          <w:sz w:val="20"/>
          <w:szCs w:val="20"/>
        </w:rPr>
        <w:t xml:space="preserve">Państwowa Bursa Szkół Artystycznych w Szczecinie                              </w:t>
      </w:r>
      <w:r w:rsidR="006D756F" w:rsidRPr="006D756F">
        <w:rPr>
          <w:rFonts w:ascii="Verdana" w:hAnsi="Verdana"/>
          <w:b/>
          <w:sz w:val="20"/>
          <w:szCs w:val="20"/>
        </w:rPr>
        <w:t xml:space="preserve"> </w:t>
      </w:r>
      <w:r w:rsidRPr="006D756F">
        <w:rPr>
          <w:rFonts w:ascii="Verdana" w:hAnsi="Verdana"/>
          <w:b/>
          <w:sz w:val="20"/>
          <w:szCs w:val="20"/>
        </w:rPr>
        <w:t xml:space="preserve"> </w:t>
      </w:r>
      <w:r w:rsidR="006D756F" w:rsidRPr="006D756F">
        <w:rPr>
          <w:rFonts w:ascii="Verdana" w:hAnsi="Verdana"/>
          <w:b/>
          <w:sz w:val="20"/>
          <w:szCs w:val="20"/>
        </w:rPr>
        <w:t xml:space="preserve">      </w:t>
      </w:r>
      <w:r w:rsidR="006D756F">
        <w:rPr>
          <w:rFonts w:ascii="Verdana" w:hAnsi="Verdana"/>
          <w:b/>
          <w:sz w:val="20"/>
          <w:szCs w:val="20"/>
        </w:rPr>
        <w:t xml:space="preserve">                      </w:t>
      </w:r>
      <w:r w:rsidRPr="006D756F">
        <w:rPr>
          <w:rFonts w:ascii="Verdana" w:hAnsi="Verdana"/>
          <w:b/>
          <w:sz w:val="20"/>
          <w:szCs w:val="20"/>
        </w:rPr>
        <w:t>nie prowadzi naboru elektronicznego.</w:t>
      </w:r>
    </w:p>
    <w:sectPr w:rsidR="00C43BE1" w:rsidRPr="006D756F" w:rsidSect="00F1311E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BE1"/>
    <w:rsid w:val="001E2B0B"/>
    <w:rsid w:val="002273D4"/>
    <w:rsid w:val="00360E0C"/>
    <w:rsid w:val="003A4B4E"/>
    <w:rsid w:val="003A7A89"/>
    <w:rsid w:val="003D6B40"/>
    <w:rsid w:val="006551D7"/>
    <w:rsid w:val="006D0B0E"/>
    <w:rsid w:val="006D756F"/>
    <w:rsid w:val="008314AB"/>
    <w:rsid w:val="008715FB"/>
    <w:rsid w:val="008A3123"/>
    <w:rsid w:val="00A6007A"/>
    <w:rsid w:val="00A67D73"/>
    <w:rsid w:val="00C43BE1"/>
    <w:rsid w:val="00E10AA5"/>
    <w:rsid w:val="00F11C5C"/>
    <w:rsid w:val="00FC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5584"/>
  <w15:chartTrackingRefBased/>
  <w15:docId w15:val="{1C8DB63F-8C9A-4683-8193-9143AF50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BE1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7A89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89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Bezodstpw">
    <w:name w:val="No Spacing"/>
    <w:uiPriority w:val="1"/>
    <w:qFormat/>
    <w:rsid w:val="00F11C5C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</dc:creator>
  <cp:keywords/>
  <dc:description/>
  <cp:lastModifiedBy>Bogusia Napiórkowska</cp:lastModifiedBy>
  <cp:revision>2</cp:revision>
  <cp:lastPrinted>2026-04-13T10:39:00Z</cp:lastPrinted>
  <dcterms:created xsi:type="dcterms:W3CDTF">2026-04-21T17:40:00Z</dcterms:created>
  <dcterms:modified xsi:type="dcterms:W3CDTF">2026-04-21T17:40:00Z</dcterms:modified>
</cp:coreProperties>
</file>