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C9626" w14:textId="77777777" w:rsidR="001E2796" w:rsidRPr="00203CA6" w:rsidRDefault="001E2796" w:rsidP="001E2796">
      <w:pPr>
        <w:pStyle w:val="Nagwek3"/>
        <w:rPr>
          <w:rFonts w:ascii="Open Sans" w:hAnsi="Open Sans" w:cs="Open Sans"/>
          <w:sz w:val="20"/>
          <w:szCs w:val="20"/>
        </w:rPr>
      </w:pPr>
      <w:bookmarkStart w:id="0" w:name="_Toc45283844"/>
      <w:bookmarkStart w:id="1" w:name="_GoBack"/>
      <w:bookmarkEnd w:id="1"/>
      <w:r w:rsidRPr="00203CA6">
        <w:rPr>
          <w:rFonts w:ascii="Open Sans" w:hAnsi="Open Sans" w:cs="Open Sans"/>
          <w:sz w:val="20"/>
          <w:szCs w:val="20"/>
        </w:rPr>
        <w:t>Załącznik nr 2 do SWZ</w:t>
      </w:r>
      <w:r>
        <w:rPr>
          <w:rFonts w:ascii="Open Sans" w:hAnsi="Open Sans" w:cs="Open Sans"/>
          <w:sz w:val="20"/>
          <w:szCs w:val="20"/>
        </w:rPr>
        <w:t xml:space="preserve"> -</w:t>
      </w:r>
    </w:p>
    <w:p w14:paraId="186915C9" w14:textId="35753233" w:rsidR="001E2796" w:rsidRPr="009273DE" w:rsidRDefault="009273DE" w:rsidP="001E2796">
      <w:pPr>
        <w:pStyle w:val="Nagwek3"/>
        <w:rPr>
          <w:rFonts w:ascii="Open Sans" w:hAnsi="Open Sans" w:cs="Open Sans"/>
          <w:sz w:val="20"/>
        </w:rPr>
      </w:pPr>
      <w:r w:rsidRPr="009273DE">
        <w:rPr>
          <w:rFonts w:ascii="Open Sans" w:hAnsi="Open Sans" w:cs="Open Sans"/>
          <w:sz w:val="20"/>
        </w:rPr>
        <w:t xml:space="preserve">Formularz </w:t>
      </w:r>
      <w:r>
        <w:rPr>
          <w:rFonts w:ascii="Open Sans" w:hAnsi="Open Sans" w:cs="Open Sans"/>
          <w:sz w:val="20"/>
        </w:rPr>
        <w:t>a</w:t>
      </w:r>
      <w:r w:rsidR="00FA4153">
        <w:rPr>
          <w:rFonts w:ascii="Open Sans" w:hAnsi="Open Sans" w:cs="Open Sans"/>
          <w:sz w:val="20"/>
        </w:rPr>
        <w:t>sortymentowo–</w:t>
      </w:r>
      <w:r>
        <w:rPr>
          <w:rFonts w:ascii="Open Sans" w:hAnsi="Open Sans" w:cs="Open Sans"/>
          <w:sz w:val="20"/>
        </w:rPr>
        <w:t>c</w:t>
      </w:r>
      <w:r w:rsidRPr="009273DE">
        <w:rPr>
          <w:rFonts w:ascii="Open Sans" w:hAnsi="Open Sans" w:cs="Open Sans"/>
          <w:sz w:val="20"/>
        </w:rPr>
        <w:t>enowy</w:t>
      </w:r>
    </w:p>
    <w:p w14:paraId="12757BAA" w14:textId="77777777" w:rsidR="001E2796" w:rsidRDefault="001E2796" w:rsidP="001E2796">
      <w:pPr>
        <w:spacing w:after="160" w:line="259" w:lineRule="auto"/>
        <w:rPr>
          <w:rFonts w:ascii="Open Sans" w:eastAsia="Calibri" w:hAnsi="Open Sans" w:cs="Open Sans"/>
          <w:w w:val="100"/>
          <w:sz w:val="20"/>
          <w:lang w:eastAsia="en-US"/>
        </w:rPr>
      </w:pPr>
    </w:p>
    <w:p w14:paraId="4015F2B6" w14:textId="13E596C1" w:rsidR="001E2796" w:rsidRDefault="001E2796" w:rsidP="001E2796">
      <w:pPr>
        <w:spacing w:after="160" w:line="259" w:lineRule="auto"/>
        <w:rPr>
          <w:rFonts w:ascii="Open Sans" w:eastAsia="Calibri" w:hAnsi="Open Sans" w:cs="Open Sans"/>
          <w:w w:val="100"/>
          <w:sz w:val="20"/>
          <w:lang w:eastAsia="en-US"/>
        </w:rPr>
      </w:pPr>
      <w:r w:rsidRPr="00203CA6">
        <w:rPr>
          <w:rFonts w:ascii="Open Sans" w:eastAsia="Calibri" w:hAnsi="Open Sans" w:cs="Open Sans"/>
          <w:w w:val="100"/>
          <w:sz w:val="20"/>
          <w:lang w:eastAsia="en-US"/>
        </w:rPr>
        <w:t xml:space="preserve">Wykonawca zobowiązany jest złożyć </w:t>
      </w:r>
      <w:r w:rsidRPr="00203CA6">
        <w:rPr>
          <w:rFonts w:ascii="Open Sans" w:eastAsia="Calibri" w:hAnsi="Open Sans" w:cs="Open Sans"/>
          <w:b/>
          <w:w w:val="100"/>
          <w:sz w:val="20"/>
          <w:lang w:eastAsia="en-US"/>
        </w:rPr>
        <w:t>wraz z ofertą Załącznik nr 2 do SWZ- Formularz asortymentowo - cenowy</w:t>
      </w:r>
      <w:r w:rsidRPr="00203CA6">
        <w:rPr>
          <w:rFonts w:ascii="Open Sans" w:eastAsia="Calibri" w:hAnsi="Open Sans" w:cs="Open Sans"/>
          <w:w w:val="100"/>
          <w:sz w:val="20"/>
          <w:lang w:eastAsia="en-US"/>
        </w:rPr>
        <w:t>, w zakresie części na którą składa ofertę. W przypadku, gdy Zamawiający dopuszcza zaoferowanie produktu równoważnego, Wykonawca zobowiązany jest do wypełnienia, poprzez wpisanie w kolumnie 5 nazwy oferowanego produktu w sposób umożliwiający jego identyfikację</w:t>
      </w:r>
      <w:r>
        <w:rPr>
          <w:rFonts w:ascii="Open Sans" w:eastAsia="Calibri" w:hAnsi="Open Sans" w:cs="Open Sans"/>
          <w:w w:val="100"/>
          <w:sz w:val="20"/>
          <w:lang w:eastAsia="en-US"/>
        </w:rPr>
        <w:t>.</w:t>
      </w:r>
      <w:r w:rsidRPr="00203CA6">
        <w:rPr>
          <w:rFonts w:ascii="Open Sans" w:eastAsia="Calibri" w:hAnsi="Open Sans" w:cs="Open Sans"/>
          <w:w w:val="100"/>
          <w:sz w:val="20"/>
          <w:lang w:eastAsia="en-US"/>
        </w:rPr>
        <w:t xml:space="preserve"> </w:t>
      </w:r>
    </w:p>
    <w:p w14:paraId="242D165D" w14:textId="5DE8E07F" w:rsidR="001E2796" w:rsidRDefault="001E2796" w:rsidP="001E2796">
      <w:pPr>
        <w:rPr>
          <w:rFonts w:ascii="Open Sans" w:hAnsi="Open Sans" w:cs="Open Sans"/>
          <w:b/>
          <w:w w:val="100"/>
          <w:sz w:val="20"/>
          <w:u w:val="single"/>
        </w:rPr>
      </w:pPr>
      <w:r w:rsidRPr="00800089">
        <w:rPr>
          <w:rFonts w:ascii="Open Sans" w:hAnsi="Open Sans" w:cs="Open Sans"/>
          <w:b/>
          <w:w w:val="100"/>
          <w:sz w:val="20"/>
          <w:u w:val="single"/>
        </w:rPr>
        <w:t xml:space="preserve">Część 1 </w:t>
      </w:r>
      <w:r w:rsidR="00E96F17" w:rsidRPr="00E96F17">
        <w:rPr>
          <w:rFonts w:ascii="Open Sans" w:hAnsi="Open Sans" w:cs="Open Sans"/>
          <w:b/>
          <w:bCs/>
          <w:w w:val="100"/>
          <w:sz w:val="20"/>
          <w:u w:val="single"/>
        </w:rPr>
        <w:t>Końcówki do pipet</w:t>
      </w:r>
    </w:p>
    <w:p w14:paraId="69D528C0" w14:textId="027E7D34" w:rsidR="001E2796" w:rsidRDefault="001E2796" w:rsidP="001E2796">
      <w:pPr>
        <w:spacing w:after="160" w:line="259" w:lineRule="auto"/>
        <w:rPr>
          <w:rFonts w:ascii="Open Sans" w:eastAsia="Calibri" w:hAnsi="Open Sans" w:cs="Open Sans"/>
          <w:w w:val="100"/>
          <w:sz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833"/>
        <w:gridCol w:w="5248"/>
        <w:gridCol w:w="1415"/>
        <w:gridCol w:w="4823"/>
        <w:gridCol w:w="2129"/>
        <w:gridCol w:w="850"/>
        <w:gridCol w:w="2248"/>
      </w:tblGrid>
      <w:tr w:rsidR="001E2796" w:rsidRPr="002E2E5A" w14:paraId="3B286DDA" w14:textId="77777777" w:rsidTr="004C52FF">
        <w:trPr>
          <w:trHeight w:val="450"/>
        </w:trPr>
        <w:tc>
          <w:tcPr>
            <w:tcW w:w="165" w:type="pct"/>
            <w:tcBorders>
              <w:bottom w:val="single" w:sz="4" w:space="0" w:color="auto"/>
            </w:tcBorders>
            <w:shd w:val="clear" w:color="auto" w:fill="E0E0E0"/>
            <w:vAlign w:val="center"/>
            <w:hideMark/>
          </w:tcPr>
          <w:p w14:paraId="34567421" w14:textId="77777777" w:rsidR="001E2796" w:rsidRPr="004C52FF" w:rsidRDefault="001E2796" w:rsidP="001E2796">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902" w:type="pct"/>
            <w:tcBorders>
              <w:bottom w:val="single" w:sz="4" w:space="0" w:color="auto"/>
            </w:tcBorders>
            <w:shd w:val="clear" w:color="auto" w:fill="E0E0E0"/>
            <w:vAlign w:val="center"/>
            <w:hideMark/>
          </w:tcPr>
          <w:p w14:paraId="73B1D7B3" w14:textId="77777777" w:rsidR="001E2796" w:rsidRPr="004C52FF" w:rsidRDefault="001E2796" w:rsidP="001E2796">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235" w:type="pct"/>
            <w:tcBorders>
              <w:bottom w:val="single" w:sz="4" w:space="0" w:color="auto"/>
            </w:tcBorders>
            <w:shd w:val="clear" w:color="auto" w:fill="E0E0E0"/>
            <w:vAlign w:val="center"/>
            <w:hideMark/>
          </w:tcPr>
          <w:p w14:paraId="08ACD356" w14:textId="77777777" w:rsidR="001E2796" w:rsidRPr="004C52FF" w:rsidRDefault="001E2796" w:rsidP="001E2796">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9342D88" w14:textId="77777777" w:rsidR="001E2796" w:rsidRPr="004C52FF" w:rsidRDefault="001E2796" w:rsidP="001E2796">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1C3A974" w14:textId="77777777" w:rsidR="001E2796" w:rsidRPr="004C52FF" w:rsidRDefault="001E2796" w:rsidP="001E2796">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A4881F6" w14:textId="77777777" w:rsidR="001E2796" w:rsidRPr="004C52FF" w:rsidRDefault="001E2796" w:rsidP="001E2796">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AAE8465" w14:textId="77777777" w:rsidR="001E2796" w:rsidRPr="004C52FF" w:rsidRDefault="001E2796" w:rsidP="001E2796">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441A0237" w14:textId="77777777" w:rsidR="001E2796" w:rsidRPr="004C52FF" w:rsidRDefault="001E2796" w:rsidP="001E2796">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34D3C48F" w14:textId="77777777" w:rsidR="001E2796" w:rsidRPr="004C52FF" w:rsidRDefault="001E2796" w:rsidP="001E2796">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1E2796" w:rsidRPr="002E2E5A" w14:paraId="2FDE25E2" w14:textId="77777777" w:rsidTr="004C52FF">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90B1E1D" w14:textId="77777777" w:rsidR="001E2796" w:rsidRPr="004C52FF" w:rsidRDefault="001E2796" w:rsidP="001E2796">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02" w:type="pct"/>
            <w:tcBorders>
              <w:top w:val="single" w:sz="4" w:space="0" w:color="auto"/>
              <w:left w:val="single" w:sz="4" w:space="0" w:color="auto"/>
              <w:bottom w:val="single" w:sz="4" w:space="0" w:color="auto"/>
              <w:right w:val="single" w:sz="4" w:space="0" w:color="auto"/>
            </w:tcBorders>
            <w:vAlign w:val="center"/>
          </w:tcPr>
          <w:p w14:paraId="5A8EF0D0" w14:textId="77777777" w:rsidR="001E2796" w:rsidRPr="004C52FF" w:rsidRDefault="001E2796" w:rsidP="001E2796">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235" w:type="pct"/>
            <w:tcBorders>
              <w:top w:val="single" w:sz="4" w:space="0" w:color="auto"/>
              <w:left w:val="single" w:sz="4" w:space="0" w:color="auto"/>
              <w:bottom w:val="single" w:sz="4" w:space="0" w:color="auto"/>
              <w:right w:val="single" w:sz="4" w:space="0" w:color="auto"/>
            </w:tcBorders>
            <w:vAlign w:val="center"/>
          </w:tcPr>
          <w:p w14:paraId="38B930D5" w14:textId="77777777" w:rsidR="001E2796" w:rsidRPr="004C52FF" w:rsidRDefault="001E2796" w:rsidP="001E2796">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339329FB" w14:textId="77777777" w:rsidR="001E2796" w:rsidRPr="004C52FF" w:rsidRDefault="001E2796" w:rsidP="001E2796">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2FBE4A6A" w14:textId="77777777" w:rsidR="001E2796" w:rsidRPr="004C52FF" w:rsidRDefault="001E2796" w:rsidP="001E2796">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3239A23F" w14:textId="77777777" w:rsidR="001E2796" w:rsidRPr="004C52FF" w:rsidRDefault="001E2796" w:rsidP="001E2796">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68120747" w14:textId="77777777" w:rsidR="001E2796" w:rsidRPr="004C52FF" w:rsidRDefault="001E2796" w:rsidP="001E2796">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16AE1812" w14:textId="77777777" w:rsidR="001E2796" w:rsidRPr="004C52FF" w:rsidRDefault="001E2796" w:rsidP="001E2796">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F65A65" w:rsidRPr="002E2E5A" w14:paraId="0F884F78"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860238B" w14:textId="00CE550D"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1B408089" w14:textId="58B756EE"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Końcówki bez filtra epT.I.P.S.® Standard 0,1-10 µl</w:t>
            </w:r>
          </w:p>
        </w:tc>
        <w:tc>
          <w:tcPr>
            <w:tcW w:w="1235" w:type="pct"/>
          </w:tcPr>
          <w:p w14:paraId="0C8EDD21" w14:textId="77777777" w:rsidR="00F65A65" w:rsidRPr="004C52FF" w:rsidRDefault="00F65A65" w:rsidP="00F65A65">
            <w:pPr>
              <w:pBdr>
                <w:top w:val="nil"/>
                <w:left w:val="nil"/>
                <w:bottom w:val="nil"/>
                <w:right w:val="nil"/>
                <w:between w:val="nil"/>
              </w:pBdr>
              <w:ind w:hanging="2"/>
              <w:rPr>
                <w:rFonts w:ascii="Open Sans" w:hAnsi="Open Sans" w:cs="Open Sans"/>
                <w:color w:val="000000"/>
                <w:sz w:val="20"/>
              </w:rPr>
            </w:pPr>
            <w:r w:rsidRPr="004C52FF">
              <w:rPr>
                <w:rFonts w:ascii="Open Sans" w:hAnsi="Open Sans" w:cs="Open Sans"/>
                <w:color w:val="000000"/>
                <w:sz w:val="20"/>
              </w:rPr>
              <w:t xml:space="preserve">Pojemność 0,1 – 10 µl, op. 1000 szt. </w:t>
            </w:r>
          </w:p>
          <w:p w14:paraId="3268E7E3" w14:textId="5FC5E758" w:rsidR="00F65A65" w:rsidRPr="004C52FF" w:rsidRDefault="00F65A65" w:rsidP="00F65A65">
            <w:pPr>
              <w:pStyle w:val="Bezodstpw"/>
              <w:jc w:val="left"/>
              <w:rPr>
                <w:rFonts w:ascii="Open Sans" w:eastAsia="Calibri" w:hAnsi="Open Sans" w:cs="Open Sans"/>
                <w:w w:val="100"/>
                <w:sz w:val="20"/>
                <w:lang w:eastAsia="en-US"/>
              </w:rPr>
            </w:pPr>
            <w:r w:rsidRPr="004C52FF">
              <w:rPr>
                <w:rFonts w:ascii="Open Sans" w:hAnsi="Open Sans" w:cs="Open Sans"/>
                <w:color w:val="000000"/>
                <w:sz w:val="20"/>
              </w:rPr>
              <w:t xml:space="preserve">Eppendorf  </w:t>
            </w:r>
            <w:r w:rsidRPr="004C52FF">
              <w:rPr>
                <w:rFonts w:ascii="Open Sans" w:hAnsi="Open Sans" w:cs="Open Sans"/>
                <w:sz w:val="20"/>
              </w:rPr>
              <w:t>0030000811</w:t>
            </w:r>
          </w:p>
        </w:tc>
        <w:tc>
          <w:tcPr>
            <w:tcW w:w="333" w:type="pct"/>
          </w:tcPr>
          <w:p w14:paraId="7D94B046" w14:textId="46490930"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C3B7234"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F9909A3" w14:textId="77777777" w:rsidR="00F65A65" w:rsidRPr="004C52FF" w:rsidRDefault="00F65A65" w:rsidP="00F65A6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D137666"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EB20C21"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73B6AEFD"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B5D5D45" w14:textId="06A176B8"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47D0267D" w14:textId="7AF257B1"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Końcówki bez filtra epT.I.P.S.® Standard 0,1-20 µl</w:t>
            </w:r>
          </w:p>
        </w:tc>
        <w:tc>
          <w:tcPr>
            <w:tcW w:w="1235" w:type="pct"/>
          </w:tcPr>
          <w:p w14:paraId="3E1B18A9" w14:textId="77777777" w:rsidR="00F65A65" w:rsidRPr="004C52FF" w:rsidRDefault="00F65A65" w:rsidP="00F65A65">
            <w:pPr>
              <w:pBdr>
                <w:top w:val="nil"/>
                <w:left w:val="nil"/>
                <w:bottom w:val="nil"/>
                <w:right w:val="nil"/>
                <w:between w:val="nil"/>
              </w:pBdr>
              <w:ind w:hanging="2"/>
              <w:rPr>
                <w:rFonts w:ascii="Open Sans" w:hAnsi="Open Sans" w:cs="Open Sans"/>
                <w:color w:val="000000"/>
                <w:sz w:val="20"/>
              </w:rPr>
            </w:pPr>
            <w:r w:rsidRPr="004C52FF">
              <w:rPr>
                <w:rFonts w:ascii="Open Sans" w:hAnsi="Open Sans" w:cs="Open Sans"/>
                <w:color w:val="000000"/>
                <w:sz w:val="20"/>
              </w:rPr>
              <w:t>Pojemność 0,1 – 20 µl, op. 1000 szt.</w:t>
            </w:r>
          </w:p>
          <w:p w14:paraId="17615E28" w14:textId="308DF2DF" w:rsidR="00F65A65" w:rsidRPr="004C52FF" w:rsidRDefault="00F65A65" w:rsidP="00F65A65">
            <w:pPr>
              <w:pStyle w:val="Bezodstpw"/>
              <w:jc w:val="left"/>
              <w:rPr>
                <w:rFonts w:ascii="Open Sans" w:eastAsia="Calibri" w:hAnsi="Open Sans" w:cs="Open Sans"/>
                <w:w w:val="100"/>
                <w:sz w:val="20"/>
                <w:lang w:eastAsia="en-US"/>
              </w:rPr>
            </w:pPr>
            <w:r w:rsidRPr="004C52FF">
              <w:rPr>
                <w:rFonts w:ascii="Open Sans" w:hAnsi="Open Sans" w:cs="Open Sans"/>
                <w:color w:val="000000"/>
                <w:sz w:val="20"/>
              </w:rPr>
              <w:t xml:space="preserve">Eppendorf  </w:t>
            </w:r>
            <w:r w:rsidRPr="004C52FF">
              <w:rPr>
                <w:rFonts w:ascii="Open Sans" w:hAnsi="Open Sans" w:cs="Open Sans"/>
                <w:sz w:val="20"/>
              </w:rPr>
              <w:t>0030000838</w:t>
            </w:r>
          </w:p>
        </w:tc>
        <w:tc>
          <w:tcPr>
            <w:tcW w:w="333" w:type="pct"/>
          </w:tcPr>
          <w:p w14:paraId="0D65E8B8" w14:textId="50AB28EE"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99D9990"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E18DE10" w14:textId="77777777" w:rsidR="00F65A65" w:rsidRPr="004C52FF" w:rsidRDefault="00F65A65" w:rsidP="00F65A6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B0BE0DC"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1BE119F"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532815F0"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26422E3" w14:textId="7B541DA6"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5C6CD2C4" w14:textId="514E1D15"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Końcówki bez filtra epT.I.P.S.® Standard 0,5-20 µl</w:t>
            </w:r>
          </w:p>
        </w:tc>
        <w:tc>
          <w:tcPr>
            <w:tcW w:w="1235" w:type="pct"/>
          </w:tcPr>
          <w:p w14:paraId="3CBE9AAD" w14:textId="77777777" w:rsidR="00F65A65" w:rsidRPr="004C52FF" w:rsidRDefault="00F65A65" w:rsidP="00F65A65">
            <w:pPr>
              <w:pBdr>
                <w:top w:val="nil"/>
                <w:left w:val="nil"/>
                <w:bottom w:val="nil"/>
                <w:right w:val="nil"/>
                <w:between w:val="nil"/>
              </w:pBdr>
              <w:ind w:hanging="2"/>
              <w:rPr>
                <w:rFonts w:ascii="Open Sans" w:hAnsi="Open Sans" w:cs="Open Sans"/>
                <w:color w:val="000000"/>
                <w:sz w:val="20"/>
              </w:rPr>
            </w:pPr>
            <w:r w:rsidRPr="004C52FF">
              <w:rPr>
                <w:rFonts w:ascii="Open Sans" w:hAnsi="Open Sans" w:cs="Open Sans"/>
                <w:color w:val="000000"/>
                <w:sz w:val="20"/>
              </w:rPr>
              <w:t xml:space="preserve">Pojemność 0,5 – 20 µl, op. 1000 szt. </w:t>
            </w:r>
          </w:p>
          <w:p w14:paraId="55DE81FE" w14:textId="7740B5D6"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 xml:space="preserve">Eppendorf  </w:t>
            </w:r>
            <w:r w:rsidRPr="004C52FF">
              <w:rPr>
                <w:rFonts w:ascii="Open Sans" w:hAnsi="Open Sans" w:cs="Open Sans"/>
                <w:sz w:val="20"/>
              </w:rPr>
              <w:t>0030000854</w:t>
            </w:r>
          </w:p>
        </w:tc>
        <w:tc>
          <w:tcPr>
            <w:tcW w:w="333" w:type="pct"/>
          </w:tcPr>
          <w:p w14:paraId="542DD07A" w14:textId="088CCE87"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CA3C50A" w14:textId="77777777" w:rsidR="00F65A65" w:rsidRPr="004C52FF" w:rsidRDefault="00F65A65" w:rsidP="00F65A65">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31CAFFFA" w14:textId="77777777" w:rsidR="00F65A65" w:rsidRPr="004C52FF" w:rsidRDefault="00F65A65" w:rsidP="00F65A65">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3CAF0A9" w14:textId="77777777" w:rsidR="00F65A65" w:rsidRPr="004C52FF" w:rsidRDefault="00F65A65" w:rsidP="00F65A65">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2B7F713E" w14:textId="77777777" w:rsidR="00F65A65" w:rsidRPr="004C52FF" w:rsidRDefault="00F65A65" w:rsidP="00F65A65">
            <w:pPr>
              <w:spacing w:before="0" w:line="240" w:lineRule="auto"/>
              <w:jc w:val="center"/>
              <w:rPr>
                <w:rFonts w:ascii="Open Sans" w:hAnsi="Open Sans" w:cs="Open Sans"/>
                <w:w w:val="100"/>
                <w:sz w:val="20"/>
                <w:lang w:val="en-US"/>
              </w:rPr>
            </w:pPr>
          </w:p>
        </w:tc>
      </w:tr>
      <w:tr w:rsidR="00F65A65" w:rsidRPr="002E2E5A" w14:paraId="3B8E5116"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3DE7DCA" w14:textId="650266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498C93E9" w14:textId="1CDBC738"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Końcówki bez filtra epT.I.P.S.® Standard 2 -200 µl</w:t>
            </w:r>
          </w:p>
        </w:tc>
        <w:tc>
          <w:tcPr>
            <w:tcW w:w="1235" w:type="pct"/>
          </w:tcPr>
          <w:p w14:paraId="36766F55" w14:textId="77777777" w:rsidR="00F65A65" w:rsidRPr="004C52FF" w:rsidRDefault="00F65A65" w:rsidP="00F65A65">
            <w:pPr>
              <w:pBdr>
                <w:top w:val="nil"/>
                <w:left w:val="nil"/>
                <w:bottom w:val="nil"/>
                <w:right w:val="nil"/>
                <w:between w:val="nil"/>
              </w:pBdr>
              <w:ind w:hanging="2"/>
              <w:rPr>
                <w:rFonts w:ascii="Open Sans" w:hAnsi="Open Sans" w:cs="Open Sans"/>
                <w:color w:val="000000"/>
                <w:sz w:val="20"/>
              </w:rPr>
            </w:pPr>
            <w:r w:rsidRPr="004C52FF">
              <w:rPr>
                <w:rFonts w:ascii="Open Sans" w:hAnsi="Open Sans" w:cs="Open Sans"/>
                <w:color w:val="000000"/>
                <w:sz w:val="20"/>
              </w:rPr>
              <w:t>Pojemność 2 – 200 µl, op. 1000 szt.</w:t>
            </w:r>
          </w:p>
          <w:p w14:paraId="31133035" w14:textId="7899EE5C" w:rsidR="00F65A65" w:rsidRPr="004C52FF" w:rsidRDefault="00F65A65" w:rsidP="00F65A65">
            <w:pPr>
              <w:pStyle w:val="Bezodstpw"/>
              <w:jc w:val="left"/>
              <w:rPr>
                <w:rFonts w:ascii="Open Sans" w:eastAsia="Calibri" w:hAnsi="Open Sans" w:cs="Open Sans"/>
                <w:w w:val="100"/>
                <w:sz w:val="20"/>
                <w:lang w:eastAsia="en-US"/>
              </w:rPr>
            </w:pPr>
            <w:r w:rsidRPr="004C52FF">
              <w:rPr>
                <w:rFonts w:ascii="Open Sans" w:hAnsi="Open Sans" w:cs="Open Sans"/>
                <w:color w:val="000000"/>
                <w:sz w:val="20"/>
              </w:rPr>
              <w:t xml:space="preserve"> Eppendorf  </w:t>
            </w:r>
            <w:r w:rsidRPr="004C52FF">
              <w:rPr>
                <w:rFonts w:ascii="Open Sans" w:hAnsi="Open Sans" w:cs="Open Sans"/>
                <w:sz w:val="20"/>
              </w:rPr>
              <w:t>0030000870</w:t>
            </w:r>
          </w:p>
        </w:tc>
        <w:tc>
          <w:tcPr>
            <w:tcW w:w="333" w:type="pct"/>
          </w:tcPr>
          <w:p w14:paraId="482D1D92" w14:textId="445A417F"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8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5D44C59"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C81B1CC" w14:textId="77777777" w:rsidR="00F65A65" w:rsidRPr="004C52FF" w:rsidRDefault="00F65A65" w:rsidP="00F65A6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68EB32E"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B7CBDE8"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2A97B20B"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DC990BB" w14:textId="2821D93F"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18C24AAD" w14:textId="558F8B90"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Końcówki bez filtra epT.I.P.S.® Standard 50 -1000 µl</w:t>
            </w:r>
          </w:p>
        </w:tc>
        <w:tc>
          <w:tcPr>
            <w:tcW w:w="1235" w:type="pct"/>
          </w:tcPr>
          <w:p w14:paraId="7EE9F8C3" w14:textId="77777777" w:rsidR="00F65A65" w:rsidRPr="004C52FF" w:rsidRDefault="00F65A65" w:rsidP="00F65A65">
            <w:pPr>
              <w:pBdr>
                <w:top w:val="nil"/>
                <w:left w:val="nil"/>
                <w:bottom w:val="nil"/>
                <w:right w:val="nil"/>
                <w:between w:val="nil"/>
              </w:pBdr>
              <w:ind w:hanging="2"/>
              <w:rPr>
                <w:rFonts w:ascii="Open Sans" w:hAnsi="Open Sans" w:cs="Open Sans"/>
                <w:color w:val="000000"/>
                <w:sz w:val="20"/>
              </w:rPr>
            </w:pPr>
            <w:r w:rsidRPr="004C52FF">
              <w:rPr>
                <w:rFonts w:ascii="Open Sans" w:hAnsi="Open Sans" w:cs="Open Sans"/>
                <w:color w:val="000000"/>
                <w:sz w:val="20"/>
              </w:rPr>
              <w:t xml:space="preserve">Pojemność 50 – 1000 µl, op. 1000 szt. </w:t>
            </w:r>
          </w:p>
          <w:p w14:paraId="70B7822C" w14:textId="70F94ECB"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 xml:space="preserve">Eppendorf  </w:t>
            </w:r>
            <w:r w:rsidRPr="004C52FF">
              <w:rPr>
                <w:rFonts w:ascii="Open Sans" w:hAnsi="Open Sans" w:cs="Open Sans"/>
                <w:sz w:val="20"/>
              </w:rPr>
              <w:t>0030000919</w:t>
            </w:r>
          </w:p>
        </w:tc>
        <w:tc>
          <w:tcPr>
            <w:tcW w:w="333" w:type="pct"/>
          </w:tcPr>
          <w:p w14:paraId="4B09BC15" w14:textId="2750A8A0"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14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F815343"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F63FED1" w14:textId="77777777" w:rsidR="00F65A65" w:rsidRPr="004C52FF" w:rsidRDefault="00F65A65" w:rsidP="00F65A6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A336AB9"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1920A09"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4C2C34DB"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896215F" w14:textId="3597FC96"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528AF707" w14:textId="5C61C4BC"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Końcówki bez filtra epT.I.P.S.® Standard 50 -1250 µl</w:t>
            </w:r>
          </w:p>
        </w:tc>
        <w:tc>
          <w:tcPr>
            <w:tcW w:w="1235" w:type="pct"/>
          </w:tcPr>
          <w:p w14:paraId="2DC54C7F" w14:textId="77777777" w:rsidR="00F65A65" w:rsidRPr="004C52FF" w:rsidRDefault="00F65A65" w:rsidP="00F65A65">
            <w:pPr>
              <w:pBdr>
                <w:top w:val="nil"/>
                <w:left w:val="nil"/>
                <w:bottom w:val="nil"/>
                <w:right w:val="nil"/>
                <w:between w:val="nil"/>
              </w:pBdr>
              <w:ind w:hanging="2"/>
              <w:rPr>
                <w:rFonts w:ascii="Open Sans" w:hAnsi="Open Sans" w:cs="Open Sans"/>
                <w:color w:val="000000"/>
                <w:sz w:val="20"/>
              </w:rPr>
            </w:pPr>
            <w:r w:rsidRPr="004C52FF">
              <w:rPr>
                <w:rFonts w:ascii="Open Sans" w:hAnsi="Open Sans" w:cs="Open Sans"/>
                <w:color w:val="000000"/>
                <w:sz w:val="20"/>
              </w:rPr>
              <w:t>Pojemność 50 – 1250 µl, op. 1000 szt.</w:t>
            </w:r>
          </w:p>
          <w:p w14:paraId="3833A641" w14:textId="051462B5"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 xml:space="preserve"> Eppendorf  </w:t>
            </w:r>
            <w:r w:rsidRPr="004C52FF">
              <w:rPr>
                <w:rFonts w:ascii="Open Sans" w:hAnsi="Open Sans" w:cs="Open Sans"/>
                <w:sz w:val="20"/>
              </w:rPr>
              <w:t>0030000935</w:t>
            </w:r>
          </w:p>
        </w:tc>
        <w:tc>
          <w:tcPr>
            <w:tcW w:w="333" w:type="pct"/>
          </w:tcPr>
          <w:p w14:paraId="307DD5DE" w14:textId="7A1B6090"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17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6827FB6"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76A4FB2" w14:textId="77777777" w:rsidR="00F65A65" w:rsidRPr="004C52FF" w:rsidRDefault="00F65A65" w:rsidP="00F65A6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4802CB2"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43F51A6"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35A8D84B"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6F49072" w14:textId="22C1D0E6"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2CAB3C6E" w14:textId="075477F7"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Końcówki bez filtra epT.I.P.S.® Reloads 0,1-10 µl</w:t>
            </w:r>
          </w:p>
        </w:tc>
        <w:tc>
          <w:tcPr>
            <w:tcW w:w="1235" w:type="pct"/>
          </w:tcPr>
          <w:p w14:paraId="4E8AF7C0" w14:textId="77777777" w:rsidR="00F65A65" w:rsidRPr="004C52FF" w:rsidRDefault="00F65A65" w:rsidP="00F65A65">
            <w:pPr>
              <w:pBdr>
                <w:top w:val="nil"/>
                <w:left w:val="nil"/>
                <w:bottom w:val="nil"/>
                <w:right w:val="nil"/>
                <w:between w:val="nil"/>
              </w:pBdr>
              <w:ind w:hanging="2"/>
              <w:rPr>
                <w:rFonts w:ascii="Open Sans" w:hAnsi="Open Sans" w:cs="Open Sans"/>
                <w:color w:val="000000"/>
                <w:sz w:val="20"/>
              </w:rPr>
            </w:pPr>
            <w:r w:rsidRPr="004C52FF">
              <w:rPr>
                <w:rFonts w:ascii="Open Sans" w:hAnsi="Open Sans" w:cs="Open Sans"/>
                <w:color w:val="000000"/>
                <w:sz w:val="20"/>
              </w:rPr>
              <w:t xml:space="preserve">Pojemność 0,1 – 10 µl, sterylne, PCR clean, pakowane w pudełka, op. 960 szt.; </w:t>
            </w:r>
          </w:p>
          <w:p w14:paraId="403A1B82" w14:textId="444F635B"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 xml:space="preserve">Eppendorf  </w:t>
            </w:r>
            <w:r w:rsidRPr="004C52FF">
              <w:rPr>
                <w:rFonts w:ascii="Open Sans" w:hAnsi="Open Sans" w:cs="Open Sans"/>
                <w:sz w:val="20"/>
              </w:rPr>
              <w:t>0030073371</w:t>
            </w:r>
          </w:p>
        </w:tc>
        <w:tc>
          <w:tcPr>
            <w:tcW w:w="333" w:type="pct"/>
          </w:tcPr>
          <w:p w14:paraId="103E1203" w14:textId="34A37566"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21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845B104"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4A4BB92" w14:textId="77777777" w:rsidR="00F65A65" w:rsidRPr="004C52FF" w:rsidRDefault="00F65A65" w:rsidP="00F65A6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EBCB711"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8C7D7A6"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544F7185"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97E78AF" w14:textId="0077C932"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73E89754" w14:textId="7DDB8DA3"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Końcówki bez filtra epT.I.P.S.® Reloads 0,1-20 µl</w:t>
            </w:r>
          </w:p>
        </w:tc>
        <w:tc>
          <w:tcPr>
            <w:tcW w:w="1235" w:type="pct"/>
          </w:tcPr>
          <w:p w14:paraId="6AD5A045" w14:textId="77777777" w:rsidR="00F65A65" w:rsidRPr="004C52FF" w:rsidRDefault="00F65A65" w:rsidP="00F65A65">
            <w:pPr>
              <w:pBdr>
                <w:top w:val="nil"/>
                <w:left w:val="nil"/>
                <w:bottom w:val="nil"/>
                <w:right w:val="nil"/>
                <w:between w:val="nil"/>
              </w:pBdr>
              <w:ind w:hanging="2"/>
              <w:rPr>
                <w:rFonts w:ascii="Open Sans" w:hAnsi="Open Sans" w:cs="Open Sans"/>
                <w:color w:val="000000"/>
                <w:sz w:val="20"/>
              </w:rPr>
            </w:pPr>
            <w:r w:rsidRPr="004C52FF">
              <w:rPr>
                <w:rFonts w:ascii="Open Sans" w:hAnsi="Open Sans" w:cs="Open Sans"/>
                <w:color w:val="000000"/>
                <w:sz w:val="20"/>
              </w:rPr>
              <w:t xml:space="preserve">Pojemność 0,1 – 20 µl, sterylne, PCR clean, pakowane w pudełka, op. 960 szt.; </w:t>
            </w:r>
          </w:p>
          <w:p w14:paraId="3D0275D7" w14:textId="2072733A"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 xml:space="preserve">Eppendorf  </w:t>
            </w:r>
            <w:r w:rsidRPr="004C52FF">
              <w:rPr>
                <w:rFonts w:ascii="Open Sans" w:hAnsi="Open Sans" w:cs="Open Sans"/>
                <w:sz w:val="20"/>
              </w:rPr>
              <w:t>0030073398</w:t>
            </w:r>
          </w:p>
        </w:tc>
        <w:tc>
          <w:tcPr>
            <w:tcW w:w="333" w:type="pct"/>
          </w:tcPr>
          <w:p w14:paraId="226F8A8E" w14:textId="61BB2ACC"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6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C232E12"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CAB4320" w14:textId="77777777" w:rsidR="00F65A65" w:rsidRPr="004C52FF" w:rsidRDefault="00F65A65" w:rsidP="00F65A6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13B139E"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26C6AF1"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77A7F246"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1C9F017" w14:textId="0E6E3B24"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2B0C8051" w14:textId="6465ACD3"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Końcówki bez filtra epT.I.P.S.® Reloads 0,5-20 µl</w:t>
            </w:r>
          </w:p>
        </w:tc>
        <w:tc>
          <w:tcPr>
            <w:tcW w:w="1235" w:type="pct"/>
          </w:tcPr>
          <w:p w14:paraId="2BA3F6E4" w14:textId="77777777" w:rsidR="00F65A65" w:rsidRPr="004C52FF" w:rsidRDefault="00F65A65" w:rsidP="00F65A65">
            <w:pPr>
              <w:pBdr>
                <w:top w:val="nil"/>
                <w:left w:val="nil"/>
                <w:bottom w:val="nil"/>
                <w:right w:val="nil"/>
                <w:between w:val="nil"/>
              </w:pBdr>
              <w:ind w:hanging="2"/>
              <w:rPr>
                <w:rFonts w:ascii="Open Sans" w:hAnsi="Open Sans" w:cs="Open Sans"/>
                <w:color w:val="000000"/>
                <w:sz w:val="20"/>
              </w:rPr>
            </w:pPr>
            <w:r w:rsidRPr="004C52FF">
              <w:rPr>
                <w:rFonts w:ascii="Open Sans" w:hAnsi="Open Sans" w:cs="Open Sans"/>
                <w:color w:val="000000"/>
                <w:sz w:val="20"/>
              </w:rPr>
              <w:t>Pojemność 0,5 – 20 µl, sterylne, PCR clean, pakowane w pudełka, op. 960 szt.;</w:t>
            </w:r>
          </w:p>
          <w:p w14:paraId="19A374BA" w14:textId="4C43534E"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 xml:space="preserve"> Eppendorf  </w:t>
            </w:r>
            <w:r w:rsidRPr="004C52FF">
              <w:rPr>
                <w:rFonts w:ascii="Open Sans" w:hAnsi="Open Sans" w:cs="Open Sans"/>
                <w:sz w:val="20"/>
              </w:rPr>
              <w:t>0030073410</w:t>
            </w:r>
          </w:p>
        </w:tc>
        <w:tc>
          <w:tcPr>
            <w:tcW w:w="333" w:type="pct"/>
          </w:tcPr>
          <w:p w14:paraId="2EC1BA1F" w14:textId="4DDFC64E"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6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90DF3BA"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74C16D1" w14:textId="77777777" w:rsidR="00F65A65" w:rsidRPr="004C52FF" w:rsidRDefault="00F65A65" w:rsidP="00F65A6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D140727"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463119F"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6B945CB0"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72E3263" w14:textId="35DF7B7E"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524FDD53" w14:textId="1CC7788D"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Końcówki bez filtra epT.I.P.S.® Reloads 2 -200 µl</w:t>
            </w:r>
          </w:p>
        </w:tc>
        <w:tc>
          <w:tcPr>
            <w:tcW w:w="1235" w:type="pct"/>
          </w:tcPr>
          <w:p w14:paraId="2B688760" w14:textId="77777777" w:rsidR="00F65A65" w:rsidRPr="004C52FF" w:rsidRDefault="00F65A65" w:rsidP="00F65A65">
            <w:pPr>
              <w:pBdr>
                <w:top w:val="nil"/>
                <w:left w:val="nil"/>
                <w:bottom w:val="nil"/>
                <w:right w:val="nil"/>
                <w:between w:val="nil"/>
              </w:pBdr>
              <w:ind w:hanging="2"/>
              <w:rPr>
                <w:rFonts w:ascii="Open Sans" w:hAnsi="Open Sans" w:cs="Open Sans"/>
                <w:color w:val="000000"/>
                <w:sz w:val="20"/>
              </w:rPr>
            </w:pPr>
            <w:r w:rsidRPr="004C52FF">
              <w:rPr>
                <w:rFonts w:ascii="Open Sans" w:hAnsi="Open Sans" w:cs="Open Sans"/>
                <w:color w:val="000000"/>
                <w:sz w:val="20"/>
              </w:rPr>
              <w:t xml:space="preserve">Pojemność 2 – 200 µl, sterylne, PCR clean, pakowane w pudełka, op. 960 szt.; </w:t>
            </w:r>
          </w:p>
          <w:p w14:paraId="5CEA9F6E" w14:textId="641E32A8"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 xml:space="preserve">Eppendorf  </w:t>
            </w:r>
            <w:r w:rsidRPr="004C52FF">
              <w:rPr>
                <w:rFonts w:ascii="Open Sans" w:hAnsi="Open Sans" w:cs="Open Sans"/>
                <w:sz w:val="20"/>
              </w:rPr>
              <w:t>0030073436</w:t>
            </w:r>
          </w:p>
        </w:tc>
        <w:tc>
          <w:tcPr>
            <w:tcW w:w="333" w:type="pct"/>
          </w:tcPr>
          <w:p w14:paraId="2FF3167A" w14:textId="758A4D7D"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17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BB22628"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C6E8C39" w14:textId="77777777" w:rsidR="00F65A65" w:rsidRPr="004C52FF" w:rsidRDefault="00F65A65" w:rsidP="00F65A6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8062951"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F6BF49E"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34604A12"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07178EB" w14:textId="59916494"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5C38B3B3" w14:textId="55CBBB48"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Końcówki bez filtra epT.I.P.S.® Reloads 20 -300 µl</w:t>
            </w:r>
          </w:p>
        </w:tc>
        <w:tc>
          <w:tcPr>
            <w:tcW w:w="1235" w:type="pct"/>
          </w:tcPr>
          <w:p w14:paraId="03DC9133" w14:textId="77777777" w:rsidR="00F65A65" w:rsidRPr="004C52FF" w:rsidRDefault="00F65A65" w:rsidP="00F65A65">
            <w:pPr>
              <w:pBdr>
                <w:top w:val="nil"/>
                <w:left w:val="nil"/>
                <w:bottom w:val="nil"/>
                <w:right w:val="nil"/>
                <w:between w:val="nil"/>
              </w:pBdr>
              <w:ind w:hanging="2"/>
              <w:rPr>
                <w:rFonts w:ascii="Open Sans" w:hAnsi="Open Sans" w:cs="Open Sans"/>
                <w:color w:val="000000"/>
                <w:sz w:val="20"/>
              </w:rPr>
            </w:pPr>
            <w:r w:rsidRPr="004C52FF">
              <w:rPr>
                <w:rFonts w:ascii="Open Sans" w:hAnsi="Open Sans" w:cs="Open Sans"/>
                <w:color w:val="000000"/>
                <w:sz w:val="20"/>
              </w:rPr>
              <w:t>Pojemność 20 – 300 µl, sterylne, PCR clean, pakowane w pudełka, op. 960 szt.;</w:t>
            </w:r>
          </w:p>
          <w:p w14:paraId="0652BC30" w14:textId="3FBB156A"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 xml:space="preserve"> Eppendorf  </w:t>
            </w:r>
            <w:r w:rsidRPr="004C52FF">
              <w:rPr>
                <w:rFonts w:ascii="Open Sans" w:hAnsi="Open Sans" w:cs="Open Sans"/>
                <w:sz w:val="20"/>
              </w:rPr>
              <w:t>0030073452</w:t>
            </w:r>
          </w:p>
        </w:tc>
        <w:tc>
          <w:tcPr>
            <w:tcW w:w="333" w:type="pct"/>
          </w:tcPr>
          <w:p w14:paraId="2F0A2EF7" w14:textId="07314CB7"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6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4B8960B"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860F572"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AB4DAE6"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73E8424"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32CA4784"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CB453EB" w14:textId="777777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0D043DC2" w14:textId="0958CDB8"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Końcówki bez filtra epT.I.P.S.® Reloads 50 - 1000 µl</w:t>
            </w:r>
          </w:p>
        </w:tc>
        <w:tc>
          <w:tcPr>
            <w:tcW w:w="1235" w:type="pct"/>
          </w:tcPr>
          <w:p w14:paraId="2ED8B907" w14:textId="77777777" w:rsidR="00F65A65" w:rsidRPr="004C52FF" w:rsidRDefault="00F65A65" w:rsidP="00F65A65">
            <w:pPr>
              <w:pBdr>
                <w:top w:val="nil"/>
                <w:left w:val="nil"/>
                <w:bottom w:val="nil"/>
                <w:right w:val="nil"/>
                <w:between w:val="nil"/>
              </w:pBdr>
              <w:ind w:hanging="2"/>
              <w:rPr>
                <w:rFonts w:ascii="Open Sans" w:hAnsi="Open Sans" w:cs="Open Sans"/>
                <w:color w:val="000000"/>
                <w:sz w:val="20"/>
              </w:rPr>
            </w:pPr>
            <w:r w:rsidRPr="004C52FF">
              <w:rPr>
                <w:rFonts w:ascii="Open Sans" w:hAnsi="Open Sans" w:cs="Open Sans"/>
                <w:color w:val="000000"/>
                <w:sz w:val="20"/>
              </w:rPr>
              <w:t xml:space="preserve">Pojemność 50 - 1000 µl, sterylne, PCR clean, pakowane w pudełka, op. 960 szt.; </w:t>
            </w:r>
          </w:p>
          <w:p w14:paraId="76C1F7B7" w14:textId="4B3F0953"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 xml:space="preserve">Eppendorf  </w:t>
            </w:r>
            <w:r w:rsidRPr="004C52FF">
              <w:rPr>
                <w:rFonts w:ascii="Open Sans" w:hAnsi="Open Sans" w:cs="Open Sans"/>
                <w:sz w:val="20"/>
              </w:rPr>
              <w:t>0030073479</w:t>
            </w:r>
          </w:p>
        </w:tc>
        <w:tc>
          <w:tcPr>
            <w:tcW w:w="333" w:type="pct"/>
          </w:tcPr>
          <w:p w14:paraId="0A49292F" w14:textId="4C558F71"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7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3BDB3BC"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FA50DF7"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A1567F7"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2424127"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3722D998"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5265E55" w14:textId="777777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7BFDB260" w14:textId="096CB72C"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Końcówki bez filtra epT.I.P.S.® Standard 0,1-5 ml; 120 mm</w:t>
            </w:r>
          </w:p>
        </w:tc>
        <w:tc>
          <w:tcPr>
            <w:tcW w:w="1235" w:type="pct"/>
          </w:tcPr>
          <w:p w14:paraId="2ABBD3A6" w14:textId="77777777" w:rsidR="00F65A65" w:rsidRPr="004C52FF" w:rsidRDefault="00F65A65" w:rsidP="00F65A65">
            <w:pPr>
              <w:pBdr>
                <w:top w:val="nil"/>
                <w:left w:val="nil"/>
                <w:bottom w:val="nil"/>
                <w:right w:val="nil"/>
                <w:between w:val="nil"/>
              </w:pBdr>
              <w:ind w:hanging="2"/>
              <w:rPr>
                <w:rFonts w:ascii="Open Sans" w:hAnsi="Open Sans" w:cs="Open Sans"/>
                <w:color w:val="000000"/>
                <w:sz w:val="20"/>
              </w:rPr>
            </w:pPr>
            <w:r w:rsidRPr="004C52FF">
              <w:rPr>
                <w:rFonts w:ascii="Open Sans" w:hAnsi="Open Sans" w:cs="Open Sans"/>
                <w:color w:val="000000"/>
                <w:sz w:val="20"/>
              </w:rPr>
              <w:t>Pojemność 0,1-5 ml, 120 mm op. 500 szt.</w:t>
            </w:r>
          </w:p>
          <w:p w14:paraId="4EB1025D" w14:textId="02B357C8"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 xml:space="preserve"> Eppendorf  </w:t>
            </w:r>
            <w:r w:rsidRPr="004C52FF">
              <w:rPr>
                <w:rFonts w:ascii="Open Sans" w:hAnsi="Open Sans" w:cs="Open Sans"/>
                <w:sz w:val="20"/>
              </w:rPr>
              <w:t>0030000978</w:t>
            </w:r>
          </w:p>
        </w:tc>
        <w:tc>
          <w:tcPr>
            <w:tcW w:w="333" w:type="pct"/>
          </w:tcPr>
          <w:p w14:paraId="77B47C6E" w14:textId="353B4A48"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5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2166F36"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1B55026"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3D07A00"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FE534AF"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725B55CA"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F0262A7" w14:textId="777777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298F709E" w14:textId="3E9D6F98"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Końcówki bez filtra epT.I.P.S.® Standard 0,2-5 ml; 175 mm</w:t>
            </w:r>
          </w:p>
        </w:tc>
        <w:tc>
          <w:tcPr>
            <w:tcW w:w="1235" w:type="pct"/>
          </w:tcPr>
          <w:p w14:paraId="38CEF6FB" w14:textId="77777777" w:rsidR="00F65A65" w:rsidRPr="004C52FF" w:rsidRDefault="00F65A65" w:rsidP="00F65A65">
            <w:pPr>
              <w:pBdr>
                <w:top w:val="nil"/>
                <w:left w:val="nil"/>
                <w:bottom w:val="nil"/>
                <w:right w:val="nil"/>
                <w:between w:val="nil"/>
              </w:pBdr>
              <w:ind w:hanging="2"/>
              <w:rPr>
                <w:rFonts w:ascii="Open Sans" w:hAnsi="Open Sans" w:cs="Open Sans"/>
                <w:color w:val="000000"/>
                <w:sz w:val="20"/>
              </w:rPr>
            </w:pPr>
            <w:r w:rsidRPr="004C52FF">
              <w:rPr>
                <w:rFonts w:ascii="Open Sans" w:hAnsi="Open Sans" w:cs="Open Sans"/>
                <w:color w:val="000000"/>
                <w:sz w:val="20"/>
              </w:rPr>
              <w:t>Pojemność 0,2-5 ml, 175 mm op. 300 szt.</w:t>
            </w:r>
          </w:p>
          <w:p w14:paraId="7EE02FF7" w14:textId="76E5D013"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 xml:space="preserve"> Eppendorf  </w:t>
            </w:r>
            <w:r w:rsidRPr="004C52FF">
              <w:rPr>
                <w:rFonts w:ascii="Open Sans" w:hAnsi="Open Sans" w:cs="Open Sans"/>
                <w:sz w:val="20"/>
              </w:rPr>
              <w:t>0030000650</w:t>
            </w:r>
          </w:p>
        </w:tc>
        <w:tc>
          <w:tcPr>
            <w:tcW w:w="333" w:type="pct"/>
          </w:tcPr>
          <w:p w14:paraId="799D1D60" w14:textId="696C6163"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B7CD574"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F157412"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512A178"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6C944A6"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27852B3C"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4F71D25" w14:textId="777777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0725EA8A" w14:textId="7DE0EFCC"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Końcówki bez filtra epT.I.P.S.® Standard 0,5-10 ml; 165 mm</w:t>
            </w:r>
          </w:p>
        </w:tc>
        <w:tc>
          <w:tcPr>
            <w:tcW w:w="1235" w:type="pct"/>
          </w:tcPr>
          <w:p w14:paraId="395C6756" w14:textId="77777777" w:rsidR="00F65A65" w:rsidRPr="004C52FF" w:rsidRDefault="00F65A65" w:rsidP="00F65A65">
            <w:pPr>
              <w:pBdr>
                <w:top w:val="nil"/>
                <w:left w:val="nil"/>
                <w:bottom w:val="nil"/>
                <w:right w:val="nil"/>
                <w:between w:val="nil"/>
              </w:pBdr>
              <w:ind w:hanging="2"/>
              <w:rPr>
                <w:rFonts w:ascii="Open Sans" w:hAnsi="Open Sans" w:cs="Open Sans"/>
                <w:color w:val="000000"/>
                <w:sz w:val="20"/>
              </w:rPr>
            </w:pPr>
            <w:r w:rsidRPr="004C52FF">
              <w:rPr>
                <w:rFonts w:ascii="Open Sans" w:hAnsi="Open Sans" w:cs="Open Sans"/>
                <w:color w:val="000000"/>
                <w:sz w:val="20"/>
              </w:rPr>
              <w:t>Pojemność 0,5-10 ml, 165 mm op. 200 szt.</w:t>
            </w:r>
          </w:p>
          <w:p w14:paraId="54A3584B" w14:textId="28F51C65"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 xml:space="preserve"> Eppendorf  </w:t>
            </w:r>
            <w:r w:rsidRPr="004C52FF">
              <w:rPr>
                <w:rFonts w:ascii="Open Sans" w:hAnsi="Open Sans" w:cs="Open Sans"/>
                <w:sz w:val="20"/>
              </w:rPr>
              <w:t>0030000765</w:t>
            </w:r>
          </w:p>
        </w:tc>
        <w:tc>
          <w:tcPr>
            <w:tcW w:w="333" w:type="pct"/>
          </w:tcPr>
          <w:p w14:paraId="197F1CE0" w14:textId="5E4F1379"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C8378DE"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AC0BF08"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F6D5C56"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17C458E"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5F1AFE42"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D85DAF" w14:textId="777777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198EE7F4" w14:textId="1AAAFF6C"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Końcówki z filtrem do pipety automatycznej Eppendorf Research® plus 0,1-10 µl</w:t>
            </w:r>
          </w:p>
        </w:tc>
        <w:tc>
          <w:tcPr>
            <w:tcW w:w="1235" w:type="pct"/>
          </w:tcPr>
          <w:p w14:paraId="1A654C44" w14:textId="2D158C61"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 xml:space="preserve">Pojemność 0,1 – 10 µl, sterylne, PCR clean, pakowane w pudełka, op. 960 szt.; Eppendorf  </w:t>
            </w:r>
            <w:r w:rsidRPr="004C52FF">
              <w:rPr>
                <w:rFonts w:ascii="Open Sans" w:hAnsi="Open Sans" w:cs="Open Sans"/>
                <w:sz w:val="20"/>
              </w:rPr>
              <w:t>0030078519</w:t>
            </w:r>
          </w:p>
        </w:tc>
        <w:tc>
          <w:tcPr>
            <w:tcW w:w="333" w:type="pct"/>
          </w:tcPr>
          <w:p w14:paraId="3B2B9143" w14:textId="2EB73D48"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 xml:space="preserve">92 </w:t>
            </w:r>
            <w:r w:rsidRPr="004C52FF">
              <w:rPr>
                <w:rFonts w:ascii="Open Sans" w:hAnsi="Open Sans" w:cs="Open Sans"/>
                <w:color w:val="000000"/>
                <w:sz w:val="20"/>
              </w:rPr>
              <w:t>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17098E6"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7A67610"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80C1ABB"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36A4662"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08573119"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9990FF5" w14:textId="777777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7005E5A5" w14:textId="46B6B70B"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Końcówki z filtrem do pipety automatycznej Eppendorf Research® plus 0,5-20 µl</w:t>
            </w:r>
          </w:p>
        </w:tc>
        <w:tc>
          <w:tcPr>
            <w:tcW w:w="1235" w:type="pct"/>
          </w:tcPr>
          <w:p w14:paraId="2D47DB43" w14:textId="6A98EA33"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Pojemność 0,5 - 20 µl, sterylne, PCR clean, pakowane w pudełka, op. 960 szt.; Eppendorf 0030078527</w:t>
            </w:r>
          </w:p>
        </w:tc>
        <w:tc>
          <w:tcPr>
            <w:tcW w:w="333" w:type="pct"/>
          </w:tcPr>
          <w:p w14:paraId="38B3579B" w14:textId="075D9221"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21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334ACF9"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6DCBA3B"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CE120E1"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3B74176"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03B03EBA"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4034EC5" w14:textId="777777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5DF1A85E" w14:textId="2BBBA92C"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Końcówki z filtrem do pipety automatycznej Eppendorf Research® plus 2-20 µl</w:t>
            </w:r>
          </w:p>
        </w:tc>
        <w:tc>
          <w:tcPr>
            <w:tcW w:w="1235" w:type="pct"/>
          </w:tcPr>
          <w:p w14:paraId="1AD4FEF5" w14:textId="5955C4C4"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 xml:space="preserve">Pojemność 2 - 20 µl, sterylne, PCR clean, pakowane w pudełka, op. 960 szt.; Eppendorf  </w:t>
            </w:r>
            <w:r w:rsidRPr="004C52FF">
              <w:rPr>
                <w:rFonts w:ascii="Open Sans" w:hAnsi="Open Sans" w:cs="Open Sans"/>
                <w:sz w:val="20"/>
              </w:rPr>
              <w:t>0030078535</w:t>
            </w:r>
          </w:p>
        </w:tc>
        <w:tc>
          <w:tcPr>
            <w:tcW w:w="333" w:type="pct"/>
          </w:tcPr>
          <w:p w14:paraId="7845CA8D" w14:textId="4A6A6D7E"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3</w:t>
            </w:r>
            <w:r w:rsidRPr="004C52FF">
              <w:rPr>
                <w:rFonts w:ascii="Open Sans" w:hAnsi="Open Sans" w:cs="Open Sans"/>
                <w:color w:val="000000"/>
                <w:sz w:val="20"/>
              </w:rPr>
              <w:t>9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878835A"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253DE8D"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68D8C4E"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F4C7850"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0F8A1DBA"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B6318C0" w14:textId="777777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43B9338C" w14:textId="6FF74FE4"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Końcówki z filtrem do pipety automatycznej Eppendorf Research® plus 2-100 µl</w:t>
            </w:r>
          </w:p>
        </w:tc>
        <w:tc>
          <w:tcPr>
            <w:tcW w:w="1235" w:type="pct"/>
          </w:tcPr>
          <w:p w14:paraId="32FB6BBC" w14:textId="7DC0C4DA"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Pojemność 2 - 100 µl, sterylne, PCR clean, pakowane w pudełka, op. 960 szt.; Eppendorf  0030078543</w:t>
            </w:r>
          </w:p>
        </w:tc>
        <w:tc>
          <w:tcPr>
            <w:tcW w:w="333" w:type="pct"/>
          </w:tcPr>
          <w:p w14:paraId="7260D805" w14:textId="674CD61B"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49</w:t>
            </w:r>
            <w:r w:rsidRPr="004C52FF">
              <w:rPr>
                <w:rFonts w:ascii="Open Sans" w:hAnsi="Open Sans" w:cs="Open Sans"/>
                <w:color w:val="000000"/>
                <w:sz w:val="20"/>
              </w:rPr>
              <w:t xml:space="preserve">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84C3806"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F0DE990"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3C619AD"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1D3A5BD"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1626219B"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0A328C9" w14:textId="777777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09BEADD7" w14:textId="77777777" w:rsidR="00F65A65" w:rsidRPr="004C52FF" w:rsidRDefault="00F65A65" w:rsidP="004C52FF">
            <w:pPr>
              <w:pBdr>
                <w:top w:val="nil"/>
                <w:left w:val="nil"/>
                <w:bottom w:val="nil"/>
                <w:right w:val="nil"/>
                <w:between w:val="nil"/>
              </w:pBdr>
              <w:ind w:hanging="2"/>
              <w:jc w:val="left"/>
              <w:rPr>
                <w:rFonts w:ascii="Open Sans" w:hAnsi="Open Sans" w:cs="Open Sans"/>
                <w:color w:val="000000"/>
                <w:sz w:val="20"/>
              </w:rPr>
            </w:pPr>
            <w:r w:rsidRPr="004C52FF">
              <w:rPr>
                <w:rFonts w:ascii="Open Sans" w:hAnsi="Open Sans" w:cs="Open Sans"/>
                <w:color w:val="000000"/>
                <w:sz w:val="20"/>
              </w:rPr>
              <w:t xml:space="preserve">Końcówki z filtrem Eppendorf </w:t>
            </w:r>
          </w:p>
          <w:p w14:paraId="4E60740C" w14:textId="731FD763" w:rsidR="00F65A65" w:rsidRPr="004C52FF" w:rsidRDefault="00F65A65" w:rsidP="004C52FF">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z  podwójnym filtrem 2-200 µl</w:t>
            </w:r>
          </w:p>
        </w:tc>
        <w:tc>
          <w:tcPr>
            <w:tcW w:w="1235" w:type="pct"/>
          </w:tcPr>
          <w:p w14:paraId="6550BFB5" w14:textId="2796D957"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Pojemność 2 - 200 µl, sterylne, PCR clean, pakowane w pudełka, op. 960 szt.;</w:t>
            </w:r>
            <w:r w:rsidRPr="004C52FF">
              <w:rPr>
                <w:rFonts w:ascii="Open Sans" w:hAnsi="Open Sans" w:cs="Open Sans"/>
                <w:sz w:val="20"/>
              </w:rPr>
              <w:t xml:space="preserve"> </w:t>
            </w:r>
            <w:r w:rsidRPr="004C52FF">
              <w:rPr>
                <w:rFonts w:ascii="Open Sans" w:hAnsi="Open Sans" w:cs="Open Sans"/>
                <w:color w:val="000000"/>
                <w:sz w:val="20"/>
              </w:rPr>
              <w:t xml:space="preserve">Eppendorf </w:t>
            </w:r>
            <w:r w:rsidRPr="004C52FF">
              <w:rPr>
                <w:rFonts w:ascii="Open Sans" w:hAnsi="Open Sans" w:cs="Open Sans"/>
                <w:sz w:val="20"/>
              </w:rPr>
              <w:t>0030078551</w:t>
            </w:r>
          </w:p>
        </w:tc>
        <w:tc>
          <w:tcPr>
            <w:tcW w:w="333" w:type="pct"/>
          </w:tcPr>
          <w:p w14:paraId="65D76A4E" w14:textId="611CB97E"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75</w:t>
            </w:r>
            <w:r w:rsidRPr="004C52FF">
              <w:rPr>
                <w:rFonts w:ascii="Open Sans" w:hAnsi="Open Sans" w:cs="Open Sans"/>
                <w:color w:val="000000"/>
                <w:sz w:val="20"/>
              </w:rPr>
              <w:t xml:space="preserve">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4160D3A"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D062A36"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08E1FAC"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7620351"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504B4C50"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FE3EF5B" w14:textId="777777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76624ACD" w14:textId="2604FD47"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Końcówki z filtrem do pipety automatycznej Eppendorf Research® plus 20-300 µl</w:t>
            </w:r>
          </w:p>
        </w:tc>
        <w:tc>
          <w:tcPr>
            <w:tcW w:w="1235" w:type="pct"/>
          </w:tcPr>
          <w:p w14:paraId="33DC8506" w14:textId="287552DA"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 xml:space="preserve">Pojemność 20 - 300 µl, sterylne, PCR clean, pakowane w pudełka, op. 960 szt.;  Eppendorf  </w:t>
            </w:r>
            <w:r w:rsidRPr="004C52FF">
              <w:rPr>
                <w:rFonts w:ascii="Open Sans" w:hAnsi="Open Sans" w:cs="Open Sans"/>
                <w:sz w:val="20"/>
              </w:rPr>
              <w:t>0030078560</w:t>
            </w:r>
          </w:p>
        </w:tc>
        <w:tc>
          <w:tcPr>
            <w:tcW w:w="333" w:type="pct"/>
          </w:tcPr>
          <w:p w14:paraId="2DE7F60C" w14:textId="37F848AB"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15</w:t>
            </w:r>
            <w:r w:rsidRPr="004C52FF">
              <w:rPr>
                <w:rFonts w:ascii="Open Sans" w:hAnsi="Open Sans" w:cs="Open Sans"/>
                <w:color w:val="000000"/>
                <w:sz w:val="20"/>
              </w:rPr>
              <w:t xml:space="preserve">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6D6ED0C"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E50B229"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8CFAFB4"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29459F1"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141477F0"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3BB8A20" w14:textId="777777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7CAEF17F" w14:textId="4B0888EF"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Końcówki z filtrem do pipety automatycznej Eppendorf Research® plus 50-1000 µl</w:t>
            </w:r>
          </w:p>
        </w:tc>
        <w:tc>
          <w:tcPr>
            <w:tcW w:w="1235" w:type="pct"/>
          </w:tcPr>
          <w:p w14:paraId="5E738959" w14:textId="217A173C"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 xml:space="preserve">Pojemność 50 - 1000 µl, sterylne, PCR clean, pakowane w pudełka, op. 960 szt.; Eppendorf  </w:t>
            </w:r>
            <w:r w:rsidRPr="004C52FF">
              <w:rPr>
                <w:rFonts w:ascii="Open Sans" w:hAnsi="Open Sans" w:cs="Open Sans"/>
                <w:sz w:val="20"/>
              </w:rPr>
              <w:t>0030078578</w:t>
            </w:r>
          </w:p>
        </w:tc>
        <w:tc>
          <w:tcPr>
            <w:tcW w:w="333" w:type="pct"/>
          </w:tcPr>
          <w:p w14:paraId="1169110C" w14:textId="63DA2D8A"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 xml:space="preserve">82 </w:t>
            </w:r>
            <w:r w:rsidRPr="004C52FF">
              <w:rPr>
                <w:rFonts w:ascii="Open Sans" w:hAnsi="Open Sans" w:cs="Open Sans"/>
                <w:color w:val="000000"/>
                <w:sz w:val="20"/>
              </w:rPr>
              <w:t>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6BFBA8D"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46467C0"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AECF0E4"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EE220E4"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4B18AACE"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3A27250" w14:textId="777777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0A081BE4" w14:textId="4411F1AE"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Końcówki z filtrem do pipety automatycznej Eppendorf Research® plus 50-1250 µl</w:t>
            </w:r>
          </w:p>
        </w:tc>
        <w:tc>
          <w:tcPr>
            <w:tcW w:w="1235" w:type="pct"/>
          </w:tcPr>
          <w:p w14:paraId="7422AF79" w14:textId="7F718549"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color w:val="000000"/>
                <w:sz w:val="20"/>
              </w:rPr>
              <w:t xml:space="preserve">Pojemność 50 - 1250 µl, sterylne, PCR clean, pakowane w pudełka, op. 960 szt.; Eppendorf  </w:t>
            </w:r>
            <w:r w:rsidRPr="004C52FF">
              <w:rPr>
                <w:rFonts w:ascii="Open Sans" w:hAnsi="Open Sans" w:cs="Open Sans"/>
                <w:sz w:val="20"/>
              </w:rPr>
              <w:t>0030078594</w:t>
            </w:r>
          </w:p>
        </w:tc>
        <w:tc>
          <w:tcPr>
            <w:tcW w:w="333" w:type="pct"/>
          </w:tcPr>
          <w:p w14:paraId="71B2B741" w14:textId="411342FF"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 xml:space="preserve">4 </w:t>
            </w:r>
            <w:r w:rsidRPr="004C52FF">
              <w:rPr>
                <w:rFonts w:ascii="Open Sans" w:hAnsi="Open Sans" w:cs="Open Sans"/>
                <w:color w:val="000000"/>
                <w:sz w:val="20"/>
              </w:rPr>
              <w:t>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02D3404"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13183F4"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39FDCEA"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6EADC78"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151F823B"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F359012" w14:textId="777777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44E5121A" w14:textId="1AFE05AF"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Końcówki ep Dualfilter T.I.P.S.® 0,1 – 2,5 mL</w:t>
            </w:r>
          </w:p>
        </w:tc>
        <w:tc>
          <w:tcPr>
            <w:tcW w:w="1235" w:type="pct"/>
          </w:tcPr>
          <w:p w14:paraId="1E2CC445" w14:textId="77777777" w:rsidR="00F65A65" w:rsidRPr="004C52FF" w:rsidRDefault="00F65A65" w:rsidP="00F65A65">
            <w:pPr>
              <w:pBdr>
                <w:top w:val="nil"/>
                <w:left w:val="nil"/>
                <w:bottom w:val="nil"/>
                <w:right w:val="nil"/>
                <w:between w:val="nil"/>
              </w:pBdr>
              <w:ind w:hanging="2"/>
              <w:rPr>
                <w:rFonts w:ascii="Open Sans" w:hAnsi="Open Sans" w:cs="Open Sans"/>
                <w:color w:val="000000"/>
                <w:sz w:val="20"/>
              </w:rPr>
            </w:pPr>
            <w:r w:rsidRPr="004C52FF">
              <w:rPr>
                <w:rFonts w:ascii="Open Sans" w:hAnsi="Open Sans" w:cs="Open Sans"/>
                <w:sz w:val="20"/>
              </w:rPr>
              <w:t xml:space="preserve">Pojemność 0,1 – 2,5 mL, końcówki bezbarwne, </w:t>
            </w:r>
            <w:r w:rsidRPr="004C52FF">
              <w:rPr>
                <w:rFonts w:ascii="Open Sans" w:hAnsi="Open Sans" w:cs="Open Sans"/>
                <w:color w:val="000000"/>
                <w:sz w:val="20"/>
              </w:rPr>
              <w:t xml:space="preserve">op. 240 szt; </w:t>
            </w:r>
          </w:p>
          <w:p w14:paraId="22F44A30" w14:textId="36725FA9"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Eppendorf  0030078586</w:t>
            </w:r>
          </w:p>
        </w:tc>
        <w:tc>
          <w:tcPr>
            <w:tcW w:w="333" w:type="pct"/>
          </w:tcPr>
          <w:p w14:paraId="10CEC5A5" w14:textId="5CCCB301"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8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780F2E0"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8F27475"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86A9AB9"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CBE8C76"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3C2671BF"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E4BB902" w14:textId="777777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0A052E50" w14:textId="33FC1AAF"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Końcówki z filtrem do pipety automatycznej Eppendorf Research® plus 0,1-5 ml</w:t>
            </w:r>
          </w:p>
        </w:tc>
        <w:tc>
          <w:tcPr>
            <w:tcW w:w="1235" w:type="pct"/>
          </w:tcPr>
          <w:p w14:paraId="03CE6977" w14:textId="699885EF"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Pojemność 0,1 – 5 mL, PCR clean i sterile, 120 mm, fioletowy, końcówki bezbarwne,</w:t>
            </w:r>
            <w:r w:rsidRPr="004C52FF">
              <w:rPr>
                <w:rFonts w:ascii="Open Sans" w:hAnsi="Open Sans" w:cs="Open Sans"/>
                <w:color w:val="000000"/>
                <w:sz w:val="20"/>
              </w:rPr>
              <w:t xml:space="preserve"> op. 120 szt</w:t>
            </w:r>
            <w:r w:rsidRPr="004C52FF">
              <w:rPr>
                <w:rFonts w:ascii="Open Sans" w:hAnsi="Open Sans" w:cs="Open Sans"/>
                <w:sz w:val="20"/>
              </w:rPr>
              <w:t>; Eppendorf 0030078616</w:t>
            </w:r>
          </w:p>
        </w:tc>
        <w:tc>
          <w:tcPr>
            <w:tcW w:w="333" w:type="pct"/>
          </w:tcPr>
          <w:p w14:paraId="20B0A8C3" w14:textId="1B572447"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20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44712F6"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5AF4435"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FD85AC1"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A1E6C1D"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2FB35B74"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2C451D4" w14:textId="777777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50841C7D" w14:textId="79177455"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Końcówki z filtrem do pipety automatycznej Eppendorf Research® plus 0,2-5 ml</w:t>
            </w:r>
          </w:p>
        </w:tc>
        <w:tc>
          <w:tcPr>
            <w:tcW w:w="1235" w:type="pct"/>
          </w:tcPr>
          <w:p w14:paraId="7745C584" w14:textId="13D6D818"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Pojemność 0,2 – 5 mL, PCR clean i sterile, 175 mm, fioletowy, końcówki bezbarwne,</w:t>
            </w:r>
            <w:r w:rsidRPr="004C52FF">
              <w:rPr>
                <w:rFonts w:ascii="Open Sans" w:hAnsi="Open Sans" w:cs="Open Sans"/>
                <w:color w:val="000000"/>
                <w:sz w:val="20"/>
              </w:rPr>
              <w:t xml:space="preserve"> op. 120 szt</w:t>
            </w:r>
            <w:r w:rsidRPr="004C52FF">
              <w:rPr>
                <w:rFonts w:ascii="Open Sans" w:hAnsi="Open Sans" w:cs="Open Sans"/>
                <w:sz w:val="20"/>
              </w:rPr>
              <w:t>; Eppendorf 0030078624</w:t>
            </w:r>
          </w:p>
        </w:tc>
        <w:tc>
          <w:tcPr>
            <w:tcW w:w="333" w:type="pct"/>
          </w:tcPr>
          <w:p w14:paraId="4AB75E8D" w14:textId="342CC3E5"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7B31BF7"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D44BD48"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11E3205"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E71D2DE"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659060CE"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F8E155A" w14:textId="777777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08D60DCB" w14:textId="3464045B"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Końcówki z filtrem do pipety automatycznej Eppendorf Research® plus 0,5-10 ml</w:t>
            </w:r>
          </w:p>
        </w:tc>
        <w:tc>
          <w:tcPr>
            <w:tcW w:w="1235" w:type="pct"/>
          </w:tcPr>
          <w:p w14:paraId="16DBCE09" w14:textId="7C07DA91"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Pojemność 0,5 – 10 mL, 243 mm; op. 100 szt;  Eppendorf 0030077598</w:t>
            </w:r>
          </w:p>
        </w:tc>
        <w:tc>
          <w:tcPr>
            <w:tcW w:w="333" w:type="pct"/>
          </w:tcPr>
          <w:p w14:paraId="097BE5F9" w14:textId="5458DFC4"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6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132257F"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BD56124"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3FC5A0D"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317727F"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34353503"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CE4A981" w14:textId="777777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6B47C2FB" w14:textId="708D3C0A"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Combitips® advanced, PCR clean, 0,1 mL</w:t>
            </w:r>
          </w:p>
        </w:tc>
        <w:tc>
          <w:tcPr>
            <w:tcW w:w="1235" w:type="pct"/>
          </w:tcPr>
          <w:p w14:paraId="3B10009C" w14:textId="754543AA"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PCR clean, 0,1 mL, białe, końcówki bezbarwne, Eppendorf 0030089766</w:t>
            </w:r>
          </w:p>
        </w:tc>
        <w:tc>
          <w:tcPr>
            <w:tcW w:w="333" w:type="pct"/>
          </w:tcPr>
          <w:p w14:paraId="6FF42A06" w14:textId="7D41D0A8"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4FD21B8"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E0334EE"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C128B4A"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E768766"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1E8D6F8A"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57E9142" w14:textId="777777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53976C2A" w14:textId="60EEBFA1"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Combitips® advanced, PCR clean, 0,2 mL</w:t>
            </w:r>
          </w:p>
        </w:tc>
        <w:tc>
          <w:tcPr>
            <w:tcW w:w="1235" w:type="pct"/>
          </w:tcPr>
          <w:p w14:paraId="731D6344" w14:textId="423A7468"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PCR clean, 0,2 mL, białe, końcówki bezbarwne, Eppendorf 0030089774</w:t>
            </w:r>
          </w:p>
        </w:tc>
        <w:tc>
          <w:tcPr>
            <w:tcW w:w="333" w:type="pct"/>
          </w:tcPr>
          <w:p w14:paraId="49762A01" w14:textId="5790895B"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5363D68"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CDE9ED7"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38072B4"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1BD19A4"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054698B0"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C5DDDA" w14:textId="777777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23DCD455" w14:textId="5EF23E26"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Combitips® advanced, PCR clean, 0,5 mL</w:t>
            </w:r>
          </w:p>
        </w:tc>
        <w:tc>
          <w:tcPr>
            <w:tcW w:w="1235" w:type="pct"/>
          </w:tcPr>
          <w:p w14:paraId="69CA7613" w14:textId="0E472CB2"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PCR clean, 0,5 mL, fioletowy, końcówki bezbarwne, Eppendorf 0030089782</w:t>
            </w:r>
          </w:p>
        </w:tc>
        <w:tc>
          <w:tcPr>
            <w:tcW w:w="333" w:type="pct"/>
          </w:tcPr>
          <w:p w14:paraId="1720B5C2" w14:textId="5B8A69ED"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CE99ACF"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8E4CE0B"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CC1437A"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D46841A"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41AAAA7F"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BDAC490" w14:textId="777777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02B392F2" w14:textId="680E8AF4"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Combitips® advanced, PCR clean, 1.0 mL</w:t>
            </w:r>
          </w:p>
        </w:tc>
        <w:tc>
          <w:tcPr>
            <w:tcW w:w="1235" w:type="pct"/>
          </w:tcPr>
          <w:p w14:paraId="3E18FE18" w14:textId="10F59506"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PCR clean, 1,0 mL, żółty, końcówki bezbarwne, Eppendorf 0030089790</w:t>
            </w:r>
          </w:p>
        </w:tc>
        <w:tc>
          <w:tcPr>
            <w:tcW w:w="333" w:type="pct"/>
          </w:tcPr>
          <w:p w14:paraId="5FD8B0B1" w14:textId="3862CD9D"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6FF5C35"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D8111ED"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B99A589"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0705CF4"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77DBFE65"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FC55B3D" w14:textId="777777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614A25B9" w14:textId="4176CFFC"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Combitips® advanced, PCR clean, 2,5 mL</w:t>
            </w:r>
          </w:p>
        </w:tc>
        <w:tc>
          <w:tcPr>
            <w:tcW w:w="1235" w:type="pct"/>
          </w:tcPr>
          <w:p w14:paraId="74961FFE" w14:textId="0615C91F"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PCR clean, 2,5 mL, zielony, końcówki bezbarwne, Eppendorf 0030089804</w:t>
            </w:r>
          </w:p>
        </w:tc>
        <w:tc>
          <w:tcPr>
            <w:tcW w:w="333" w:type="pct"/>
          </w:tcPr>
          <w:p w14:paraId="3E5641CB" w14:textId="0CD1642F"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E26DF97"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45C6B57"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88EA705"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3AA506B"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1F0D97F8"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9E631E9" w14:textId="777777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1F159BD3" w14:textId="57FD2235"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Końcówki Combitips advanced 10 ml</w:t>
            </w:r>
          </w:p>
        </w:tc>
        <w:tc>
          <w:tcPr>
            <w:tcW w:w="1235" w:type="pct"/>
          </w:tcPr>
          <w:p w14:paraId="1B07C1E0" w14:textId="251641DE"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(1 op. = 100 szt.), PCR clean, 10 mL, pomarańczowy, końcówki bezbarwne, Eppendorf 0030089820</w:t>
            </w:r>
          </w:p>
        </w:tc>
        <w:tc>
          <w:tcPr>
            <w:tcW w:w="333" w:type="pct"/>
          </w:tcPr>
          <w:p w14:paraId="13A56826" w14:textId="61E9A9BA"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 xml:space="preserve">3 op. </w:t>
            </w:r>
            <w:r w:rsidRPr="004C52FF">
              <w:rPr>
                <w:rFonts w:ascii="Open Sans" w:hAnsi="Open Sans" w:cs="Open Sans"/>
                <w:sz w:val="20"/>
              </w:rPr>
              <w:br/>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B992F01"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EAD11DA"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092C5E3"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9BE92AB"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48027D5C"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42516E3" w14:textId="777777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3DEBDB41" w14:textId="5C213ABB"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Końcówki Combitips advanced 25 ml</w:t>
            </w:r>
          </w:p>
        </w:tc>
        <w:tc>
          <w:tcPr>
            <w:tcW w:w="1235" w:type="pct"/>
          </w:tcPr>
          <w:p w14:paraId="1C472FD2" w14:textId="01D702EF"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(1 op. = 100 szt.), PCR clean, 25 mL, końcówki bezbarwne, Eppendorf 0030089839</w:t>
            </w:r>
          </w:p>
        </w:tc>
        <w:tc>
          <w:tcPr>
            <w:tcW w:w="333" w:type="pct"/>
          </w:tcPr>
          <w:p w14:paraId="720251A5" w14:textId="30984CFD"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 xml:space="preserve">5 op. </w:t>
            </w:r>
            <w:r w:rsidRPr="004C52FF">
              <w:rPr>
                <w:rFonts w:ascii="Open Sans" w:hAnsi="Open Sans" w:cs="Open Sans"/>
                <w:sz w:val="20"/>
              </w:rPr>
              <w:br/>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E031649"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77AC55D"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BF24843"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8CB3D7C"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285D8D6B"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3AC3A20" w14:textId="777777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713EABEC" w14:textId="5DCE484C"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Końcówki Combitips advanced 50 ml</w:t>
            </w:r>
          </w:p>
        </w:tc>
        <w:tc>
          <w:tcPr>
            <w:tcW w:w="1235" w:type="pct"/>
          </w:tcPr>
          <w:p w14:paraId="0C5675D2" w14:textId="4DB879E7"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(1 op. = 100 szt.), PCR clean, 50 mL, końcówki bezbarwne, Eppendorf 0030089847</w:t>
            </w:r>
          </w:p>
        </w:tc>
        <w:tc>
          <w:tcPr>
            <w:tcW w:w="333" w:type="pct"/>
          </w:tcPr>
          <w:p w14:paraId="6BF2C125" w14:textId="39297B25"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 xml:space="preserve">2 op. </w:t>
            </w:r>
            <w:r w:rsidRPr="004C52FF">
              <w:rPr>
                <w:rFonts w:ascii="Open Sans" w:hAnsi="Open Sans" w:cs="Open Sans"/>
                <w:sz w:val="20"/>
              </w:rPr>
              <w:br/>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AE889B2"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5F7692D"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F8AB253"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6E7DEDD"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7FD0EAD3"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D457B9D" w14:textId="777777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4DA41784" w14:textId="07660752"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Końcówki Combitips advanced Eppendorf Quality 0,5 ml</w:t>
            </w:r>
          </w:p>
        </w:tc>
        <w:tc>
          <w:tcPr>
            <w:tcW w:w="1235" w:type="pct"/>
          </w:tcPr>
          <w:p w14:paraId="70339633" w14:textId="77777777" w:rsidR="00F65A65" w:rsidRPr="004C52FF" w:rsidRDefault="00F65A65" w:rsidP="00F65A65">
            <w:pPr>
              <w:pBdr>
                <w:top w:val="nil"/>
                <w:left w:val="nil"/>
                <w:bottom w:val="nil"/>
                <w:right w:val="nil"/>
                <w:between w:val="nil"/>
              </w:pBdr>
              <w:rPr>
                <w:rFonts w:ascii="Open Sans" w:hAnsi="Open Sans" w:cs="Open Sans"/>
                <w:sz w:val="20"/>
              </w:rPr>
            </w:pPr>
            <w:r w:rsidRPr="004C52FF">
              <w:rPr>
                <w:rFonts w:ascii="Open Sans" w:hAnsi="Open Sans" w:cs="Open Sans"/>
                <w:sz w:val="20"/>
              </w:rPr>
              <w:t>1 op. = 100 szt.,</w:t>
            </w:r>
          </w:p>
          <w:p w14:paraId="2B2708DB" w14:textId="06161253" w:rsidR="00F65A65" w:rsidRPr="004C52FF" w:rsidRDefault="00F65A65" w:rsidP="00F65A65">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Eppendorf 0030089421</w:t>
            </w:r>
          </w:p>
        </w:tc>
        <w:tc>
          <w:tcPr>
            <w:tcW w:w="333" w:type="pct"/>
          </w:tcPr>
          <w:p w14:paraId="138B9499" w14:textId="17C9ADEE"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CD07FA8"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5BE3437"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CE5CFE9"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76604BF"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7FB48373"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889BB75" w14:textId="777777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2F224AA5" w14:textId="77777777" w:rsidR="00F65A65" w:rsidRPr="004C52FF" w:rsidRDefault="00F65A65" w:rsidP="004C52FF">
            <w:pPr>
              <w:pBdr>
                <w:top w:val="nil"/>
                <w:left w:val="nil"/>
                <w:bottom w:val="nil"/>
                <w:right w:val="nil"/>
                <w:between w:val="nil"/>
              </w:pBdr>
              <w:ind w:hanging="2"/>
              <w:jc w:val="left"/>
              <w:rPr>
                <w:rFonts w:ascii="Open Sans" w:hAnsi="Open Sans" w:cs="Open Sans"/>
                <w:sz w:val="20"/>
              </w:rPr>
            </w:pPr>
            <w:r w:rsidRPr="004C52FF">
              <w:rPr>
                <w:rFonts w:ascii="Open Sans" w:hAnsi="Open Sans" w:cs="Open Sans"/>
                <w:sz w:val="20"/>
              </w:rPr>
              <w:t xml:space="preserve">Końcówki Combitips advanced </w:t>
            </w:r>
          </w:p>
          <w:p w14:paraId="26E91FD1" w14:textId="519664D9" w:rsidR="00F65A65" w:rsidRPr="004C52FF" w:rsidRDefault="00F65A65" w:rsidP="004C52FF">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Multipette E3 1ml</w:t>
            </w:r>
          </w:p>
        </w:tc>
        <w:tc>
          <w:tcPr>
            <w:tcW w:w="1235" w:type="pct"/>
          </w:tcPr>
          <w:p w14:paraId="11A7A88F" w14:textId="77777777" w:rsidR="00F65A65" w:rsidRPr="004C52FF" w:rsidRDefault="00F65A65" w:rsidP="004C52FF">
            <w:pPr>
              <w:pBdr>
                <w:top w:val="nil"/>
                <w:left w:val="nil"/>
                <w:bottom w:val="nil"/>
                <w:right w:val="nil"/>
                <w:between w:val="nil"/>
              </w:pBdr>
              <w:jc w:val="left"/>
              <w:rPr>
                <w:rFonts w:ascii="Open Sans" w:hAnsi="Open Sans" w:cs="Open Sans"/>
                <w:sz w:val="20"/>
              </w:rPr>
            </w:pPr>
            <w:r w:rsidRPr="004C52FF">
              <w:rPr>
                <w:rFonts w:ascii="Open Sans" w:hAnsi="Open Sans" w:cs="Open Sans"/>
                <w:sz w:val="20"/>
              </w:rPr>
              <w:t>1 op. = 100 szt.,</w:t>
            </w:r>
          </w:p>
          <w:p w14:paraId="58766420" w14:textId="67FA339D" w:rsidR="00F65A65" w:rsidRPr="004C52FF" w:rsidRDefault="00F65A65" w:rsidP="004C52FF">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Eppendorf 0030089430</w:t>
            </w:r>
          </w:p>
        </w:tc>
        <w:tc>
          <w:tcPr>
            <w:tcW w:w="333" w:type="pct"/>
          </w:tcPr>
          <w:p w14:paraId="50EBF93D" w14:textId="049AFAAF"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7C57C4B"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E3E08A3"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CDE2250"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0D753BF" w14:textId="77777777" w:rsidR="00F65A65" w:rsidRPr="004C52FF" w:rsidRDefault="00F65A65" w:rsidP="00F65A65">
            <w:pPr>
              <w:spacing w:before="0" w:line="240" w:lineRule="auto"/>
              <w:jc w:val="center"/>
              <w:rPr>
                <w:rFonts w:ascii="Open Sans" w:hAnsi="Open Sans" w:cs="Open Sans"/>
                <w:w w:val="100"/>
                <w:sz w:val="20"/>
              </w:rPr>
            </w:pPr>
          </w:p>
        </w:tc>
      </w:tr>
      <w:tr w:rsidR="00F65A65" w:rsidRPr="002E2E5A" w14:paraId="2396551F"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3E6AF50" w14:textId="77777777" w:rsidR="00F65A65" w:rsidRPr="004C52FF" w:rsidRDefault="00F65A65" w:rsidP="00277F60">
            <w:pPr>
              <w:pStyle w:val="Akapitzlist"/>
              <w:numPr>
                <w:ilvl w:val="0"/>
                <w:numId w:val="81"/>
              </w:numPr>
              <w:spacing w:before="0" w:line="240" w:lineRule="auto"/>
              <w:jc w:val="center"/>
              <w:rPr>
                <w:rFonts w:ascii="Open Sans" w:hAnsi="Open Sans" w:cs="Open Sans"/>
                <w:w w:val="100"/>
                <w:sz w:val="20"/>
              </w:rPr>
            </w:pPr>
          </w:p>
        </w:tc>
        <w:tc>
          <w:tcPr>
            <w:tcW w:w="902" w:type="pct"/>
          </w:tcPr>
          <w:p w14:paraId="488FCD96" w14:textId="77777777" w:rsidR="00F65A65" w:rsidRPr="004C52FF" w:rsidRDefault="00F65A65" w:rsidP="004C52FF">
            <w:pPr>
              <w:pBdr>
                <w:top w:val="nil"/>
                <w:left w:val="nil"/>
                <w:bottom w:val="nil"/>
                <w:right w:val="nil"/>
                <w:between w:val="nil"/>
              </w:pBdr>
              <w:ind w:hanging="2"/>
              <w:jc w:val="left"/>
              <w:rPr>
                <w:rFonts w:ascii="Open Sans" w:hAnsi="Open Sans" w:cs="Open Sans"/>
                <w:sz w:val="20"/>
              </w:rPr>
            </w:pPr>
            <w:r w:rsidRPr="004C52FF">
              <w:rPr>
                <w:rFonts w:ascii="Open Sans" w:hAnsi="Open Sans" w:cs="Open Sans"/>
                <w:sz w:val="20"/>
              </w:rPr>
              <w:t xml:space="preserve">Końcówki Combitips advanced </w:t>
            </w:r>
          </w:p>
          <w:p w14:paraId="13E0579F" w14:textId="4FCECE4E" w:rsidR="00F65A65" w:rsidRPr="004C52FF" w:rsidRDefault="00F65A65" w:rsidP="004C52FF">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Multipette E3 10ml</w:t>
            </w:r>
          </w:p>
        </w:tc>
        <w:tc>
          <w:tcPr>
            <w:tcW w:w="1235" w:type="pct"/>
          </w:tcPr>
          <w:p w14:paraId="4BCD65DE" w14:textId="77777777" w:rsidR="00F65A65" w:rsidRPr="004C52FF" w:rsidRDefault="00F65A65" w:rsidP="004C52FF">
            <w:pPr>
              <w:pBdr>
                <w:top w:val="nil"/>
                <w:left w:val="nil"/>
                <w:bottom w:val="nil"/>
                <w:right w:val="nil"/>
                <w:between w:val="nil"/>
              </w:pBdr>
              <w:jc w:val="left"/>
              <w:rPr>
                <w:rFonts w:ascii="Open Sans" w:hAnsi="Open Sans" w:cs="Open Sans"/>
                <w:sz w:val="20"/>
              </w:rPr>
            </w:pPr>
            <w:r w:rsidRPr="004C52FF">
              <w:rPr>
                <w:rFonts w:ascii="Open Sans" w:hAnsi="Open Sans" w:cs="Open Sans"/>
                <w:sz w:val="20"/>
              </w:rPr>
              <w:t>1 op. = 100 szt.,</w:t>
            </w:r>
          </w:p>
          <w:p w14:paraId="208E3426" w14:textId="21C9E631" w:rsidR="00F65A65" w:rsidRPr="004C52FF" w:rsidRDefault="00F65A65" w:rsidP="004C52FF">
            <w:pPr>
              <w:spacing w:before="0" w:line="240" w:lineRule="auto"/>
              <w:jc w:val="left"/>
              <w:rPr>
                <w:rFonts w:ascii="Open Sans" w:eastAsia="Calibri" w:hAnsi="Open Sans" w:cs="Open Sans"/>
                <w:w w:val="100"/>
                <w:sz w:val="20"/>
                <w:lang w:eastAsia="en-US"/>
              </w:rPr>
            </w:pPr>
            <w:r w:rsidRPr="004C52FF">
              <w:rPr>
                <w:rFonts w:ascii="Open Sans" w:hAnsi="Open Sans" w:cs="Open Sans"/>
                <w:sz w:val="20"/>
              </w:rPr>
              <w:t>Eppendorf 0030089464</w:t>
            </w:r>
          </w:p>
        </w:tc>
        <w:tc>
          <w:tcPr>
            <w:tcW w:w="333" w:type="pct"/>
          </w:tcPr>
          <w:p w14:paraId="0A7350ED" w14:textId="5990B8E5" w:rsidR="00F65A65" w:rsidRPr="004C52FF" w:rsidRDefault="00F65A65" w:rsidP="00F65A65">
            <w:pPr>
              <w:spacing w:before="0" w:line="240" w:lineRule="auto"/>
              <w:jc w:val="center"/>
              <w:rPr>
                <w:rFonts w:ascii="Open Sans" w:eastAsia="Calibri" w:hAnsi="Open Sans" w:cs="Open Sans"/>
                <w:w w:val="100"/>
                <w:sz w:val="20"/>
                <w:lang w:eastAsia="en-US"/>
              </w:rPr>
            </w:pPr>
            <w:r w:rsidRPr="004C52FF">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4F453A4" w14:textId="77777777" w:rsidR="00F65A65" w:rsidRPr="004C52FF" w:rsidRDefault="00F65A65" w:rsidP="00F65A6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C396F41" w14:textId="77777777" w:rsidR="00F65A65" w:rsidRPr="004C52FF" w:rsidRDefault="00F65A65" w:rsidP="00F65A65">
            <w:pPr>
              <w:spacing w:before="0" w:line="240" w:lineRule="auto"/>
              <w:jc w:val="center"/>
              <w:rPr>
                <w:rFonts w:ascii="Open Sans" w:hAnsi="Open Sans" w:cs="Open Sans"/>
                <w:color w:val="808080" w:themeColor="background1" w:themeShade="80"/>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26DDEB1" w14:textId="77777777" w:rsidR="00F65A65" w:rsidRPr="004C52FF" w:rsidRDefault="00F65A65" w:rsidP="00F65A65">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C04EA1E" w14:textId="77777777" w:rsidR="00F65A65" w:rsidRPr="004C52FF" w:rsidRDefault="00F65A65" w:rsidP="00F65A65">
            <w:pPr>
              <w:spacing w:before="0" w:line="240" w:lineRule="auto"/>
              <w:jc w:val="center"/>
              <w:rPr>
                <w:rFonts w:ascii="Open Sans" w:hAnsi="Open Sans" w:cs="Open Sans"/>
                <w:w w:val="100"/>
                <w:sz w:val="20"/>
              </w:rPr>
            </w:pPr>
          </w:p>
        </w:tc>
      </w:tr>
      <w:tr w:rsidR="001E2796" w:rsidRPr="002E2E5A" w14:paraId="4BD4A38B" w14:textId="77777777" w:rsidTr="001E2796">
        <w:trPr>
          <w:trHeight w:val="568"/>
        </w:trPr>
        <w:tc>
          <w:tcPr>
            <w:tcW w:w="4470" w:type="pct"/>
            <w:gridSpan w:val="7"/>
            <w:vAlign w:val="center"/>
          </w:tcPr>
          <w:p w14:paraId="3BA3075B" w14:textId="77777777" w:rsidR="001E2796" w:rsidRPr="004C52FF" w:rsidRDefault="001E2796" w:rsidP="001E2796">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785E118F" w14:textId="77777777" w:rsidR="001E2796" w:rsidRPr="004C52FF" w:rsidRDefault="001E2796" w:rsidP="001E2796">
            <w:pPr>
              <w:spacing w:before="0" w:line="240" w:lineRule="auto"/>
              <w:jc w:val="right"/>
              <w:rPr>
                <w:rFonts w:ascii="Open Sans" w:hAnsi="Open Sans" w:cs="Open Sans"/>
                <w:w w:val="100"/>
                <w:sz w:val="20"/>
              </w:rPr>
            </w:pPr>
          </w:p>
        </w:tc>
      </w:tr>
    </w:tbl>
    <w:p w14:paraId="2707937E" w14:textId="77777777" w:rsidR="00F65A65" w:rsidRPr="00F65A65" w:rsidRDefault="00F65A65" w:rsidP="00F65A65">
      <w:pPr>
        <w:rPr>
          <w:rFonts w:ascii="Open Sans" w:hAnsi="Open Sans" w:cs="Open Sans"/>
          <w:w w:val="100"/>
          <w:sz w:val="20"/>
        </w:rPr>
      </w:pPr>
      <w:r w:rsidRPr="00F65A65">
        <w:rPr>
          <w:rFonts w:ascii="Open Sans" w:hAnsi="Open Sans" w:cs="Open Sans"/>
          <w:w w:val="100"/>
          <w:sz w:val="20"/>
        </w:rPr>
        <w:t xml:space="preserve">Uwagi: </w:t>
      </w:r>
    </w:p>
    <w:p w14:paraId="68B21A12" w14:textId="77777777" w:rsidR="00F65A65" w:rsidRPr="00F65A65" w:rsidRDefault="00F65A65" w:rsidP="00F65A65">
      <w:pPr>
        <w:rPr>
          <w:rFonts w:ascii="Open Sans" w:hAnsi="Open Sans" w:cs="Open Sans"/>
          <w:w w:val="100"/>
          <w:sz w:val="20"/>
        </w:rPr>
      </w:pPr>
      <w:r w:rsidRPr="00F65A65">
        <w:rPr>
          <w:rFonts w:ascii="Open Sans" w:hAnsi="Open Sans" w:cs="Open Sans"/>
          <w:b/>
          <w:bCs/>
          <w:w w:val="100"/>
          <w:sz w:val="20"/>
        </w:rPr>
        <w:t>Zamawiający nie dopuszcza możliwości składania ofert równoważnych</w:t>
      </w:r>
      <w:r w:rsidRPr="00F65A65">
        <w:rPr>
          <w:rFonts w:ascii="Open Sans" w:hAnsi="Open Sans" w:cs="Open Sans"/>
          <w:w w:val="100"/>
          <w:sz w:val="20"/>
        </w:rPr>
        <w:t xml:space="preserve"> ze względu na kompatybilność akcesoriów ze sprzętem używanym w laboratorium. </w:t>
      </w:r>
    </w:p>
    <w:p w14:paraId="481E4AE6" w14:textId="139F0174" w:rsidR="00723B25" w:rsidRPr="00D534B9" w:rsidRDefault="00F65A65" w:rsidP="00F65A65">
      <w:pPr>
        <w:rPr>
          <w:rFonts w:ascii="Open Sans" w:hAnsi="Open Sans" w:cs="Open Sans"/>
          <w:b/>
          <w:w w:val="100"/>
          <w:sz w:val="20"/>
        </w:rPr>
      </w:pPr>
      <w:r w:rsidRPr="00F65A65">
        <w:rPr>
          <w:rFonts w:ascii="Open Sans" w:hAnsi="Open Sans" w:cs="Open Sans"/>
          <w:w w:val="100"/>
          <w:sz w:val="20"/>
        </w:rPr>
        <w:t xml:space="preserve">Realizacja w ciągu 30 dni od daty podpisania umowy, </w:t>
      </w:r>
      <w:r w:rsidRPr="00F65A65">
        <w:rPr>
          <w:rFonts w:ascii="Open Sans" w:hAnsi="Open Sans" w:cs="Open Sans"/>
          <w:b/>
          <w:bCs/>
          <w:w w:val="100"/>
          <w:sz w:val="20"/>
        </w:rPr>
        <w:t>zgodnie z załączonym rozdzielnikiem</w:t>
      </w:r>
      <w:r w:rsidRPr="00F65A65">
        <w:rPr>
          <w:rFonts w:ascii="Open Sans" w:hAnsi="Open Sans" w:cs="Open Sans"/>
          <w:w w:val="100"/>
          <w:sz w:val="20"/>
        </w:rPr>
        <w:t>.</w:t>
      </w:r>
    </w:p>
    <w:p w14:paraId="0E68AC26" w14:textId="77777777" w:rsidR="001E2796" w:rsidRPr="001E2796" w:rsidRDefault="001E2796" w:rsidP="001E2796"/>
    <w:p w14:paraId="00DC386C" w14:textId="77777777" w:rsidR="00B06048" w:rsidRDefault="00B06048" w:rsidP="00B06048">
      <w:pPr>
        <w:pStyle w:val="Nagwek3"/>
        <w:rPr>
          <w:rFonts w:ascii="Open Sans" w:hAnsi="Open Sans" w:cs="Open Sans"/>
          <w:sz w:val="20"/>
          <w:szCs w:val="20"/>
        </w:rPr>
      </w:pPr>
    </w:p>
    <w:p w14:paraId="00682D8A" w14:textId="77777777" w:rsidR="00CC164D" w:rsidRPr="00234108" w:rsidRDefault="00CC164D">
      <w:pPr>
        <w:autoSpaceDE/>
        <w:autoSpaceDN/>
        <w:spacing w:before="0" w:line="240" w:lineRule="auto"/>
        <w:jc w:val="left"/>
        <w:rPr>
          <w:rFonts w:ascii="Open Sans" w:hAnsi="Open Sans" w:cs="Open Sans"/>
          <w:w w:val="100"/>
          <w:sz w:val="20"/>
        </w:rPr>
      </w:pPr>
      <w:r w:rsidRPr="00234108">
        <w:rPr>
          <w:rFonts w:ascii="Open Sans" w:hAnsi="Open Sans" w:cs="Open Sans"/>
          <w:w w:val="100"/>
          <w:sz w:val="20"/>
        </w:rPr>
        <w:br w:type="page"/>
      </w:r>
    </w:p>
    <w:p w14:paraId="2775F4E0" w14:textId="77777777" w:rsidR="00C9108E" w:rsidRDefault="00C9108E" w:rsidP="00C9108E">
      <w:pPr>
        <w:rPr>
          <w:rFonts w:ascii="Open Sans" w:hAnsi="Open Sans" w:cs="Open Sans"/>
          <w:b/>
          <w:w w:val="100"/>
          <w:sz w:val="20"/>
          <w:u w:val="single"/>
        </w:rPr>
      </w:pPr>
    </w:p>
    <w:p w14:paraId="3591455A" w14:textId="327FEF3E" w:rsidR="00C9108E" w:rsidRPr="004C52FF" w:rsidRDefault="00C9108E"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2 </w:t>
      </w:r>
      <w:r w:rsidR="00F65A65" w:rsidRPr="004C52FF">
        <w:rPr>
          <w:rFonts w:ascii="Open Sans" w:hAnsi="Open Sans" w:cs="Open Sans"/>
          <w:b/>
          <w:bCs/>
          <w:w w:val="100"/>
          <w:sz w:val="20"/>
          <w:u w:val="single"/>
        </w:rPr>
        <w:t>Probówki</w:t>
      </w:r>
    </w:p>
    <w:p w14:paraId="12BD5456" w14:textId="77777777" w:rsidR="00C53DFB" w:rsidRPr="004C52FF" w:rsidRDefault="00C53DFB"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113"/>
        <w:gridCol w:w="4394"/>
        <w:gridCol w:w="1984"/>
        <w:gridCol w:w="4823"/>
        <w:gridCol w:w="2129"/>
        <w:gridCol w:w="850"/>
        <w:gridCol w:w="2252"/>
      </w:tblGrid>
      <w:tr w:rsidR="00185F62" w:rsidRPr="004C52FF" w14:paraId="476CB0D5" w14:textId="77777777" w:rsidTr="00731C5B">
        <w:trPr>
          <w:trHeight w:val="450"/>
        </w:trPr>
        <w:tc>
          <w:tcPr>
            <w:tcW w:w="165" w:type="pct"/>
            <w:tcBorders>
              <w:bottom w:val="single" w:sz="4" w:space="0" w:color="auto"/>
            </w:tcBorders>
            <w:shd w:val="clear" w:color="auto" w:fill="E0E0E0"/>
            <w:vAlign w:val="center"/>
            <w:hideMark/>
          </w:tcPr>
          <w:p w14:paraId="306641C4" w14:textId="77777777" w:rsidR="00185F62" w:rsidRPr="004C52FF" w:rsidRDefault="00185F6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968" w:type="pct"/>
            <w:tcBorders>
              <w:bottom w:val="single" w:sz="4" w:space="0" w:color="auto"/>
            </w:tcBorders>
            <w:shd w:val="clear" w:color="auto" w:fill="E0E0E0"/>
            <w:vAlign w:val="center"/>
            <w:hideMark/>
          </w:tcPr>
          <w:p w14:paraId="5DF5C52F" w14:textId="77777777" w:rsidR="00185F62" w:rsidRPr="004C52FF" w:rsidRDefault="00185F6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034" w:type="pct"/>
            <w:tcBorders>
              <w:bottom w:val="single" w:sz="4" w:space="0" w:color="auto"/>
            </w:tcBorders>
            <w:shd w:val="clear" w:color="auto" w:fill="E0E0E0"/>
            <w:vAlign w:val="center"/>
            <w:hideMark/>
          </w:tcPr>
          <w:p w14:paraId="389A72C4" w14:textId="77777777" w:rsidR="00185F62" w:rsidRPr="004C52FF" w:rsidRDefault="00185F6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467" w:type="pct"/>
            <w:tcBorders>
              <w:bottom w:val="single" w:sz="4" w:space="0" w:color="auto"/>
            </w:tcBorders>
            <w:shd w:val="clear" w:color="auto" w:fill="E0E0E0"/>
            <w:vAlign w:val="center"/>
            <w:hideMark/>
          </w:tcPr>
          <w:p w14:paraId="1831A91D" w14:textId="77777777" w:rsidR="00185F62" w:rsidRPr="004C52FF" w:rsidRDefault="00185F6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4318431" w14:textId="77777777" w:rsidR="00185F62" w:rsidRPr="004C52FF" w:rsidRDefault="00185F6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AA930A8" w14:textId="77777777" w:rsidR="00185F62" w:rsidRPr="004C52FF" w:rsidRDefault="00185F6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07BC633E" w14:textId="77777777" w:rsidR="00185F62" w:rsidRPr="004C52FF" w:rsidRDefault="00185F6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6137FC91" w14:textId="77777777" w:rsidR="00185F62" w:rsidRPr="004C52FF" w:rsidRDefault="00185F6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3BE1259C" w14:textId="77777777" w:rsidR="00185F62" w:rsidRPr="004C52FF" w:rsidRDefault="00185F62"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185F62" w:rsidRPr="004C52FF" w14:paraId="3526E199" w14:textId="77777777" w:rsidTr="00731C5B">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FC8A915" w14:textId="77777777" w:rsidR="00185F62" w:rsidRPr="004C52FF" w:rsidRDefault="00185F62"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68" w:type="pct"/>
            <w:tcBorders>
              <w:top w:val="single" w:sz="4" w:space="0" w:color="auto"/>
              <w:left w:val="single" w:sz="4" w:space="0" w:color="auto"/>
              <w:bottom w:val="single" w:sz="4" w:space="0" w:color="auto"/>
              <w:right w:val="single" w:sz="4" w:space="0" w:color="auto"/>
            </w:tcBorders>
            <w:vAlign w:val="center"/>
          </w:tcPr>
          <w:p w14:paraId="400B4BF7" w14:textId="77777777" w:rsidR="00185F62" w:rsidRPr="004C52FF" w:rsidRDefault="00185F62"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034" w:type="pct"/>
            <w:tcBorders>
              <w:top w:val="single" w:sz="4" w:space="0" w:color="auto"/>
              <w:left w:val="single" w:sz="4" w:space="0" w:color="auto"/>
              <w:bottom w:val="single" w:sz="4" w:space="0" w:color="auto"/>
              <w:right w:val="single" w:sz="4" w:space="0" w:color="auto"/>
            </w:tcBorders>
            <w:vAlign w:val="center"/>
          </w:tcPr>
          <w:p w14:paraId="0C6E2B8F" w14:textId="77777777" w:rsidR="00185F62" w:rsidRPr="004C52FF" w:rsidRDefault="00185F62"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467" w:type="pct"/>
            <w:tcBorders>
              <w:top w:val="single" w:sz="4" w:space="0" w:color="auto"/>
              <w:left w:val="single" w:sz="4" w:space="0" w:color="auto"/>
              <w:bottom w:val="single" w:sz="4" w:space="0" w:color="auto"/>
              <w:right w:val="single" w:sz="4" w:space="0" w:color="auto"/>
            </w:tcBorders>
            <w:vAlign w:val="center"/>
          </w:tcPr>
          <w:p w14:paraId="7989C4D8" w14:textId="77777777" w:rsidR="00185F62" w:rsidRPr="004C52FF" w:rsidRDefault="00185F62"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35517FA4" w14:textId="77777777" w:rsidR="00185F62" w:rsidRPr="004C52FF" w:rsidRDefault="00185F62"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129A8315" w14:textId="77777777" w:rsidR="00185F62" w:rsidRPr="004C52FF" w:rsidRDefault="00185F62"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4CA38190" w14:textId="77777777" w:rsidR="00185F62" w:rsidRPr="004C52FF" w:rsidRDefault="00185F62"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37AE4F59" w14:textId="77777777" w:rsidR="00185F62" w:rsidRPr="004C52FF" w:rsidRDefault="00185F62"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CA596F" w:rsidRPr="004C52FF" w14:paraId="37DC7B0C" w14:textId="77777777" w:rsidTr="00F65A6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FA98360" w14:textId="0AB27610" w:rsidR="00CA596F" w:rsidRPr="004C52FF" w:rsidRDefault="00CA596F" w:rsidP="004C52FF">
            <w:pPr>
              <w:pStyle w:val="Akapitzlist"/>
              <w:numPr>
                <w:ilvl w:val="0"/>
                <w:numId w:val="82"/>
              </w:numPr>
              <w:spacing w:before="0" w:line="240" w:lineRule="auto"/>
              <w:jc w:val="center"/>
              <w:rPr>
                <w:rFonts w:ascii="Open Sans" w:hAnsi="Open Sans" w:cs="Open Sans"/>
                <w:w w:val="100"/>
                <w:sz w:val="20"/>
              </w:rPr>
            </w:pPr>
          </w:p>
        </w:tc>
        <w:tc>
          <w:tcPr>
            <w:tcW w:w="968" w:type="pct"/>
          </w:tcPr>
          <w:p w14:paraId="0EE2AF04" w14:textId="77777777" w:rsidR="00CA596F" w:rsidRPr="004C52FF" w:rsidRDefault="00CA596F"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color w:val="000000"/>
                <w:sz w:val="20"/>
              </w:rPr>
              <w:t xml:space="preserve">Probówki do PCR </w:t>
            </w:r>
          </w:p>
          <w:p w14:paraId="1521B6B8" w14:textId="2960E420" w:rsidR="00CA596F" w:rsidRPr="004C52FF" w:rsidRDefault="00CA596F" w:rsidP="004C52FF">
            <w:pPr>
              <w:spacing w:before="0" w:line="240" w:lineRule="auto"/>
              <w:jc w:val="left"/>
              <w:rPr>
                <w:rFonts w:ascii="Open Sans" w:hAnsi="Open Sans" w:cs="Open Sans"/>
                <w:w w:val="100"/>
                <w:sz w:val="20"/>
              </w:rPr>
            </w:pPr>
            <w:r w:rsidRPr="004C52FF">
              <w:rPr>
                <w:rFonts w:ascii="Open Sans" w:hAnsi="Open Sans" w:cs="Open Sans"/>
                <w:color w:val="000000"/>
                <w:sz w:val="20"/>
              </w:rPr>
              <w:t xml:space="preserve">w paskach Eppendorf PCR Tube Strips </w:t>
            </w:r>
          </w:p>
        </w:tc>
        <w:tc>
          <w:tcPr>
            <w:tcW w:w="1034" w:type="pct"/>
          </w:tcPr>
          <w:p w14:paraId="051C77E5" w14:textId="77777777" w:rsidR="00CA596F" w:rsidRPr="004C52FF" w:rsidRDefault="00CA596F"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color w:val="000000"/>
                <w:sz w:val="20"/>
              </w:rPr>
              <w:t xml:space="preserve">8-stanowiskowe, bez zatyczek, PCR Clean </w:t>
            </w:r>
          </w:p>
          <w:p w14:paraId="496B7733" w14:textId="30303E9F" w:rsidR="00CA596F" w:rsidRPr="004C52FF" w:rsidRDefault="00CA596F" w:rsidP="004C52FF">
            <w:pPr>
              <w:spacing w:before="0" w:line="240" w:lineRule="auto"/>
              <w:rPr>
                <w:rFonts w:ascii="Open Sans" w:hAnsi="Open Sans" w:cs="Open Sans"/>
                <w:w w:val="100"/>
                <w:sz w:val="20"/>
              </w:rPr>
            </w:pPr>
            <w:r w:rsidRPr="004C52FF">
              <w:rPr>
                <w:rFonts w:ascii="Open Sans" w:hAnsi="Open Sans" w:cs="Open Sans"/>
                <w:color w:val="000000"/>
                <w:sz w:val="20"/>
              </w:rPr>
              <w:t>- poj. 0,1 ml, Eppendorf 0030124804</w:t>
            </w:r>
          </w:p>
        </w:tc>
        <w:tc>
          <w:tcPr>
            <w:tcW w:w="467" w:type="pct"/>
          </w:tcPr>
          <w:p w14:paraId="3AC8CEDF" w14:textId="45DF169A" w:rsidR="00CA596F" w:rsidRPr="004C52FF" w:rsidRDefault="00CA596F" w:rsidP="004C52FF">
            <w:pPr>
              <w:spacing w:before="0" w:line="240" w:lineRule="auto"/>
              <w:jc w:val="center"/>
              <w:rPr>
                <w:rFonts w:ascii="Open Sans" w:hAnsi="Open Sans" w:cs="Open Sans"/>
                <w:w w:val="100"/>
                <w:sz w:val="20"/>
              </w:rPr>
            </w:pPr>
            <w:r w:rsidRPr="004C52FF">
              <w:rPr>
                <w:rFonts w:ascii="Open Sans" w:hAnsi="Open Sans" w:cs="Open Sans"/>
                <w:color w:val="0000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4B517B4" w14:textId="77777777" w:rsidR="00CA596F" w:rsidRPr="004C52FF" w:rsidRDefault="00CA596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25B344C" w14:textId="77777777" w:rsidR="00CA596F" w:rsidRPr="004C52FF" w:rsidRDefault="00CA596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FF234A2" w14:textId="77777777" w:rsidR="00CA596F" w:rsidRPr="004C52FF" w:rsidRDefault="00CA596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9D9E96A" w14:textId="77777777" w:rsidR="00CA596F" w:rsidRPr="004C52FF" w:rsidRDefault="00CA596F" w:rsidP="004C52FF">
            <w:pPr>
              <w:spacing w:before="0" w:line="240" w:lineRule="auto"/>
              <w:jc w:val="center"/>
              <w:rPr>
                <w:rFonts w:ascii="Open Sans" w:hAnsi="Open Sans" w:cs="Open Sans"/>
                <w:w w:val="100"/>
                <w:sz w:val="20"/>
              </w:rPr>
            </w:pPr>
          </w:p>
        </w:tc>
      </w:tr>
      <w:tr w:rsidR="00CA596F" w:rsidRPr="004C52FF" w14:paraId="1C46D34E" w14:textId="77777777" w:rsidTr="00F65A6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4879696" w14:textId="77777777" w:rsidR="00CA596F" w:rsidRPr="004C52FF" w:rsidRDefault="00CA596F" w:rsidP="004C52FF">
            <w:pPr>
              <w:pStyle w:val="Akapitzlist"/>
              <w:numPr>
                <w:ilvl w:val="0"/>
                <w:numId w:val="82"/>
              </w:numPr>
              <w:spacing w:before="0" w:line="240" w:lineRule="auto"/>
              <w:jc w:val="center"/>
              <w:rPr>
                <w:rFonts w:ascii="Open Sans" w:hAnsi="Open Sans" w:cs="Open Sans"/>
                <w:w w:val="100"/>
                <w:sz w:val="20"/>
              </w:rPr>
            </w:pPr>
          </w:p>
        </w:tc>
        <w:tc>
          <w:tcPr>
            <w:tcW w:w="968" w:type="pct"/>
          </w:tcPr>
          <w:p w14:paraId="20A8DC39" w14:textId="1A72FEAB" w:rsidR="00CA596F" w:rsidRPr="004C52FF" w:rsidRDefault="00CA596F" w:rsidP="004C52FF">
            <w:pPr>
              <w:spacing w:before="0" w:line="240" w:lineRule="auto"/>
              <w:jc w:val="left"/>
              <w:rPr>
                <w:rFonts w:ascii="Open Sans" w:hAnsi="Open Sans" w:cs="Open Sans"/>
                <w:w w:val="100"/>
                <w:sz w:val="20"/>
              </w:rPr>
            </w:pPr>
            <w:r w:rsidRPr="004C52FF">
              <w:rPr>
                <w:rFonts w:ascii="Open Sans" w:hAnsi="Open Sans" w:cs="Open Sans"/>
                <w:sz w:val="20"/>
              </w:rPr>
              <w:t>Probówki Eppendorf PCR Tubes, 0,2 mL, PCR clean, bezbarwny</w:t>
            </w:r>
          </w:p>
        </w:tc>
        <w:tc>
          <w:tcPr>
            <w:tcW w:w="1034" w:type="pct"/>
          </w:tcPr>
          <w:p w14:paraId="0915477C" w14:textId="48A0AF1A" w:rsidR="00CA596F" w:rsidRPr="004C52FF" w:rsidRDefault="00CA596F" w:rsidP="004C52FF">
            <w:pPr>
              <w:spacing w:before="0" w:line="240" w:lineRule="auto"/>
              <w:rPr>
                <w:rFonts w:ascii="Open Sans" w:hAnsi="Open Sans" w:cs="Open Sans"/>
                <w:w w:val="100"/>
                <w:sz w:val="20"/>
              </w:rPr>
            </w:pPr>
            <w:r w:rsidRPr="004C52FF">
              <w:rPr>
                <w:rFonts w:ascii="Open Sans" w:hAnsi="Open Sans" w:cs="Open Sans"/>
                <w:sz w:val="20"/>
              </w:rPr>
              <w:t>Wolne od DNA, DNaz, RNaz i inhibitorów PCR, Eppendorf 0030124332</w:t>
            </w:r>
          </w:p>
        </w:tc>
        <w:tc>
          <w:tcPr>
            <w:tcW w:w="467" w:type="pct"/>
          </w:tcPr>
          <w:p w14:paraId="10640C2F" w14:textId="576A4F23" w:rsidR="00CA596F" w:rsidRPr="004C52FF" w:rsidRDefault="00CA596F" w:rsidP="004C52FF">
            <w:pPr>
              <w:spacing w:before="0" w:line="240" w:lineRule="auto"/>
              <w:jc w:val="center"/>
              <w:rPr>
                <w:rFonts w:ascii="Open Sans" w:hAnsi="Open Sans" w:cs="Open Sans"/>
                <w:w w:val="100"/>
                <w:sz w:val="20"/>
              </w:rPr>
            </w:pPr>
            <w:r w:rsidRPr="004C52FF">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9341A06" w14:textId="77777777" w:rsidR="00CA596F" w:rsidRPr="004C52FF" w:rsidRDefault="00CA596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ED745CE" w14:textId="77777777" w:rsidR="00CA596F" w:rsidRPr="004C52FF" w:rsidRDefault="00CA596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39D9958" w14:textId="77777777" w:rsidR="00CA596F" w:rsidRPr="004C52FF" w:rsidRDefault="00CA596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010B6F0" w14:textId="77777777" w:rsidR="00CA596F" w:rsidRPr="004C52FF" w:rsidRDefault="00CA596F" w:rsidP="004C52FF">
            <w:pPr>
              <w:spacing w:before="0" w:line="240" w:lineRule="auto"/>
              <w:jc w:val="center"/>
              <w:rPr>
                <w:rFonts w:ascii="Open Sans" w:hAnsi="Open Sans" w:cs="Open Sans"/>
                <w:w w:val="100"/>
                <w:sz w:val="20"/>
              </w:rPr>
            </w:pPr>
          </w:p>
        </w:tc>
      </w:tr>
      <w:tr w:rsidR="00CA596F" w:rsidRPr="004C52FF" w14:paraId="7D8BEB42" w14:textId="77777777" w:rsidTr="00F65A6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7526389" w14:textId="77777777" w:rsidR="00CA596F" w:rsidRPr="004C52FF" w:rsidRDefault="00CA596F" w:rsidP="004C52FF">
            <w:pPr>
              <w:pStyle w:val="Akapitzlist"/>
              <w:numPr>
                <w:ilvl w:val="0"/>
                <w:numId w:val="82"/>
              </w:numPr>
              <w:spacing w:before="0" w:line="240" w:lineRule="auto"/>
              <w:jc w:val="center"/>
              <w:rPr>
                <w:rFonts w:ascii="Open Sans" w:hAnsi="Open Sans" w:cs="Open Sans"/>
                <w:w w:val="100"/>
                <w:sz w:val="20"/>
              </w:rPr>
            </w:pPr>
          </w:p>
        </w:tc>
        <w:tc>
          <w:tcPr>
            <w:tcW w:w="968" w:type="pct"/>
          </w:tcPr>
          <w:p w14:paraId="1EC1571D" w14:textId="246AD1A0" w:rsidR="00CA596F" w:rsidRPr="004C52FF" w:rsidRDefault="00CA596F" w:rsidP="004C52FF">
            <w:pPr>
              <w:spacing w:before="0" w:line="240" w:lineRule="auto"/>
              <w:jc w:val="left"/>
              <w:rPr>
                <w:rFonts w:ascii="Open Sans" w:hAnsi="Open Sans" w:cs="Open Sans"/>
                <w:w w:val="100"/>
                <w:sz w:val="20"/>
              </w:rPr>
            </w:pPr>
            <w:r w:rsidRPr="004C52FF">
              <w:rPr>
                <w:rFonts w:ascii="Open Sans" w:hAnsi="Open Sans" w:cs="Open Sans"/>
                <w:sz w:val="20"/>
                <w:lang w:val="de-DE"/>
              </w:rPr>
              <w:t>Probówki Eppendorf PCR Tube Strips 0,2 ml - PCR clean</w:t>
            </w:r>
          </w:p>
        </w:tc>
        <w:tc>
          <w:tcPr>
            <w:tcW w:w="1034" w:type="pct"/>
          </w:tcPr>
          <w:p w14:paraId="30F8ADC9" w14:textId="77777777" w:rsidR="00CA596F" w:rsidRPr="004C52FF" w:rsidRDefault="00CA596F" w:rsidP="004C52FF">
            <w:pPr>
              <w:pBdr>
                <w:top w:val="nil"/>
                <w:left w:val="nil"/>
                <w:bottom w:val="nil"/>
                <w:right w:val="nil"/>
                <w:between w:val="nil"/>
              </w:pBdr>
              <w:spacing w:before="0" w:line="240" w:lineRule="auto"/>
              <w:ind w:hanging="2"/>
              <w:rPr>
                <w:rFonts w:ascii="Open Sans" w:hAnsi="Open Sans" w:cs="Open Sans"/>
                <w:sz w:val="20"/>
              </w:rPr>
            </w:pPr>
            <w:r w:rsidRPr="004C52FF">
              <w:rPr>
                <w:rFonts w:ascii="Open Sans" w:hAnsi="Open Sans" w:cs="Open Sans"/>
                <w:sz w:val="20"/>
              </w:rPr>
              <w:t xml:space="preserve">PCR clean, paski 8 probówek, 120 szt. </w:t>
            </w:r>
          </w:p>
          <w:p w14:paraId="7A37ACED" w14:textId="4F2FB682" w:rsidR="00CA596F" w:rsidRPr="004C52FF" w:rsidRDefault="00CA596F" w:rsidP="004C52FF">
            <w:pPr>
              <w:spacing w:before="0" w:line="240" w:lineRule="auto"/>
              <w:rPr>
                <w:rFonts w:ascii="Open Sans" w:hAnsi="Open Sans" w:cs="Open Sans"/>
                <w:w w:val="100"/>
                <w:sz w:val="20"/>
              </w:rPr>
            </w:pPr>
            <w:r w:rsidRPr="004C52FF">
              <w:rPr>
                <w:rFonts w:ascii="Open Sans" w:hAnsi="Open Sans" w:cs="Open Sans"/>
                <w:sz w:val="20"/>
              </w:rPr>
              <w:t>(960 probówek), Eppendorf 0030124359</w:t>
            </w:r>
          </w:p>
        </w:tc>
        <w:tc>
          <w:tcPr>
            <w:tcW w:w="467" w:type="pct"/>
          </w:tcPr>
          <w:p w14:paraId="44F2058C" w14:textId="747985CB" w:rsidR="00CA596F" w:rsidRPr="004C52FF" w:rsidRDefault="00CA596F" w:rsidP="004C52FF">
            <w:pPr>
              <w:spacing w:before="0" w:line="240" w:lineRule="auto"/>
              <w:jc w:val="center"/>
              <w:rPr>
                <w:rFonts w:ascii="Open Sans" w:hAnsi="Open Sans" w:cs="Open Sans"/>
                <w:w w:val="100"/>
                <w:sz w:val="20"/>
              </w:rPr>
            </w:pPr>
            <w:r w:rsidRPr="004C52FF">
              <w:rPr>
                <w:rFonts w:ascii="Open Sans" w:hAnsi="Open Sans" w:cs="Open Sans"/>
                <w:sz w:val="20"/>
              </w:rPr>
              <w:t>34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3CB92AB" w14:textId="77777777" w:rsidR="00CA596F" w:rsidRPr="004C52FF" w:rsidRDefault="00CA596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3C6768D" w14:textId="77777777" w:rsidR="00CA596F" w:rsidRPr="004C52FF" w:rsidRDefault="00CA596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FBEBD30" w14:textId="77777777" w:rsidR="00CA596F" w:rsidRPr="004C52FF" w:rsidRDefault="00CA596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36CBC99" w14:textId="77777777" w:rsidR="00CA596F" w:rsidRPr="004C52FF" w:rsidRDefault="00CA596F" w:rsidP="004C52FF">
            <w:pPr>
              <w:spacing w:before="0" w:line="240" w:lineRule="auto"/>
              <w:jc w:val="center"/>
              <w:rPr>
                <w:rFonts w:ascii="Open Sans" w:hAnsi="Open Sans" w:cs="Open Sans"/>
                <w:w w:val="100"/>
                <w:sz w:val="20"/>
              </w:rPr>
            </w:pPr>
          </w:p>
        </w:tc>
      </w:tr>
      <w:tr w:rsidR="00CA596F" w:rsidRPr="004C52FF" w14:paraId="3CFF29DA" w14:textId="77777777" w:rsidTr="00F65A6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3CDC054" w14:textId="77777777" w:rsidR="00CA596F" w:rsidRPr="004C52FF" w:rsidRDefault="00CA596F" w:rsidP="004C52FF">
            <w:pPr>
              <w:pStyle w:val="Akapitzlist"/>
              <w:numPr>
                <w:ilvl w:val="0"/>
                <w:numId w:val="82"/>
              </w:numPr>
              <w:spacing w:before="0" w:line="240" w:lineRule="auto"/>
              <w:jc w:val="center"/>
              <w:rPr>
                <w:rFonts w:ascii="Open Sans" w:hAnsi="Open Sans" w:cs="Open Sans"/>
                <w:w w:val="100"/>
                <w:sz w:val="20"/>
              </w:rPr>
            </w:pPr>
          </w:p>
        </w:tc>
        <w:tc>
          <w:tcPr>
            <w:tcW w:w="968" w:type="pct"/>
          </w:tcPr>
          <w:p w14:paraId="2758202C" w14:textId="750EC483" w:rsidR="00CA596F" w:rsidRPr="004C52FF" w:rsidRDefault="00CA596F" w:rsidP="004C52FF">
            <w:pPr>
              <w:spacing w:before="0" w:line="240" w:lineRule="auto"/>
              <w:jc w:val="left"/>
              <w:rPr>
                <w:rFonts w:ascii="Open Sans" w:hAnsi="Open Sans" w:cs="Open Sans"/>
                <w:w w:val="100"/>
                <w:sz w:val="20"/>
              </w:rPr>
            </w:pPr>
            <w:r w:rsidRPr="004C52FF">
              <w:rPr>
                <w:rFonts w:ascii="Open Sans" w:hAnsi="Open Sans" w:cs="Open Sans"/>
                <w:sz w:val="20"/>
                <w:lang w:val="de-DE"/>
              </w:rPr>
              <w:t>Probówki Eppendorf Safe-Lock Tubes, 0,5 mL - PCR clean</w:t>
            </w:r>
          </w:p>
        </w:tc>
        <w:tc>
          <w:tcPr>
            <w:tcW w:w="1034" w:type="pct"/>
          </w:tcPr>
          <w:p w14:paraId="7AD700A9" w14:textId="5295DAE3" w:rsidR="00CA596F" w:rsidRPr="004C52FF" w:rsidRDefault="00CA596F" w:rsidP="004C52FF">
            <w:pPr>
              <w:spacing w:before="0" w:line="240" w:lineRule="auto"/>
              <w:rPr>
                <w:rFonts w:ascii="Open Sans" w:hAnsi="Open Sans" w:cs="Open Sans"/>
                <w:w w:val="100"/>
                <w:sz w:val="20"/>
              </w:rPr>
            </w:pPr>
            <w:r w:rsidRPr="004C52FF">
              <w:rPr>
                <w:rFonts w:ascii="Open Sans" w:hAnsi="Open Sans" w:cs="Open Sans"/>
                <w:sz w:val="20"/>
              </w:rPr>
              <w:t>(1 op. = 500 szt.), PCR clean, bezbarwne, Eppendorf 0030123301</w:t>
            </w:r>
          </w:p>
        </w:tc>
        <w:tc>
          <w:tcPr>
            <w:tcW w:w="467" w:type="pct"/>
          </w:tcPr>
          <w:p w14:paraId="25415AF1" w14:textId="59FB15B3" w:rsidR="00CA596F" w:rsidRPr="004C52FF" w:rsidRDefault="00CA596F" w:rsidP="004C52FF">
            <w:pPr>
              <w:spacing w:before="0" w:line="240" w:lineRule="auto"/>
              <w:jc w:val="center"/>
              <w:rPr>
                <w:rFonts w:ascii="Open Sans" w:hAnsi="Open Sans" w:cs="Open Sans"/>
                <w:w w:val="100"/>
                <w:sz w:val="20"/>
              </w:rPr>
            </w:pPr>
            <w:r w:rsidRPr="004C52FF">
              <w:rPr>
                <w:rFonts w:ascii="Open Sans" w:hAnsi="Open Sans" w:cs="Open Sans"/>
                <w:sz w:val="20"/>
              </w:rPr>
              <w:t xml:space="preserve">1 op. </w:t>
            </w:r>
            <w:r w:rsidRPr="004C52FF">
              <w:rPr>
                <w:rFonts w:ascii="Open Sans" w:hAnsi="Open Sans" w:cs="Open Sans"/>
                <w:sz w:val="20"/>
              </w:rPr>
              <w:br/>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74A99A7" w14:textId="77777777" w:rsidR="00CA596F" w:rsidRPr="004C52FF" w:rsidRDefault="00CA596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3F58E28" w14:textId="77777777" w:rsidR="00CA596F" w:rsidRPr="004C52FF" w:rsidRDefault="00CA596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E5B8359" w14:textId="77777777" w:rsidR="00CA596F" w:rsidRPr="004C52FF" w:rsidRDefault="00CA596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7CADFF8" w14:textId="77777777" w:rsidR="00CA596F" w:rsidRPr="004C52FF" w:rsidRDefault="00CA596F" w:rsidP="004C52FF">
            <w:pPr>
              <w:spacing w:before="0" w:line="240" w:lineRule="auto"/>
              <w:jc w:val="center"/>
              <w:rPr>
                <w:rFonts w:ascii="Open Sans" w:hAnsi="Open Sans" w:cs="Open Sans"/>
                <w:w w:val="100"/>
                <w:sz w:val="20"/>
              </w:rPr>
            </w:pPr>
          </w:p>
        </w:tc>
      </w:tr>
      <w:tr w:rsidR="00CA596F" w:rsidRPr="004C52FF" w14:paraId="1C62CE16" w14:textId="77777777" w:rsidTr="00F65A6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029340C" w14:textId="77777777" w:rsidR="00CA596F" w:rsidRPr="004C52FF" w:rsidRDefault="00CA596F" w:rsidP="004C52FF">
            <w:pPr>
              <w:pStyle w:val="Akapitzlist"/>
              <w:numPr>
                <w:ilvl w:val="0"/>
                <w:numId w:val="82"/>
              </w:numPr>
              <w:spacing w:before="0" w:line="240" w:lineRule="auto"/>
              <w:jc w:val="center"/>
              <w:rPr>
                <w:rFonts w:ascii="Open Sans" w:hAnsi="Open Sans" w:cs="Open Sans"/>
                <w:w w:val="100"/>
                <w:sz w:val="20"/>
              </w:rPr>
            </w:pPr>
          </w:p>
        </w:tc>
        <w:tc>
          <w:tcPr>
            <w:tcW w:w="968" w:type="pct"/>
          </w:tcPr>
          <w:p w14:paraId="47BE5EAA" w14:textId="107C48B3" w:rsidR="00CA596F" w:rsidRPr="004C52FF" w:rsidRDefault="00CA596F" w:rsidP="004C52FF">
            <w:pPr>
              <w:spacing w:before="0" w:line="240" w:lineRule="auto"/>
              <w:jc w:val="left"/>
              <w:rPr>
                <w:rFonts w:ascii="Open Sans" w:hAnsi="Open Sans" w:cs="Open Sans"/>
                <w:w w:val="100"/>
                <w:sz w:val="20"/>
              </w:rPr>
            </w:pPr>
            <w:r w:rsidRPr="004C52FF">
              <w:rPr>
                <w:rFonts w:ascii="Open Sans" w:hAnsi="Open Sans" w:cs="Open Sans"/>
                <w:sz w:val="20"/>
              </w:rPr>
              <w:t>Probówki Eppendorf Safe-Lock Tubes, 0,5 mL - PCR clean (bursztynowe)</w:t>
            </w:r>
          </w:p>
        </w:tc>
        <w:tc>
          <w:tcPr>
            <w:tcW w:w="1034" w:type="pct"/>
          </w:tcPr>
          <w:p w14:paraId="0AFDB83F" w14:textId="77777777" w:rsidR="00CA596F" w:rsidRPr="004C52FF" w:rsidRDefault="00CA596F" w:rsidP="004C52FF">
            <w:pPr>
              <w:pBdr>
                <w:top w:val="nil"/>
                <w:left w:val="nil"/>
                <w:bottom w:val="nil"/>
                <w:right w:val="nil"/>
                <w:between w:val="nil"/>
              </w:pBdr>
              <w:spacing w:before="0" w:line="240" w:lineRule="auto"/>
              <w:ind w:hanging="2"/>
              <w:rPr>
                <w:rFonts w:ascii="Open Sans" w:hAnsi="Open Sans" w:cs="Open Sans"/>
                <w:sz w:val="20"/>
              </w:rPr>
            </w:pPr>
            <w:r w:rsidRPr="004C52FF">
              <w:rPr>
                <w:rFonts w:ascii="Open Sans" w:hAnsi="Open Sans" w:cs="Open Sans"/>
                <w:sz w:val="20"/>
              </w:rPr>
              <w:t xml:space="preserve">(1 op. = 500 szt.), PCR clean, bursztynowe (ochrona przed światłem), </w:t>
            </w:r>
          </w:p>
          <w:p w14:paraId="6D428356" w14:textId="42920BB9" w:rsidR="00CA596F" w:rsidRPr="004C52FF" w:rsidRDefault="00CA596F" w:rsidP="004C52FF">
            <w:pPr>
              <w:spacing w:before="0" w:line="240" w:lineRule="auto"/>
              <w:rPr>
                <w:rFonts w:ascii="Open Sans" w:hAnsi="Open Sans" w:cs="Open Sans"/>
                <w:w w:val="100"/>
                <w:sz w:val="20"/>
              </w:rPr>
            </w:pPr>
            <w:r w:rsidRPr="004C52FF">
              <w:rPr>
                <w:rFonts w:ascii="Open Sans" w:hAnsi="Open Sans" w:cs="Open Sans"/>
                <w:sz w:val="20"/>
              </w:rPr>
              <w:t>Eppendorf 0030121155</w:t>
            </w:r>
          </w:p>
        </w:tc>
        <w:tc>
          <w:tcPr>
            <w:tcW w:w="467" w:type="pct"/>
          </w:tcPr>
          <w:p w14:paraId="2BB571D4" w14:textId="77D892F1" w:rsidR="00CA596F" w:rsidRPr="004C52FF" w:rsidRDefault="00CA596F" w:rsidP="004C52FF">
            <w:pPr>
              <w:spacing w:before="0" w:line="240" w:lineRule="auto"/>
              <w:jc w:val="center"/>
              <w:rPr>
                <w:rFonts w:ascii="Open Sans" w:hAnsi="Open Sans" w:cs="Open Sans"/>
                <w:w w:val="100"/>
                <w:sz w:val="20"/>
              </w:rPr>
            </w:pPr>
            <w:r w:rsidRPr="004C52FF">
              <w:rPr>
                <w:rFonts w:ascii="Open Sans" w:hAnsi="Open Sans" w:cs="Open Sans"/>
                <w:sz w:val="20"/>
              </w:rPr>
              <w:t xml:space="preserve">1 op. </w:t>
            </w:r>
            <w:r w:rsidRPr="004C52FF">
              <w:rPr>
                <w:rFonts w:ascii="Open Sans" w:hAnsi="Open Sans" w:cs="Open Sans"/>
                <w:sz w:val="20"/>
              </w:rPr>
              <w:br/>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ADCA7F5" w14:textId="77777777" w:rsidR="00CA596F" w:rsidRPr="004C52FF" w:rsidRDefault="00CA596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E2448F5" w14:textId="77777777" w:rsidR="00CA596F" w:rsidRPr="004C52FF" w:rsidRDefault="00CA596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10FA8A9" w14:textId="77777777" w:rsidR="00CA596F" w:rsidRPr="004C52FF" w:rsidRDefault="00CA596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0C62414" w14:textId="77777777" w:rsidR="00CA596F" w:rsidRPr="004C52FF" w:rsidRDefault="00CA596F" w:rsidP="004C52FF">
            <w:pPr>
              <w:spacing w:before="0" w:line="240" w:lineRule="auto"/>
              <w:jc w:val="center"/>
              <w:rPr>
                <w:rFonts w:ascii="Open Sans" w:hAnsi="Open Sans" w:cs="Open Sans"/>
                <w:w w:val="100"/>
                <w:sz w:val="20"/>
              </w:rPr>
            </w:pPr>
          </w:p>
        </w:tc>
      </w:tr>
      <w:tr w:rsidR="00CA596F" w:rsidRPr="004C52FF" w14:paraId="38C91646" w14:textId="77777777" w:rsidTr="00F65A6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62D354D" w14:textId="77777777" w:rsidR="00CA596F" w:rsidRPr="004C52FF" w:rsidRDefault="00CA596F" w:rsidP="004C52FF">
            <w:pPr>
              <w:pStyle w:val="Akapitzlist"/>
              <w:numPr>
                <w:ilvl w:val="0"/>
                <w:numId w:val="82"/>
              </w:numPr>
              <w:spacing w:before="0" w:line="240" w:lineRule="auto"/>
              <w:jc w:val="center"/>
              <w:rPr>
                <w:rFonts w:ascii="Open Sans" w:hAnsi="Open Sans" w:cs="Open Sans"/>
                <w:w w:val="100"/>
                <w:sz w:val="20"/>
              </w:rPr>
            </w:pPr>
          </w:p>
        </w:tc>
        <w:tc>
          <w:tcPr>
            <w:tcW w:w="968" w:type="pct"/>
          </w:tcPr>
          <w:p w14:paraId="3F62CA20" w14:textId="4A8A267B" w:rsidR="00CA596F" w:rsidRPr="004C52FF" w:rsidRDefault="00CA596F" w:rsidP="004C52FF">
            <w:pPr>
              <w:spacing w:before="0" w:line="240" w:lineRule="auto"/>
              <w:jc w:val="left"/>
              <w:rPr>
                <w:rFonts w:ascii="Open Sans" w:hAnsi="Open Sans" w:cs="Open Sans"/>
                <w:w w:val="100"/>
                <w:sz w:val="20"/>
              </w:rPr>
            </w:pPr>
            <w:r w:rsidRPr="004C52FF">
              <w:rPr>
                <w:rFonts w:ascii="Open Sans" w:hAnsi="Open Sans" w:cs="Open Sans"/>
                <w:sz w:val="20"/>
                <w:lang w:val="de-DE"/>
              </w:rPr>
              <w:t>Probówki Eppendorf Safe-Lock Tubes, 1,5 ml - PCR clean</w:t>
            </w:r>
          </w:p>
        </w:tc>
        <w:tc>
          <w:tcPr>
            <w:tcW w:w="1034" w:type="pct"/>
          </w:tcPr>
          <w:p w14:paraId="4BF110E8" w14:textId="30F30B22" w:rsidR="00CA596F" w:rsidRPr="004C52FF" w:rsidRDefault="00CA596F" w:rsidP="004C52FF">
            <w:pPr>
              <w:spacing w:before="0" w:line="240" w:lineRule="auto"/>
              <w:rPr>
                <w:rFonts w:ascii="Open Sans" w:hAnsi="Open Sans" w:cs="Open Sans"/>
                <w:w w:val="100"/>
                <w:sz w:val="20"/>
              </w:rPr>
            </w:pPr>
            <w:r w:rsidRPr="004C52FF">
              <w:rPr>
                <w:rFonts w:ascii="Open Sans" w:hAnsi="Open Sans" w:cs="Open Sans"/>
                <w:sz w:val="20"/>
              </w:rPr>
              <w:t>(1 op. = 1000 szt.), PCR clean, bezbarwne, Eppendorf 0030123328</w:t>
            </w:r>
          </w:p>
        </w:tc>
        <w:tc>
          <w:tcPr>
            <w:tcW w:w="467" w:type="pct"/>
          </w:tcPr>
          <w:p w14:paraId="7A22619B" w14:textId="76FEF802" w:rsidR="00CA596F" w:rsidRPr="004C52FF" w:rsidRDefault="00CA596F" w:rsidP="004C52FF">
            <w:pPr>
              <w:spacing w:before="0" w:line="240" w:lineRule="auto"/>
              <w:jc w:val="center"/>
              <w:rPr>
                <w:rFonts w:ascii="Open Sans" w:hAnsi="Open Sans" w:cs="Open Sans"/>
                <w:w w:val="100"/>
                <w:sz w:val="20"/>
              </w:rPr>
            </w:pPr>
            <w:r w:rsidRPr="004C52FF">
              <w:rPr>
                <w:rFonts w:ascii="Open Sans" w:hAnsi="Open Sans" w:cs="Open Sans"/>
                <w:sz w:val="20"/>
              </w:rPr>
              <w:t xml:space="preserve">78 op. </w:t>
            </w:r>
            <w:r w:rsidRPr="004C52FF">
              <w:rPr>
                <w:rFonts w:ascii="Open Sans" w:hAnsi="Open Sans" w:cs="Open Sans"/>
                <w:sz w:val="20"/>
              </w:rPr>
              <w:br/>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4076289" w14:textId="77777777" w:rsidR="00CA596F" w:rsidRPr="004C52FF" w:rsidRDefault="00CA596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A5BD28B" w14:textId="77777777" w:rsidR="00CA596F" w:rsidRPr="004C52FF" w:rsidRDefault="00CA596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FA92837" w14:textId="77777777" w:rsidR="00CA596F" w:rsidRPr="004C52FF" w:rsidRDefault="00CA596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7789A6E" w14:textId="77777777" w:rsidR="00CA596F" w:rsidRPr="004C52FF" w:rsidRDefault="00CA596F" w:rsidP="004C52FF">
            <w:pPr>
              <w:spacing w:before="0" w:line="240" w:lineRule="auto"/>
              <w:jc w:val="center"/>
              <w:rPr>
                <w:rFonts w:ascii="Open Sans" w:hAnsi="Open Sans" w:cs="Open Sans"/>
                <w:w w:val="100"/>
                <w:sz w:val="20"/>
              </w:rPr>
            </w:pPr>
          </w:p>
        </w:tc>
      </w:tr>
      <w:tr w:rsidR="00CA596F" w:rsidRPr="004C52FF" w14:paraId="078C65FA" w14:textId="77777777" w:rsidTr="00F65A6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BC3F324" w14:textId="77777777" w:rsidR="00CA596F" w:rsidRPr="004C52FF" w:rsidRDefault="00CA596F" w:rsidP="004C52FF">
            <w:pPr>
              <w:pStyle w:val="Akapitzlist"/>
              <w:numPr>
                <w:ilvl w:val="0"/>
                <w:numId w:val="82"/>
              </w:numPr>
              <w:spacing w:before="0" w:line="240" w:lineRule="auto"/>
              <w:jc w:val="center"/>
              <w:rPr>
                <w:rFonts w:ascii="Open Sans" w:hAnsi="Open Sans" w:cs="Open Sans"/>
                <w:w w:val="100"/>
                <w:sz w:val="20"/>
              </w:rPr>
            </w:pPr>
          </w:p>
        </w:tc>
        <w:tc>
          <w:tcPr>
            <w:tcW w:w="968" w:type="pct"/>
          </w:tcPr>
          <w:p w14:paraId="2753A16B" w14:textId="2E7D4AB5" w:rsidR="00CA596F" w:rsidRPr="004C52FF" w:rsidRDefault="00CA596F" w:rsidP="004C52FF">
            <w:pPr>
              <w:spacing w:before="0" w:line="240" w:lineRule="auto"/>
              <w:jc w:val="left"/>
              <w:rPr>
                <w:rFonts w:ascii="Open Sans" w:hAnsi="Open Sans" w:cs="Open Sans"/>
                <w:w w:val="100"/>
                <w:sz w:val="20"/>
              </w:rPr>
            </w:pPr>
            <w:r w:rsidRPr="004C52FF">
              <w:rPr>
                <w:rFonts w:ascii="Open Sans" w:hAnsi="Open Sans" w:cs="Open Sans"/>
                <w:sz w:val="20"/>
                <w:lang w:val="de-DE"/>
              </w:rPr>
              <w:t>Probówki Eppendorf Safe-Lock Tubes, 2 ml - PCR clean</w:t>
            </w:r>
          </w:p>
        </w:tc>
        <w:tc>
          <w:tcPr>
            <w:tcW w:w="1034" w:type="pct"/>
          </w:tcPr>
          <w:p w14:paraId="4E644ABB" w14:textId="17A7BD79" w:rsidR="00CA596F" w:rsidRPr="004C52FF" w:rsidRDefault="00CA596F" w:rsidP="004C52FF">
            <w:pPr>
              <w:spacing w:before="0" w:line="240" w:lineRule="auto"/>
              <w:rPr>
                <w:rFonts w:ascii="Open Sans" w:hAnsi="Open Sans" w:cs="Open Sans"/>
                <w:w w:val="100"/>
                <w:sz w:val="20"/>
              </w:rPr>
            </w:pPr>
            <w:r w:rsidRPr="004C52FF">
              <w:rPr>
                <w:rFonts w:ascii="Open Sans" w:hAnsi="Open Sans" w:cs="Open Sans"/>
                <w:sz w:val="20"/>
              </w:rPr>
              <w:t>(1 op. =1000 szt.)PCR clean, bezbarwne, Eppendorf 0030123344</w:t>
            </w:r>
          </w:p>
        </w:tc>
        <w:tc>
          <w:tcPr>
            <w:tcW w:w="467" w:type="pct"/>
          </w:tcPr>
          <w:p w14:paraId="7893BEFF" w14:textId="191C9BE2" w:rsidR="00CA596F" w:rsidRPr="004C52FF" w:rsidRDefault="00CA596F" w:rsidP="004C52FF">
            <w:pPr>
              <w:spacing w:before="0" w:line="240" w:lineRule="auto"/>
              <w:jc w:val="center"/>
              <w:rPr>
                <w:rFonts w:ascii="Open Sans" w:hAnsi="Open Sans" w:cs="Open Sans"/>
                <w:w w:val="100"/>
                <w:sz w:val="20"/>
              </w:rPr>
            </w:pPr>
            <w:r w:rsidRPr="004C52FF">
              <w:rPr>
                <w:rFonts w:ascii="Open Sans" w:hAnsi="Open Sans" w:cs="Open Sans"/>
                <w:sz w:val="20"/>
              </w:rPr>
              <w:t xml:space="preserve">30 op. </w:t>
            </w:r>
            <w:r w:rsidRPr="004C52FF">
              <w:rPr>
                <w:rFonts w:ascii="Open Sans" w:hAnsi="Open Sans" w:cs="Open Sans"/>
                <w:sz w:val="20"/>
              </w:rPr>
              <w:br/>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7133F63" w14:textId="77777777" w:rsidR="00CA596F" w:rsidRPr="004C52FF" w:rsidRDefault="00CA596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8739175" w14:textId="77777777" w:rsidR="00CA596F" w:rsidRPr="004C52FF" w:rsidRDefault="00CA596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49FFCD6" w14:textId="77777777" w:rsidR="00CA596F" w:rsidRPr="004C52FF" w:rsidRDefault="00CA596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8B37496" w14:textId="77777777" w:rsidR="00CA596F" w:rsidRPr="004C52FF" w:rsidRDefault="00CA596F" w:rsidP="004C52FF">
            <w:pPr>
              <w:spacing w:before="0" w:line="240" w:lineRule="auto"/>
              <w:jc w:val="center"/>
              <w:rPr>
                <w:rFonts w:ascii="Open Sans" w:hAnsi="Open Sans" w:cs="Open Sans"/>
                <w:w w:val="100"/>
                <w:sz w:val="20"/>
              </w:rPr>
            </w:pPr>
          </w:p>
        </w:tc>
      </w:tr>
      <w:tr w:rsidR="00CA596F" w:rsidRPr="004C52FF" w14:paraId="7256FCA0" w14:textId="77777777" w:rsidTr="00F65A6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740C24F" w14:textId="77777777" w:rsidR="00CA596F" w:rsidRPr="004C52FF" w:rsidRDefault="00CA596F" w:rsidP="004C52FF">
            <w:pPr>
              <w:pStyle w:val="Akapitzlist"/>
              <w:numPr>
                <w:ilvl w:val="0"/>
                <w:numId w:val="82"/>
              </w:numPr>
              <w:spacing w:before="0" w:line="240" w:lineRule="auto"/>
              <w:jc w:val="center"/>
              <w:rPr>
                <w:rFonts w:ascii="Open Sans" w:hAnsi="Open Sans" w:cs="Open Sans"/>
                <w:w w:val="100"/>
                <w:sz w:val="20"/>
              </w:rPr>
            </w:pPr>
          </w:p>
        </w:tc>
        <w:tc>
          <w:tcPr>
            <w:tcW w:w="968" w:type="pct"/>
          </w:tcPr>
          <w:p w14:paraId="3A6B3973" w14:textId="7994E72B" w:rsidR="00CA596F" w:rsidRPr="004C52FF" w:rsidRDefault="00CA596F" w:rsidP="004C52FF">
            <w:pPr>
              <w:spacing w:before="0" w:line="240" w:lineRule="auto"/>
              <w:jc w:val="left"/>
              <w:rPr>
                <w:rFonts w:ascii="Open Sans" w:hAnsi="Open Sans" w:cs="Open Sans"/>
                <w:w w:val="100"/>
                <w:sz w:val="20"/>
              </w:rPr>
            </w:pPr>
            <w:r w:rsidRPr="004C52FF">
              <w:rPr>
                <w:rFonts w:ascii="Open Sans" w:hAnsi="Open Sans" w:cs="Open Sans"/>
                <w:sz w:val="20"/>
              </w:rPr>
              <w:t>Probówki Eppendorf Safe-Lock Tubes, 2 ml - PCR clean (bursztynowe)</w:t>
            </w:r>
          </w:p>
        </w:tc>
        <w:tc>
          <w:tcPr>
            <w:tcW w:w="1034" w:type="pct"/>
          </w:tcPr>
          <w:p w14:paraId="6075540E" w14:textId="77777777" w:rsidR="00CA596F" w:rsidRPr="004C52FF" w:rsidRDefault="00CA596F" w:rsidP="004C52FF">
            <w:pPr>
              <w:pBdr>
                <w:top w:val="nil"/>
                <w:left w:val="nil"/>
                <w:bottom w:val="nil"/>
                <w:right w:val="nil"/>
                <w:between w:val="nil"/>
              </w:pBdr>
              <w:spacing w:before="0" w:line="240" w:lineRule="auto"/>
              <w:ind w:hanging="2"/>
              <w:rPr>
                <w:rFonts w:ascii="Open Sans" w:hAnsi="Open Sans" w:cs="Open Sans"/>
                <w:sz w:val="20"/>
              </w:rPr>
            </w:pPr>
            <w:r w:rsidRPr="004C52FF">
              <w:rPr>
                <w:rFonts w:ascii="Open Sans" w:hAnsi="Open Sans" w:cs="Open Sans"/>
                <w:sz w:val="20"/>
              </w:rPr>
              <w:t xml:space="preserve">(1 op. = 1000 szt.), PCR clean, bursztynowe (ochrona przed światłem), </w:t>
            </w:r>
          </w:p>
          <w:p w14:paraId="3E87C812" w14:textId="10268B9C" w:rsidR="00CA596F" w:rsidRPr="004C52FF" w:rsidRDefault="00CA596F" w:rsidP="004C52FF">
            <w:pPr>
              <w:spacing w:before="0" w:line="240" w:lineRule="auto"/>
              <w:rPr>
                <w:rFonts w:ascii="Open Sans" w:hAnsi="Open Sans" w:cs="Open Sans"/>
                <w:w w:val="100"/>
                <w:sz w:val="20"/>
              </w:rPr>
            </w:pPr>
            <w:r w:rsidRPr="004C52FF">
              <w:rPr>
                <w:rFonts w:ascii="Open Sans" w:hAnsi="Open Sans" w:cs="Open Sans"/>
                <w:sz w:val="20"/>
              </w:rPr>
              <w:t>Eppendorf 0030120248</w:t>
            </w:r>
          </w:p>
        </w:tc>
        <w:tc>
          <w:tcPr>
            <w:tcW w:w="467" w:type="pct"/>
          </w:tcPr>
          <w:p w14:paraId="7A132577" w14:textId="31C69014" w:rsidR="00CA596F" w:rsidRPr="004C52FF" w:rsidRDefault="00CA596F" w:rsidP="004C52FF">
            <w:pPr>
              <w:spacing w:before="0" w:line="240" w:lineRule="auto"/>
              <w:jc w:val="center"/>
              <w:rPr>
                <w:rFonts w:ascii="Open Sans" w:hAnsi="Open Sans" w:cs="Open Sans"/>
                <w:w w:val="100"/>
                <w:sz w:val="20"/>
              </w:rPr>
            </w:pPr>
            <w:r w:rsidRPr="004C52FF">
              <w:rPr>
                <w:rFonts w:ascii="Open Sans" w:hAnsi="Open Sans" w:cs="Open Sans"/>
                <w:sz w:val="20"/>
              </w:rPr>
              <w:t xml:space="preserve">1 op. </w:t>
            </w:r>
            <w:r w:rsidRPr="004C52FF">
              <w:rPr>
                <w:rFonts w:ascii="Open Sans" w:hAnsi="Open Sans" w:cs="Open Sans"/>
                <w:sz w:val="20"/>
              </w:rPr>
              <w:br/>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B9138A5" w14:textId="77777777" w:rsidR="00CA596F" w:rsidRPr="004C52FF" w:rsidRDefault="00CA596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D36F9DF" w14:textId="77777777" w:rsidR="00CA596F" w:rsidRPr="004C52FF" w:rsidRDefault="00CA596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11C9103" w14:textId="77777777" w:rsidR="00CA596F" w:rsidRPr="004C52FF" w:rsidRDefault="00CA596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FF4185A" w14:textId="77777777" w:rsidR="00CA596F" w:rsidRPr="004C52FF" w:rsidRDefault="00CA596F" w:rsidP="004C52FF">
            <w:pPr>
              <w:spacing w:before="0" w:line="240" w:lineRule="auto"/>
              <w:jc w:val="center"/>
              <w:rPr>
                <w:rFonts w:ascii="Open Sans" w:hAnsi="Open Sans" w:cs="Open Sans"/>
                <w:w w:val="100"/>
                <w:sz w:val="20"/>
              </w:rPr>
            </w:pPr>
          </w:p>
        </w:tc>
      </w:tr>
      <w:tr w:rsidR="00CA596F" w:rsidRPr="004C52FF" w14:paraId="611544BD" w14:textId="77777777" w:rsidTr="00F65A6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75E9761" w14:textId="77777777" w:rsidR="00CA596F" w:rsidRPr="004C52FF" w:rsidRDefault="00CA596F" w:rsidP="004C52FF">
            <w:pPr>
              <w:pStyle w:val="Akapitzlist"/>
              <w:numPr>
                <w:ilvl w:val="0"/>
                <w:numId w:val="82"/>
              </w:numPr>
              <w:spacing w:before="0" w:line="240" w:lineRule="auto"/>
              <w:jc w:val="center"/>
              <w:rPr>
                <w:rFonts w:ascii="Open Sans" w:hAnsi="Open Sans" w:cs="Open Sans"/>
                <w:w w:val="100"/>
                <w:sz w:val="20"/>
              </w:rPr>
            </w:pPr>
          </w:p>
        </w:tc>
        <w:tc>
          <w:tcPr>
            <w:tcW w:w="968" w:type="pct"/>
          </w:tcPr>
          <w:p w14:paraId="12E24247" w14:textId="29920FC8" w:rsidR="00CA596F" w:rsidRPr="004C52FF" w:rsidRDefault="00CA596F" w:rsidP="004C52FF">
            <w:pPr>
              <w:spacing w:before="0" w:line="240" w:lineRule="auto"/>
              <w:jc w:val="left"/>
              <w:rPr>
                <w:rFonts w:ascii="Open Sans" w:hAnsi="Open Sans" w:cs="Open Sans"/>
                <w:w w:val="100"/>
                <w:sz w:val="20"/>
              </w:rPr>
            </w:pPr>
            <w:r w:rsidRPr="004C52FF">
              <w:rPr>
                <w:rFonts w:ascii="Open Sans" w:hAnsi="Open Sans" w:cs="Open Sans"/>
                <w:sz w:val="20"/>
                <w:lang w:val="de-DE"/>
              </w:rPr>
              <w:t>Probówki Eppendorf Safe-Lock Tubes, 5 ml - PCR clean</w:t>
            </w:r>
          </w:p>
        </w:tc>
        <w:tc>
          <w:tcPr>
            <w:tcW w:w="1034" w:type="pct"/>
          </w:tcPr>
          <w:p w14:paraId="0D154FB3" w14:textId="63742E31" w:rsidR="00CA596F" w:rsidRPr="004C52FF" w:rsidRDefault="00CA596F" w:rsidP="004C52FF">
            <w:pPr>
              <w:spacing w:before="0" w:line="240" w:lineRule="auto"/>
              <w:rPr>
                <w:rFonts w:ascii="Open Sans" w:hAnsi="Open Sans" w:cs="Open Sans"/>
                <w:w w:val="100"/>
                <w:sz w:val="20"/>
              </w:rPr>
            </w:pPr>
            <w:r w:rsidRPr="004C52FF">
              <w:rPr>
                <w:rFonts w:ascii="Open Sans" w:hAnsi="Open Sans" w:cs="Open Sans"/>
                <w:sz w:val="20"/>
              </w:rPr>
              <w:t>(1 op. = 1000 szt.), PCR clean, bezbarwne, Eppendorf 0030119460</w:t>
            </w:r>
          </w:p>
        </w:tc>
        <w:tc>
          <w:tcPr>
            <w:tcW w:w="467" w:type="pct"/>
          </w:tcPr>
          <w:p w14:paraId="059F3875" w14:textId="7B1CF307" w:rsidR="00CA596F" w:rsidRPr="004C52FF" w:rsidRDefault="00CA596F" w:rsidP="004C52FF">
            <w:pPr>
              <w:spacing w:before="0" w:line="240" w:lineRule="auto"/>
              <w:jc w:val="center"/>
              <w:rPr>
                <w:rFonts w:ascii="Open Sans" w:hAnsi="Open Sans" w:cs="Open Sans"/>
                <w:w w:val="100"/>
                <w:sz w:val="20"/>
              </w:rPr>
            </w:pPr>
            <w:r w:rsidRPr="004C52FF">
              <w:rPr>
                <w:rFonts w:ascii="Open Sans" w:hAnsi="Open Sans" w:cs="Open Sans"/>
                <w:sz w:val="20"/>
              </w:rPr>
              <w:t xml:space="preserve">15 op. </w:t>
            </w:r>
            <w:r w:rsidRPr="004C52FF">
              <w:rPr>
                <w:rFonts w:ascii="Open Sans" w:hAnsi="Open Sans" w:cs="Open Sans"/>
                <w:sz w:val="20"/>
              </w:rPr>
              <w:br/>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8459D58" w14:textId="77777777" w:rsidR="00CA596F" w:rsidRPr="004C52FF" w:rsidRDefault="00CA596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1B225B1" w14:textId="77777777" w:rsidR="00CA596F" w:rsidRPr="004C52FF" w:rsidRDefault="00CA596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A5CC049" w14:textId="77777777" w:rsidR="00CA596F" w:rsidRPr="004C52FF" w:rsidRDefault="00CA596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34960D8" w14:textId="77777777" w:rsidR="00CA596F" w:rsidRPr="004C52FF" w:rsidRDefault="00CA596F" w:rsidP="004C52FF">
            <w:pPr>
              <w:spacing w:before="0" w:line="240" w:lineRule="auto"/>
              <w:jc w:val="center"/>
              <w:rPr>
                <w:rFonts w:ascii="Open Sans" w:hAnsi="Open Sans" w:cs="Open Sans"/>
                <w:w w:val="100"/>
                <w:sz w:val="20"/>
              </w:rPr>
            </w:pPr>
          </w:p>
        </w:tc>
      </w:tr>
      <w:tr w:rsidR="00CA596F" w:rsidRPr="004C52FF" w14:paraId="4518D46F" w14:textId="77777777" w:rsidTr="00F65A6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C90F30" w14:textId="77777777" w:rsidR="00CA596F" w:rsidRPr="004C52FF" w:rsidRDefault="00CA596F" w:rsidP="004C52FF">
            <w:pPr>
              <w:pStyle w:val="Akapitzlist"/>
              <w:numPr>
                <w:ilvl w:val="0"/>
                <w:numId w:val="82"/>
              </w:numPr>
              <w:spacing w:before="0" w:line="240" w:lineRule="auto"/>
              <w:jc w:val="center"/>
              <w:rPr>
                <w:rFonts w:ascii="Open Sans" w:hAnsi="Open Sans" w:cs="Open Sans"/>
                <w:w w:val="100"/>
                <w:sz w:val="20"/>
              </w:rPr>
            </w:pPr>
          </w:p>
        </w:tc>
        <w:tc>
          <w:tcPr>
            <w:tcW w:w="968" w:type="pct"/>
          </w:tcPr>
          <w:p w14:paraId="1E5883AC" w14:textId="20A43C98" w:rsidR="00CA596F" w:rsidRPr="004C52FF" w:rsidRDefault="00CA596F" w:rsidP="004C52FF">
            <w:pPr>
              <w:spacing w:before="0" w:line="240" w:lineRule="auto"/>
              <w:jc w:val="left"/>
              <w:rPr>
                <w:rFonts w:ascii="Open Sans" w:hAnsi="Open Sans" w:cs="Open Sans"/>
                <w:w w:val="100"/>
                <w:sz w:val="20"/>
              </w:rPr>
            </w:pPr>
            <w:r w:rsidRPr="004C52FF">
              <w:rPr>
                <w:rFonts w:ascii="Open Sans" w:hAnsi="Open Sans" w:cs="Open Sans"/>
                <w:sz w:val="20"/>
              </w:rPr>
              <w:t>Probówki stożkowe 15 ml / falkony/ Clonical tubes</w:t>
            </w:r>
          </w:p>
        </w:tc>
        <w:tc>
          <w:tcPr>
            <w:tcW w:w="1034" w:type="pct"/>
          </w:tcPr>
          <w:p w14:paraId="57B5602B" w14:textId="77777777" w:rsidR="00CA596F" w:rsidRPr="004C52FF" w:rsidRDefault="00CA596F" w:rsidP="004C52FF">
            <w:pPr>
              <w:pBdr>
                <w:top w:val="nil"/>
                <w:left w:val="nil"/>
                <w:bottom w:val="nil"/>
                <w:right w:val="nil"/>
                <w:between w:val="nil"/>
              </w:pBdr>
              <w:spacing w:before="0" w:line="240" w:lineRule="auto"/>
              <w:ind w:hanging="2"/>
              <w:rPr>
                <w:rFonts w:ascii="Open Sans" w:hAnsi="Open Sans" w:cs="Open Sans"/>
                <w:sz w:val="20"/>
              </w:rPr>
            </w:pPr>
            <w:r w:rsidRPr="004C52FF">
              <w:rPr>
                <w:rFonts w:ascii="Open Sans" w:hAnsi="Open Sans" w:cs="Open Sans"/>
                <w:sz w:val="20"/>
              </w:rPr>
              <w:t xml:space="preserve">(1 op.= 500 szt.) Sterylne, wolne od pirogenów, DNaz, RNaz i DNA ludzkiego i bakteryjnego, </w:t>
            </w:r>
          </w:p>
          <w:p w14:paraId="44C03227" w14:textId="6437405D" w:rsidR="00CA596F" w:rsidRPr="004C52FF" w:rsidRDefault="00CA596F" w:rsidP="004C52FF">
            <w:pPr>
              <w:spacing w:before="0" w:line="240" w:lineRule="auto"/>
              <w:rPr>
                <w:rFonts w:ascii="Open Sans" w:hAnsi="Open Sans" w:cs="Open Sans"/>
                <w:w w:val="100"/>
                <w:sz w:val="20"/>
              </w:rPr>
            </w:pPr>
            <w:r w:rsidRPr="004C52FF">
              <w:rPr>
                <w:rFonts w:ascii="Open Sans" w:hAnsi="Open Sans" w:cs="Open Sans"/>
                <w:sz w:val="20"/>
              </w:rPr>
              <w:t>Eppendorf 0030122259</w:t>
            </w:r>
          </w:p>
        </w:tc>
        <w:tc>
          <w:tcPr>
            <w:tcW w:w="467" w:type="pct"/>
          </w:tcPr>
          <w:p w14:paraId="1C50E5C0" w14:textId="36AD1B75" w:rsidR="00CA596F" w:rsidRPr="004C52FF" w:rsidRDefault="00CA596F" w:rsidP="004C52FF">
            <w:pPr>
              <w:spacing w:before="0" w:line="240" w:lineRule="auto"/>
              <w:jc w:val="center"/>
              <w:rPr>
                <w:rFonts w:ascii="Open Sans" w:hAnsi="Open Sans" w:cs="Open Sans"/>
                <w:w w:val="100"/>
                <w:sz w:val="20"/>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68AB996" w14:textId="77777777" w:rsidR="00CA596F" w:rsidRPr="004C52FF" w:rsidRDefault="00CA596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2FE8A3A" w14:textId="77777777" w:rsidR="00CA596F" w:rsidRPr="004C52FF" w:rsidRDefault="00CA596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A09D200" w14:textId="77777777" w:rsidR="00CA596F" w:rsidRPr="004C52FF" w:rsidRDefault="00CA596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5CA1873" w14:textId="77777777" w:rsidR="00CA596F" w:rsidRPr="004C52FF" w:rsidRDefault="00CA596F" w:rsidP="004C52FF">
            <w:pPr>
              <w:spacing w:before="0" w:line="240" w:lineRule="auto"/>
              <w:jc w:val="center"/>
              <w:rPr>
                <w:rFonts w:ascii="Open Sans" w:hAnsi="Open Sans" w:cs="Open Sans"/>
                <w:w w:val="100"/>
                <w:sz w:val="20"/>
              </w:rPr>
            </w:pPr>
          </w:p>
        </w:tc>
      </w:tr>
      <w:tr w:rsidR="00CA596F" w:rsidRPr="004C52FF" w14:paraId="48B657FD" w14:textId="77777777" w:rsidTr="00F65A6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AC56E4B" w14:textId="77777777" w:rsidR="00CA596F" w:rsidRPr="004C52FF" w:rsidRDefault="00CA596F" w:rsidP="004C52FF">
            <w:pPr>
              <w:pStyle w:val="Akapitzlist"/>
              <w:numPr>
                <w:ilvl w:val="0"/>
                <w:numId w:val="82"/>
              </w:numPr>
              <w:spacing w:before="0" w:line="240" w:lineRule="auto"/>
              <w:jc w:val="center"/>
              <w:rPr>
                <w:rFonts w:ascii="Open Sans" w:hAnsi="Open Sans" w:cs="Open Sans"/>
                <w:w w:val="100"/>
                <w:sz w:val="20"/>
              </w:rPr>
            </w:pPr>
          </w:p>
        </w:tc>
        <w:tc>
          <w:tcPr>
            <w:tcW w:w="968" w:type="pct"/>
          </w:tcPr>
          <w:p w14:paraId="332522BE" w14:textId="2A033205" w:rsidR="00CA596F" w:rsidRPr="004C52FF" w:rsidRDefault="00CA596F" w:rsidP="004C52FF">
            <w:pPr>
              <w:spacing w:before="0" w:line="240" w:lineRule="auto"/>
              <w:jc w:val="left"/>
              <w:rPr>
                <w:rFonts w:ascii="Open Sans" w:hAnsi="Open Sans" w:cs="Open Sans"/>
                <w:w w:val="100"/>
                <w:sz w:val="20"/>
              </w:rPr>
            </w:pPr>
            <w:r w:rsidRPr="004C52FF">
              <w:rPr>
                <w:rFonts w:ascii="Open Sans" w:hAnsi="Open Sans" w:cs="Open Sans"/>
                <w:sz w:val="20"/>
              </w:rPr>
              <w:t>Probówki stożkowe 50 ml / falkony/ Clonical tubes</w:t>
            </w:r>
          </w:p>
        </w:tc>
        <w:tc>
          <w:tcPr>
            <w:tcW w:w="1034" w:type="pct"/>
          </w:tcPr>
          <w:p w14:paraId="32B2914A" w14:textId="57A2AD7A" w:rsidR="00CA596F" w:rsidRPr="004C52FF" w:rsidRDefault="00CA596F" w:rsidP="004C52FF">
            <w:pPr>
              <w:spacing w:before="0" w:line="240" w:lineRule="auto"/>
              <w:rPr>
                <w:rFonts w:ascii="Open Sans" w:hAnsi="Open Sans" w:cs="Open Sans"/>
                <w:w w:val="100"/>
                <w:sz w:val="20"/>
              </w:rPr>
            </w:pPr>
            <w:r w:rsidRPr="004C52FF">
              <w:rPr>
                <w:rFonts w:ascii="Open Sans" w:hAnsi="Open Sans" w:cs="Open Sans"/>
                <w:sz w:val="20"/>
              </w:rPr>
              <w:t>(1 op.= 500 szt.) Sterylne, wolne od pirogenów, DNaz, RNaz i DNA ludzkiego i bakteryjnego, Eppendorf 0030122178</w:t>
            </w:r>
          </w:p>
        </w:tc>
        <w:tc>
          <w:tcPr>
            <w:tcW w:w="467" w:type="pct"/>
          </w:tcPr>
          <w:p w14:paraId="077C9B8D" w14:textId="16E5FBFD" w:rsidR="00CA596F" w:rsidRPr="004C52FF" w:rsidRDefault="00CA596F" w:rsidP="004C52FF">
            <w:pPr>
              <w:spacing w:before="0" w:line="240" w:lineRule="auto"/>
              <w:jc w:val="center"/>
              <w:rPr>
                <w:rFonts w:ascii="Open Sans" w:hAnsi="Open Sans" w:cs="Open Sans"/>
                <w:w w:val="100"/>
                <w:sz w:val="20"/>
              </w:rPr>
            </w:pPr>
            <w:r w:rsidRPr="004C52FF">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26837A1" w14:textId="77777777" w:rsidR="00CA596F" w:rsidRPr="004C52FF" w:rsidRDefault="00CA596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32AF94D" w14:textId="77777777" w:rsidR="00CA596F" w:rsidRPr="004C52FF" w:rsidRDefault="00CA596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2AAC256" w14:textId="77777777" w:rsidR="00CA596F" w:rsidRPr="004C52FF" w:rsidRDefault="00CA596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BEE1C0A" w14:textId="77777777" w:rsidR="00CA596F" w:rsidRPr="004C52FF" w:rsidRDefault="00CA596F" w:rsidP="004C52FF">
            <w:pPr>
              <w:spacing w:before="0" w:line="240" w:lineRule="auto"/>
              <w:jc w:val="center"/>
              <w:rPr>
                <w:rFonts w:ascii="Open Sans" w:hAnsi="Open Sans" w:cs="Open Sans"/>
                <w:w w:val="100"/>
                <w:sz w:val="20"/>
              </w:rPr>
            </w:pPr>
          </w:p>
        </w:tc>
      </w:tr>
      <w:tr w:rsidR="00CA596F" w:rsidRPr="004C52FF" w14:paraId="2F67C400" w14:textId="77777777" w:rsidTr="00F65A6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0554BF5" w14:textId="77777777" w:rsidR="00CA596F" w:rsidRPr="004C52FF" w:rsidRDefault="00CA596F" w:rsidP="004C52FF">
            <w:pPr>
              <w:pStyle w:val="Akapitzlist"/>
              <w:numPr>
                <w:ilvl w:val="0"/>
                <w:numId w:val="82"/>
              </w:numPr>
              <w:spacing w:before="0" w:line="240" w:lineRule="auto"/>
              <w:jc w:val="center"/>
              <w:rPr>
                <w:rFonts w:ascii="Open Sans" w:hAnsi="Open Sans" w:cs="Open Sans"/>
                <w:w w:val="100"/>
                <w:sz w:val="20"/>
              </w:rPr>
            </w:pPr>
          </w:p>
        </w:tc>
        <w:tc>
          <w:tcPr>
            <w:tcW w:w="968" w:type="pct"/>
          </w:tcPr>
          <w:p w14:paraId="534FBFCF" w14:textId="1000C426" w:rsidR="00CA596F" w:rsidRPr="004C52FF" w:rsidRDefault="00CA596F" w:rsidP="004C52FF">
            <w:pPr>
              <w:spacing w:before="0" w:line="240" w:lineRule="auto"/>
              <w:jc w:val="left"/>
              <w:rPr>
                <w:rFonts w:ascii="Open Sans" w:hAnsi="Open Sans" w:cs="Open Sans"/>
                <w:w w:val="100"/>
                <w:sz w:val="20"/>
              </w:rPr>
            </w:pPr>
            <w:r w:rsidRPr="004C52FF">
              <w:rPr>
                <w:rFonts w:ascii="Open Sans" w:hAnsi="Open Sans" w:cs="Open Sans"/>
                <w:color w:val="000000"/>
                <w:sz w:val="20"/>
              </w:rPr>
              <w:t>Probówki Eppendorf 2 ml (zielone)</w:t>
            </w:r>
          </w:p>
        </w:tc>
        <w:tc>
          <w:tcPr>
            <w:tcW w:w="1034" w:type="pct"/>
          </w:tcPr>
          <w:p w14:paraId="087191DE" w14:textId="77777777" w:rsidR="00CA596F" w:rsidRPr="004C52FF" w:rsidRDefault="00CA596F" w:rsidP="004C52FF">
            <w:pPr>
              <w:pBdr>
                <w:top w:val="nil"/>
                <w:left w:val="nil"/>
                <w:bottom w:val="nil"/>
                <w:right w:val="nil"/>
                <w:between w:val="nil"/>
              </w:pBdr>
              <w:spacing w:before="0" w:line="240" w:lineRule="auto"/>
              <w:ind w:hanging="2"/>
              <w:rPr>
                <w:rFonts w:ascii="Open Sans" w:hAnsi="Open Sans" w:cs="Open Sans"/>
                <w:sz w:val="20"/>
              </w:rPr>
            </w:pPr>
            <w:r w:rsidRPr="004C52FF">
              <w:rPr>
                <w:rFonts w:ascii="Open Sans" w:hAnsi="Open Sans" w:cs="Open Sans"/>
                <w:sz w:val="20"/>
              </w:rPr>
              <w:t>(1 op.= 1000 szt.)</w:t>
            </w:r>
          </w:p>
          <w:p w14:paraId="357E55D2" w14:textId="07F59DA3" w:rsidR="00CA596F" w:rsidRPr="004C52FF" w:rsidRDefault="00CA596F" w:rsidP="004C52FF">
            <w:pPr>
              <w:spacing w:before="0" w:line="240" w:lineRule="auto"/>
              <w:rPr>
                <w:rFonts w:ascii="Open Sans" w:hAnsi="Open Sans" w:cs="Open Sans"/>
                <w:w w:val="100"/>
                <w:sz w:val="20"/>
              </w:rPr>
            </w:pPr>
            <w:r w:rsidRPr="004C52FF">
              <w:rPr>
                <w:rFonts w:ascii="Open Sans" w:hAnsi="Open Sans" w:cs="Open Sans"/>
                <w:sz w:val="20"/>
              </w:rPr>
              <w:t>Eppendorf 0030120230</w:t>
            </w:r>
          </w:p>
        </w:tc>
        <w:tc>
          <w:tcPr>
            <w:tcW w:w="467" w:type="pct"/>
          </w:tcPr>
          <w:p w14:paraId="4AAF292A" w14:textId="74AD1B3A" w:rsidR="00CA596F" w:rsidRPr="004C52FF" w:rsidRDefault="00CA596F" w:rsidP="004C52FF">
            <w:pPr>
              <w:spacing w:before="0" w:line="240" w:lineRule="auto"/>
              <w:jc w:val="center"/>
              <w:rPr>
                <w:rFonts w:ascii="Open Sans" w:hAnsi="Open Sans" w:cs="Open Sans"/>
                <w:w w:val="100"/>
                <w:sz w:val="20"/>
              </w:rPr>
            </w:pPr>
            <w:r w:rsidRPr="004C52FF">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CCAFBDC" w14:textId="77777777" w:rsidR="00CA596F" w:rsidRPr="004C52FF" w:rsidRDefault="00CA596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22D0B53" w14:textId="77777777" w:rsidR="00CA596F" w:rsidRPr="004C52FF" w:rsidRDefault="00CA596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5185847" w14:textId="77777777" w:rsidR="00CA596F" w:rsidRPr="004C52FF" w:rsidRDefault="00CA596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1FF6F90" w14:textId="77777777" w:rsidR="00CA596F" w:rsidRPr="004C52FF" w:rsidRDefault="00CA596F" w:rsidP="004C52FF">
            <w:pPr>
              <w:spacing w:before="0" w:line="240" w:lineRule="auto"/>
              <w:jc w:val="center"/>
              <w:rPr>
                <w:rFonts w:ascii="Open Sans" w:hAnsi="Open Sans" w:cs="Open Sans"/>
                <w:w w:val="100"/>
                <w:sz w:val="20"/>
              </w:rPr>
            </w:pPr>
          </w:p>
        </w:tc>
      </w:tr>
      <w:tr w:rsidR="00185F62" w:rsidRPr="004C52FF" w14:paraId="67A6FB9E" w14:textId="77777777" w:rsidTr="00C53DFB">
        <w:trPr>
          <w:trHeight w:val="568"/>
        </w:trPr>
        <w:tc>
          <w:tcPr>
            <w:tcW w:w="4470" w:type="pct"/>
            <w:gridSpan w:val="7"/>
            <w:vAlign w:val="center"/>
          </w:tcPr>
          <w:p w14:paraId="591F5918" w14:textId="77777777" w:rsidR="00185F62" w:rsidRPr="004C52FF" w:rsidRDefault="00185F62"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22A9D040" w14:textId="77777777" w:rsidR="00185F62" w:rsidRPr="004C52FF" w:rsidRDefault="00185F62" w:rsidP="004C52FF">
            <w:pPr>
              <w:spacing w:before="0" w:line="240" w:lineRule="auto"/>
              <w:jc w:val="right"/>
              <w:rPr>
                <w:rFonts w:ascii="Open Sans" w:hAnsi="Open Sans" w:cs="Open Sans"/>
                <w:w w:val="100"/>
                <w:sz w:val="20"/>
              </w:rPr>
            </w:pPr>
          </w:p>
        </w:tc>
      </w:tr>
    </w:tbl>
    <w:p w14:paraId="1890FF4E" w14:textId="77777777" w:rsidR="00185F62" w:rsidRPr="004C52FF" w:rsidRDefault="00185F62" w:rsidP="004C52FF">
      <w:pPr>
        <w:spacing w:before="0" w:line="240" w:lineRule="auto"/>
        <w:rPr>
          <w:rFonts w:ascii="Open Sans" w:hAnsi="Open Sans" w:cs="Open Sans"/>
          <w:b/>
          <w:w w:val="100"/>
          <w:sz w:val="20"/>
          <w:u w:val="single"/>
        </w:rPr>
      </w:pPr>
    </w:p>
    <w:p w14:paraId="1E2E78AF" w14:textId="77777777" w:rsidR="00F65A65" w:rsidRPr="004C52FF" w:rsidRDefault="00F65A65"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77D88D37" w14:textId="77777777" w:rsidR="00F65A65" w:rsidRPr="004C52FF" w:rsidRDefault="00F65A65" w:rsidP="004C52FF">
      <w:pPr>
        <w:spacing w:before="0" w:line="240" w:lineRule="auto"/>
        <w:rPr>
          <w:rFonts w:ascii="Open Sans" w:hAnsi="Open Sans" w:cs="Open Sans"/>
          <w:w w:val="100"/>
          <w:sz w:val="20"/>
        </w:rPr>
      </w:pPr>
      <w:r w:rsidRPr="004C52FF">
        <w:rPr>
          <w:rFonts w:ascii="Open Sans" w:hAnsi="Open Sans" w:cs="Open Sans"/>
          <w:b/>
          <w:bCs/>
          <w:w w:val="100"/>
          <w:sz w:val="20"/>
        </w:rPr>
        <w:t>Zamawiający nie dopuszcza możliwości składania ofert równoważnych</w:t>
      </w:r>
      <w:r w:rsidRPr="004C52FF">
        <w:rPr>
          <w:rFonts w:ascii="Open Sans" w:hAnsi="Open Sans" w:cs="Open Sans"/>
          <w:w w:val="100"/>
          <w:sz w:val="20"/>
        </w:rPr>
        <w:t xml:space="preserve"> ze względu na kompatybilność akcesoriów ze sprzętem używanym w laboratorium. </w:t>
      </w:r>
    </w:p>
    <w:p w14:paraId="58CCCCF3" w14:textId="49AE674C" w:rsidR="00C53DFB" w:rsidRPr="004C52FF" w:rsidRDefault="00F65A65" w:rsidP="004C52FF">
      <w:pPr>
        <w:spacing w:before="0" w:line="240" w:lineRule="auto"/>
        <w:rPr>
          <w:rFonts w:ascii="Open Sans" w:hAnsi="Open Sans" w:cs="Open Sans"/>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zgodnie z załączonym rozdzielnikiem</w:t>
      </w:r>
      <w:r w:rsidRPr="004C52FF">
        <w:rPr>
          <w:rFonts w:ascii="Open Sans" w:hAnsi="Open Sans" w:cs="Open Sans"/>
          <w:w w:val="100"/>
          <w:sz w:val="20"/>
        </w:rPr>
        <w:t>.</w:t>
      </w:r>
    </w:p>
    <w:p w14:paraId="35DDEAAA" w14:textId="2E0AB232" w:rsidR="00553820" w:rsidRPr="004C52FF" w:rsidRDefault="00553820" w:rsidP="004C52FF">
      <w:pPr>
        <w:spacing w:before="0" w:line="240" w:lineRule="auto"/>
        <w:rPr>
          <w:rFonts w:ascii="Open Sans" w:hAnsi="Open Sans" w:cs="Open Sans"/>
          <w:b/>
          <w:w w:val="100"/>
          <w:sz w:val="20"/>
        </w:rPr>
      </w:pPr>
    </w:p>
    <w:p w14:paraId="6B6305AC" w14:textId="77777777" w:rsidR="00553820" w:rsidRPr="004C52FF" w:rsidRDefault="00553820" w:rsidP="004C52FF">
      <w:pPr>
        <w:autoSpaceDE/>
        <w:autoSpaceDN/>
        <w:spacing w:before="0" w:line="240" w:lineRule="auto"/>
        <w:jc w:val="left"/>
        <w:rPr>
          <w:rFonts w:ascii="Open Sans" w:hAnsi="Open Sans" w:cs="Open Sans"/>
          <w:b/>
          <w:w w:val="100"/>
          <w:sz w:val="20"/>
        </w:rPr>
      </w:pPr>
      <w:r w:rsidRPr="004C52FF">
        <w:rPr>
          <w:rFonts w:ascii="Open Sans" w:hAnsi="Open Sans" w:cs="Open Sans"/>
          <w:b/>
          <w:w w:val="100"/>
          <w:sz w:val="20"/>
        </w:rPr>
        <w:br w:type="page"/>
      </w:r>
    </w:p>
    <w:p w14:paraId="2D945196" w14:textId="71DF70A4" w:rsidR="00553820" w:rsidRPr="004C52FF" w:rsidRDefault="00553820" w:rsidP="004C52FF">
      <w:pPr>
        <w:spacing w:before="0" w:line="240" w:lineRule="auto"/>
        <w:rPr>
          <w:rFonts w:ascii="Open Sans" w:hAnsi="Open Sans" w:cs="Open Sans"/>
          <w:b/>
          <w:w w:val="100"/>
          <w:sz w:val="20"/>
        </w:rPr>
      </w:pPr>
    </w:p>
    <w:p w14:paraId="45F1405D" w14:textId="709338F8" w:rsidR="00553820" w:rsidRPr="004C52FF" w:rsidRDefault="00553820"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3 </w:t>
      </w:r>
      <w:r w:rsidR="00C81AFB" w:rsidRPr="004C52FF">
        <w:rPr>
          <w:rFonts w:ascii="Open Sans" w:hAnsi="Open Sans" w:cs="Open Sans"/>
          <w:b/>
          <w:bCs/>
          <w:w w:val="100"/>
          <w:sz w:val="20"/>
          <w:u w:val="single"/>
        </w:rPr>
        <w:t>Drobne sprzęty laboratoryjne</w:t>
      </w:r>
    </w:p>
    <w:p w14:paraId="266A2752" w14:textId="77777777" w:rsidR="00553820" w:rsidRPr="004C52FF" w:rsidRDefault="00553820"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113"/>
        <w:gridCol w:w="4963"/>
        <w:gridCol w:w="1415"/>
        <w:gridCol w:w="4823"/>
        <w:gridCol w:w="2129"/>
        <w:gridCol w:w="850"/>
        <w:gridCol w:w="2252"/>
      </w:tblGrid>
      <w:tr w:rsidR="00553820" w:rsidRPr="004C52FF" w14:paraId="693B53C5" w14:textId="77777777" w:rsidTr="00C81AFB">
        <w:trPr>
          <w:trHeight w:val="450"/>
        </w:trPr>
        <w:tc>
          <w:tcPr>
            <w:tcW w:w="165" w:type="pct"/>
            <w:tcBorders>
              <w:bottom w:val="single" w:sz="4" w:space="0" w:color="auto"/>
            </w:tcBorders>
            <w:shd w:val="clear" w:color="auto" w:fill="E0E0E0"/>
            <w:vAlign w:val="center"/>
            <w:hideMark/>
          </w:tcPr>
          <w:p w14:paraId="327EE02E" w14:textId="77777777" w:rsidR="00553820" w:rsidRPr="004C52FF" w:rsidRDefault="0055382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968" w:type="pct"/>
            <w:tcBorders>
              <w:bottom w:val="single" w:sz="4" w:space="0" w:color="auto"/>
            </w:tcBorders>
            <w:shd w:val="clear" w:color="auto" w:fill="E0E0E0"/>
            <w:vAlign w:val="center"/>
            <w:hideMark/>
          </w:tcPr>
          <w:p w14:paraId="486B1C14" w14:textId="77777777" w:rsidR="00553820" w:rsidRPr="004C52FF" w:rsidRDefault="0055382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168" w:type="pct"/>
            <w:tcBorders>
              <w:bottom w:val="single" w:sz="4" w:space="0" w:color="auto"/>
            </w:tcBorders>
            <w:shd w:val="clear" w:color="auto" w:fill="E0E0E0"/>
            <w:vAlign w:val="center"/>
            <w:hideMark/>
          </w:tcPr>
          <w:p w14:paraId="5020FD29" w14:textId="77777777" w:rsidR="00553820" w:rsidRPr="004C52FF" w:rsidRDefault="0055382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C9CFC31" w14:textId="77777777" w:rsidR="00553820" w:rsidRPr="004C52FF" w:rsidRDefault="0055382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D83A5AA" w14:textId="77777777" w:rsidR="00553820" w:rsidRPr="004C52FF" w:rsidRDefault="0055382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E7737A2" w14:textId="77777777" w:rsidR="00553820" w:rsidRPr="004C52FF" w:rsidRDefault="0055382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E9E29A0" w14:textId="77777777" w:rsidR="00553820" w:rsidRPr="004C52FF" w:rsidRDefault="0055382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24AFCEEC" w14:textId="77777777" w:rsidR="00553820" w:rsidRPr="004C52FF" w:rsidRDefault="0055382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07A1E783" w14:textId="77777777" w:rsidR="00553820" w:rsidRPr="004C52FF" w:rsidRDefault="00553820"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AA13B9" w:rsidRPr="004C52FF" w14:paraId="2B60C603" w14:textId="77777777" w:rsidTr="00C81AFB">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4099BD6" w14:textId="77777777" w:rsidR="00553820" w:rsidRPr="004C52FF" w:rsidRDefault="00553820"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68" w:type="pct"/>
            <w:tcBorders>
              <w:top w:val="single" w:sz="4" w:space="0" w:color="auto"/>
              <w:left w:val="single" w:sz="4" w:space="0" w:color="auto"/>
              <w:bottom w:val="single" w:sz="4" w:space="0" w:color="auto"/>
              <w:right w:val="single" w:sz="4" w:space="0" w:color="auto"/>
            </w:tcBorders>
            <w:vAlign w:val="center"/>
          </w:tcPr>
          <w:p w14:paraId="1FAC3078" w14:textId="77777777" w:rsidR="00553820" w:rsidRPr="004C52FF" w:rsidRDefault="00553820"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168" w:type="pct"/>
            <w:tcBorders>
              <w:top w:val="single" w:sz="4" w:space="0" w:color="auto"/>
              <w:left w:val="single" w:sz="4" w:space="0" w:color="auto"/>
              <w:bottom w:val="single" w:sz="4" w:space="0" w:color="auto"/>
              <w:right w:val="single" w:sz="4" w:space="0" w:color="auto"/>
            </w:tcBorders>
            <w:vAlign w:val="center"/>
          </w:tcPr>
          <w:p w14:paraId="2BCC2943" w14:textId="77777777" w:rsidR="00553820" w:rsidRPr="004C52FF" w:rsidRDefault="00553820"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5257B59F" w14:textId="77777777" w:rsidR="00553820" w:rsidRPr="004C52FF" w:rsidRDefault="00553820"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09DF7D24" w14:textId="77777777" w:rsidR="00553820" w:rsidRPr="004C52FF" w:rsidRDefault="00553820"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5DD08287" w14:textId="77777777" w:rsidR="00553820" w:rsidRPr="004C52FF" w:rsidRDefault="00553820"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232C5494" w14:textId="77777777" w:rsidR="00553820" w:rsidRPr="004C52FF" w:rsidRDefault="00553820"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76B57BF1" w14:textId="77777777" w:rsidR="00553820" w:rsidRPr="004C52FF" w:rsidRDefault="00553820"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C81AFB" w:rsidRPr="004C52FF" w14:paraId="2916E9ED" w14:textId="77777777" w:rsidTr="00C81AF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992580" w14:textId="77777777"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68" w:type="pct"/>
          </w:tcPr>
          <w:p w14:paraId="2040731F" w14:textId="0E3A1564" w:rsidR="00C81AFB" w:rsidRPr="004C52FF" w:rsidRDefault="00C81AFB" w:rsidP="004C52FF">
            <w:pPr>
              <w:spacing w:before="0" w:line="240" w:lineRule="auto"/>
              <w:jc w:val="left"/>
              <w:rPr>
                <w:rFonts w:ascii="Open Sans" w:hAnsi="Open Sans" w:cs="Open Sans"/>
                <w:w w:val="100"/>
                <w:sz w:val="20"/>
              </w:rPr>
            </w:pPr>
            <w:r w:rsidRPr="004C52FF">
              <w:rPr>
                <w:rFonts w:ascii="Open Sans" w:hAnsi="Open Sans" w:cs="Open Sans"/>
                <w:sz w:val="20"/>
              </w:rPr>
              <w:t>Pipeta tłokowa 1 kanałowa Eppendorf Research® plus, 2 – 20 µL</w:t>
            </w:r>
          </w:p>
        </w:tc>
        <w:tc>
          <w:tcPr>
            <w:tcW w:w="1168" w:type="pct"/>
          </w:tcPr>
          <w:p w14:paraId="65536854"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 xml:space="preserve">2 – 20 µL, zmienna objętość, </w:t>
            </w:r>
          </w:p>
          <w:p w14:paraId="638D3B02" w14:textId="4BD657E6" w:rsidR="00C81AFB" w:rsidRPr="004C52FF" w:rsidRDefault="00C81AFB" w:rsidP="004C52FF">
            <w:pPr>
              <w:spacing w:before="0" w:line="240" w:lineRule="auto"/>
              <w:rPr>
                <w:rFonts w:ascii="Open Sans" w:hAnsi="Open Sans" w:cs="Open Sans"/>
                <w:w w:val="100"/>
                <w:sz w:val="20"/>
              </w:rPr>
            </w:pPr>
            <w:r w:rsidRPr="004C52FF">
              <w:rPr>
                <w:rFonts w:ascii="Open Sans" w:hAnsi="Open Sans" w:cs="Open Sans"/>
                <w:sz w:val="20"/>
              </w:rPr>
              <w:t>Eppendorf 3123000098</w:t>
            </w:r>
          </w:p>
        </w:tc>
        <w:tc>
          <w:tcPr>
            <w:tcW w:w="333" w:type="pct"/>
          </w:tcPr>
          <w:p w14:paraId="3C1DB842" w14:textId="78F6F648"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B329178" w14:textId="77777777" w:rsidR="00C81AFB" w:rsidRPr="004C52FF" w:rsidRDefault="00C81AF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E038C19" w14:textId="77777777" w:rsidR="00C81AFB" w:rsidRPr="004C52FF" w:rsidRDefault="00C81AF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9227D51" w14:textId="77777777" w:rsidR="00C81AFB" w:rsidRPr="004C52FF" w:rsidRDefault="00C81AFB"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B2E44EC" w14:textId="77777777" w:rsidR="00C81AFB" w:rsidRPr="004C52FF" w:rsidRDefault="00C81AFB" w:rsidP="004C52FF">
            <w:pPr>
              <w:spacing w:before="0" w:line="240" w:lineRule="auto"/>
              <w:jc w:val="center"/>
              <w:rPr>
                <w:rFonts w:ascii="Open Sans" w:hAnsi="Open Sans" w:cs="Open Sans"/>
                <w:w w:val="100"/>
                <w:sz w:val="20"/>
              </w:rPr>
            </w:pPr>
          </w:p>
        </w:tc>
      </w:tr>
      <w:tr w:rsidR="00C81AFB" w:rsidRPr="004C52FF" w14:paraId="48F0D126" w14:textId="77777777" w:rsidTr="00C81AF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F18FAEB" w14:textId="77777777"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968" w:type="pct"/>
          </w:tcPr>
          <w:p w14:paraId="2C5EF0B3" w14:textId="35531F4B" w:rsidR="00C81AFB" w:rsidRPr="004C52FF" w:rsidRDefault="00C81AFB" w:rsidP="004C52FF">
            <w:pPr>
              <w:spacing w:before="0" w:line="240" w:lineRule="auto"/>
              <w:rPr>
                <w:rFonts w:ascii="Open Sans" w:hAnsi="Open Sans" w:cs="Open Sans"/>
                <w:w w:val="100"/>
                <w:sz w:val="20"/>
                <w:lang w:val="en-GB"/>
              </w:rPr>
            </w:pPr>
            <w:r w:rsidRPr="004C52FF">
              <w:rPr>
                <w:rFonts w:ascii="Open Sans" w:hAnsi="Open Sans" w:cs="Open Sans"/>
                <w:sz w:val="20"/>
              </w:rPr>
              <w:t>Pipeta tłokowa 1 kanałowa Eppendorf Research® plus, 10 – 100 µL</w:t>
            </w:r>
          </w:p>
        </w:tc>
        <w:tc>
          <w:tcPr>
            <w:tcW w:w="1168" w:type="pct"/>
          </w:tcPr>
          <w:p w14:paraId="50E452E4"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 xml:space="preserve">10 - 100 µL, zmienna objętość, </w:t>
            </w:r>
          </w:p>
          <w:p w14:paraId="5144C916" w14:textId="624CDC14" w:rsidR="00C81AFB" w:rsidRPr="004C52FF" w:rsidRDefault="00C81AFB" w:rsidP="004C52FF">
            <w:pPr>
              <w:spacing w:before="0" w:line="240" w:lineRule="auto"/>
              <w:rPr>
                <w:rFonts w:ascii="Open Sans" w:hAnsi="Open Sans" w:cs="Open Sans"/>
                <w:bCs/>
                <w:color w:val="000000"/>
                <w:w w:val="100"/>
                <w:sz w:val="20"/>
              </w:rPr>
            </w:pPr>
            <w:r w:rsidRPr="004C52FF">
              <w:rPr>
                <w:rFonts w:ascii="Open Sans" w:hAnsi="Open Sans" w:cs="Open Sans"/>
                <w:sz w:val="20"/>
              </w:rPr>
              <w:t>Eppendorf 3123000047</w:t>
            </w:r>
          </w:p>
        </w:tc>
        <w:tc>
          <w:tcPr>
            <w:tcW w:w="333" w:type="pct"/>
          </w:tcPr>
          <w:p w14:paraId="56E32476" w14:textId="39A3D0A5"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2FAAA0B" w14:textId="77777777" w:rsidR="00C81AFB" w:rsidRPr="004C52FF" w:rsidRDefault="00C81AF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55A4668" w14:textId="77777777" w:rsidR="00C81AFB" w:rsidRPr="004C52FF" w:rsidRDefault="00C81AF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34BD887" w14:textId="77777777" w:rsidR="00C81AFB" w:rsidRPr="004C52FF" w:rsidRDefault="00C81AFB"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FBE7739" w14:textId="77777777" w:rsidR="00C81AFB" w:rsidRPr="004C52FF" w:rsidRDefault="00C81AFB" w:rsidP="004C52FF">
            <w:pPr>
              <w:spacing w:before="0" w:line="240" w:lineRule="auto"/>
              <w:jc w:val="center"/>
              <w:rPr>
                <w:rFonts w:ascii="Open Sans" w:hAnsi="Open Sans" w:cs="Open Sans"/>
                <w:w w:val="100"/>
                <w:sz w:val="20"/>
              </w:rPr>
            </w:pPr>
          </w:p>
        </w:tc>
      </w:tr>
      <w:tr w:rsidR="00C81AFB" w:rsidRPr="004C52FF" w14:paraId="306754C2" w14:textId="77777777" w:rsidTr="00C81AF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99479FE" w14:textId="77777777"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968" w:type="pct"/>
          </w:tcPr>
          <w:p w14:paraId="3018E149" w14:textId="5C881A90" w:rsidR="00C81AFB" w:rsidRPr="004C52FF" w:rsidRDefault="00C81AFB" w:rsidP="004C52FF">
            <w:pPr>
              <w:spacing w:before="0" w:line="240" w:lineRule="auto"/>
              <w:rPr>
                <w:rFonts w:ascii="Open Sans" w:hAnsi="Open Sans" w:cs="Open Sans"/>
                <w:w w:val="100"/>
                <w:sz w:val="20"/>
                <w:lang w:val="en-US"/>
              </w:rPr>
            </w:pPr>
            <w:r w:rsidRPr="004C52FF">
              <w:rPr>
                <w:rFonts w:ascii="Open Sans" w:hAnsi="Open Sans" w:cs="Open Sans"/>
                <w:sz w:val="20"/>
              </w:rPr>
              <w:t>Pipeta tłokowa 1 kanałowa Eppendorf Research® plus, 20 – 200 µL</w:t>
            </w:r>
          </w:p>
        </w:tc>
        <w:tc>
          <w:tcPr>
            <w:tcW w:w="1168" w:type="pct"/>
          </w:tcPr>
          <w:p w14:paraId="6C6FF13C"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 xml:space="preserve">20 – 200 µL, zmienna objętość, </w:t>
            </w:r>
          </w:p>
          <w:p w14:paraId="45878975" w14:textId="1D866C5B" w:rsidR="00C81AFB" w:rsidRPr="004C52FF" w:rsidRDefault="00C81AFB" w:rsidP="004C52FF">
            <w:pPr>
              <w:spacing w:before="0" w:line="240" w:lineRule="auto"/>
              <w:rPr>
                <w:rFonts w:ascii="Open Sans" w:hAnsi="Open Sans" w:cs="Open Sans"/>
                <w:bCs/>
                <w:color w:val="000000"/>
                <w:w w:val="100"/>
                <w:sz w:val="20"/>
              </w:rPr>
            </w:pPr>
            <w:r w:rsidRPr="004C52FF">
              <w:rPr>
                <w:rFonts w:ascii="Open Sans" w:hAnsi="Open Sans" w:cs="Open Sans"/>
                <w:sz w:val="20"/>
              </w:rPr>
              <w:t>Eppendorf 3123000055</w:t>
            </w:r>
          </w:p>
        </w:tc>
        <w:tc>
          <w:tcPr>
            <w:tcW w:w="333" w:type="pct"/>
          </w:tcPr>
          <w:p w14:paraId="7BB12278" w14:textId="48F7A5B7" w:rsidR="00C81AFB" w:rsidRPr="004C52FF" w:rsidRDefault="00C81AFB" w:rsidP="004C52FF">
            <w:pPr>
              <w:spacing w:before="0" w:line="240" w:lineRule="auto"/>
              <w:jc w:val="center"/>
              <w:rPr>
                <w:rFonts w:ascii="Open Sans" w:hAnsi="Open Sans" w:cs="Open Sans"/>
                <w:w w:val="100"/>
                <w:sz w:val="20"/>
                <w:lang w:val="en-US"/>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584550C" w14:textId="77777777" w:rsidR="00C81AFB" w:rsidRPr="004C52FF" w:rsidRDefault="00C81AFB"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50BF8626" w14:textId="77777777" w:rsidR="00C81AFB" w:rsidRPr="004C52FF" w:rsidRDefault="00C81AFB"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E8A4302" w14:textId="77777777" w:rsidR="00C81AFB" w:rsidRPr="004C52FF" w:rsidRDefault="00C81AFB"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9399072" w14:textId="77777777" w:rsidR="00C81AFB" w:rsidRPr="004C52FF" w:rsidRDefault="00C81AFB" w:rsidP="004C52FF">
            <w:pPr>
              <w:spacing w:before="0" w:line="240" w:lineRule="auto"/>
              <w:jc w:val="center"/>
              <w:rPr>
                <w:rFonts w:ascii="Open Sans" w:hAnsi="Open Sans" w:cs="Open Sans"/>
                <w:w w:val="100"/>
                <w:sz w:val="20"/>
                <w:lang w:val="en-US"/>
              </w:rPr>
            </w:pPr>
          </w:p>
        </w:tc>
      </w:tr>
      <w:tr w:rsidR="00C81AFB" w:rsidRPr="004C52FF" w14:paraId="23C8B753" w14:textId="77777777" w:rsidTr="00C81AF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72B6D52" w14:textId="77777777"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968" w:type="pct"/>
          </w:tcPr>
          <w:p w14:paraId="280DAA46" w14:textId="5F9D4255" w:rsidR="00C81AFB" w:rsidRPr="004C52FF" w:rsidRDefault="00C81AFB" w:rsidP="004C52FF">
            <w:pPr>
              <w:spacing w:before="0" w:line="240" w:lineRule="auto"/>
              <w:rPr>
                <w:rFonts w:ascii="Open Sans" w:hAnsi="Open Sans" w:cs="Open Sans"/>
                <w:w w:val="100"/>
                <w:sz w:val="20"/>
                <w:lang w:val="en-GB"/>
              </w:rPr>
            </w:pPr>
            <w:r w:rsidRPr="004C52FF">
              <w:rPr>
                <w:rFonts w:ascii="Open Sans" w:hAnsi="Open Sans" w:cs="Open Sans"/>
                <w:sz w:val="20"/>
              </w:rPr>
              <w:t>Pipeta tłokowa 1 kanałowa Eppendorf Research® plus, 0,5 – 10 µL</w:t>
            </w:r>
          </w:p>
        </w:tc>
        <w:tc>
          <w:tcPr>
            <w:tcW w:w="1168" w:type="pct"/>
          </w:tcPr>
          <w:p w14:paraId="2F49FDD9" w14:textId="2F06A374" w:rsidR="00C81AFB" w:rsidRPr="004C52FF" w:rsidRDefault="00C81AFB" w:rsidP="004C52FF">
            <w:pPr>
              <w:spacing w:before="0" w:line="240" w:lineRule="auto"/>
              <w:rPr>
                <w:rFonts w:ascii="Open Sans" w:hAnsi="Open Sans" w:cs="Open Sans"/>
                <w:bCs/>
                <w:color w:val="000000"/>
                <w:w w:val="100"/>
                <w:sz w:val="20"/>
              </w:rPr>
            </w:pPr>
            <w:r w:rsidRPr="004C52FF">
              <w:rPr>
                <w:rFonts w:ascii="Open Sans" w:hAnsi="Open Sans" w:cs="Open Sans"/>
                <w:sz w:val="20"/>
              </w:rPr>
              <w:t>0,5 – 10 µL, szary pośredni, zmienna objętość, Eppendorf 3123000020</w:t>
            </w:r>
          </w:p>
        </w:tc>
        <w:tc>
          <w:tcPr>
            <w:tcW w:w="333" w:type="pct"/>
          </w:tcPr>
          <w:p w14:paraId="449C2D12" w14:textId="2CB95430"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679F111" w14:textId="77777777" w:rsidR="00C81AFB" w:rsidRPr="004C52FF" w:rsidRDefault="00C81AF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F21F7BB" w14:textId="77777777" w:rsidR="00C81AFB" w:rsidRPr="004C52FF" w:rsidRDefault="00C81AF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529C9FA" w14:textId="77777777" w:rsidR="00C81AFB" w:rsidRPr="004C52FF" w:rsidRDefault="00C81AFB"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F365E34" w14:textId="77777777" w:rsidR="00C81AFB" w:rsidRPr="004C52FF" w:rsidRDefault="00C81AFB" w:rsidP="004C52FF">
            <w:pPr>
              <w:spacing w:before="0" w:line="240" w:lineRule="auto"/>
              <w:jc w:val="center"/>
              <w:rPr>
                <w:rFonts w:ascii="Open Sans" w:hAnsi="Open Sans" w:cs="Open Sans"/>
                <w:w w:val="100"/>
                <w:sz w:val="20"/>
              </w:rPr>
            </w:pPr>
          </w:p>
        </w:tc>
      </w:tr>
      <w:tr w:rsidR="00C81AFB" w:rsidRPr="004C52FF" w14:paraId="59FE4EA2" w14:textId="77777777" w:rsidTr="00C81AF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62DBB19" w14:textId="77777777"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968" w:type="pct"/>
          </w:tcPr>
          <w:p w14:paraId="036FA705" w14:textId="5CDF6E02" w:rsidR="00C81AFB" w:rsidRPr="004C52FF" w:rsidRDefault="00C81AFB" w:rsidP="004C52FF">
            <w:pPr>
              <w:spacing w:before="0" w:line="240" w:lineRule="auto"/>
              <w:rPr>
                <w:rFonts w:ascii="Open Sans" w:hAnsi="Open Sans" w:cs="Open Sans"/>
                <w:w w:val="100"/>
                <w:sz w:val="20"/>
                <w:lang w:val="en-GB"/>
              </w:rPr>
            </w:pPr>
            <w:r w:rsidRPr="004C52FF">
              <w:rPr>
                <w:rFonts w:ascii="Open Sans" w:hAnsi="Open Sans" w:cs="Open Sans"/>
                <w:sz w:val="20"/>
              </w:rPr>
              <w:t>Pipeta tłokowa 1 kanałowa Eppendorf Research® plus, 2 – 20 µL</w:t>
            </w:r>
          </w:p>
        </w:tc>
        <w:tc>
          <w:tcPr>
            <w:tcW w:w="1168" w:type="pct"/>
          </w:tcPr>
          <w:p w14:paraId="028C21E4"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 xml:space="preserve">2 – 20 µL, żółty, zmienna objętość, </w:t>
            </w:r>
          </w:p>
          <w:p w14:paraId="6D6724BC" w14:textId="54FCCF2A" w:rsidR="00C81AFB" w:rsidRPr="004C52FF" w:rsidRDefault="00C81AFB" w:rsidP="004C52FF">
            <w:pPr>
              <w:spacing w:before="0" w:line="240" w:lineRule="auto"/>
              <w:rPr>
                <w:rFonts w:ascii="Open Sans" w:hAnsi="Open Sans" w:cs="Open Sans"/>
                <w:w w:val="100"/>
                <w:sz w:val="20"/>
              </w:rPr>
            </w:pPr>
            <w:r w:rsidRPr="004C52FF">
              <w:rPr>
                <w:rFonts w:ascii="Open Sans" w:hAnsi="Open Sans" w:cs="Open Sans"/>
                <w:sz w:val="20"/>
              </w:rPr>
              <w:t>Eppendorf 3123000039</w:t>
            </w:r>
          </w:p>
        </w:tc>
        <w:tc>
          <w:tcPr>
            <w:tcW w:w="333" w:type="pct"/>
          </w:tcPr>
          <w:p w14:paraId="28F929CC" w14:textId="01A465F7"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9C5475B" w14:textId="77777777" w:rsidR="00C81AFB" w:rsidRPr="004C52FF" w:rsidRDefault="00C81AF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04F5C81" w14:textId="77777777" w:rsidR="00C81AFB" w:rsidRPr="004C52FF" w:rsidRDefault="00C81AF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F9C90D0" w14:textId="77777777" w:rsidR="00C81AFB" w:rsidRPr="004C52FF" w:rsidRDefault="00C81AFB"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46C4E22" w14:textId="77777777" w:rsidR="00C81AFB" w:rsidRPr="004C52FF" w:rsidRDefault="00C81AFB" w:rsidP="004C52FF">
            <w:pPr>
              <w:spacing w:before="0" w:line="240" w:lineRule="auto"/>
              <w:jc w:val="center"/>
              <w:rPr>
                <w:rFonts w:ascii="Open Sans" w:hAnsi="Open Sans" w:cs="Open Sans"/>
                <w:w w:val="100"/>
                <w:sz w:val="20"/>
              </w:rPr>
            </w:pPr>
          </w:p>
        </w:tc>
      </w:tr>
      <w:tr w:rsidR="00C81AFB" w:rsidRPr="004C52FF" w14:paraId="4DDC1D3A" w14:textId="77777777" w:rsidTr="00C81AF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C1B865B" w14:textId="77777777"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968" w:type="pct"/>
          </w:tcPr>
          <w:p w14:paraId="16FDFAF2" w14:textId="1AE867D6" w:rsidR="00C81AFB" w:rsidRPr="004C52FF" w:rsidRDefault="00C81AFB" w:rsidP="004C52FF">
            <w:pPr>
              <w:spacing w:before="0" w:line="240" w:lineRule="auto"/>
              <w:rPr>
                <w:rFonts w:ascii="Open Sans" w:hAnsi="Open Sans" w:cs="Open Sans"/>
                <w:w w:val="100"/>
                <w:sz w:val="20"/>
                <w:lang w:val="en-GB"/>
              </w:rPr>
            </w:pPr>
            <w:r w:rsidRPr="004C52FF">
              <w:rPr>
                <w:rFonts w:ascii="Open Sans" w:hAnsi="Open Sans" w:cs="Open Sans"/>
                <w:sz w:val="20"/>
              </w:rPr>
              <w:t>Pipeta tłokowa 1 kanałowa Eppendorf Research® plus, 10 – 1000 µL</w:t>
            </w:r>
          </w:p>
        </w:tc>
        <w:tc>
          <w:tcPr>
            <w:tcW w:w="1168" w:type="pct"/>
          </w:tcPr>
          <w:p w14:paraId="60E42B92"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 xml:space="preserve">10 – 1000 µL, zmienna objętość, </w:t>
            </w:r>
          </w:p>
          <w:p w14:paraId="2890DDFF" w14:textId="2C687989" w:rsidR="00C81AFB" w:rsidRPr="004C52FF" w:rsidRDefault="00C81AFB" w:rsidP="004C52FF">
            <w:pPr>
              <w:spacing w:before="0" w:line="240" w:lineRule="auto"/>
              <w:rPr>
                <w:rFonts w:ascii="Open Sans" w:hAnsi="Open Sans" w:cs="Open Sans"/>
                <w:bCs/>
                <w:color w:val="000000"/>
                <w:w w:val="100"/>
                <w:sz w:val="20"/>
              </w:rPr>
            </w:pPr>
            <w:r w:rsidRPr="004C52FF">
              <w:rPr>
                <w:rFonts w:ascii="Open Sans" w:hAnsi="Open Sans" w:cs="Open Sans"/>
                <w:sz w:val="20"/>
              </w:rPr>
              <w:t>Eppendorf 3123000063</w:t>
            </w:r>
          </w:p>
        </w:tc>
        <w:tc>
          <w:tcPr>
            <w:tcW w:w="333" w:type="pct"/>
          </w:tcPr>
          <w:p w14:paraId="58A14F6F" w14:textId="3F0B57BC"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F714052" w14:textId="77777777" w:rsidR="00C81AFB" w:rsidRPr="004C52FF" w:rsidRDefault="00C81AF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6BD7250" w14:textId="77777777" w:rsidR="00C81AFB" w:rsidRPr="004C52FF" w:rsidRDefault="00C81AF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CD74FD0" w14:textId="77777777" w:rsidR="00C81AFB" w:rsidRPr="004C52FF" w:rsidRDefault="00C81AFB"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B1DB601" w14:textId="77777777" w:rsidR="00C81AFB" w:rsidRPr="004C52FF" w:rsidRDefault="00C81AFB" w:rsidP="004C52FF">
            <w:pPr>
              <w:spacing w:before="0" w:line="240" w:lineRule="auto"/>
              <w:jc w:val="center"/>
              <w:rPr>
                <w:rFonts w:ascii="Open Sans" w:hAnsi="Open Sans" w:cs="Open Sans"/>
                <w:w w:val="100"/>
                <w:sz w:val="20"/>
              </w:rPr>
            </w:pPr>
          </w:p>
        </w:tc>
      </w:tr>
      <w:tr w:rsidR="00C81AFB" w:rsidRPr="004C52FF" w14:paraId="68A48C08" w14:textId="77777777" w:rsidTr="00C81AF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05A243F" w14:textId="77777777"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968" w:type="pct"/>
          </w:tcPr>
          <w:p w14:paraId="6D2D471F" w14:textId="31318E68" w:rsidR="00C81AFB" w:rsidRPr="004C52FF" w:rsidRDefault="00C81AFB" w:rsidP="004C52FF">
            <w:pPr>
              <w:spacing w:before="0" w:line="240" w:lineRule="auto"/>
              <w:rPr>
                <w:rFonts w:ascii="Open Sans" w:hAnsi="Open Sans" w:cs="Open Sans"/>
                <w:w w:val="100"/>
                <w:sz w:val="20"/>
                <w:lang w:val="en-GB"/>
              </w:rPr>
            </w:pPr>
            <w:r w:rsidRPr="004C52FF">
              <w:rPr>
                <w:rFonts w:ascii="Open Sans" w:hAnsi="Open Sans" w:cs="Open Sans"/>
                <w:sz w:val="20"/>
              </w:rPr>
              <w:t>Pipeta tłokowa 1 kanałowa Eppendorf Research® plus, 0,5 – 5 mL</w:t>
            </w:r>
          </w:p>
        </w:tc>
        <w:tc>
          <w:tcPr>
            <w:tcW w:w="1168" w:type="pct"/>
          </w:tcPr>
          <w:p w14:paraId="5530EDB8"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0,5 – 5 ml, zmienna objętość,</w:t>
            </w:r>
          </w:p>
          <w:p w14:paraId="7D0E5FFA" w14:textId="511C7FB0" w:rsidR="00C81AFB" w:rsidRPr="004C52FF" w:rsidRDefault="00C81AFB" w:rsidP="004C52FF">
            <w:pPr>
              <w:spacing w:before="0" w:line="240" w:lineRule="auto"/>
              <w:rPr>
                <w:rFonts w:ascii="Open Sans" w:hAnsi="Open Sans" w:cs="Open Sans"/>
                <w:bCs/>
                <w:color w:val="000000"/>
                <w:w w:val="100"/>
                <w:sz w:val="20"/>
              </w:rPr>
            </w:pPr>
            <w:r w:rsidRPr="004C52FF">
              <w:rPr>
                <w:rFonts w:ascii="Open Sans" w:hAnsi="Open Sans" w:cs="Open Sans"/>
                <w:sz w:val="20"/>
              </w:rPr>
              <w:t>Eppendorf 3123000071</w:t>
            </w:r>
          </w:p>
        </w:tc>
        <w:tc>
          <w:tcPr>
            <w:tcW w:w="333" w:type="pct"/>
          </w:tcPr>
          <w:p w14:paraId="2B84F36E" w14:textId="4D5B6697"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67B954F" w14:textId="77777777" w:rsidR="00C81AFB" w:rsidRPr="004C52FF" w:rsidRDefault="00C81AF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E1BC313" w14:textId="77777777" w:rsidR="00C81AFB" w:rsidRPr="004C52FF" w:rsidRDefault="00C81AF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A17A5C4" w14:textId="77777777" w:rsidR="00C81AFB" w:rsidRPr="004C52FF" w:rsidRDefault="00C81AFB"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83F1F67" w14:textId="77777777" w:rsidR="00C81AFB" w:rsidRPr="004C52FF" w:rsidRDefault="00C81AFB" w:rsidP="004C52FF">
            <w:pPr>
              <w:spacing w:before="0" w:line="240" w:lineRule="auto"/>
              <w:jc w:val="center"/>
              <w:rPr>
                <w:rFonts w:ascii="Open Sans" w:hAnsi="Open Sans" w:cs="Open Sans"/>
                <w:w w:val="100"/>
                <w:sz w:val="20"/>
              </w:rPr>
            </w:pPr>
          </w:p>
        </w:tc>
      </w:tr>
      <w:tr w:rsidR="00C81AFB" w:rsidRPr="004C52FF" w14:paraId="78809B79" w14:textId="77777777" w:rsidTr="00C81AF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B9CF20A" w14:textId="77777777"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c>
          <w:tcPr>
            <w:tcW w:w="968" w:type="pct"/>
          </w:tcPr>
          <w:p w14:paraId="1EFE2906" w14:textId="467B9F06" w:rsidR="00C81AFB" w:rsidRPr="004C52FF" w:rsidRDefault="00C81AFB" w:rsidP="004C52FF">
            <w:pPr>
              <w:spacing w:before="0" w:line="240" w:lineRule="auto"/>
              <w:rPr>
                <w:rFonts w:ascii="Open Sans" w:hAnsi="Open Sans" w:cs="Open Sans"/>
                <w:w w:val="100"/>
                <w:sz w:val="20"/>
                <w:lang w:val="en-GB"/>
              </w:rPr>
            </w:pPr>
            <w:r w:rsidRPr="004C52FF">
              <w:rPr>
                <w:rFonts w:ascii="Open Sans" w:hAnsi="Open Sans" w:cs="Open Sans"/>
                <w:sz w:val="20"/>
                <w:lang w:val="en-US"/>
              </w:rPr>
              <w:t>Eppendorf Tube Rack 5,0/15 ml, 12 miejsc</w:t>
            </w:r>
          </w:p>
        </w:tc>
        <w:tc>
          <w:tcPr>
            <w:tcW w:w="1168" w:type="pct"/>
          </w:tcPr>
          <w:p w14:paraId="0F907FCD"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 xml:space="preserve">(1op. = 2 szt.) Statyw na próbówki 5,0/15ml, </w:t>
            </w:r>
          </w:p>
          <w:p w14:paraId="17789849" w14:textId="35838E0D" w:rsidR="00C81AFB" w:rsidRPr="004C52FF" w:rsidRDefault="00C81AFB" w:rsidP="004C52FF">
            <w:pPr>
              <w:spacing w:before="0" w:line="240" w:lineRule="auto"/>
              <w:rPr>
                <w:rFonts w:ascii="Open Sans" w:hAnsi="Open Sans" w:cs="Open Sans"/>
                <w:w w:val="100"/>
                <w:sz w:val="20"/>
              </w:rPr>
            </w:pPr>
            <w:r w:rsidRPr="004C52FF">
              <w:rPr>
                <w:rFonts w:ascii="Open Sans" w:hAnsi="Open Sans" w:cs="Open Sans"/>
                <w:sz w:val="20"/>
              </w:rPr>
              <w:t>12 miejsc, Eppendorf 0030119.827</w:t>
            </w:r>
          </w:p>
        </w:tc>
        <w:tc>
          <w:tcPr>
            <w:tcW w:w="333" w:type="pct"/>
          </w:tcPr>
          <w:p w14:paraId="0876D87A" w14:textId="12ED5381"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sz w:val="20"/>
              </w:rPr>
              <w:t>5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25B7D63" w14:textId="77777777" w:rsidR="00C81AFB" w:rsidRPr="004C52FF" w:rsidRDefault="00C81AF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AE61A3B" w14:textId="77777777" w:rsidR="00C81AFB" w:rsidRPr="004C52FF" w:rsidRDefault="00C81AF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889060E" w14:textId="77777777" w:rsidR="00C81AFB" w:rsidRPr="004C52FF" w:rsidRDefault="00C81AFB"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BB9F88B" w14:textId="77777777" w:rsidR="00C81AFB" w:rsidRPr="004C52FF" w:rsidRDefault="00C81AFB" w:rsidP="004C52FF">
            <w:pPr>
              <w:spacing w:before="0" w:line="240" w:lineRule="auto"/>
              <w:jc w:val="center"/>
              <w:rPr>
                <w:rFonts w:ascii="Open Sans" w:hAnsi="Open Sans" w:cs="Open Sans"/>
                <w:w w:val="100"/>
                <w:sz w:val="20"/>
              </w:rPr>
            </w:pPr>
          </w:p>
        </w:tc>
      </w:tr>
      <w:tr w:rsidR="00C81AFB" w:rsidRPr="004C52FF" w14:paraId="664D2578" w14:textId="77777777" w:rsidTr="00C81AF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8D96CE3" w14:textId="77777777"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w w:val="100"/>
                <w:sz w:val="20"/>
              </w:rPr>
              <w:t>9</w:t>
            </w:r>
          </w:p>
        </w:tc>
        <w:tc>
          <w:tcPr>
            <w:tcW w:w="968" w:type="pct"/>
          </w:tcPr>
          <w:p w14:paraId="35A939FB"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 xml:space="preserve">Eppendorf Tube Rack 5,0/15 ml i 6x25/50 ml, </w:t>
            </w:r>
          </w:p>
          <w:p w14:paraId="48332B16" w14:textId="38221BEA" w:rsidR="00C81AFB" w:rsidRPr="004C52FF" w:rsidRDefault="00C81AFB" w:rsidP="004C52FF">
            <w:pPr>
              <w:spacing w:before="0" w:line="240" w:lineRule="auto"/>
              <w:rPr>
                <w:rFonts w:ascii="Open Sans" w:hAnsi="Open Sans" w:cs="Open Sans"/>
                <w:w w:val="100"/>
                <w:sz w:val="20"/>
                <w:lang w:val="en-GB"/>
              </w:rPr>
            </w:pPr>
            <w:r w:rsidRPr="004C52FF">
              <w:rPr>
                <w:rFonts w:ascii="Open Sans" w:hAnsi="Open Sans" w:cs="Open Sans"/>
                <w:sz w:val="20"/>
              </w:rPr>
              <w:t>12 miejsc</w:t>
            </w:r>
          </w:p>
        </w:tc>
        <w:tc>
          <w:tcPr>
            <w:tcW w:w="1168" w:type="pct"/>
          </w:tcPr>
          <w:p w14:paraId="0F95AFA9"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(1op. = 2 szt.) Statyw na próbówki 5,0/15ml i 6x25/50 ml, 12 miejsc,</w:t>
            </w:r>
          </w:p>
          <w:p w14:paraId="6E08D71C" w14:textId="7C809D17" w:rsidR="00C81AFB" w:rsidRPr="004C52FF" w:rsidRDefault="00C81AFB" w:rsidP="004C52FF">
            <w:pPr>
              <w:spacing w:before="0" w:line="240" w:lineRule="auto"/>
              <w:rPr>
                <w:rFonts w:ascii="Open Sans" w:hAnsi="Open Sans" w:cs="Open Sans"/>
                <w:w w:val="100"/>
                <w:sz w:val="20"/>
              </w:rPr>
            </w:pPr>
            <w:r w:rsidRPr="004C52FF">
              <w:rPr>
                <w:rFonts w:ascii="Open Sans" w:hAnsi="Open Sans" w:cs="Open Sans"/>
                <w:sz w:val="20"/>
              </w:rPr>
              <w:t>Eppendorf 0030119.835</w:t>
            </w:r>
          </w:p>
        </w:tc>
        <w:tc>
          <w:tcPr>
            <w:tcW w:w="333" w:type="pct"/>
          </w:tcPr>
          <w:p w14:paraId="6431517E" w14:textId="6D176C1F"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3104695" w14:textId="77777777" w:rsidR="00C81AFB" w:rsidRPr="004C52FF" w:rsidRDefault="00C81AF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270ACFA" w14:textId="77777777" w:rsidR="00C81AFB" w:rsidRPr="004C52FF" w:rsidRDefault="00C81AF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7A8CD69" w14:textId="77777777" w:rsidR="00C81AFB" w:rsidRPr="004C52FF" w:rsidRDefault="00C81AFB"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1DCFFC7" w14:textId="77777777" w:rsidR="00C81AFB" w:rsidRPr="004C52FF" w:rsidRDefault="00C81AFB" w:rsidP="004C52FF">
            <w:pPr>
              <w:spacing w:before="0" w:line="240" w:lineRule="auto"/>
              <w:jc w:val="center"/>
              <w:rPr>
                <w:rFonts w:ascii="Open Sans" w:hAnsi="Open Sans" w:cs="Open Sans"/>
                <w:w w:val="100"/>
                <w:sz w:val="20"/>
              </w:rPr>
            </w:pPr>
          </w:p>
        </w:tc>
      </w:tr>
      <w:tr w:rsidR="00C81AFB" w:rsidRPr="004C52FF" w14:paraId="1993890C" w14:textId="77777777" w:rsidTr="00C81AF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8A364EE" w14:textId="77777777"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w w:val="100"/>
                <w:sz w:val="20"/>
              </w:rPr>
              <w:t>10</w:t>
            </w:r>
          </w:p>
        </w:tc>
        <w:tc>
          <w:tcPr>
            <w:tcW w:w="968" w:type="pct"/>
          </w:tcPr>
          <w:p w14:paraId="6F63CD5C" w14:textId="369BC957" w:rsidR="00C81AFB" w:rsidRPr="004C52FF" w:rsidRDefault="00C81AFB" w:rsidP="004C52FF">
            <w:pPr>
              <w:spacing w:before="0" w:line="240" w:lineRule="auto"/>
              <w:rPr>
                <w:rFonts w:ascii="Open Sans" w:hAnsi="Open Sans" w:cs="Open Sans"/>
                <w:w w:val="100"/>
                <w:sz w:val="20"/>
                <w:lang w:val="en-GB"/>
              </w:rPr>
            </w:pPr>
            <w:r w:rsidRPr="004C52FF">
              <w:rPr>
                <w:rFonts w:ascii="Open Sans" w:hAnsi="Open Sans" w:cs="Open Sans"/>
                <w:sz w:val="20"/>
                <w:lang w:val="en-US"/>
              </w:rPr>
              <w:t>Eppendorf Tube Rack 1,5/2 ml, 36 miejsc</w:t>
            </w:r>
          </w:p>
        </w:tc>
        <w:tc>
          <w:tcPr>
            <w:tcW w:w="1168" w:type="pct"/>
          </w:tcPr>
          <w:p w14:paraId="1187CDA0"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 xml:space="preserve">(1op. = 2 szt.) Statyw na próbówki1,5/ 2 ml, </w:t>
            </w:r>
          </w:p>
          <w:p w14:paraId="62CA2686" w14:textId="21E81D63" w:rsidR="00C81AFB" w:rsidRPr="004C52FF" w:rsidRDefault="00C81AFB" w:rsidP="004C52FF">
            <w:pPr>
              <w:spacing w:before="0" w:line="240" w:lineRule="auto"/>
              <w:rPr>
                <w:rFonts w:ascii="Open Sans" w:hAnsi="Open Sans" w:cs="Open Sans"/>
                <w:w w:val="100"/>
                <w:sz w:val="20"/>
              </w:rPr>
            </w:pPr>
            <w:r w:rsidRPr="004C52FF">
              <w:rPr>
                <w:rFonts w:ascii="Open Sans" w:hAnsi="Open Sans" w:cs="Open Sans"/>
                <w:sz w:val="20"/>
              </w:rPr>
              <w:t>36 miejsc, Eppendorf 0030119.819</w:t>
            </w:r>
          </w:p>
        </w:tc>
        <w:tc>
          <w:tcPr>
            <w:tcW w:w="333" w:type="pct"/>
          </w:tcPr>
          <w:p w14:paraId="0034D64C" w14:textId="60BC2386"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60DDF81" w14:textId="77777777" w:rsidR="00C81AFB" w:rsidRPr="004C52FF" w:rsidRDefault="00C81AF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D440CB0" w14:textId="77777777" w:rsidR="00C81AFB" w:rsidRPr="004C52FF" w:rsidRDefault="00C81AF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6A7A653" w14:textId="77777777" w:rsidR="00C81AFB" w:rsidRPr="004C52FF" w:rsidRDefault="00C81AFB"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8A47E71" w14:textId="77777777" w:rsidR="00C81AFB" w:rsidRPr="004C52FF" w:rsidRDefault="00C81AFB" w:rsidP="004C52FF">
            <w:pPr>
              <w:spacing w:before="0" w:line="240" w:lineRule="auto"/>
              <w:jc w:val="center"/>
              <w:rPr>
                <w:rFonts w:ascii="Open Sans" w:hAnsi="Open Sans" w:cs="Open Sans"/>
                <w:w w:val="100"/>
                <w:sz w:val="20"/>
              </w:rPr>
            </w:pPr>
          </w:p>
        </w:tc>
      </w:tr>
      <w:tr w:rsidR="00C81AFB" w:rsidRPr="004C52FF" w14:paraId="3170DEAE" w14:textId="77777777" w:rsidTr="00C81AF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9A1E2E7" w14:textId="59E8622D"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w w:val="100"/>
                <w:sz w:val="20"/>
              </w:rPr>
              <w:t>11</w:t>
            </w:r>
          </w:p>
        </w:tc>
        <w:tc>
          <w:tcPr>
            <w:tcW w:w="968" w:type="pct"/>
          </w:tcPr>
          <w:p w14:paraId="2CABAD3D"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Pipeta Research</w:t>
            </w:r>
            <w:r w:rsidRPr="004C52FF">
              <w:rPr>
                <w:rFonts w:ascii="Open Sans" w:hAnsi="Open Sans" w:cs="Open Sans"/>
                <w:sz w:val="20"/>
                <w:vertAlign w:val="superscript"/>
              </w:rPr>
              <w:t>®</w:t>
            </w:r>
            <w:r w:rsidRPr="004C52FF">
              <w:rPr>
                <w:rFonts w:ascii="Open Sans" w:hAnsi="Open Sans" w:cs="Open Sans"/>
                <w:sz w:val="20"/>
              </w:rPr>
              <w:t xml:space="preserve"> plus </w:t>
            </w:r>
          </w:p>
          <w:p w14:paraId="328A967B" w14:textId="5121C3AB" w:rsidR="00C81AFB" w:rsidRPr="004C52FF" w:rsidRDefault="00C81AFB" w:rsidP="004C52FF">
            <w:pPr>
              <w:spacing w:before="0" w:line="240" w:lineRule="auto"/>
              <w:rPr>
                <w:rFonts w:ascii="Open Sans" w:hAnsi="Open Sans" w:cs="Open Sans"/>
                <w:w w:val="100"/>
                <w:sz w:val="20"/>
                <w:lang w:val="en-GB"/>
              </w:rPr>
            </w:pPr>
            <w:r w:rsidRPr="004C52FF">
              <w:rPr>
                <w:rFonts w:ascii="Open Sans" w:hAnsi="Open Sans" w:cs="Open Sans"/>
                <w:sz w:val="20"/>
              </w:rPr>
              <w:t>20-200 µl</w:t>
            </w:r>
          </w:p>
        </w:tc>
        <w:tc>
          <w:tcPr>
            <w:tcW w:w="1168" w:type="pct"/>
          </w:tcPr>
          <w:p w14:paraId="175C4E0A"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Eppendorf,  nr. kat. 3123000055</w:t>
            </w:r>
          </w:p>
          <w:p w14:paraId="4B2AA415"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Pipeta wraz z wzorcowaniem w punktach pomiarowych:</w:t>
            </w:r>
          </w:p>
          <w:p w14:paraId="3DE59A49"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 Vmin: es ± 5%,  ± 1 µL; CV ≤ 1,4%; ≤ 0,28 µL</w:t>
            </w:r>
          </w:p>
          <w:p w14:paraId="2C5CC880"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 50% Vmax: zgodnie z normą ISO</w:t>
            </w:r>
          </w:p>
          <w:p w14:paraId="09BBA901" w14:textId="7E849224" w:rsidR="00C81AFB" w:rsidRPr="004C52FF" w:rsidRDefault="00C81AFB" w:rsidP="004C52FF">
            <w:pPr>
              <w:spacing w:before="0" w:line="240" w:lineRule="auto"/>
              <w:rPr>
                <w:rFonts w:ascii="Open Sans" w:hAnsi="Open Sans" w:cs="Open Sans"/>
                <w:w w:val="100"/>
                <w:sz w:val="20"/>
              </w:rPr>
            </w:pPr>
            <w:r w:rsidRPr="004C52FF">
              <w:rPr>
                <w:rFonts w:ascii="Open Sans" w:hAnsi="Open Sans" w:cs="Open Sans"/>
                <w:sz w:val="20"/>
              </w:rPr>
              <w:t>* Vmax: zgodnie z normą ISO</w:t>
            </w:r>
          </w:p>
        </w:tc>
        <w:tc>
          <w:tcPr>
            <w:tcW w:w="333" w:type="pct"/>
          </w:tcPr>
          <w:p w14:paraId="7F4F474D" w14:textId="3EE75F65"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F6F612A" w14:textId="77777777" w:rsidR="00C81AFB" w:rsidRPr="004C52FF" w:rsidRDefault="00C81AF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EEF5C68" w14:textId="77777777" w:rsidR="00C81AFB" w:rsidRPr="004C52FF" w:rsidRDefault="00C81AF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FB8B496" w14:textId="77777777" w:rsidR="00C81AFB" w:rsidRPr="004C52FF" w:rsidRDefault="00C81AFB"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BF497D0" w14:textId="77777777" w:rsidR="00C81AFB" w:rsidRPr="004C52FF" w:rsidRDefault="00C81AFB" w:rsidP="004C52FF">
            <w:pPr>
              <w:spacing w:before="0" w:line="240" w:lineRule="auto"/>
              <w:jc w:val="center"/>
              <w:rPr>
                <w:rFonts w:ascii="Open Sans" w:hAnsi="Open Sans" w:cs="Open Sans"/>
                <w:w w:val="100"/>
                <w:sz w:val="20"/>
              </w:rPr>
            </w:pPr>
          </w:p>
        </w:tc>
      </w:tr>
      <w:tr w:rsidR="00C81AFB" w:rsidRPr="004C52FF" w14:paraId="7F66B008" w14:textId="77777777" w:rsidTr="00C81AF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21B8410" w14:textId="0FD3048F"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w w:val="100"/>
                <w:sz w:val="20"/>
              </w:rPr>
              <w:t>12</w:t>
            </w:r>
          </w:p>
        </w:tc>
        <w:tc>
          <w:tcPr>
            <w:tcW w:w="968" w:type="pct"/>
          </w:tcPr>
          <w:p w14:paraId="4D438A52"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Pipeta Research</w:t>
            </w:r>
            <w:r w:rsidRPr="004C52FF">
              <w:rPr>
                <w:rFonts w:ascii="Open Sans" w:hAnsi="Open Sans" w:cs="Open Sans"/>
                <w:sz w:val="20"/>
                <w:vertAlign w:val="superscript"/>
              </w:rPr>
              <w:t>®</w:t>
            </w:r>
            <w:r w:rsidRPr="004C52FF">
              <w:rPr>
                <w:rFonts w:ascii="Open Sans" w:hAnsi="Open Sans" w:cs="Open Sans"/>
                <w:sz w:val="20"/>
              </w:rPr>
              <w:t xml:space="preserve"> plus  </w:t>
            </w:r>
          </w:p>
          <w:p w14:paraId="04A64543" w14:textId="331E4375" w:rsidR="00C81AFB" w:rsidRPr="004C52FF" w:rsidRDefault="00C81AFB" w:rsidP="004C52FF">
            <w:pPr>
              <w:spacing w:before="0" w:line="240" w:lineRule="auto"/>
              <w:rPr>
                <w:rFonts w:ascii="Open Sans" w:hAnsi="Open Sans" w:cs="Open Sans"/>
                <w:w w:val="100"/>
                <w:sz w:val="20"/>
                <w:lang w:val="en-GB"/>
              </w:rPr>
            </w:pPr>
            <w:r w:rsidRPr="004C52FF">
              <w:rPr>
                <w:rFonts w:ascii="Open Sans" w:hAnsi="Open Sans" w:cs="Open Sans"/>
                <w:sz w:val="20"/>
              </w:rPr>
              <w:t>30-300 µl</w:t>
            </w:r>
          </w:p>
        </w:tc>
        <w:tc>
          <w:tcPr>
            <w:tcW w:w="1168" w:type="pct"/>
          </w:tcPr>
          <w:p w14:paraId="2B0EA6EA"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Eppendorf, nr. kat 3123000101</w:t>
            </w:r>
          </w:p>
          <w:p w14:paraId="6C261674"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Pipeta wraz z wzorcowaniem w punktach pomiarowych:</w:t>
            </w:r>
          </w:p>
          <w:p w14:paraId="0C3849DE"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 Vmin: es ± 5%,  ± 1,5 µL; CV ≤ 1,4%; ≤ 0,42 µL</w:t>
            </w:r>
          </w:p>
          <w:p w14:paraId="66768883"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 50% Vmax: zgodnie z normą ISO</w:t>
            </w:r>
          </w:p>
          <w:p w14:paraId="79BBE0F2" w14:textId="6C5FF2A3" w:rsidR="00C81AFB" w:rsidRPr="004C52FF" w:rsidRDefault="00C81AFB" w:rsidP="004C52FF">
            <w:pPr>
              <w:spacing w:before="0" w:line="240" w:lineRule="auto"/>
              <w:rPr>
                <w:rFonts w:ascii="Open Sans" w:hAnsi="Open Sans" w:cs="Open Sans"/>
                <w:w w:val="100"/>
                <w:sz w:val="20"/>
              </w:rPr>
            </w:pPr>
            <w:r w:rsidRPr="004C52FF">
              <w:rPr>
                <w:rFonts w:ascii="Open Sans" w:hAnsi="Open Sans" w:cs="Open Sans"/>
                <w:sz w:val="20"/>
              </w:rPr>
              <w:t>* Vmax: zgodnie z normą ISO</w:t>
            </w:r>
          </w:p>
        </w:tc>
        <w:tc>
          <w:tcPr>
            <w:tcW w:w="333" w:type="pct"/>
          </w:tcPr>
          <w:p w14:paraId="37B19A4D" w14:textId="37EC4A61"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3795583" w14:textId="77777777" w:rsidR="00C81AFB" w:rsidRPr="004C52FF" w:rsidRDefault="00C81AF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0D25EC0" w14:textId="77777777" w:rsidR="00C81AFB" w:rsidRPr="004C52FF" w:rsidRDefault="00C81AF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189D5A0" w14:textId="77777777" w:rsidR="00C81AFB" w:rsidRPr="004C52FF" w:rsidRDefault="00C81AFB"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FD527DB" w14:textId="77777777" w:rsidR="00C81AFB" w:rsidRPr="004C52FF" w:rsidRDefault="00C81AFB" w:rsidP="004C52FF">
            <w:pPr>
              <w:spacing w:before="0" w:line="240" w:lineRule="auto"/>
              <w:jc w:val="center"/>
              <w:rPr>
                <w:rFonts w:ascii="Open Sans" w:hAnsi="Open Sans" w:cs="Open Sans"/>
                <w:w w:val="100"/>
                <w:sz w:val="20"/>
              </w:rPr>
            </w:pPr>
          </w:p>
        </w:tc>
      </w:tr>
      <w:tr w:rsidR="00C81AFB" w:rsidRPr="004C52FF" w14:paraId="0A09FAEC" w14:textId="77777777" w:rsidTr="00C81AF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17C1AF2" w14:textId="273AAC00"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w w:val="100"/>
                <w:sz w:val="20"/>
              </w:rPr>
              <w:t>13</w:t>
            </w:r>
          </w:p>
        </w:tc>
        <w:tc>
          <w:tcPr>
            <w:tcW w:w="968" w:type="pct"/>
          </w:tcPr>
          <w:p w14:paraId="7EEE4C1E"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Pipeta Research</w:t>
            </w:r>
            <w:r w:rsidRPr="004C52FF">
              <w:rPr>
                <w:rFonts w:ascii="Open Sans" w:hAnsi="Open Sans" w:cs="Open Sans"/>
                <w:sz w:val="20"/>
                <w:vertAlign w:val="superscript"/>
              </w:rPr>
              <w:t xml:space="preserve">® </w:t>
            </w:r>
            <w:r w:rsidRPr="004C52FF">
              <w:rPr>
                <w:rFonts w:ascii="Open Sans" w:hAnsi="Open Sans" w:cs="Open Sans"/>
                <w:sz w:val="20"/>
              </w:rPr>
              <w:t xml:space="preserve">plus </w:t>
            </w:r>
          </w:p>
          <w:p w14:paraId="31226917" w14:textId="16EB15C9" w:rsidR="00C81AFB" w:rsidRPr="004C52FF" w:rsidRDefault="00C81AFB" w:rsidP="004C52FF">
            <w:pPr>
              <w:spacing w:before="0" w:line="240" w:lineRule="auto"/>
              <w:rPr>
                <w:rFonts w:ascii="Open Sans" w:hAnsi="Open Sans" w:cs="Open Sans"/>
                <w:w w:val="100"/>
                <w:sz w:val="20"/>
                <w:lang w:val="en-GB"/>
              </w:rPr>
            </w:pPr>
            <w:r w:rsidRPr="004C52FF">
              <w:rPr>
                <w:rFonts w:ascii="Open Sans" w:hAnsi="Open Sans" w:cs="Open Sans"/>
                <w:sz w:val="20"/>
              </w:rPr>
              <w:t>2-20 µl</w:t>
            </w:r>
          </w:p>
        </w:tc>
        <w:tc>
          <w:tcPr>
            <w:tcW w:w="1168" w:type="pct"/>
          </w:tcPr>
          <w:p w14:paraId="53AF6F4C"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Eppendorf , nr. kat. 3123000039</w:t>
            </w:r>
          </w:p>
          <w:p w14:paraId="0C4DA80E"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Pipeta wraz z wzorcowaniem w punktach pomiarowych:</w:t>
            </w:r>
          </w:p>
          <w:p w14:paraId="1A34D4B7"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 Vmin: es ± 10%,  ± 0,2 µL; CV ≤ 3%; ≤ 0,06 µL</w:t>
            </w:r>
          </w:p>
          <w:p w14:paraId="77D129B9"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 50% Vmax: zgodnie z normą ISO</w:t>
            </w:r>
          </w:p>
          <w:p w14:paraId="10267385" w14:textId="2E3A95B8" w:rsidR="00C81AFB" w:rsidRPr="004C52FF" w:rsidRDefault="00C81AFB" w:rsidP="004C52FF">
            <w:pPr>
              <w:spacing w:before="0" w:line="240" w:lineRule="auto"/>
              <w:rPr>
                <w:rFonts w:ascii="Open Sans" w:hAnsi="Open Sans" w:cs="Open Sans"/>
                <w:w w:val="100"/>
                <w:sz w:val="20"/>
              </w:rPr>
            </w:pPr>
            <w:r w:rsidRPr="004C52FF">
              <w:rPr>
                <w:rFonts w:ascii="Open Sans" w:hAnsi="Open Sans" w:cs="Open Sans"/>
                <w:sz w:val="20"/>
              </w:rPr>
              <w:t>* Vmax: zgodnie z normą ISO</w:t>
            </w:r>
          </w:p>
        </w:tc>
        <w:tc>
          <w:tcPr>
            <w:tcW w:w="333" w:type="pct"/>
          </w:tcPr>
          <w:p w14:paraId="2E2A78D4" w14:textId="188E82E5"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E6A29BE" w14:textId="77777777" w:rsidR="00C81AFB" w:rsidRPr="004C52FF" w:rsidRDefault="00C81AF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9D037DD" w14:textId="77777777" w:rsidR="00C81AFB" w:rsidRPr="004C52FF" w:rsidRDefault="00C81AF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3FBEAF6" w14:textId="77777777" w:rsidR="00C81AFB" w:rsidRPr="004C52FF" w:rsidRDefault="00C81AFB"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2719264" w14:textId="77777777" w:rsidR="00C81AFB" w:rsidRPr="004C52FF" w:rsidRDefault="00C81AFB" w:rsidP="004C52FF">
            <w:pPr>
              <w:spacing w:before="0" w:line="240" w:lineRule="auto"/>
              <w:jc w:val="center"/>
              <w:rPr>
                <w:rFonts w:ascii="Open Sans" w:hAnsi="Open Sans" w:cs="Open Sans"/>
                <w:w w:val="100"/>
                <w:sz w:val="20"/>
              </w:rPr>
            </w:pPr>
          </w:p>
        </w:tc>
      </w:tr>
      <w:tr w:rsidR="00C81AFB" w:rsidRPr="004C52FF" w14:paraId="48A77765" w14:textId="77777777" w:rsidTr="00C81AF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BEBD520" w14:textId="799B0EAA"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w w:val="100"/>
                <w:sz w:val="20"/>
              </w:rPr>
              <w:t>14</w:t>
            </w:r>
          </w:p>
        </w:tc>
        <w:tc>
          <w:tcPr>
            <w:tcW w:w="968" w:type="pct"/>
          </w:tcPr>
          <w:p w14:paraId="2E4056DF" w14:textId="77777777" w:rsidR="00C81AFB" w:rsidRPr="004C52FF" w:rsidRDefault="00C81AFB" w:rsidP="004C52FF">
            <w:pPr>
              <w:spacing w:before="0" w:line="240" w:lineRule="auto"/>
              <w:ind w:hanging="2"/>
              <w:rPr>
                <w:rFonts w:ascii="Open Sans" w:hAnsi="Open Sans" w:cs="Open Sans"/>
                <w:sz w:val="20"/>
                <w:lang w:val="de-DE"/>
              </w:rPr>
            </w:pPr>
            <w:r w:rsidRPr="004C52FF">
              <w:rPr>
                <w:rFonts w:ascii="Open Sans" w:hAnsi="Open Sans" w:cs="Open Sans"/>
                <w:sz w:val="20"/>
                <w:lang w:val="de-DE"/>
              </w:rPr>
              <w:t>Eppendorf Research® plus, 3-pak; opcja:</w:t>
            </w:r>
          </w:p>
          <w:p w14:paraId="615BF89A" w14:textId="75516E05" w:rsidR="00C81AFB" w:rsidRPr="004C52FF" w:rsidRDefault="00C81AFB" w:rsidP="004C52FF">
            <w:pPr>
              <w:spacing w:before="0" w:line="240" w:lineRule="auto"/>
              <w:rPr>
                <w:rFonts w:ascii="Open Sans" w:hAnsi="Open Sans" w:cs="Open Sans"/>
                <w:w w:val="100"/>
                <w:sz w:val="20"/>
                <w:lang w:val="en-GB"/>
              </w:rPr>
            </w:pPr>
            <w:r w:rsidRPr="004C52FF">
              <w:rPr>
                <w:rFonts w:ascii="Open Sans" w:hAnsi="Open Sans" w:cs="Open Sans"/>
                <w:sz w:val="20"/>
              </w:rPr>
              <w:t>100-1000 µl; 500-5000 µl; 1000-10000 µl</w:t>
            </w:r>
          </w:p>
        </w:tc>
        <w:tc>
          <w:tcPr>
            <w:tcW w:w="1168" w:type="pct"/>
          </w:tcPr>
          <w:p w14:paraId="4FF69AD2"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Eppendorf, nr. kat. 3123000926</w:t>
            </w:r>
          </w:p>
          <w:p w14:paraId="429E3E6F"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Pipety wraz z wzorcowaniem w punktach pomiarowych:</w:t>
            </w:r>
          </w:p>
          <w:p w14:paraId="4BCE017D" w14:textId="77777777" w:rsidR="00C81AFB" w:rsidRPr="004C52FF" w:rsidRDefault="00C81AFB" w:rsidP="004C52FF">
            <w:pPr>
              <w:spacing w:before="0" w:line="240" w:lineRule="auto"/>
              <w:ind w:hanging="2"/>
              <w:rPr>
                <w:rFonts w:ascii="Open Sans" w:hAnsi="Open Sans" w:cs="Open Sans"/>
                <w:sz w:val="20"/>
                <w:lang w:val="de-DE"/>
              </w:rPr>
            </w:pPr>
            <w:r w:rsidRPr="004C52FF">
              <w:rPr>
                <w:rFonts w:ascii="Open Sans" w:hAnsi="Open Sans" w:cs="Open Sans"/>
                <w:sz w:val="20"/>
                <w:lang w:val="de-DE"/>
              </w:rPr>
              <w:t>1. pipeta 100-1000 µl</w:t>
            </w:r>
          </w:p>
          <w:p w14:paraId="391BF818" w14:textId="77777777" w:rsidR="00C81AFB" w:rsidRPr="004C52FF" w:rsidRDefault="00C81AFB" w:rsidP="004C52FF">
            <w:pPr>
              <w:spacing w:before="0" w:line="240" w:lineRule="auto"/>
              <w:ind w:hanging="2"/>
              <w:rPr>
                <w:rFonts w:ascii="Open Sans" w:hAnsi="Open Sans" w:cs="Open Sans"/>
                <w:sz w:val="20"/>
                <w:lang w:val="de-DE"/>
              </w:rPr>
            </w:pPr>
            <w:r w:rsidRPr="004C52FF">
              <w:rPr>
                <w:rFonts w:ascii="Open Sans" w:hAnsi="Open Sans" w:cs="Open Sans"/>
                <w:sz w:val="20"/>
                <w:lang w:val="de-DE"/>
              </w:rPr>
              <w:t>* Vmin: es ± 6%,  ± 6 µL; CV ≤ 1,2%, ≤ 1,2 µL</w:t>
            </w:r>
          </w:p>
          <w:p w14:paraId="010988D7"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 50% Vmax: es ± 1,6%,  ± 8 µL; CV ≤ 0,4%, ≤ 2 µL</w:t>
            </w:r>
          </w:p>
          <w:p w14:paraId="65D34498"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 Vmax: zgodnie z normą ISO</w:t>
            </w:r>
          </w:p>
          <w:p w14:paraId="74FB66AA" w14:textId="77777777" w:rsidR="00C81AFB" w:rsidRPr="004C52FF" w:rsidRDefault="00C81AFB" w:rsidP="004C52FF">
            <w:pPr>
              <w:spacing w:before="0" w:line="240" w:lineRule="auto"/>
              <w:ind w:hanging="2"/>
              <w:rPr>
                <w:rFonts w:ascii="Open Sans" w:hAnsi="Open Sans" w:cs="Open Sans"/>
                <w:sz w:val="20"/>
                <w:lang w:val="de-DE"/>
              </w:rPr>
            </w:pPr>
            <w:r w:rsidRPr="004C52FF">
              <w:rPr>
                <w:rFonts w:ascii="Open Sans" w:hAnsi="Open Sans" w:cs="Open Sans"/>
                <w:sz w:val="20"/>
                <w:lang w:val="de-DE"/>
              </w:rPr>
              <w:t>2. pipeta 500-5000 µl</w:t>
            </w:r>
          </w:p>
          <w:p w14:paraId="6B9E7F31" w14:textId="77777777" w:rsidR="00C81AFB" w:rsidRPr="004C52FF" w:rsidRDefault="00C81AFB" w:rsidP="004C52FF">
            <w:pPr>
              <w:spacing w:before="0" w:line="240" w:lineRule="auto"/>
              <w:ind w:hanging="2"/>
              <w:rPr>
                <w:rFonts w:ascii="Open Sans" w:hAnsi="Open Sans" w:cs="Open Sans"/>
                <w:sz w:val="20"/>
                <w:lang w:val="de-DE"/>
              </w:rPr>
            </w:pPr>
            <w:r w:rsidRPr="004C52FF">
              <w:rPr>
                <w:rFonts w:ascii="Open Sans" w:hAnsi="Open Sans" w:cs="Open Sans"/>
                <w:sz w:val="20"/>
                <w:lang w:val="de-DE"/>
              </w:rPr>
              <w:t>* Vmin: es ± 4,8%,  ± 24 µL; CV ≤ 1,2%, ≤ 6 µL</w:t>
            </w:r>
          </w:p>
          <w:p w14:paraId="3A826952"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 50% Vmax: es ± 1,6%,  ± 40 µL; CV ≤ 0,5%, ≤ 12,5 µL</w:t>
            </w:r>
          </w:p>
          <w:p w14:paraId="380F45A2"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 Vmax: zgodnie z normą ISO</w:t>
            </w:r>
          </w:p>
          <w:p w14:paraId="3CEF1F55" w14:textId="77777777" w:rsidR="00C81AFB" w:rsidRPr="004C52FF" w:rsidRDefault="00C81AFB" w:rsidP="004C52FF">
            <w:pPr>
              <w:spacing w:before="0" w:line="240" w:lineRule="auto"/>
              <w:ind w:hanging="2"/>
              <w:rPr>
                <w:rFonts w:ascii="Open Sans" w:hAnsi="Open Sans" w:cs="Open Sans"/>
                <w:sz w:val="20"/>
                <w:lang w:val="de-DE"/>
              </w:rPr>
            </w:pPr>
            <w:r w:rsidRPr="004C52FF">
              <w:rPr>
                <w:rFonts w:ascii="Open Sans" w:hAnsi="Open Sans" w:cs="Open Sans"/>
                <w:sz w:val="20"/>
                <w:lang w:val="de-DE"/>
              </w:rPr>
              <w:lastRenderedPageBreak/>
              <w:t>3. pipeta 1000-10000 µl</w:t>
            </w:r>
          </w:p>
          <w:p w14:paraId="3C91E4A8" w14:textId="77777777" w:rsidR="00C81AFB" w:rsidRPr="004C52FF" w:rsidRDefault="00C81AFB" w:rsidP="004C52FF">
            <w:pPr>
              <w:spacing w:before="0" w:line="240" w:lineRule="auto"/>
              <w:ind w:hanging="2"/>
              <w:rPr>
                <w:rFonts w:ascii="Open Sans" w:hAnsi="Open Sans" w:cs="Open Sans"/>
                <w:sz w:val="20"/>
                <w:lang w:val="de-DE"/>
              </w:rPr>
            </w:pPr>
            <w:r w:rsidRPr="004C52FF">
              <w:rPr>
                <w:rFonts w:ascii="Open Sans" w:hAnsi="Open Sans" w:cs="Open Sans"/>
                <w:sz w:val="20"/>
                <w:lang w:val="de-DE"/>
              </w:rPr>
              <w:t>* Vmin: es ± 6%,  ± 60 µL; CV ≤ 1,2%, ≤ 12 µL</w:t>
            </w:r>
          </w:p>
          <w:p w14:paraId="43FDE6A2"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 50% Vmax: es ± 1,2%,  ± 60 µL; CV ≤ 0,4%, ≤ 20 µL</w:t>
            </w:r>
          </w:p>
          <w:p w14:paraId="205D0CD4" w14:textId="7E85BA60" w:rsidR="00C81AFB" w:rsidRPr="004C52FF" w:rsidRDefault="00C81AFB" w:rsidP="004C52FF">
            <w:pPr>
              <w:spacing w:before="0" w:line="240" w:lineRule="auto"/>
              <w:rPr>
                <w:rFonts w:ascii="Open Sans" w:hAnsi="Open Sans" w:cs="Open Sans"/>
                <w:w w:val="100"/>
                <w:sz w:val="20"/>
              </w:rPr>
            </w:pPr>
            <w:r w:rsidRPr="004C52FF">
              <w:rPr>
                <w:rFonts w:ascii="Open Sans" w:hAnsi="Open Sans" w:cs="Open Sans"/>
                <w:sz w:val="20"/>
              </w:rPr>
              <w:t>* Vmax: zgodnie z normą ISO</w:t>
            </w:r>
          </w:p>
        </w:tc>
        <w:tc>
          <w:tcPr>
            <w:tcW w:w="333" w:type="pct"/>
          </w:tcPr>
          <w:p w14:paraId="2CC1F589" w14:textId="6B4BF9CC"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sz w:val="20"/>
              </w:rPr>
              <w:lastRenderedPageBreak/>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7F55E6A" w14:textId="77777777" w:rsidR="00C81AFB" w:rsidRPr="004C52FF" w:rsidRDefault="00C81AF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B33D397" w14:textId="77777777" w:rsidR="00C81AFB" w:rsidRPr="004C52FF" w:rsidRDefault="00C81AF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E48FB7B" w14:textId="77777777" w:rsidR="00C81AFB" w:rsidRPr="004C52FF" w:rsidRDefault="00C81AFB"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0E47D4B" w14:textId="77777777" w:rsidR="00C81AFB" w:rsidRPr="004C52FF" w:rsidRDefault="00C81AFB" w:rsidP="004C52FF">
            <w:pPr>
              <w:spacing w:before="0" w:line="240" w:lineRule="auto"/>
              <w:jc w:val="center"/>
              <w:rPr>
                <w:rFonts w:ascii="Open Sans" w:hAnsi="Open Sans" w:cs="Open Sans"/>
                <w:w w:val="100"/>
                <w:sz w:val="20"/>
              </w:rPr>
            </w:pPr>
          </w:p>
        </w:tc>
      </w:tr>
      <w:tr w:rsidR="00C81AFB" w:rsidRPr="004C52FF" w14:paraId="48AD5291" w14:textId="77777777" w:rsidTr="00C81AF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B9C2CAA" w14:textId="1B1F2662"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w w:val="100"/>
                <w:sz w:val="20"/>
              </w:rPr>
              <w:lastRenderedPageBreak/>
              <w:t>15</w:t>
            </w:r>
          </w:p>
        </w:tc>
        <w:tc>
          <w:tcPr>
            <w:tcW w:w="968" w:type="pct"/>
          </w:tcPr>
          <w:p w14:paraId="5CBAE9F0"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Pipeta Reference</w:t>
            </w:r>
            <w:r w:rsidRPr="004C52FF">
              <w:rPr>
                <w:rFonts w:ascii="Open Sans" w:hAnsi="Open Sans" w:cs="Open Sans"/>
                <w:sz w:val="20"/>
                <w:vertAlign w:val="superscript"/>
              </w:rPr>
              <w:t>®</w:t>
            </w:r>
            <w:r w:rsidRPr="004C52FF">
              <w:rPr>
                <w:rFonts w:ascii="Open Sans" w:hAnsi="Open Sans" w:cs="Open Sans"/>
                <w:sz w:val="20"/>
              </w:rPr>
              <w:t xml:space="preserve"> </w:t>
            </w:r>
          </w:p>
          <w:p w14:paraId="116A60D5" w14:textId="09AD8C82" w:rsidR="00C81AFB" w:rsidRPr="004C52FF" w:rsidRDefault="00C81AFB" w:rsidP="004C52FF">
            <w:pPr>
              <w:spacing w:before="0" w:line="240" w:lineRule="auto"/>
              <w:rPr>
                <w:rFonts w:ascii="Open Sans" w:hAnsi="Open Sans" w:cs="Open Sans"/>
                <w:w w:val="100"/>
                <w:sz w:val="20"/>
                <w:lang w:val="en-GB"/>
              </w:rPr>
            </w:pPr>
            <w:r w:rsidRPr="004C52FF">
              <w:rPr>
                <w:rFonts w:ascii="Open Sans" w:hAnsi="Open Sans" w:cs="Open Sans"/>
                <w:sz w:val="20"/>
              </w:rPr>
              <w:t>0,1-2,5 µl</w:t>
            </w:r>
          </w:p>
        </w:tc>
        <w:tc>
          <w:tcPr>
            <w:tcW w:w="1168" w:type="pct"/>
          </w:tcPr>
          <w:p w14:paraId="61F4156A"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Eppendorf, nr. kat. 4924000010</w:t>
            </w:r>
          </w:p>
          <w:p w14:paraId="6BE67A91"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Pipeta wraz z wzorcowaniem w punktach pomiarowych:</w:t>
            </w:r>
          </w:p>
          <w:p w14:paraId="03F8FE92" w14:textId="77777777" w:rsidR="00C81AFB" w:rsidRPr="004C52FF" w:rsidRDefault="00C81AFB" w:rsidP="004C52FF">
            <w:pPr>
              <w:spacing w:before="0" w:line="240" w:lineRule="auto"/>
              <w:ind w:hanging="2"/>
              <w:rPr>
                <w:rFonts w:ascii="Open Sans" w:hAnsi="Open Sans" w:cs="Open Sans"/>
                <w:sz w:val="20"/>
                <w:lang w:val="de-DE"/>
              </w:rPr>
            </w:pPr>
            <w:r w:rsidRPr="004C52FF">
              <w:rPr>
                <w:rFonts w:ascii="Open Sans" w:hAnsi="Open Sans" w:cs="Open Sans"/>
                <w:sz w:val="20"/>
                <w:lang w:val="de-DE"/>
              </w:rPr>
              <w:t>* 10%Vmax: es ± 24% ± 0,06 µL; CV ≤ 12%; ≤ 0,03 µL</w:t>
            </w:r>
          </w:p>
          <w:p w14:paraId="024ADE1E" w14:textId="77777777" w:rsidR="00C81AFB" w:rsidRPr="004C52FF" w:rsidRDefault="00C81AFB" w:rsidP="004C52FF">
            <w:pPr>
              <w:spacing w:before="0" w:line="240" w:lineRule="auto"/>
              <w:ind w:hanging="2"/>
              <w:rPr>
                <w:rFonts w:ascii="Open Sans" w:hAnsi="Open Sans" w:cs="Open Sans"/>
                <w:sz w:val="20"/>
                <w:lang w:val="de-DE"/>
              </w:rPr>
            </w:pPr>
            <w:r w:rsidRPr="004C52FF">
              <w:rPr>
                <w:rFonts w:ascii="Open Sans" w:hAnsi="Open Sans" w:cs="Open Sans"/>
                <w:sz w:val="20"/>
                <w:lang w:val="de-DE"/>
              </w:rPr>
              <w:t>* 50% Vmax: es ± 5%,  ± 0,062 µL; CV ≤ 3%, ≤ 0,038 µL</w:t>
            </w:r>
          </w:p>
          <w:p w14:paraId="39119482" w14:textId="0D37C56C" w:rsidR="00C81AFB" w:rsidRPr="00697A1A" w:rsidRDefault="00C81AFB" w:rsidP="004C52FF">
            <w:pPr>
              <w:spacing w:before="0" w:line="240" w:lineRule="auto"/>
              <w:jc w:val="left"/>
              <w:rPr>
                <w:rFonts w:ascii="Open Sans" w:hAnsi="Open Sans" w:cs="Open Sans"/>
                <w:w w:val="100"/>
                <w:sz w:val="20"/>
                <w:lang w:val="de-DE"/>
              </w:rPr>
            </w:pPr>
            <w:r w:rsidRPr="004C52FF">
              <w:rPr>
                <w:rFonts w:ascii="Open Sans" w:hAnsi="Open Sans" w:cs="Open Sans"/>
                <w:sz w:val="20"/>
                <w:lang w:val="de-DE"/>
              </w:rPr>
              <w:t>* Vmax: es ± 2,5%,  ± 0,0625 µL; CV ≤ 1,4%, ≤ 0,036 µL</w:t>
            </w:r>
          </w:p>
        </w:tc>
        <w:tc>
          <w:tcPr>
            <w:tcW w:w="333" w:type="pct"/>
          </w:tcPr>
          <w:p w14:paraId="727B23DA" w14:textId="2F9D6D45"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91B6039" w14:textId="77777777" w:rsidR="00C81AFB" w:rsidRPr="004C52FF" w:rsidRDefault="00C81AF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A4758A1" w14:textId="77777777" w:rsidR="00C81AFB" w:rsidRPr="004C52FF" w:rsidRDefault="00C81AF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E1FDDF3" w14:textId="77777777" w:rsidR="00C81AFB" w:rsidRPr="004C52FF" w:rsidRDefault="00C81AFB"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792755C" w14:textId="77777777" w:rsidR="00C81AFB" w:rsidRPr="004C52FF" w:rsidRDefault="00C81AFB" w:rsidP="004C52FF">
            <w:pPr>
              <w:spacing w:before="0" w:line="240" w:lineRule="auto"/>
              <w:jc w:val="center"/>
              <w:rPr>
                <w:rFonts w:ascii="Open Sans" w:hAnsi="Open Sans" w:cs="Open Sans"/>
                <w:w w:val="100"/>
                <w:sz w:val="20"/>
              </w:rPr>
            </w:pPr>
          </w:p>
        </w:tc>
      </w:tr>
      <w:tr w:rsidR="00C81AFB" w:rsidRPr="004C52FF" w14:paraId="5A8C03BB" w14:textId="77777777" w:rsidTr="00C81AF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C45602A" w14:textId="4FD72224"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w w:val="100"/>
                <w:sz w:val="20"/>
              </w:rPr>
              <w:t>16</w:t>
            </w:r>
          </w:p>
        </w:tc>
        <w:tc>
          <w:tcPr>
            <w:tcW w:w="968" w:type="pct"/>
          </w:tcPr>
          <w:p w14:paraId="4C86FCC8" w14:textId="4575C0E8" w:rsidR="00C81AFB" w:rsidRPr="004C52FF" w:rsidRDefault="00C81AFB" w:rsidP="004C52FF">
            <w:pPr>
              <w:spacing w:before="0" w:line="240" w:lineRule="auto"/>
              <w:rPr>
                <w:rFonts w:ascii="Open Sans" w:hAnsi="Open Sans" w:cs="Open Sans"/>
                <w:w w:val="100"/>
                <w:sz w:val="20"/>
                <w:lang w:val="en-GB"/>
              </w:rPr>
            </w:pPr>
            <w:r w:rsidRPr="004C52FF">
              <w:rPr>
                <w:rFonts w:ascii="Open Sans" w:hAnsi="Open Sans" w:cs="Open Sans"/>
                <w:sz w:val="20"/>
              </w:rPr>
              <w:t>Eppendorf SmartBlock 5 mL</w:t>
            </w:r>
          </w:p>
        </w:tc>
        <w:tc>
          <w:tcPr>
            <w:tcW w:w="1168" w:type="pct"/>
          </w:tcPr>
          <w:p w14:paraId="51764E7F"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Eppendorf, nr. kat.  5309000007</w:t>
            </w:r>
          </w:p>
          <w:p w14:paraId="42AE47F0"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 xml:space="preserve">Wymienialny termoblok na 8 probówek </w:t>
            </w:r>
          </w:p>
          <w:p w14:paraId="330A87F2" w14:textId="77777777" w:rsidR="00C81AFB" w:rsidRPr="004C52FF" w:rsidRDefault="00C81AFB" w:rsidP="004C52FF">
            <w:pPr>
              <w:spacing w:before="0" w:line="240" w:lineRule="auto"/>
              <w:ind w:hanging="2"/>
              <w:rPr>
                <w:rFonts w:ascii="Open Sans" w:hAnsi="Open Sans" w:cs="Open Sans"/>
                <w:sz w:val="20"/>
              </w:rPr>
            </w:pPr>
            <w:r w:rsidRPr="004C52FF">
              <w:rPr>
                <w:rFonts w:ascii="Open Sans" w:hAnsi="Open Sans" w:cs="Open Sans"/>
                <w:sz w:val="20"/>
              </w:rPr>
              <w:t xml:space="preserve">5-mililitrowych. </w:t>
            </w:r>
          </w:p>
          <w:p w14:paraId="719C501B" w14:textId="360E2CE0" w:rsidR="00C81AFB" w:rsidRPr="004C52FF" w:rsidRDefault="00C81AFB" w:rsidP="004C52FF">
            <w:pPr>
              <w:spacing w:before="0" w:line="240" w:lineRule="auto"/>
              <w:jc w:val="left"/>
              <w:rPr>
                <w:rFonts w:ascii="Open Sans" w:hAnsi="Open Sans" w:cs="Open Sans"/>
                <w:w w:val="100"/>
                <w:sz w:val="20"/>
              </w:rPr>
            </w:pPr>
            <w:r w:rsidRPr="004C52FF">
              <w:rPr>
                <w:rFonts w:ascii="Open Sans" w:hAnsi="Open Sans" w:cs="Open Sans"/>
                <w:sz w:val="20"/>
              </w:rPr>
              <w:t>Kompatybilny z ThermoMixer C i ThermoStat C.</w:t>
            </w:r>
          </w:p>
        </w:tc>
        <w:tc>
          <w:tcPr>
            <w:tcW w:w="333" w:type="pct"/>
          </w:tcPr>
          <w:p w14:paraId="14BA18A4" w14:textId="58DC5EAC" w:rsidR="00C81AFB" w:rsidRPr="004C52FF" w:rsidRDefault="00C81AFB"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25016BB" w14:textId="77777777" w:rsidR="00C81AFB" w:rsidRPr="004C52FF" w:rsidRDefault="00C81AF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584E4E5" w14:textId="77777777" w:rsidR="00C81AFB" w:rsidRPr="004C52FF" w:rsidRDefault="00C81AF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64DDA51" w14:textId="77777777" w:rsidR="00C81AFB" w:rsidRPr="004C52FF" w:rsidRDefault="00C81AFB"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3BD26F3" w14:textId="77777777" w:rsidR="00C81AFB" w:rsidRPr="004C52FF" w:rsidRDefault="00C81AFB" w:rsidP="004C52FF">
            <w:pPr>
              <w:spacing w:before="0" w:line="240" w:lineRule="auto"/>
              <w:jc w:val="center"/>
              <w:rPr>
                <w:rFonts w:ascii="Open Sans" w:hAnsi="Open Sans" w:cs="Open Sans"/>
                <w:w w:val="100"/>
                <w:sz w:val="20"/>
              </w:rPr>
            </w:pPr>
          </w:p>
        </w:tc>
      </w:tr>
      <w:tr w:rsidR="00553820" w:rsidRPr="004C52FF" w14:paraId="125CB63E" w14:textId="77777777" w:rsidTr="00AA13B9">
        <w:trPr>
          <w:trHeight w:val="568"/>
        </w:trPr>
        <w:tc>
          <w:tcPr>
            <w:tcW w:w="4470" w:type="pct"/>
            <w:gridSpan w:val="7"/>
            <w:vAlign w:val="center"/>
          </w:tcPr>
          <w:p w14:paraId="4BFD5C96" w14:textId="517B82DA" w:rsidR="00553820" w:rsidRPr="004C52FF" w:rsidRDefault="00145ABF" w:rsidP="004C52FF">
            <w:pPr>
              <w:spacing w:before="0" w:line="240" w:lineRule="auto"/>
              <w:jc w:val="right"/>
              <w:rPr>
                <w:rFonts w:ascii="Open Sans" w:hAnsi="Open Sans" w:cs="Open Sans"/>
                <w:w w:val="100"/>
                <w:sz w:val="20"/>
              </w:rPr>
            </w:pPr>
            <w:r w:rsidRPr="004C52FF">
              <w:rPr>
                <w:rFonts w:ascii="Open Sans" w:hAnsi="Open Sans" w:cs="Open Sans"/>
                <w:b/>
                <w:w w:val="100"/>
                <w:sz w:val="20"/>
              </w:rPr>
              <w:t>52</w:t>
            </w:r>
            <w:r w:rsidR="00553820" w:rsidRPr="004C52FF">
              <w:rPr>
                <w:rFonts w:ascii="Open Sans" w:hAnsi="Open Sans" w:cs="Open Sans"/>
                <w:b/>
                <w:w w:val="100"/>
                <w:sz w:val="20"/>
              </w:rPr>
              <w:t xml:space="preserve">ŁĄCZNA WARTOŚĆ BRUTTO </w:t>
            </w:r>
          </w:p>
        </w:tc>
        <w:tc>
          <w:tcPr>
            <w:tcW w:w="530" w:type="pct"/>
            <w:vAlign w:val="center"/>
          </w:tcPr>
          <w:p w14:paraId="51D5CE6B" w14:textId="77777777" w:rsidR="00553820" w:rsidRPr="004C52FF" w:rsidRDefault="00553820" w:rsidP="004C52FF">
            <w:pPr>
              <w:spacing w:before="0" w:line="240" w:lineRule="auto"/>
              <w:jc w:val="right"/>
              <w:rPr>
                <w:rFonts w:ascii="Open Sans" w:hAnsi="Open Sans" w:cs="Open Sans"/>
                <w:w w:val="100"/>
                <w:sz w:val="20"/>
              </w:rPr>
            </w:pPr>
          </w:p>
        </w:tc>
      </w:tr>
    </w:tbl>
    <w:p w14:paraId="1CEF7D90" w14:textId="17ECA56F" w:rsidR="00553820" w:rsidRPr="004C52FF" w:rsidRDefault="00553820" w:rsidP="004C52FF">
      <w:pPr>
        <w:spacing w:before="0" w:line="240" w:lineRule="auto"/>
        <w:rPr>
          <w:rFonts w:ascii="Open Sans" w:hAnsi="Open Sans" w:cs="Open Sans"/>
          <w:b/>
          <w:w w:val="100"/>
          <w:sz w:val="20"/>
          <w:u w:val="single"/>
        </w:rPr>
      </w:pPr>
    </w:p>
    <w:p w14:paraId="1F8B485A" w14:textId="77777777" w:rsidR="00C81AFB" w:rsidRPr="004C52FF" w:rsidRDefault="00C81AFB"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3D636A3B" w14:textId="77777777" w:rsidR="00C81AFB" w:rsidRPr="004C52FF" w:rsidRDefault="00C81AFB" w:rsidP="004C52FF">
      <w:pPr>
        <w:spacing w:before="0" w:line="240" w:lineRule="auto"/>
        <w:rPr>
          <w:rFonts w:ascii="Open Sans" w:hAnsi="Open Sans" w:cs="Open Sans"/>
          <w:w w:val="100"/>
          <w:sz w:val="20"/>
        </w:rPr>
      </w:pPr>
      <w:r w:rsidRPr="004C52FF">
        <w:rPr>
          <w:rFonts w:ascii="Open Sans" w:hAnsi="Open Sans" w:cs="Open Sans"/>
          <w:b/>
          <w:bCs/>
          <w:w w:val="100"/>
          <w:sz w:val="20"/>
        </w:rPr>
        <w:t>Zamawiający nie dopuszcza możliwości składania ofert równoważnych</w:t>
      </w:r>
      <w:r w:rsidRPr="004C52FF">
        <w:rPr>
          <w:rFonts w:ascii="Open Sans" w:hAnsi="Open Sans" w:cs="Open Sans"/>
          <w:w w:val="100"/>
          <w:sz w:val="20"/>
        </w:rPr>
        <w:t xml:space="preserve"> ze względu na posiadane już w laboratoriach wyposażenie oraz na fakt, że wzorcowanie/sprawdzanie zewnętrzne pipet jest wykonywane przy użyciu oryginalnych końcówek producenta. Stosowanie w badaniach takich samych końcówek gwarantuje odpowiednią jakość badań. </w:t>
      </w:r>
    </w:p>
    <w:p w14:paraId="29EF227E" w14:textId="77777777" w:rsidR="00C81AFB" w:rsidRPr="004C52FF" w:rsidRDefault="00C81AFB" w:rsidP="004C52FF">
      <w:pPr>
        <w:spacing w:before="0" w:line="240" w:lineRule="auto"/>
        <w:rPr>
          <w:rFonts w:ascii="Open Sans" w:hAnsi="Open Sans" w:cs="Open Sans"/>
          <w:w w:val="100"/>
          <w:sz w:val="20"/>
        </w:rPr>
      </w:pPr>
      <w:r w:rsidRPr="004C52FF">
        <w:rPr>
          <w:rFonts w:ascii="Open Sans" w:hAnsi="Open Sans" w:cs="Open Sans"/>
          <w:w w:val="100"/>
          <w:sz w:val="20"/>
        </w:rPr>
        <w:t>Dla poz. 11-15 do dostawy należy dołączyć certyfikat i świadectwo wzorcowania sprzętu.</w:t>
      </w:r>
    </w:p>
    <w:p w14:paraId="203698A3" w14:textId="560AF312" w:rsidR="00553820" w:rsidRPr="004C52FF" w:rsidRDefault="00C81AFB" w:rsidP="004C52FF">
      <w:pPr>
        <w:spacing w:before="0" w:line="240" w:lineRule="auto"/>
        <w:rPr>
          <w:rFonts w:ascii="Open Sans" w:hAnsi="Open Sans" w:cs="Open Sans"/>
          <w:w w:val="100"/>
          <w:sz w:val="20"/>
        </w:rPr>
      </w:pPr>
      <w:r w:rsidRPr="004C52FF">
        <w:rPr>
          <w:rFonts w:ascii="Open Sans" w:hAnsi="Open Sans" w:cs="Open Sans"/>
          <w:w w:val="100"/>
          <w:sz w:val="20"/>
        </w:rPr>
        <w:t xml:space="preserve">Realizacja w ciągu 45 dni od daty podpisania umowy, </w:t>
      </w:r>
      <w:r w:rsidRPr="004C52FF">
        <w:rPr>
          <w:rFonts w:ascii="Open Sans" w:hAnsi="Open Sans" w:cs="Open Sans"/>
          <w:b/>
          <w:bCs/>
          <w:w w:val="100"/>
          <w:sz w:val="20"/>
        </w:rPr>
        <w:t>zgodnie z załączonym rozdzielnikiem.</w:t>
      </w:r>
      <w:r w:rsidRPr="004C52FF">
        <w:rPr>
          <w:rFonts w:ascii="Open Sans" w:hAnsi="Open Sans" w:cs="Open Sans"/>
          <w:w w:val="100"/>
          <w:sz w:val="20"/>
        </w:rPr>
        <w:t>.</w:t>
      </w:r>
    </w:p>
    <w:p w14:paraId="6C9342FA" w14:textId="77777777" w:rsidR="00553820" w:rsidRPr="004C52FF" w:rsidRDefault="00553820" w:rsidP="004C52FF">
      <w:pPr>
        <w:spacing w:before="0" w:line="240" w:lineRule="auto"/>
        <w:rPr>
          <w:rFonts w:ascii="Open Sans" w:hAnsi="Open Sans" w:cs="Open Sans"/>
          <w:b/>
          <w:w w:val="100"/>
          <w:sz w:val="20"/>
          <w:u w:val="single"/>
        </w:rPr>
      </w:pPr>
    </w:p>
    <w:p w14:paraId="23F130C0" w14:textId="6EE03751" w:rsidR="00DA4D38" w:rsidRPr="004C52FF" w:rsidRDefault="00DA4D38" w:rsidP="004C52FF">
      <w:pPr>
        <w:spacing w:before="0" w:line="240" w:lineRule="auto"/>
        <w:rPr>
          <w:rFonts w:ascii="Open Sans" w:hAnsi="Open Sans" w:cs="Open Sans"/>
          <w:b/>
          <w:w w:val="100"/>
          <w:sz w:val="20"/>
        </w:rPr>
      </w:pPr>
    </w:p>
    <w:p w14:paraId="2AB70767" w14:textId="77777777" w:rsidR="00DA4D38" w:rsidRPr="004C52FF" w:rsidRDefault="00DA4D38" w:rsidP="004C52FF">
      <w:pPr>
        <w:autoSpaceDE/>
        <w:autoSpaceDN/>
        <w:spacing w:before="0" w:line="240" w:lineRule="auto"/>
        <w:jc w:val="left"/>
        <w:rPr>
          <w:rFonts w:ascii="Open Sans" w:hAnsi="Open Sans" w:cs="Open Sans"/>
          <w:b/>
          <w:w w:val="100"/>
          <w:sz w:val="20"/>
        </w:rPr>
      </w:pPr>
      <w:r w:rsidRPr="004C52FF">
        <w:rPr>
          <w:rFonts w:ascii="Open Sans" w:hAnsi="Open Sans" w:cs="Open Sans"/>
          <w:b/>
          <w:w w:val="100"/>
          <w:sz w:val="20"/>
        </w:rPr>
        <w:br w:type="page"/>
      </w:r>
    </w:p>
    <w:p w14:paraId="7BFE8924" w14:textId="41A3D998" w:rsidR="00553820" w:rsidRPr="004C52FF" w:rsidRDefault="00553820" w:rsidP="004C52FF">
      <w:pPr>
        <w:spacing w:before="0" w:line="240" w:lineRule="auto"/>
        <w:rPr>
          <w:rFonts w:ascii="Open Sans" w:hAnsi="Open Sans" w:cs="Open Sans"/>
          <w:b/>
          <w:w w:val="100"/>
          <w:sz w:val="20"/>
        </w:rPr>
      </w:pPr>
    </w:p>
    <w:p w14:paraId="7C34F85D" w14:textId="6F9D27F5" w:rsidR="00DA4D38" w:rsidRPr="004C52FF" w:rsidRDefault="00DA4D38"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4 </w:t>
      </w:r>
      <w:r w:rsidR="00817FEB" w:rsidRPr="004C52FF">
        <w:rPr>
          <w:rFonts w:ascii="Open Sans" w:hAnsi="Open Sans" w:cs="Open Sans"/>
          <w:b/>
          <w:w w:val="100"/>
          <w:sz w:val="20"/>
          <w:u w:val="single"/>
        </w:rPr>
        <w:t>Rękawiczki jednorazowe</w:t>
      </w:r>
    </w:p>
    <w:p w14:paraId="17290418" w14:textId="77777777" w:rsidR="00DA4D38" w:rsidRPr="004C52FF" w:rsidRDefault="00DA4D38"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4398"/>
        <w:gridCol w:w="4683"/>
        <w:gridCol w:w="1415"/>
        <w:gridCol w:w="4823"/>
        <w:gridCol w:w="2129"/>
        <w:gridCol w:w="850"/>
        <w:gridCol w:w="2248"/>
      </w:tblGrid>
      <w:tr w:rsidR="00DA4D38" w:rsidRPr="004C52FF" w14:paraId="1F9F9856" w14:textId="77777777" w:rsidTr="00817FEB">
        <w:trPr>
          <w:trHeight w:val="450"/>
        </w:trPr>
        <w:tc>
          <w:tcPr>
            <w:tcW w:w="165" w:type="pct"/>
            <w:tcBorders>
              <w:bottom w:val="single" w:sz="4" w:space="0" w:color="auto"/>
            </w:tcBorders>
            <w:shd w:val="clear" w:color="auto" w:fill="E0E0E0"/>
            <w:vAlign w:val="center"/>
            <w:hideMark/>
          </w:tcPr>
          <w:p w14:paraId="1B8ECD62" w14:textId="77777777" w:rsidR="00DA4D38" w:rsidRPr="004C52FF" w:rsidRDefault="00DA4D3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1035" w:type="pct"/>
            <w:tcBorders>
              <w:bottom w:val="single" w:sz="4" w:space="0" w:color="auto"/>
            </w:tcBorders>
            <w:shd w:val="clear" w:color="auto" w:fill="E0E0E0"/>
            <w:vAlign w:val="center"/>
            <w:hideMark/>
          </w:tcPr>
          <w:p w14:paraId="5069F913" w14:textId="77777777" w:rsidR="00DA4D38" w:rsidRPr="004C52FF" w:rsidRDefault="00DA4D3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102" w:type="pct"/>
            <w:tcBorders>
              <w:bottom w:val="single" w:sz="4" w:space="0" w:color="auto"/>
            </w:tcBorders>
            <w:shd w:val="clear" w:color="auto" w:fill="E0E0E0"/>
            <w:vAlign w:val="center"/>
            <w:hideMark/>
          </w:tcPr>
          <w:p w14:paraId="0C852AE4" w14:textId="77777777" w:rsidR="00DA4D38" w:rsidRPr="004C52FF" w:rsidRDefault="00DA4D3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BCB3043" w14:textId="77777777" w:rsidR="00DA4D38" w:rsidRPr="004C52FF" w:rsidRDefault="00DA4D3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D076675" w14:textId="77777777" w:rsidR="00DA4D38" w:rsidRPr="004C52FF" w:rsidRDefault="00DA4D3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FF29AE7" w14:textId="77777777" w:rsidR="00DA4D38" w:rsidRPr="004C52FF" w:rsidRDefault="00DA4D3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92D6843" w14:textId="77777777" w:rsidR="00DA4D38" w:rsidRPr="004C52FF" w:rsidRDefault="00DA4D3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29" w:type="pct"/>
            <w:tcBorders>
              <w:bottom w:val="single" w:sz="4" w:space="0" w:color="auto"/>
            </w:tcBorders>
            <w:shd w:val="clear" w:color="auto" w:fill="E0E0E0"/>
            <w:vAlign w:val="center"/>
          </w:tcPr>
          <w:p w14:paraId="4E058BBC" w14:textId="77777777" w:rsidR="00DA4D38" w:rsidRPr="004C52FF" w:rsidRDefault="00DA4D3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45CE8A61" w14:textId="77777777" w:rsidR="00DA4D38" w:rsidRPr="004C52FF" w:rsidRDefault="00DA4D38"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DA4D38" w:rsidRPr="004C52FF" w14:paraId="52965608" w14:textId="77777777" w:rsidTr="00817FEB">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48A3E0B3" w14:textId="77777777" w:rsidR="00DA4D38" w:rsidRPr="004C52FF" w:rsidRDefault="00DA4D38"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035" w:type="pct"/>
            <w:tcBorders>
              <w:top w:val="single" w:sz="4" w:space="0" w:color="auto"/>
              <w:left w:val="single" w:sz="4" w:space="0" w:color="auto"/>
              <w:bottom w:val="single" w:sz="4" w:space="0" w:color="auto"/>
              <w:right w:val="single" w:sz="4" w:space="0" w:color="auto"/>
            </w:tcBorders>
            <w:vAlign w:val="center"/>
          </w:tcPr>
          <w:p w14:paraId="51F01B7A" w14:textId="77777777" w:rsidR="00DA4D38" w:rsidRPr="004C52FF" w:rsidRDefault="00DA4D38"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102" w:type="pct"/>
            <w:tcBorders>
              <w:top w:val="single" w:sz="4" w:space="0" w:color="auto"/>
              <w:left w:val="single" w:sz="4" w:space="0" w:color="auto"/>
              <w:bottom w:val="single" w:sz="4" w:space="0" w:color="auto"/>
              <w:right w:val="single" w:sz="4" w:space="0" w:color="auto"/>
            </w:tcBorders>
            <w:vAlign w:val="center"/>
          </w:tcPr>
          <w:p w14:paraId="035AF91B" w14:textId="77777777" w:rsidR="00DA4D38" w:rsidRPr="004C52FF" w:rsidRDefault="00DA4D38"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541335DB" w14:textId="77777777" w:rsidR="00DA4D38" w:rsidRPr="004C52FF" w:rsidRDefault="00DA4D38"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0006037B" w14:textId="77777777" w:rsidR="00DA4D38" w:rsidRPr="004C52FF" w:rsidRDefault="00DA4D38"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01C02EE6" w14:textId="77777777" w:rsidR="00DA4D38" w:rsidRPr="004C52FF" w:rsidRDefault="00DA4D38"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44D3DD49" w14:textId="77777777" w:rsidR="00DA4D38" w:rsidRPr="004C52FF" w:rsidRDefault="00DA4D38"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29" w:type="pct"/>
            <w:tcBorders>
              <w:top w:val="single" w:sz="4" w:space="0" w:color="auto"/>
              <w:left w:val="single" w:sz="4" w:space="0" w:color="auto"/>
              <w:bottom w:val="single" w:sz="4" w:space="0" w:color="auto"/>
              <w:right w:val="single" w:sz="4" w:space="0" w:color="auto"/>
            </w:tcBorders>
            <w:vAlign w:val="center"/>
          </w:tcPr>
          <w:p w14:paraId="0EDD15B4" w14:textId="77777777" w:rsidR="00DA4D38" w:rsidRPr="004C52FF" w:rsidRDefault="00DA4D38"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817FEB" w:rsidRPr="004C52FF" w14:paraId="2787BA35" w14:textId="77777777" w:rsidTr="00817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C6F6139" w14:textId="3FB7B8E4" w:rsidR="00817FEB" w:rsidRPr="004C52FF" w:rsidRDefault="00817FEB" w:rsidP="004C52FF">
            <w:pPr>
              <w:pStyle w:val="Akapitzlist"/>
              <w:numPr>
                <w:ilvl w:val="0"/>
                <w:numId w:val="83"/>
              </w:numPr>
              <w:spacing w:before="0" w:line="240" w:lineRule="auto"/>
              <w:jc w:val="center"/>
              <w:rPr>
                <w:rFonts w:ascii="Open Sans" w:hAnsi="Open Sans" w:cs="Open Sans"/>
                <w:w w:val="100"/>
                <w:sz w:val="20"/>
              </w:rPr>
            </w:pPr>
          </w:p>
        </w:tc>
        <w:tc>
          <w:tcPr>
            <w:tcW w:w="1035" w:type="pct"/>
          </w:tcPr>
          <w:p w14:paraId="07F1AC44" w14:textId="11D670FE"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color w:val="000000"/>
                <w:sz w:val="20"/>
              </w:rPr>
              <w:t>Rękawiczki lateksowe; bezpudrowe; rozmiar S</w:t>
            </w:r>
          </w:p>
        </w:tc>
        <w:tc>
          <w:tcPr>
            <w:tcW w:w="1102" w:type="pct"/>
          </w:tcPr>
          <w:p w14:paraId="6AB98A3A" w14:textId="77777777" w:rsidR="00817FEB" w:rsidRPr="004C52FF" w:rsidRDefault="00817FEB"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Mercator, nr kat. RD10005002 </w:t>
            </w:r>
          </w:p>
          <w:p w14:paraId="5D6A5730" w14:textId="6AF8B79F"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color w:val="000000"/>
                <w:sz w:val="20"/>
              </w:rPr>
              <w:t>lub równoważny</w:t>
            </w:r>
          </w:p>
        </w:tc>
        <w:tc>
          <w:tcPr>
            <w:tcW w:w="333" w:type="pct"/>
          </w:tcPr>
          <w:p w14:paraId="539FA5E7" w14:textId="62A945D2"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sz w:val="20"/>
              </w:rPr>
              <w:t>45 op.</w:t>
            </w:r>
          </w:p>
        </w:tc>
        <w:tc>
          <w:tcPr>
            <w:tcW w:w="1135" w:type="pct"/>
            <w:tcBorders>
              <w:top w:val="single" w:sz="4" w:space="0" w:color="auto"/>
              <w:left w:val="single" w:sz="4" w:space="0" w:color="auto"/>
              <w:bottom w:val="single" w:sz="4" w:space="0" w:color="auto"/>
              <w:right w:val="single" w:sz="4" w:space="0" w:color="auto"/>
            </w:tcBorders>
            <w:vAlign w:val="center"/>
          </w:tcPr>
          <w:p w14:paraId="2EAC641D" w14:textId="77777777" w:rsidR="00817FEB" w:rsidRPr="004C52FF" w:rsidRDefault="00817FE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689742B" w14:textId="77777777" w:rsidR="00817FEB" w:rsidRPr="004C52FF" w:rsidRDefault="00817FE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23A61FA" w14:textId="77777777" w:rsidR="00817FEB" w:rsidRPr="004C52FF" w:rsidRDefault="00817FEB"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4CD6AD2" w14:textId="77777777" w:rsidR="00817FEB" w:rsidRPr="004C52FF" w:rsidRDefault="00817FEB" w:rsidP="004C52FF">
            <w:pPr>
              <w:spacing w:before="0" w:line="240" w:lineRule="auto"/>
              <w:jc w:val="center"/>
              <w:rPr>
                <w:rFonts w:ascii="Open Sans" w:hAnsi="Open Sans" w:cs="Open Sans"/>
                <w:w w:val="100"/>
                <w:sz w:val="20"/>
              </w:rPr>
            </w:pPr>
          </w:p>
        </w:tc>
      </w:tr>
      <w:tr w:rsidR="00817FEB" w:rsidRPr="004C52FF" w14:paraId="5DFD3B4F" w14:textId="77777777" w:rsidTr="00817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75DA410" w14:textId="063CCFC9" w:rsidR="00817FEB" w:rsidRPr="004C52FF" w:rsidRDefault="00817FEB" w:rsidP="004C52FF">
            <w:pPr>
              <w:pStyle w:val="Akapitzlist"/>
              <w:numPr>
                <w:ilvl w:val="0"/>
                <w:numId w:val="83"/>
              </w:numPr>
              <w:spacing w:before="0" w:line="240" w:lineRule="auto"/>
              <w:jc w:val="center"/>
              <w:rPr>
                <w:rFonts w:ascii="Open Sans" w:hAnsi="Open Sans" w:cs="Open Sans"/>
                <w:w w:val="100"/>
                <w:sz w:val="20"/>
              </w:rPr>
            </w:pPr>
          </w:p>
        </w:tc>
        <w:tc>
          <w:tcPr>
            <w:tcW w:w="1035" w:type="pct"/>
          </w:tcPr>
          <w:p w14:paraId="4E6BC99C" w14:textId="12E87B42"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color w:val="000000"/>
                <w:sz w:val="20"/>
              </w:rPr>
              <w:t>Rękawiczki lateksowe; bezpudrowe; rozmiar M</w:t>
            </w:r>
          </w:p>
        </w:tc>
        <w:tc>
          <w:tcPr>
            <w:tcW w:w="1102" w:type="pct"/>
          </w:tcPr>
          <w:p w14:paraId="7BCD5104" w14:textId="77777777" w:rsidR="00817FEB" w:rsidRPr="004C52FF" w:rsidRDefault="00817FEB"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Mercator, nr kat. RD10005003 </w:t>
            </w:r>
          </w:p>
          <w:p w14:paraId="182250AC" w14:textId="0EA9EF95"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color w:val="000000"/>
                <w:sz w:val="20"/>
              </w:rPr>
              <w:t>lub równoważny</w:t>
            </w:r>
          </w:p>
        </w:tc>
        <w:tc>
          <w:tcPr>
            <w:tcW w:w="333" w:type="pct"/>
          </w:tcPr>
          <w:p w14:paraId="777D98A5" w14:textId="2858D49D"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sz w:val="20"/>
              </w:rPr>
              <w:t>125 op.</w:t>
            </w:r>
          </w:p>
        </w:tc>
        <w:tc>
          <w:tcPr>
            <w:tcW w:w="1135" w:type="pct"/>
            <w:tcBorders>
              <w:top w:val="single" w:sz="4" w:space="0" w:color="auto"/>
              <w:left w:val="single" w:sz="4" w:space="0" w:color="auto"/>
              <w:bottom w:val="single" w:sz="4" w:space="0" w:color="auto"/>
              <w:right w:val="single" w:sz="4" w:space="0" w:color="auto"/>
            </w:tcBorders>
            <w:vAlign w:val="center"/>
          </w:tcPr>
          <w:p w14:paraId="2855DAB1" w14:textId="77777777" w:rsidR="00817FEB" w:rsidRPr="004C52FF" w:rsidRDefault="00817FE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0B38FBF" w14:textId="77777777" w:rsidR="00817FEB" w:rsidRPr="004C52FF" w:rsidRDefault="00817FE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39E44E4" w14:textId="77777777" w:rsidR="00817FEB" w:rsidRPr="004C52FF" w:rsidRDefault="00817FEB"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9C5A2A3" w14:textId="77777777" w:rsidR="00817FEB" w:rsidRPr="004C52FF" w:rsidRDefault="00817FEB" w:rsidP="004C52FF">
            <w:pPr>
              <w:spacing w:before="0" w:line="240" w:lineRule="auto"/>
              <w:jc w:val="center"/>
              <w:rPr>
                <w:rFonts w:ascii="Open Sans" w:hAnsi="Open Sans" w:cs="Open Sans"/>
                <w:w w:val="100"/>
                <w:sz w:val="20"/>
              </w:rPr>
            </w:pPr>
          </w:p>
        </w:tc>
      </w:tr>
      <w:tr w:rsidR="00817FEB" w:rsidRPr="004C52FF" w14:paraId="57254678" w14:textId="77777777" w:rsidTr="00817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F4E8EFA" w14:textId="65FBF409" w:rsidR="00817FEB" w:rsidRPr="004C52FF" w:rsidRDefault="00817FEB" w:rsidP="004C52FF">
            <w:pPr>
              <w:pStyle w:val="Akapitzlist"/>
              <w:numPr>
                <w:ilvl w:val="0"/>
                <w:numId w:val="83"/>
              </w:numPr>
              <w:spacing w:before="0" w:line="240" w:lineRule="auto"/>
              <w:jc w:val="center"/>
              <w:rPr>
                <w:rFonts w:ascii="Open Sans" w:hAnsi="Open Sans" w:cs="Open Sans"/>
                <w:w w:val="100"/>
                <w:sz w:val="20"/>
              </w:rPr>
            </w:pPr>
          </w:p>
        </w:tc>
        <w:tc>
          <w:tcPr>
            <w:tcW w:w="1035" w:type="pct"/>
          </w:tcPr>
          <w:p w14:paraId="13CFF845" w14:textId="72E14853"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color w:val="000000"/>
                <w:sz w:val="20"/>
              </w:rPr>
              <w:t>Rękawiczki lateksowe; bezpudrowe; rozmiar L</w:t>
            </w:r>
          </w:p>
        </w:tc>
        <w:tc>
          <w:tcPr>
            <w:tcW w:w="1102" w:type="pct"/>
          </w:tcPr>
          <w:p w14:paraId="47A08852" w14:textId="77777777" w:rsidR="00817FEB" w:rsidRPr="004C52FF" w:rsidRDefault="00817FEB"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Mercator, nr kat. RD10005004 </w:t>
            </w:r>
          </w:p>
          <w:p w14:paraId="2C7434AD" w14:textId="749A887A"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color w:val="000000"/>
                <w:sz w:val="20"/>
              </w:rPr>
              <w:t>lub równoważny</w:t>
            </w:r>
          </w:p>
        </w:tc>
        <w:tc>
          <w:tcPr>
            <w:tcW w:w="333" w:type="pct"/>
          </w:tcPr>
          <w:p w14:paraId="0115A0E0" w14:textId="6772B697"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sz w:val="20"/>
              </w:rPr>
              <w:t>30 op.</w:t>
            </w:r>
          </w:p>
        </w:tc>
        <w:tc>
          <w:tcPr>
            <w:tcW w:w="1135" w:type="pct"/>
            <w:tcBorders>
              <w:top w:val="single" w:sz="4" w:space="0" w:color="auto"/>
              <w:left w:val="single" w:sz="4" w:space="0" w:color="auto"/>
              <w:bottom w:val="single" w:sz="4" w:space="0" w:color="auto"/>
              <w:right w:val="single" w:sz="4" w:space="0" w:color="auto"/>
            </w:tcBorders>
            <w:vAlign w:val="center"/>
          </w:tcPr>
          <w:p w14:paraId="35C9648D" w14:textId="77777777" w:rsidR="00817FEB" w:rsidRPr="004C52FF" w:rsidRDefault="00817FE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A235164" w14:textId="77777777" w:rsidR="00817FEB" w:rsidRPr="004C52FF" w:rsidRDefault="00817FE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7F611F1" w14:textId="77777777" w:rsidR="00817FEB" w:rsidRPr="004C52FF" w:rsidRDefault="00817FEB"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61B0F44" w14:textId="77777777" w:rsidR="00817FEB" w:rsidRPr="004C52FF" w:rsidRDefault="00817FEB" w:rsidP="004C52FF">
            <w:pPr>
              <w:spacing w:before="0" w:line="240" w:lineRule="auto"/>
              <w:jc w:val="center"/>
              <w:rPr>
                <w:rFonts w:ascii="Open Sans" w:hAnsi="Open Sans" w:cs="Open Sans"/>
                <w:w w:val="100"/>
                <w:sz w:val="20"/>
              </w:rPr>
            </w:pPr>
          </w:p>
        </w:tc>
      </w:tr>
      <w:tr w:rsidR="00817FEB" w:rsidRPr="004C52FF" w14:paraId="79ABA011" w14:textId="77777777" w:rsidTr="00817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AC01AA7" w14:textId="0DCDE8F2" w:rsidR="00817FEB" w:rsidRPr="004C52FF" w:rsidRDefault="00817FEB" w:rsidP="004C52FF">
            <w:pPr>
              <w:pStyle w:val="Akapitzlist"/>
              <w:numPr>
                <w:ilvl w:val="0"/>
                <w:numId w:val="83"/>
              </w:numPr>
              <w:spacing w:before="0" w:line="240" w:lineRule="auto"/>
              <w:jc w:val="center"/>
              <w:rPr>
                <w:rFonts w:ascii="Open Sans" w:hAnsi="Open Sans" w:cs="Open Sans"/>
                <w:w w:val="100"/>
                <w:sz w:val="20"/>
              </w:rPr>
            </w:pPr>
          </w:p>
        </w:tc>
        <w:tc>
          <w:tcPr>
            <w:tcW w:w="1035" w:type="pct"/>
          </w:tcPr>
          <w:p w14:paraId="26CB5475" w14:textId="36D3ABE1"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color w:val="000000"/>
                <w:sz w:val="20"/>
              </w:rPr>
              <w:t>Rękawiczki lateksowe; bezpudrowe; wyścielone polimerem, rozmiar S</w:t>
            </w:r>
          </w:p>
        </w:tc>
        <w:tc>
          <w:tcPr>
            <w:tcW w:w="1102" w:type="pct"/>
          </w:tcPr>
          <w:p w14:paraId="7175953A" w14:textId="77777777" w:rsidR="00817FEB" w:rsidRPr="004C52FF" w:rsidRDefault="00817FEB"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Mercator, nr kat. RD10006002 </w:t>
            </w:r>
          </w:p>
          <w:p w14:paraId="6173D389" w14:textId="46EABEA4"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color w:val="000000"/>
                <w:sz w:val="20"/>
              </w:rPr>
              <w:t>lub równoważny</w:t>
            </w:r>
          </w:p>
        </w:tc>
        <w:tc>
          <w:tcPr>
            <w:tcW w:w="333" w:type="pct"/>
          </w:tcPr>
          <w:p w14:paraId="3387101A" w14:textId="36A07B10"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sz w:val="20"/>
              </w:rPr>
              <w:t>11 op.</w:t>
            </w:r>
          </w:p>
        </w:tc>
        <w:tc>
          <w:tcPr>
            <w:tcW w:w="1135" w:type="pct"/>
            <w:tcBorders>
              <w:top w:val="single" w:sz="4" w:space="0" w:color="auto"/>
              <w:left w:val="single" w:sz="4" w:space="0" w:color="auto"/>
              <w:bottom w:val="single" w:sz="4" w:space="0" w:color="auto"/>
              <w:right w:val="single" w:sz="4" w:space="0" w:color="auto"/>
            </w:tcBorders>
            <w:vAlign w:val="center"/>
          </w:tcPr>
          <w:p w14:paraId="5F818D69" w14:textId="77777777" w:rsidR="00817FEB" w:rsidRPr="004C52FF" w:rsidRDefault="00817FE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81AD86E" w14:textId="77777777" w:rsidR="00817FEB" w:rsidRPr="004C52FF" w:rsidRDefault="00817FE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8ED9AED" w14:textId="77777777" w:rsidR="00817FEB" w:rsidRPr="004C52FF" w:rsidRDefault="00817FEB"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E5D3AF6" w14:textId="77777777" w:rsidR="00817FEB" w:rsidRPr="004C52FF" w:rsidRDefault="00817FEB" w:rsidP="004C52FF">
            <w:pPr>
              <w:spacing w:before="0" w:line="240" w:lineRule="auto"/>
              <w:jc w:val="center"/>
              <w:rPr>
                <w:rFonts w:ascii="Open Sans" w:hAnsi="Open Sans" w:cs="Open Sans"/>
                <w:w w:val="100"/>
                <w:sz w:val="20"/>
              </w:rPr>
            </w:pPr>
          </w:p>
        </w:tc>
      </w:tr>
      <w:tr w:rsidR="00817FEB" w:rsidRPr="004C52FF" w14:paraId="2F546085" w14:textId="77777777" w:rsidTr="00817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397704C" w14:textId="77777777" w:rsidR="00817FEB" w:rsidRPr="004C52FF" w:rsidRDefault="00817FEB" w:rsidP="004C52FF">
            <w:pPr>
              <w:pStyle w:val="Akapitzlist"/>
              <w:numPr>
                <w:ilvl w:val="0"/>
                <w:numId w:val="83"/>
              </w:numPr>
              <w:spacing w:before="0" w:line="240" w:lineRule="auto"/>
              <w:jc w:val="center"/>
              <w:rPr>
                <w:rFonts w:ascii="Open Sans" w:hAnsi="Open Sans" w:cs="Open Sans"/>
                <w:w w:val="100"/>
                <w:sz w:val="20"/>
              </w:rPr>
            </w:pPr>
          </w:p>
        </w:tc>
        <w:tc>
          <w:tcPr>
            <w:tcW w:w="1035" w:type="pct"/>
          </w:tcPr>
          <w:p w14:paraId="63BBC7C2" w14:textId="459DD45A"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sz w:val="20"/>
              </w:rPr>
              <w:t>Rękawiczki winylowe, bezpudrowe, rozmiar M</w:t>
            </w:r>
          </w:p>
        </w:tc>
        <w:tc>
          <w:tcPr>
            <w:tcW w:w="1102" w:type="pct"/>
          </w:tcPr>
          <w:p w14:paraId="52E85BBB" w14:textId="77777777" w:rsidR="00817FEB" w:rsidRPr="004C52FF" w:rsidRDefault="00817FEB"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Mercator, nr kat. RD20018003 </w:t>
            </w:r>
          </w:p>
          <w:p w14:paraId="35EB4780" w14:textId="3714095F"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color w:val="000000"/>
                <w:sz w:val="20"/>
              </w:rPr>
              <w:t>lub równoważny</w:t>
            </w:r>
          </w:p>
        </w:tc>
        <w:tc>
          <w:tcPr>
            <w:tcW w:w="333" w:type="pct"/>
          </w:tcPr>
          <w:p w14:paraId="1E22D42A" w14:textId="16B865B2"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vAlign w:val="center"/>
          </w:tcPr>
          <w:p w14:paraId="393220DB" w14:textId="77777777" w:rsidR="00817FEB" w:rsidRPr="004C52FF" w:rsidRDefault="00817FE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32343FB" w14:textId="77777777" w:rsidR="00817FEB" w:rsidRPr="004C52FF" w:rsidRDefault="00817FE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AF3C689" w14:textId="77777777" w:rsidR="00817FEB" w:rsidRPr="004C52FF" w:rsidRDefault="00817FEB"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5141AC9" w14:textId="77777777" w:rsidR="00817FEB" w:rsidRPr="004C52FF" w:rsidRDefault="00817FEB" w:rsidP="004C52FF">
            <w:pPr>
              <w:spacing w:before="0" w:line="240" w:lineRule="auto"/>
              <w:jc w:val="center"/>
              <w:rPr>
                <w:rFonts w:ascii="Open Sans" w:hAnsi="Open Sans" w:cs="Open Sans"/>
                <w:w w:val="100"/>
                <w:sz w:val="20"/>
              </w:rPr>
            </w:pPr>
          </w:p>
        </w:tc>
      </w:tr>
      <w:tr w:rsidR="00817FEB" w:rsidRPr="004C52FF" w14:paraId="6BE81544" w14:textId="77777777" w:rsidTr="00817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2AD5233" w14:textId="77777777" w:rsidR="00817FEB" w:rsidRPr="004C52FF" w:rsidRDefault="00817FEB" w:rsidP="004C52FF">
            <w:pPr>
              <w:pStyle w:val="Akapitzlist"/>
              <w:numPr>
                <w:ilvl w:val="0"/>
                <w:numId w:val="83"/>
              </w:numPr>
              <w:spacing w:before="0" w:line="240" w:lineRule="auto"/>
              <w:jc w:val="center"/>
              <w:rPr>
                <w:rFonts w:ascii="Open Sans" w:hAnsi="Open Sans" w:cs="Open Sans"/>
                <w:w w:val="100"/>
                <w:sz w:val="20"/>
              </w:rPr>
            </w:pPr>
          </w:p>
        </w:tc>
        <w:tc>
          <w:tcPr>
            <w:tcW w:w="1035" w:type="pct"/>
          </w:tcPr>
          <w:p w14:paraId="5E37425F" w14:textId="3B220B85"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sz w:val="20"/>
              </w:rPr>
              <w:t>Rękawiczki nitrylowe, bezpudrowe, rozmiar XS</w:t>
            </w:r>
          </w:p>
        </w:tc>
        <w:tc>
          <w:tcPr>
            <w:tcW w:w="1102" w:type="pct"/>
          </w:tcPr>
          <w:p w14:paraId="2420CD74" w14:textId="77777777" w:rsidR="00817FEB" w:rsidRPr="004C52FF" w:rsidRDefault="00817FEB"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Mercator, nr kat. RD30138001 </w:t>
            </w:r>
          </w:p>
          <w:p w14:paraId="08FA1A2C" w14:textId="19769058"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color w:val="000000"/>
                <w:sz w:val="20"/>
              </w:rPr>
              <w:t>lub równoważny</w:t>
            </w:r>
          </w:p>
        </w:tc>
        <w:tc>
          <w:tcPr>
            <w:tcW w:w="333" w:type="pct"/>
          </w:tcPr>
          <w:p w14:paraId="7DCAAD6C" w14:textId="748C3218"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sz w:val="20"/>
              </w:rPr>
              <w:t>15 op.</w:t>
            </w:r>
          </w:p>
        </w:tc>
        <w:tc>
          <w:tcPr>
            <w:tcW w:w="1135" w:type="pct"/>
            <w:tcBorders>
              <w:top w:val="single" w:sz="4" w:space="0" w:color="auto"/>
              <w:left w:val="single" w:sz="4" w:space="0" w:color="auto"/>
              <w:bottom w:val="single" w:sz="4" w:space="0" w:color="auto"/>
              <w:right w:val="single" w:sz="4" w:space="0" w:color="auto"/>
            </w:tcBorders>
            <w:vAlign w:val="center"/>
          </w:tcPr>
          <w:p w14:paraId="636C0537" w14:textId="77777777" w:rsidR="00817FEB" w:rsidRPr="004C52FF" w:rsidRDefault="00817FE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210E7EC" w14:textId="77777777" w:rsidR="00817FEB" w:rsidRPr="004C52FF" w:rsidRDefault="00817FE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D9E1384" w14:textId="77777777" w:rsidR="00817FEB" w:rsidRPr="004C52FF" w:rsidRDefault="00817FEB"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45F6D11" w14:textId="77777777" w:rsidR="00817FEB" w:rsidRPr="004C52FF" w:rsidRDefault="00817FEB" w:rsidP="004C52FF">
            <w:pPr>
              <w:spacing w:before="0" w:line="240" w:lineRule="auto"/>
              <w:jc w:val="center"/>
              <w:rPr>
                <w:rFonts w:ascii="Open Sans" w:hAnsi="Open Sans" w:cs="Open Sans"/>
                <w:w w:val="100"/>
                <w:sz w:val="20"/>
              </w:rPr>
            </w:pPr>
          </w:p>
        </w:tc>
      </w:tr>
      <w:tr w:rsidR="00817FEB" w:rsidRPr="004C52FF" w14:paraId="277343DB" w14:textId="77777777" w:rsidTr="00817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3AB447" w14:textId="77777777" w:rsidR="00817FEB" w:rsidRPr="004C52FF" w:rsidRDefault="00817FEB" w:rsidP="004C52FF">
            <w:pPr>
              <w:pStyle w:val="Akapitzlist"/>
              <w:numPr>
                <w:ilvl w:val="0"/>
                <w:numId w:val="83"/>
              </w:numPr>
              <w:spacing w:before="0" w:line="240" w:lineRule="auto"/>
              <w:jc w:val="center"/>
              <w:rPr>
                <w:rFonts w:ascii="Open Sans" w:hAnsi="Open Sans" w:cs="Open Sans"/>
                <w:w w:val="100"/>
                <w:sz w:val="20"/>
              </w:rPr>
            </w:pPr>
          </w:p>
        </w:tc>
        <w:tc>
          <w:tcPr>
            <w:tcW w:w="1035" w:type="pct"/>
          </w:tcPr>
          <w:p w14:paraId="4922EF1E" w14:textId="416AB06A"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sz w:val="20"/>
              </w:rPr>
              <w:t>Rękawiczki nitrylowe, bezpudrowe, rozmiar S</w:t>
            </w:r>
          </w:p>
        </w:tc>
        <w:tc>
          <w:tcPr>
            <w:tcW w:w="1102" w:type="pct"/>
          </w:tcPr>
          <w:p w14:paraId="34FEA95A" w14:textId="77777777" w:rsidR="00817FEB" w:rsidRPr="004C52FF" w:rsidRDefault="00817FEB"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Mercator, nr kat. RD30138002 </w:t>
            </w:r>
          </w:p>
          <w:p w14:paraId="5C3C3E3E" w14:textId="28B3A92E"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color w:val="000000"/>
                <w:sz w:val="20"/>
              </w:rPr>
              <w:t>lub równoważny</w:t>
            </w:r>
          </w:p>
        </w:tc>
        <w:tc>
          <w:tcPr>
            <w:tcW w:w="333" w:type="pct"/>
          </w:tcPr>
          <w:p w14:paraId="0E2CC364" w14:textId="0F6E0821"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sz w:val="20"/>
              </w:rPr>
              <w:t>445 op.</w:t>
            </w:r>
          </w:p>
        </w:tc>
        <w:tc>
          <w:tcPr>
            <w:tcW w:w="1135" w:type="pct"/>
            <w:tcBorders>
              <w:top w:val="single" w:sz="4" w:space="0" w:color="auto"/>
              <w:left w:val="single" w:sz="4" w:space="0" w:color="auto"/>
              <w:bottom w:val="single" w:sz="4" w:space="0" w:color="auto"/>
              <w:right w:val="single" w:sz="4" w:space="0" w:color="auto"/>
            </w:tcBorders>
            <w:vAlign w:val="center"/>
          </w:tcPr>
          <w:p w14:paraId="66509843" w14:textId="77777777" w:rsidR="00817FEB" w:rsidRPr="004C52FF" w:rsidRDefault="00817FE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CEE2060" w14:textId="77777777" w:rsidR="00817FEB" w:rsidRPr="004C52FF" w:rsidRDefault="00817FE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65CDB25" w14:textId="77777777" w:rsidR="00817FEB" w:rsidRPr="004C52FF" w:rsidRDefault="00817FEB"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34FCCDF" w14:textId="77777777" w:rsidR="00817FEB" w:rsidRPr="004C52FF" w:rsidRDefault="00817FEB" w:rsidP="004C52FF">
            <w:pPr>
              <w:spacing w:before="0" w:line="240" w:lineRule="auto"/>
              <w:jc w:val="center"/>
              <w:rPr>
                <w:rFonts w:ascii="Open Sans" w:hAnsi="Open Sans" w:cs="Open Sans"/>
                <w:w w:val="100"/>
                <w:sz w:val="20"/>
              </w:rPr>
            </w:pPr>
          </w:p>
        </w:tc>
      </w:tr>
      <w:tr w:rsidR="00817FEB" w:rsidRPr="004C52FF" w14:paraId="56115088" w14:textId="77777777" w:rsidTr="00817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D57A104" w14:textId="77777777" w:rsidR="00817FEB" w:rsidRPr="004C52FF" w:rsidRDefault="00817FEB" w:rsidP="004C52FF">
            <w:pPr>
              <w:pStyle w:val="Akapitzlist"/>
              <w:numPr>
                <w:ilvl w:val="0"/>
                <w:numId w:val="83"/>
              </w:numPr>
              <w:spacing w:before="0" w:line="240" w:lineRule="auto"/>
              <w:jc w:val="center"/>
              <w:rPr>
                <w:rFonts w:ascii="Open Sans" w:hAnsi="Open Sans" w:cs="Open Sans"/>
                <w:w w:val="100"/>
                <w:sz w:val="20"/>
              </w:rPr>
            </w:pPr>
          </w:p>
        </w:tc>
        <w:tc>
          <w:tcPr>
            <w:tcW w:w="1035" w:type="pct"/>
          </w:tcPr>
          <w:p w14:paraId="35C9038D" w14:textId="0B3A993B"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sz w:val="20"/>
              </w:rPr>
              <w:t>Rękawiczki nitrylowe, bezpudrowe, rozmiar M</w:t>
            </w:r>
          </w:p>
        </w:tc>
        <w:tc>
          <w:tcPr>
            <w:tcW w:w="1102" w:type="pct"/>
          </w:tcPr>
          <w:p w14:paraId="62152B99" w14:textId="77777777" w:rsidR="00817FEB" w:rsidRPr="004C52FF" w:rsidRDefault="00817FEB"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Mercator, nr kat. RD30138003 </w:t>
            </w:r>
          </w:p>
          <w:p w14:paraId="7B99FDAE" w14:textId="61366B24"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color w:val="000000"/>
                <w:sz w:val="20"/>
              </w:rPr>
              <w:t>lub równoważny</w:t>
            </w:r>
          </w:p>
        </w:tc>
        <w:tc>
          <w:tcPr>
            <w:tcW w:w="333" w:type="pct"/>
          </w:tcPr>
          <w:p w14:paraId="5DA5E4A9" w14:textId="7FB926C1"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sz w:val="20"/>
              </w:rPr>
              <w:t>410 op.</w:t>
            </w:r>
          </w:p>
        </w:tc>
        <w:tc>
          <w:tcPr>
            <w:tcW w:w="1135" w:type="pct"/>
            <w:tcBorders>
              <w:top w:val="single" w:sz="4" w:space="0" w:color="auto"/>
              <w:left w:val="single" w:sz="4" w:space="0" w:color="auto"/>
              <w:bottom w:val="single" w:sz="4" w:space="0" w:color="auto"/>
              <w:right w:val="single" w:sz="4" w:space="0" w:color="auto"/>
            </w:tcBorders>
            <w:vAlign w:val="center"/>
          </w:tcPr>
          <w:p w14:paraId="40420953" w14:textId="77777777" w:rsidR="00817FEB" w:rsidRPr="004C52FF" w:rsidRDefault="00817FE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06C9E80" w14:textId="77777777" w:rsidR="00817FEB" w:rsidRPr="004C52FF" w:rsidRDefault="00817FE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2097D2D" w14:textId="77777777" w:rsidR="00817FEB" w:rsidRPr="004C52FF" w:rsidRDefault="00817FEB"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113F7AB" w14:textId="77777777" w:rsidR="00817FEB" w:rsidRPr="004C52FF" w:rsidRDefault="00817FEB" w:rsidP="004C52FF">
            <w:pPr>
              <w:spacing w:before="0" w:line="240" w:lineRule="auto"/>
              <w:jc w:val="center"/>
              <w:rPr>
                <w:rFonts w:ascii="Open Sans" w:hAnsi="Open Sans" w:cs="Open Sans"/>
                <w:w w:val="100"/>
                <w:sz w:val="20"/>
              </w:rPr>
            </w:pPr>
          </w:p>
        </w:tc>
      </w:tr>
      <w:tr w:rsidR="00817FEB" w:rsidRPr="004C52FF" w14:paraId="30A17240" w14:textId="77777777" w:rsidTr="00817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FE83015" w14:textId="77777777" w:rsidR="00817FEB" w:rsidRPr="004C52FF" w:rsidRDefault="00817FEB" w:rsidP="004C52FF">
            <w:pPr>
              <w:pStyle w:val="Akapitzlist"/>
              <w:numPr>
                <w:ilvl w:val="0"/>
                <w:numId w:val="83"/>
              </w:numPr>
              <w:spacing w:before="0" w:line="240" w:lineRule="auto"/>
              <w:jc w:val="center"/>
              <w:rPr>
                <w:rFonts w:ascii="Open Sans" w:hAnsi="Open Sans" w:cs="Open Sans"/>
                <w:w w:val="100"/>
                <w:sz w:val="20"/>
              </w:rPr>
            </w:pPr>
          </w:p>
        </w:tc>
        <w:tc>
          <w:tcPr>
            <w:tcW w:w="1035" w:type="pct"/>
          </w:tcPr>
          <w:p w14:paraId="49896A99" w14:textId="7D10C2C7"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sz w:val="20"/>
              </w:rPr>
              <w:t>Rękawiczki nitrylowe, bezpudrowe, rozmiar L</w:t>
            </w:r>
          </w:p>
        </w:tc>
        <w:tc>
          <w:tcPr>
            <w:tcW w:w="1102" w:type="pct"/>
          </w:tcPr>
          <w:p w14:paraId="070D587D" w14:textId="77777777" w:rsidR="00817FEB" w:rsidRPr="004C52FF" w:rsidRDefault="00817FEB"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Mercator, nr kat. RD30138004 </w:t>
            </w:r>
          </w:p>
          <w:p w14:paraId="37CB48AC" w14:textId="26086131"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color w:val="000000"/>
                <w:sz w:val="20"/>
              </w:rPr>
              <w:t>lub równoważny</w:t>
            </w:r>
          </w:p>
        </w:tc>
        <w:tc>
          <w:tcPr>
            <w:tcW w:w="333" w:type="pct"/>
          </w:tcPr>
          <w:p w14:paraId="0CAFC734" w14:textId="2A856DF8"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sz w:val="20"/>
              </w:rPr>
              <w:t>95 op.</w:t>
            </w:r>
          </w:p>
        </w:tc>
        <w:tc>
          <w:tcPr>
            <w:tcW w:w="1135" w:type="pct"/>
            <w:tcBorders>
              <w:top w:val="single" w:sz="4" w:space="0" w:color="auto"/>
              <w:left w:val="single" w:sz="4" w:space="0" w:color="auto"/>
              <w:bottom w:val="single" w:sz="4" w:space="0" w:color="auto"/>
              <w:right w:val="single" w:sz="4" w:space="0" w:color="auto"/>
            </w:tcBorders>
            <w:vAlign w:val="center"/>
          </w:tcPr>
          <w:p w14:paraId="4E79CBC3" w14:textId="77777777" w:rsidR="00817FEB" w:rsidRPr="004C52FF" w:rsidRDefault="00817FE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18AE8AF" w14:textId="77777777" w:rsidR="00817FEB" w:rsidRPr="004C52FF" w:rsidRDefault="00817FE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90D4A2E" w14:textId="77777777" w:rsidR="00817FEB" w:rsidRPr="004C52FF" w:rsidRDefault="00817FEB"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DE3A0ED" w14:textId="77777777" w:rsidR="00817FEB" w:rsidRPr="004C52FF" w:rsidRDefault="00817FEB" w:rsidP="004C52FF">
            <w:pPr>
              <w:spacing w:before="0" w:line="240" w:lineRule="auto"/>
              <w:jc w:val="center"/>
              <w:rPr>
                <w:rFonts w:ascii="Open Sans" w:hAnsi="Open Sans" w:cs="Open Sans"/>
                <w:w w:val="100"/>
                <w:sz w:val="20"/>
              </w:rPr>
            </w:pPr>
          </w:p>
        </w:tc>
      </w:tr>
      <w:tr w:rsidR="00817FEB" w:rsidRPr="004C52FF" w14:paraId="7CC585A3" w14:textId="77777777" w:rsidTr="00817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F3501C6" w14:textId="77777777" w:rsidR="00817FEB" w:rsidRPr="004C52FF" w:rsidRDefault="00817FEB" w:rsidP="004C52FF">
            <w:pPr>
              <w:pStyle w:val="Akapitzlist"/>
              <w:numPr>
                <w:ilvl w:val="0"/>
                <w:numId w:val="83"/>
              </w:numPr>
              <w:spacing w:before="0" w:line="240" w:lineRule="auto"/>
              <w:jc w:val="center"/>
              <w:rPr>
                <w:rFonts w:ascii="Open Sans" w:hAnsi="Open Sans" w:cs="Open Sans"/>
                <w:w w:val="100"/>
                <w:sz w:val="20"/>
              </w:rPr>
            </w:pPr>
          </w:p>
        </w:tc>
        <w:tc>
          <w:tcPr>
            <w:tcW w:w="1035" w:type="pct"/>
          </w:tcPr>
          <w:p w14:paraId="5BD87C6A" w14:textId="77777777" w:rsidR="00817FEB" w:rsidRPr="004C52FF" w:rsidRDefault="00817FEB" w:rsidP="004C52FF">
            <w:pPr>
              <w:spacing w:before="0" w:line="240" w:lineRule="auto"/>
              <w:rPr>
                <w:rFonts w:ascii="Open Sans" w:hAnsi="Open Sans" w:cs="Open Sans"/>
                <w:sz w:val="20"/>
              </w:rPr>
            </w:pPr>
            <w:r w:rsidRPr="004C52FF">
              <w:rPr>
                <w:rFonts w:ascii="Open Sans" w:hAnsi="Open Sans" w:cs="Open Sans"/>
                <w:sz w:val="20"/>
              </w:rPr>
              <w:t>Rękawiczki nitrylowe,</w:t>
            </w:r>
          </w:p>
          <w:p w14:paraId="3F91D701" w14:textId="1B29C6A0"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sz w:val="20"/>
              </w:rPr>
              <w:t>rozmiar S</w:t>
            </w:r>
          </w:p>
        </w:tc>
        <w:tc>
          <w:tcPr>
            <w:tcW w:w="1102" w:type="pct"/>
          </w:tcPr>
          <w:p w14:paraId="2CB5B2FB" w14:textId="77777777" w:rsidR="00817FEB" w:rsidRPr="004C52FF" w:rsidRDefault="00817FEB" w:rsidP="004C52FF">
            <w:pPr>
              <w:spacing w:before="0" w:line="240" w:lineRule="auto"/>
              <w:rPr>
                <w:rFonts w:ascii="Open Sans" w:hAnsi="Open Sans" w:cs="Open Sans"/>
                <w:b/>
                <w:bCs/>
                <w:color w:val="000000"/>
                <w:sz w:val="20"/>
              </w:rPr>
            </w:pPr>
            <w:r w:rsidRPr="004C52FF">
              <w:rPr>
                <w:rFonts w:ascii="Open Sans" w:hAnsi="Open Sans" w:cs="Open Sans"/>
                <w:color w:val="000000"/>
                <w:sz w:val="20"/>
              </w:rPr>
              <w:t>Mercator, nr kat. RD30105002</w:t>
            </w:r>
            <w:r w:rsidRPr="004C52FF">
              <w:rPr>
                <w:rFonts w:ascii="Open Sans" w:hAnsi="Open Sans" w:cs="Open Sans"/>
                <w:b/>
                <w:bCs/>
                <w:color w:val="000000"/>
                <w:sz w:val="20"/>
              </w:rPr>
              <w:t xml:space="preserve"> </w:t>
            </w:r>
          </w:p>
          <w:p w14:paraId="58F2258B" w14:textId="51A00C44"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color w:val="000000"/>
                <w:sz w:val="20"/>
              </w:rPr>
              <w:t>lub równoważny</w:t>
            </w:r>
          </w:p>
        </w:tc>
        <w:tc>
          <w:tcPr>
            <w:tcW w:w="333" w:type="pct"/>
          </w:tcPr>
          <w:p w14:paraId="040378AE" w14:textId="77777777" w:rsidR="00817FEB" w:rsidRPr="004C52FF" w:rsidRDefault="00817FEB" w:rsidP="004C52FF">
            <w:pPr>
              <w:spacing w:before="0" w:line="240" w:lineRule="auto"/>
              <w:jc w:val="center"/>
              <w:rPr>
                <w:rFonts w:ascii="Open Sans" w:hAnsi="Open Sans" w:cs="Open Sans"/>
                <w:sz w:val="20"/>
              </w:rPr>
            </w:pPr>
            <w:r w:rsidRPr="004C52FF">
              <w:rPr>
                <w:rFonts w:ascii="Open Sans" w:hAnsi="Open Sans" w:cs="Open Sans"/>
                <w:sz w:val="20"/>
              </w:rPr>
              <w:t>26 op.</w:t>
            </w:r>
          </w:p>
          <w:p w14:paraId="5C9719B7" w14:textId="77777777" w:rsidR="00817FEB" w:rsidRPr="004C52FF" w:rsidRDefault="00817FEB" w:rsidP="004C52FF">
            <w:p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vAlign w:val="center"/>
          </w:tcPr>
          <w:p w14:paraId="2BC2619D" w14:textId="77777777" w:rsidR="00817FEB" w:rsidRPr="004C52FF" w:rsidRDefault="00817FE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B279F99" w14:textId="77777777" w:rsidR="00817FEB" w:rsidRPr="004C52FF" w:rsidRDefault="00817FE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A228913" w14:textId="77777777" w:rsidR="00817FEB" w:rsidRPr="004C52FF" w:rsidRDefault="00817FEB"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9F1653C" w14:textId="77777777" w:rsidR="00817FEB" w:rsidRPr="004C52FF" w:rsidRDefault="00817FEB" w:rsidP="004C52FF">
            <w:pPr>
              <w:spacing w:before="0" w:line="240" w:lineRule="auto"/>
              <w:jc w:val="center"/>
              <w:rPr>
                <w:rFonts w:ascii="Open Sans" w:hAnsi="Open Sans" w:cs="Open Sans"/>
                <w:w w:val="100"/>
                <w:sz w:val="20"/>
              </w:rPr>
            </w:pPr>
          </w:p>
        </w:tc>
      </w:tr>
      <w:tr w:rsidR="00817FEB" w:rsidRPr="004C52FF" w14:paraId="54FB632B" w14:textId="77777777" w:rsidTr="00817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B9C1CBF" w14:textId="77777777" w:rsidR="00817FEB" w:rsidRPr="004C52FF" w:rsidRDefault="00817FEB" w:rsidP="004C52FF">
            <w:pPr>
              <w:pStyle w:val="Akapitzlist"/>
              <w:numPr>
                <w:ilvl w:val="0"/>
                <w:numId w:val="83"/>
              </w:numPr>
              <w:spacing w:before="0" w:line="240" w:lineRule="auto"/>
              <w:jc w:val="center"/>
              <w:rPr>
                <w:rFonts w:ascii="Open Sans" w:hAnsi="Open Sans" w:cs="Open Sans"/>
                <w:w w:val="100"/>
                <w:sz w:val="20"/>
              </w:rPr>
            </w:pPr>
          </w:p>
        </w:tc>
        <w:tc>
          <w:tcPr>
            <w:tcW w:w="1035" w:type="pct"/>
          </w:tcPr>
          <w:p w14:paraId="143954E0" w14:textId="77777777" w:rsidR="00817FEB" w:rsidRPr="004C52FF" w:rsidRDefault="00817FEB" w:rsidP="004C52FF">
            <w:pPr>
              <w:spacing w:before="0" w:line="240" w:lineRule="auto"/>
              <w:rPr>
                <w:rFonts w:ascii="Open Sans" w:hAnsi="Open Sans" w:cs="Open Sans"/>
                <w:sz w:val="20"/>
              </w:rPr>
            </w:pPr>
            <w:r w:rsidRPr="004C52FF">
              <w:rPr>
                <w:rFonts w:ascii="Open Sans" w:hAnsi="Open Sans" w:cs="Open Sans"/>
                <w:sz w:val="20"/>
              </w:rPr>
              <w:t xml:space="preserve">Rękawiczki nitrylowe, </w:t>
            </w:r>
          </w:p>
          <w:p w14:paraId="1F078409" w14:textId="7679C88C"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sz w:val="20"/>
              </w:rPr>
              <w:t>rozmiar M</w:t>
            </w:r>
          </w:p>
        </w:tc>
        <w:tc>
          <w:tcPr>
            <w:tcW w:w="1102" w:type="pct"/>
          </w:tcPr>
          <w:p w14:paraId="390FA563" w14:textId="77777777" w:rsidR="00817FEB" w:rsidRPr="004C52FF" w:rsidRDefault="00817FEB"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Mercator, nr kat. RD30105003 </w:t>
            </w:r>
          </w:p>
          <w:p w14:paraId="7E610D08" w14:textId="28488AA0"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color w:val="000000"/>
                <w:sz w:val="20"/>
              </w:rPr>
              <w:t>lub równoważny</w:t>
            </w:r>
          </w:p>
        </w:tc>
        <w:tc>
          <w:tcPr>
            <w:tcW w:w="333" w:type="pct"/>
          </w:tcPr>
          <w:p w14:paraId="6C3DDBD9" w14:textId="01FAF6CB"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sz w:val="20"/>
              </w:rPr>
              <w:t>34 op.</w:t>
            </w:r>
          </w:p>
        </w:tc>
        <w:tc>
          <w:tcPr>
            <w:tcW w:w="1135" w:type="pct"/>
            <w:tcBorders>
              <w:top w:val="single" w:sz="4" w:space="0" w:color="auto"/>
              <w:left w:val="single" w:sz="4" w:space="0" w:color="auto"/>
              <w:bottom w:val="single" w:sz="4" w:space="0" w:color="auto"/>
              <w:right w:val="single" w:sz="4" w:space="0" w:color="auto"/>
            </w:tcBorders>
            <w:vAlign w:val="center"/>
          </w:tcPr>
          <w:p w14:paraId="1C27FC0F" w14:textId="77777777" w:rsidR="00817FEB" w:rsidRPr="004C52FF" w:rsidRDefault="00817FE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4FD9867" w14:textId="77777777" w:rsidR="00817FEB" w:rsidRPr="004C52FF" w:rsidRDefault="00817FE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FCC6FCC" w14:textId="77777777" w:rsidR="00817FEB" w:rsidRPr="004C52FF" w:rsidRDefault="00817FEB"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0E9D0C7" w14:textId="77777777" w:rsidR="00817FEB" w:rsidRPr="004C52FF" w:rsidRDefault="00817FEB" w:rsidP="004C52FF">
            <w:pPr>
              <w:spacing w:before="0" w:line="240" w:lineRule="auto"/>
              <w:jc w:val="center"/>
              <w:rPr>
                <w:rFonts w:ascii="Open Sans" w:hAnsi="Open Sans" w:cs="Open Sans"/>
                <w:w w:val="100"/>
                <w:sz w:val="20"/>
              </w:rPr>
            </w:pPr>
          </w:p>
        </w:tc>
      </w:tr>
      <w:tr w:rsidR="00817FEB" w:rsidRPr="004C52FF" w14:paraId="5BB07C13" w14:textId="77777777" w:rsidTr="00817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3301188" w14:textId="77777777" w:rsidR="00817FEB" w:rsidRPr="004C52FF" w:rsidRDefault="00817FEB" w:rsidP="004C52FF">
            <w:pPr>
              <w:pStyle w:val="Akapitzlist"/>
              <w:numPr>
                <w:ilvl w:val="0"/>
                <w:numId w:val="83"/>
              </w:numPr>
              <w:spacing w:before="0" w:line="240" w:lineRule="auto"/>
              <w:jc w:val="center"/>
              <w:rPr>
                <w:rFonts w:ascii="Open Sans" w:hAnsi="Open Sans" w:cs="Open Sans"/>
                <w:w w:val="100"/>
                <w:sz w:val="20"/>
              </w:rPr>
            </w:pPr>
          </w:p>
        </w:tc>
        <w:tc>
          <w:tcPr>
            <w:tcW w:w="1035" w:type="pct"/>
          </w:tcPr>
          <w:p w14:paraId="13DA74FC" w14:textId="77777777" w:rsidR="00817FEB" w:rsidRPr="004C52FF" w:rsidRDefault="00817FEB" w:rsidP="004C52FF">
            <w:pPr>
              <w:spacing w:before="0" w:line="240" w:lineRule="auto"/>
              <w:rPr>
                <w:rFonts w:ascii="Open Sans" w:hAnsi="Open Sans" w:cs="Open Sans"/>
                <w:sz w:val="20"/>
              </w:rPr>
            </w:pPr>
            <w:r w:rsidRPr="004C52FF">
              <w:rPr>
                <w:rFonts w:ascii="Open Sans" w:hAnsi="Open Sans" w:cs="Open Sans"/>
                <w:sz w:val="20"/>
              </w:rPr>
              <w:t xml:space="preserve">Rękawiczki nitrylowe, </w:t>
            </w:r>
          </w:p>
          <w:p w14:paraId="461D7030" w14:textId="3EC6939C"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sz w:val="20"/>
              </w:rPr>
              <w:t>rozmiar L</w:t>
            </w:r>
          </w:p>
        </w:tc>
        <w:tc>
          <w:tcPr>
            <w:tcW w:w="1102" w:type="pct"/>
          </w:tcPr>
          <w:p w14:paraId="63198AA8" w14:textId="77777777" w:rsidR="00817FEB" w:rsidRPr="004C52FF" w:rsidRDefault="00817FEB"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Mercator, nr kat. RD30105004 </w:t>
            </w:r>
          </w:p>
          <w:p w14:paraId="7265BCD9" w14:textId="65E937B4"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color w:val="000000"/>
                <w:sz w:val="20"/>
              </w:rPr>
              <w:t>lub równoważny</w:t>
            </w:r>
          </w:p>
        </w:tc>
        <w:tc>
          <w:tcPr>
            <w:tcW w:w="333" w:type="pct"/>
          </w:tcPr>
          <w:p w14:paraId="440AC1C0" w14:textId="3F0AEB14"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vAlign w:val="center"/>
          </w:tcPr>
          <w:p w14:paraId="6BB7B265" w14:textId="77777777" w:rsidR="00817FEB" w:rsidRPr="004C52FF" w:rsidRDefault="00817FE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143D01F" w14:textId="77777777" w:rsidR="00817FEB" w:rsidRPr="004C52FF" w:rsidRDefault="00817FE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193D974" w14:textId="77777777" w:rsidR="00817FEB" w:rsidRPr="004C52FF" w:rsidRDefault="00817FEB"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00A06B7" w14:textId="77777777" w:rsidR="00817FEB" w:rsidRPr="004C52FF" w:rsidRDefault="00817FEB" w:rsidP="004C52FF">
            <w:pPr>
              <w:spacing w:before="0" w:line="240" w:lineRule="auto"/>
              <w:jc w:val="center"/>
              <w:rPr>
                <w:rFonts w:ascii="Open Sans" w:hAnsi="Open Sans" w:cs="Open Sans"/>
                <w:w w:val="100"/>
                <w:sz w:val="20"/>
              </w:rPr>
            </w:pPr>
          </w:p>
        </w:tc>
      </w:tr>
      <w:tr w:rsidR="00817FEB" w:rsidRPr="004C52FF" w14:paraId="2CFC8C2C" w14:textId="77777777" w:rsidTr="00817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1C4EB15" w14:textId="77777777" w:rsidR="00817FEB" w:rsidRPr="004C52FF" w:rsidRDefault="00817FEB" w:rsidP="004C52FF">
            <w:pPr>
              <w:pStyle w:val="Akapitzlist"/>
              <w:numPr>
                <w:ilvl w:val="0"/>
                <w:numId w:val="83"/>
              </w:numPr>
              <w:spacing w:before="0" w:line="240" w:lineRule="auto"/>
              <w:jc w:val="center"/>
              <w:rPr>
                <w:rFonts w:ascii="Open Sans" w:hAnsi="Open Sans" w:cs="Open Sans"/>
                <w:w w:val="100"/>
                <w:sz w:val="20"/>
              </w:rPr>
            </w:pPr>
          </w:p>
        </w:tc>
        <w:tc>
          <w:tcPr>
            <w:tcW w:w="1035" w:type="pct"/>
          </w:tcPr>
          <w:p w14:paraId="3A7B60A4" w14:textId="20E92D51"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color w:val="000000"/>
                <w:sz w:val="20"/>
              </w:rPr>
              <w:t>Rękawiczki nitrylowe; bezpudrowe; z wydłużonym mankietem; rozmiar XS</w:t>
            </w:r>
          </w:p>
        </w:tc>
        <w:tc>
          <w:tcPr>
            <w:tcW w:w="1102" w:type="pct"/>
          </w:tcPr>
          <w:p w14:paraId="2C7C481B" w14:textId="77777777" w:rsidR="00817FEB" w:rsidRPr="004C52FF" w:rsidRDefault="00817FEB" w:rsidP="004C52FF">
            <w:pPr>
              <w:spacing w:before="0" w:line="240" w:lineRule="auto"/>
              <w:rPr>
                <w:rFonts w:ascii="Open Sans" w:hAnsi="Open Sans" w:cs="Open Sans"/>
                <w:color w:val="000000"/>
                <w:sz w:val="20"/>
              </w:rPr>
            </w:pPr>
            <w:r w:rsidRPr="004C52FF">
              <w:rPr>
                <w:rFonts w:ascii="Open Sans" w:hAnsi="Open Sans" w:cs="Open Sans"/>
                <w:color w:val="000000"/>
                <w:sz w:val="20"/>
              </w:rPr>
              <w:t>Mercator, nr kat. RD30229001</w:t>
            </w:r>
          </w:p>
          <w:p w14:paraId="2A374F84" w14:textId="36E6F8D2"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color w:val="000000"/>
                <w:sz w:val="20"/>
              </w:rPr>
              <w:t>lub równoważny</w:t>
            </w:r>
          </w:p>
        </w:tc>
        <w:tc>
          <w:tcPr>
            <w:tcW w:w="333" w:type="pct"/>
          </w:tcPr>
          <w:p w14:paraId="26F24FEC" w14:textId="55E44EEE"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sz w:val="20"/>
              </w:rPr>
              <w:t>20 op.</w:t>
            </w:r>
          </w:p>
        </w:tc>
        <w:tc>
          <w:tcPr>
            <w:tcW w:w="1135" w:type="pct"/>
            <w:tcBorders>
              <w:top w:val="single" w:sz="4" w:space="0" w:color="auto"/>
              <w:left w:val="single" w:sz="4" w:space="0" w:color="auto"/>
              <w:bottom w:val="single" w:sz="4" w:space="0" w:color="auto"/>
              <w:right w:val="single" w:sz="4" w:space="0" w:color="auto"/>
            </w:tcBorders>
            <w:vAlign w:val="center"/>
          </w:tcPr>
          <w:p w14:paraId="38F0E9D3" w14:textId="77777777" w:rsidR="00817FEB" w:rsidRPr="004C52FF" w:rsidRDefault="00817FE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D471C5F" w14:textId="77777777" w:rsidR="00817FEB" w:rsidRPr="004C52FF" w:rsidRDefault="00817FE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C181E62" w14:textId="77777777" w:rsidR="00817FEB" w:rsidRPr="004C52FF" w:rsidRDefault="00817FEB"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4528672" w14:textId="77777777" w:rsidR="00817FEB" w:rsidRPr="004C52FF" w:rsidRDefault="00817FEB" w:rsidP="004C52FF">
            <w:pPr>
              <w:spacing w:before="0" w:line="240" w:lineRule="auto"/>
              <w:jc w:val="center"/>
              <w:rPr>
                <w:rFonts w:ascii="Open Sans" w:hAnsi="Open Sans" w:cs="Open Sans"/>
                <w:w w:val="100"/>
                <w:sz w:val="20"/>
              </w:rPr>
            </w:pPr>
          </w:p>
        </w:tc>
      </w:tr>
      <w:tr w:rsidR="00817FEB" w:rsidRPr="004C52FF" w14:paraId="55291757" w14:textId="77777777" w:rsidTr="00817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644F748" w14:textId="77777777" w:rsidR="00817FEB" w:rsidRPr="004C52FF" w:rsidRDefault="00817FEB" w:rsidP="004C52FF">
            <w:pPr>
              <w:pStyle w:val="Akapitzlist"/>
              <w:numPr>
                <w:ilvl w:val="0"/>
                <w:numId w:val="83"/>
              </w:numPr>
              <w:spacing w:before="0" w:line="240" w:lineRule="auto"/>
              <w:jc w:val="center"/>
              <w:rPr>
                <w:rFonts w:ascii="Open Sans" w:hAnsi="Open Sans" w:cs="Open Sans"/>
                <w:w w:val="100"/>
                <w:sz w:val="20"/>
              </w:rPr>
            </w:pPr>
          </w:p>
        </w:tc>
        <w:tc>
          <w:tcPr>
            <w:tcW w:w="1035" w:type="pct"/>
          </w:tcPr>
          <w:p w14:paraId="3ECF448C" w14:textId="32B4D49B"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color w:val="000000"/>
                <w:sz w:val="20"/>
              </w:rPr>
              <w:t>Rękawiczki nitrylowe; bezpudrowe; z wydłużonym mankietem; rozmiar S</w:t>
            </w:r>
          </w:p>
        </w:tc>
        <w:tc>
          <w:tcPr>
            <w:tcW w:w="1102" w:type="pct"/>
          </w:tcPr>
          <w:p w14:paraId="5E4D1779" w14:textId="77777777" w:rsidR="00817FEB" w:rsidRPr="004C52FF" w:rsidRDefault="00817FEB" w:rsidP="004C52FF">
            <w:pPr>
              <w:spacing w:before="0" w:line="240" w:lineRule="auto"/>
              <w:rPr>
                <w:rFonts w:ascii="Open Sans" w:hAnsi="Open Sans" w:cs="Open Sans"/>
                <w:color w:val="000000"/>
                <w:sz w:val="20"/>
              </w:rPr>
            </w:pPr>
            <w:r w:rsidRPr="004C52FF">
              <w:rPr>
                <w:rFonts w:ascii="Open Sans" w:hAnsi="Open Sans" w:cs="Open Sans"/>
                <w:color w:val="000000"/>
                <w:sz w:val="20"/>
              </w:rPr>
              <w:t>Mercator, nr kat. RD30229002</w:t>
            </w:r>
          </w:p>
          <w:p w14:paraId="30857BF6" w14:textId="4E8A5CA4"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color w:val="000000"/>
                <w:sz w:val="20"/>
              </w:rPr>
              <w:t>lub równoważny</w:t>
            </w:r>
          </w:p>
        </w:tc>
        <w:tc>
          <w:tcPr>
            <w:tcW w:w="333" w:type="pct"/>
          </w:tcPr>
          <w:p w14:paraId="0BF162B0" w14:textId="2D10D7B2"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sz w:val="20"/>
              </w:rPr>
              <w:t>37 op.</w:t>
            </w:r>
          </w:p>
        </w:tc>
        <w:tc>
          <w:tcPr>
            <w:tcW w:w="1135" w:type="pct"/>
            <w:tcBorders>
              <w:top w:val="single" w:sz="4" w:space="0" w:color="auto"/>
              <w:left w:val="single" w:sz="4" w:space="0" w:color="auto"/>
              <w:bottom w:val="single" w:sz="4" w:space="0" w:color="auto"/>
              <w:right w:val="single" w:sz="4" w:space="0" w:color="auto"/>
            </w:tcBorders>
            <w:vAlign w:val="center"/>
          </w:tcPr>
          <w:p w14:paraId="4663B701" w14:textId="77777777" w:rsidR="00817FEB" w:rsidRPr="004C52FF" w:rsidRDefault="00817FE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A707C9F" w14:textId="77777777" w:rsidR="00817FEB" w:rsidRPr="004C52FF" w:rsidRDefault="00817FE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869E91B" w14:textId="77777777" w:rsidR="00817FEB" w:rsidRPr="004C52FF" w:rsidRDefault="00817FEB"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22088B4" w14:textId="77777777" w:rsidR="00817FEB" w:rsidRPr="004C52FF" w:rsidRDefault="00817FEB" w:rsidP="004C52FF">
            <w:pPr>
              <w:spacing w:before="0" w:line="240" w:lineRule="auto"/>
              <w:jc w:val="center"/>
              <w:rPr>
                <w:rFonts w:ascii="Open Sans" w:hAnsi="Open Sans" w:cs="Open Sans"/>
                <w:w w:val="100"/>
                <w:sz w:val="20"/>
              </w:rPr>
            </w:pPr>
          </w:p>
        </w:tc>
      </w:tr>
      <w:tr w:rsidR="00817FEB" w:rsidRPr="004C52FF" w14:paraId="75F67955" w14:textId="77777777" w:rsidTr="00817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1A2DE96" w14:textId="77777777" w:rsidR="00817FEB" w:rsidRPr="004C52FF" w:rsidRDefault="00817FEB" w:rsidP="004C52FF">
            <w:pPr>
              <w:pStyle w:val="Akapitzlist"/>
              <w:numPr>
                <w:ilvl w:val="0"/>
                <w:numId w:val="83"/>
              </w:numPr>
              <w:spacing w:before="0" w:line="240" w:lineRule="auto"/>
              <w:jc w:val="center"/>
              <w:rPr>
                <w:rFonts w:ascii="Open Sans" w:hAnsi="Open Sans" w:cs="Open Sans"/>
                <w:w w:val="100"/>
                <w:sz w:val="20"/>
              </w:rPr>
            </w:pPr>
          </w:p>
        </w:tc>
        <w:tc>
          <w:tcPr>
            <w:tcW w:w="1035" w:type="pct"/>
          </w:tcPr>
          <w:p w14:paraId="6041DFF4" w14:textId="7A2F9284"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color w:val="000000"/>
                <w:sz w:val="20"/>
              </w:rPr>
              <w:t>Rękawiczki nitrylowe; bezpudrowe; z wydłużonym mankietem; rozmiar M</w:t>
            </w:r>
          </w:p>
        </w:tc>
        <w:tc>
          <w:tcPr>
            <w:tcW w:w="1102" w:type="pct"/>
          </w:tcPr>
          <w:p w14:paraId="0E14BD67" w14:textId="77777777" w:rsidR="00817FEB" w:rsidRPr="004C52FF" w:rsidRDefault="00817FEB" w:rsidP="004C52FF">
            <w:pPr>
              <w:spacing w:before="0" w:line="240" w:lineRule="auto"/>
              <w:rPr>
                <w:rFonts w:ascii="Open Sans" w:hAnsi="Open Sans" w:cs="Open Sans"/>
                <w:color w:val="000000"/>
                <w:sz w:val="20"/>
              </w:rPr>
            </w:pPr>
            <w:r w:rsidRPr="004C52FF">
              <w:rPr>
                <w:rFonts w:ascii="Open Sans" w:hAnsi="Open Sans" w:cs="Open Sans"/>
                <w:color w:val="000000"/>
                <w:sz w:val="20"/>
              </w:rPr>
              <w:t>Mercator, nr kat. RD30229002</w:t>
            </w:r>
          </w:p>
          <w:p w14:paraId="5A398E13" w14:textId="4CB2DE2D"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color w:val="000000"/>
                <w:sz w:val="20"/>
              </w:rPr>
              <w:t>lub równoważny</w:t>
            </w:r>
          </w:p>
        </w:tc>
        <w:tc>
          <w:tcPr>
            <w:tcW w:w="333" w:type="pct"/>
          </w:tcPr>
          <w:p w14:paraId="6D0C4C8F" w14:textId="05024250"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sz w:val="20"/>
              </w:rPr>
              <w:t>24 op.</w:t>
            </w:r>
          </w:p>
        </w:tc>
        <w:tc>
          <w:tcPr>
            <w:tcW w:w="1135" w:type="pct"/>
            <w:tcBorders>
              <w:top w:val="single" w:sz="4" w:space="0" w:color="auto"/>
              <w:left w:val="single" w:sz="4" w:space="0" w:color="auto"/>
              <w:bottom w:val="single" w:sz="4" w:space="0" w:color="auto"/>
              <w:right w:val="single" w:sz="4" w:space="0" w:color="auto"/>
            </w:tcBorders>
            <w:vAlign w:val="center"/>
          </w:tcPr>
          <w:p w14:paraId="0BE20C1A" w14:textId="77777777" w:rsidR="00817FEB" w:rsidRPr="004C52FF" w:rsidRDefault="00817FE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9F7088D" w14:textId="77777777" w:rsidR="00817FEB" w:rsidRPr="004C52FF" w:rsidRDefault="00817FE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50FF187" w14:textId="77777777" w:rsidR="00817FEB" w:rsidRPr="004C52FF" w:rsidRDefault="00817FEB"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FB17587" w14:textId="77777777" w:rsidR="00817FEB" w:rsidRPr="004C52FF" w:rsidRDefault="00817FEB" w:rsidP="004C52FF">
            <w:pPr>
              <w:spacing w:before="0" w:line="240" w:lineRule="auto"/>
              <w:jc w:val="center"/>
              <w:rPr>
                <w:rFonts w:ascii="Open Sans" w:hAnsi="Open Sans" w:cs="Open Sans"/>
                <w:w w:val="100"/>
                <w:sz w:val="20"/>
              </w:rPr>
            </w:pPr>
          </w:p>
        </w:tc>
      </w:tr>
      <w:tr w:rsidR="00817FEB" w:rsidRPr="004C52FF" w14:paraId="0A1DCA86" w14:textId="77777777" w:rsidTr="00817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DC8FA56" w14:textId="77777777" w:rsidR="00817FEB" w:rsidRPr="004C52FF" w:rsidRDefault="00817FEB" w:rsidP="004C52FF">
            <w:pPr>
              <w:pStyle w:val="Akapitzlist"/>
              <w:numPr>
                <w:ilvl w:val="0"/>
                <w:numId w:val="83"/>
              </w:numPr>
              <w:spacing w:before="0" w:line="240" w:lineRule="auto"/>
              <w:jc w:val="center"/>
              <w:rPr>
                <w:rFonts w:ascii="Open Sans" w:hAnsi="Open Sans" w:cs="Open Sans"/>
                <w:w w:val="100"/>
                <w:sz w:val="20"/>
              </w:rPr>
            </w:pPr>
          </w:p>
        </w:tc>
        <w:tc>
          <w:tcPr>
            <w:tcW w:w="1035" w:type="pct"/>
          </w:tcPr>
          <w:p w14:paraId="2238B838" w14:textId="42B6A1FF"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color w:val="000000"/>
                <w:sz w:val="20"/>
              </w:rPr>
              <w:t>Rękawiczki nitrylowe; bezpudrowe; z wydłużonym mankietem; rozmiar L</w:t>
            </w:r>
          </w:p>
        </w:tc>
        <w:tc>
          <w:tcPr>
            <w:tcW w:w="1102" w:type="pct"/>
          </w:tcPr>
          <w:p w14:paraId="7371908C" w14:textId="77777777" w:rsidR="00817FEB" w:rsidRPr="004C52FF" w:rsidRDefault="00817FEB" w:rsidP="004C52FF">
            <w:pPr>
              <w:spacing w:before="0" w:line="240" w:lineRule="auto"/>
              <w:rPr>
                <w:rFonts w:ascii="Open Sans" w:hAnsi="Open Sans" w:cs="Open Sans"/>
                <w:color w:val="000000"/>
                <w:sz w:val="20"/>
              </w:rPr>
            </w:pPr>
            <w:r w:rsidRPr="004C52FF">
              <w:rPr>
                <w:rFonts w:ascii="Open Sans" w:hAnsi="Open Sans" w:cs="Open Sans"/>
                <w:color w:val="000000"/>
                <w:sz w:val="20"/>
              </w:rPr>
              <w:t>Mercator, nr kat. RD30229004</w:t>
            </w:r>
          </w:p>
          <w:p w14:paraId="7500034C" w14:textId="66C32DB0"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color w:val="000000"/>
                <w:sz w:val="20"/>
              </w:rPr>
              <w:t>lub równoważny</w:t>
            </w:r>
          </w:p>
        </w:tc>
        <w:tc>
          <w:tcPr>
            <w:tcW w:w="333" w:type="pct"/>
          </w:tcPr>
          <w:p w14:paraId="1C8B7B57" w14:textId="68BCA941"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vAlign w:val="center"/>
          </w:tcPr>
          <w:p w14:paraId="2E076E7B" w14:textId="77777777" w:rsidR="00817FEB" w:rsidRPr="004C52FF" w:rsidRDefault="00817FE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E262F29" w14:textId="77777777" w:rsidR="00817FEB" w:rsidRPr="004C52FF" w:rsidRDefault="00817FE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9EC26DD" w14:textId="77777777" w:rsidR="00817FEB" w:rsidRPr="004C52FF" w:rsidRDefault="00817FEB"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39BC694" w14:textId="77777777" w:rsidR="00817FEB" w:rsidRPr="004C52FF" w:rsidRDefault="00817FEB" w:rsidP="004C52FF">
            <w:pPr>
              <w:spacing w:before="0" w:line="240" w:lineRule="auto"/>
              <w:jc w:val="center"/>
              <w:rPr>
                <w:rFonts w:ascii="Open Sans" w:hAnsi="Open Sans" w:cs="Open Sans"/>
                <w:w w:val="100"/>
                <w:sz w:val="20"/>
              </w:rPr>
            </w:pPr>
          </w:p>
        </w:tc>
      </w:tr>
      <w:tr w:rsidR="00DA4D38" w:rsidRPr="004C52FF" w14:paraId="5071466F" w14:textId="77777777" w:rsidTr="00817FEB">
        <w:trPr>
          <w:trHeight w:val="568"/>
        </w:trPr>
        <w:tc>
          <w:tcPr>
            <w:tcW w:w="4471" w:type="pct"/>
            <w:gridSpan w:val="7"/>
            <w:vAlign w:val="center"/>
          </w:tcPr>
          <w:p w14:paraId="650CDF4E" w14:textId="77777777" w:rsidR="00DA4D38" w:rsidRPr="004C52FF" w:rsidRDefault="00DA4D38"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29" w:type="pct"/>
            <w:vAlign w:val="center"/>
          </w:tcPr>
          <w:p w14:paraId="39DF8EAD" w14:textId="77777777" w:rsidR="00DA4D38" w:rsidRPr="004C52FF" w:rsidRDefault="00DA4D38" w:rsidP="004C52FF">
            <w:pPr>
              <w:spacing w:before="0" w:line="240" w:lineRule="auto"/>
              <w:jc w:val="right"/>
              <w:rPr>
                <w:rFonts w:ascii="Open Sans" w:hAnsi="Open Sans" w:cs="Open Sans"/>
                <w:w w:val="100"/>
                <w:sz w:val="20"/>
              </w:rPr>
            </w:pPr>
          </w:p>
        </w:tc>
      </w:tr>
    </w:tbl>
    <w:p w14:paraId="45DF7310" w14:textId="77777777" w:rsidR="00DA4D38" w:rsidRPr="004C52FF" w:rsidRDefault="00DA4D38" w:rsidP="004C52FF">
      <w:pPr>
        <w:spacing w:before="0" w:line="240" w:lineRule="auto"/>
        <w:rPr>
          <w:rFonts w:ascii="Open Sans" w:hAnsi="Open Sans" w:cs="Open Sans"/>
          <w:b/>
          <w:w w:val="100"/>
          <w:sz w:val="20"/>
        </w:rPr>
      </w:pPr>
    </w:p>
    <w:p w14:paraId="72B641A7" w14:textId="77777777" w:rsidR="00817FEB" w:rsidRPr="004C52FF" w:rsidRDefault="00817FEB"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55019EC6" w14:textId="77777777" w:rsidR="00817FEB" w:rsidRPr="004C52FF" w:rsidRDefault="00817FEB" w:rsidP="004C52FF">
      <w:pPr>
        <w:spacing w:before="0" w:line="240" w:lineRule="auto"/>
        <w:rPr>
          <w:rFonts w:ascii="Open Sans" w:hAnsi="Open Sans" w:cs="Open Sans"/>
          <w:w w:val="100"/>
          <w:sz w:val="20"/>
        </w:rPr>
      </w:pPr>
      <w:r w:rsidRPr="004C52FF">
        <w:rPr>
          <w:rFonts w:ascii="Open Sans" w:hAnsi="Open Sans" w:cs="Open Sans"/>
          <w:w w:val="100"/>
          <w:sz w:val="20"/>
        </w:rPr>
        <w:t xml:space="preserve">Zamawiający dopuszcza możliwość składania ofert równoważnych. </w:t>
      </w:r>
    </w:p>
    <w:p w14:paraId="3A34FC8E" w14:textId="77777777" w:rsidR="00817FEB" w:rsidRPr="004C52FF" w:rsidRDefault="00817FEB" w:rsidP="004C52FF">
      <w:pPr>
        <w:spacing w:before="0" w:line="240" w:lineRule="auto"/>
        <w:rPr>
          <w:rFonts w:ascii="Open Sans" w:hAnsi="Open Sans" w:cs="Open Sans"/>
          <w:w w:val="100"/>
          <w:sz w:val="20"/>
        </w:rPr>
      </w:pPr>
      <w:r w:rsidRPr="004C52FF">
        <w:rPr>
          <w:rFonts w:ascii="Open Sans" w:hAnsi="Open Sans" w:cs="Open Sans"/>
          <w:w w:val="100"/>
          <w:sz w:val="20"/>
        </w:rPr>
        <w:t xml:space="preserve">Data ważności min. 18 miesięcy od daty dostawy. </w:t>
      </w:r>
    </w:p>
    <w:p w14:paraId="18262FC7" w14:textId="1DC99946" w:rsidR="00933A90" w:rsidRPr="004C52FF" w:rsidRDefault="00817FEB" w:rsidP="004C52FF">
      <w:pPr>
        <w:spacing w:before="0" w:line="240" w:lineRule="auto"/>
        <w:rPr>
          <w:rFonts w:ascii="Open Sans" w:hAnsi="Open Sans" w:cs="Open Sans"/>
          <w:b/>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zgodnie z załączonym rozdzielnikiem</w:t>
      </w:r>
      <w:r w:rsidRPr="004C52FF">
        <w:rPr>
          <w:rFonts w:ascii="Open Sans" w:hAnsi="Open Sans" w:cs="Open Sans"/>
          <w:w w:val="100"/>
          <w:sz w:val="20"/>
        </w:rPr>
        <w:t>.</w:t>
      </w:r>
    </w:p>
    <w:p w14:paraId="272A7DE6" w14:textId="0F942004" w:rsidR="00DA3030" w:rsidRPr="004C52FF" w:rsidRDefault="00DA3030" w:rsidP="004C52FF">
      <w:pPr>
        <w:spacing w:before="0" w:line="240" w:lineRule="auto"/>
        <w:rPr>
          <w:rFonts w:ascii="Open Sans" w:hAnsi="Open Sans" w:cs="Open Sans"/>
          <w:b/>
          <w:w w:val="100"/>
          <w:sz w:val="20"/>
        </w:rPr>
      </w:pPr>
    </w:p>
    <w:p w14:paraId="409CEF2D" w14:textId="77777777" w:rsidR="00DA3030" w:rsidRPr="004C52FF" w:rsidRDefault="00DA3030" w:rsidP="004C52FF">
      <w:pPr>
        <w:autoSpaceDE/>
        <w:autoSpaceDN/>
        <w:spacing w:before="0" w:line="240" w:lineRule="auto"/>
        <w:jc w:val="left"/>
        <w:rPr>
          <w:rFonts w:ascii="Open Sans" w:hAnsi="Open Sans" w:cs="Open Sans"/>
          <w:b/>
          <w:w w:val="100"/>
          <w:sz w:val="20"/>
        </w:rPr>
      </w:pPr>
      <w:r w:rsidRPr="004C52FF">
        <w:rPr>
          <w:rFonts w:ascii="Open Sans" w:hAnsi="Open Sans" w:cs="Open Sans"/>
          <w:b/>
          <w:w w:val="100"/>
          <w:sz w:val="20"/>
        </w:rPr>
        <w:br w:type="page"/>
      </w:r>
    </w:p>
    <w:p w14:paraId="557BF5DE" w14:textId="78685E3E" w:rsidR="00DA3030" w:rsidRPr="004C52FF" w:rsidRDefault="00DA3030" w:rsidP="004C52FF">
      <w:pPr>
        <w:spacing w:before="0" w:line="240" w:lineRule="auto"/>
        <w:rPr>
          <w:rFonts w:ascii="Open Sans" w:hAnsi="Open Sans" w:cs="Open Sans"/>
          <w:w w:val="100"/>
          <w:sz w:val="20"/>
        </w:rPr>
      </w:pPr>
    </w:p>
    <w:p w14:paraId="7922E88E" w14:textId="57E9CE8D" w:rsidR="00DA3030" w:rsidRPr="004C52FF" w:rsidRDefault="00DA3030"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Część 5</w:t>
      </w:r>
      <w:r w:rsidRPr="004C52FF">
        <w:rPr>
          <w:rFonts w:ascii="Open Sans" w:hAnsi="Open Sans" w:cs="Open Sans"/>
          <w:b/>
          <w:w w:val="100"/>
          <w:sz w:val="20"/>
        </w:rPr>
        <w:t xml:space="preserve"> </w:t>
      </w:r>
      <w:r w:rsidR="00817FEB" w:rsidRPr="004C52FF">
        <w:rPr>
          <w:rFonts w:ascii="Open Sans" w:hAnsi="Open Sans" w:cs="Open Sans"/>
          <w:b/>
          <w:w w:val="100"/>
          <w:sz w:val="20"/>
          <w:u w:val="single"/>
        </w:rPr>
        <w:t>Rękawiczki jednorazowe grube</w:t>
      </w:r>
    </w:p>
    <w:p w14:paraId="56F460C4" w14:textId="6E24FA4C" w:rsidR="00DA3030" w:rsidRPr="004C52FF" w:rsidRDefault="00DA3030" w:rsidP="004C52FF">
      <w:pPr>
        <w:spacing w:before="0" w:line="240" w:lineRule="auto"/>
        <w:rPr>
          <w:rFonts w:ascii="Open Sans" w:hAnsi="Open Sans" w:cs="Open Sans"/>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113"/>
        <w:gridCol w:w="4678"/>
        <w:gridCol w:w="1700"/>
        <w:gridCol w:w="4823"/>
        <w:gridCol w:w="2129"/>
        <w:gridCol w:w="850"/>
        <w:gridCol w:w="2252"/>
      </w:tblGrid>
      <w:tr w:rsidR="00F87CCB" w:rsidRPr="004C52FF" w14:paraId="4681FB91" w14:textId="77777777" w:rsidTr="004C52FF">
        <w:trPr>
          <w:trHeight w:val="450"/>
        </w:trPr>
        <w:tc>
          <w:tcPr>
            <w:tcW w:w="165" w:type="pct"/>
            <w:tcBorders>
              <w:bottom w:val="single" w:sz="4" w:space="0" w:color="auto"/>
            </w:tcBorders>
            <w:shd w:val="clear" w:color="auto" w:fill="E0E0E0"/>
            <w:vAlign w:val="center"/>
            <w:hideMark/>
          </w:tcPr>
          <w:p w14:paraId="3143E358" w14:textId="77777777" w:rsidR="00F87CCB" w:rsidRPr="004C52FF" w:rsidRDefault="00F87CC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968" w:type="pct"/>
            <w:tcBorders>
              <w:bottom w:val="single" w:sz="4" w:space="0" w:color="auto"/>
            </w:tcBorders>
            <w:shd w:val="clear" w:color="auto" w:fill="E0E0E0"/>
            <w:vAlign w:val="center"/>
            <w:hideMark/>
          </w:tcPr>
          <w:p w14:paraId="1475713A" w14:textId="77777777" w:rsidR="00F87CCB" w:rsidRPr="004C52FF" w:rsidRDefault="00F87CC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101" w:type="pct"/>
            <w:tcBorders>
              <w:bottom w:val="single" w:sz="4" w:space="0" w:color="auto"/>
            </w:tcBorders>
            <w:shd w:val="clear" w:color="auto" w:fill="E0E0E0"/>
            <w:vAlign w:val="center"/>
            <w:hideMark/>
          </w:tcPr>
          <w:p w14:paraId="788571C5" w14:textId="77777777" w:rsidR="00F87CCB" w:rsidRPr="004C52FF" w:rsidRDefault="00F87CC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400" w:type="pct"/>
            <w:tcBorders>
              <w:bottom w:val="single" w:sz="4" w:space="0" w:color="auto"/>
            </w:tcBorders>
            <w:shd w:val="clear" w:color="auto" w:fill="E0E0E0"/>
            <w:vAlign w:val="center"/>
            <w:hideMark/>
          </w:tcPr>
          <w:p w14:paraId="326A7925" w14:textId="77777777" w:rsidR="00F87CCB" w:rsidRPr="004C52FF" w:rsidRDefault="00F87CC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9B64D8B" w14:textId="77777777" w:rsidR="00F87CCB" w:rsidRPr="004C52FF" w:rsidRDefault="00F87CC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1C9A3D1" w14:textId="77777777" w:rsidR="00F87CCB" w:rsidRPr="004C52FF" w:rsidRDefault="00F87CC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F9E45FE" w14:textId="77777777" w:rsidR="00F87CCB" w:rsidRPr="004C52FF" w:rsidRDefault="00F87CC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05EFFC8A" w14:textId="77777777" w:rsidR="00F87CCB" w:rsidRPr="004C52FF" w:rsidRDefault="00F87CC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62B7F6BF" w14:textId="77777777" w:rsidR="00F87CCB" w:rsidRPr="004C52FF" w:rsidRDefault="00F87CCB"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F87CCB" w:rsidRPr="004C52FF" w14:paraId="2C3B6CD2" w14:textId="77777777" w:rsidTr="004C52FF">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039CBF06" w14:textId="77777777" w:rsidR="00F87CCB" w:rsidRPr="004C52FF" w:rsidRDefault="00F87CCB"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68" w:type="pct"/>
            <w:tcBorders>
              <w:top w:val="single" w:sz="4" w:space="0" w:color="auto"/>
              <w:left w:val="single" w:sz="4" w:space="0" w:color="auto"/>
              <w:bottom w:val="single" w:sz="4" w:space="0" w:color="auto"/>
              <w:right w:val="single" w:sz="4" w:space="0" w:color="auto"/>
            </w:tcBorders>
            <w:vAlign w:val="center"/>
          </w:tcPr>
          <w:p w14:paraId="2F58F863" w14:textId="77777777" w:rsidR="00F87CCB" w:rsidRPr="004C52FF" w:rsidRDefault="00F87CCB"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101" w:type="pct"/>
            <w:tcBorders>
              <w:top w:val="single" w:sz="4" w:space="0" w:color="auto"/>
              <w:left w:val="single" w:sz="4" w:space="0" w:color="auto"/>
              <w:bottom w:val="single" w:sz="4" w:space="0" w:color="auto"/>
              <w:right w:val="single" w:sz="4" w:space="0" w:color="auto"/>
            </w:tcBorders>
            <w:vAlign w:val="center"/>
          </w:tcPr>
          <w:p w14:paraId="033DB214" w14:textId="77777777" w:rsidR="00F87CCB" w:rsidRPr="004C52FF" w:rsidRDefault="00F87CCB"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400" w:type="pct"/>
            <w:tcBorders>
              <w:top w:val="single" w:sz="4" w:space="0" w:color="auto"/>
              <w:left w:val="single" w:sz="4" w:space="0" w:color="auto"/>
              <w:bottom w:val="single" w:sz="4" w:space="0" w:color="auto"/>
              <w:right w:val="single" w:sz="4" w:space="0" w:color="auto"/>
            </w:tcBorders>
            <w:vAlign w:val="center"/>
          </w:tcPr>
          <w:p w14:paraId="70E56102" w14:textId="77777777" w:rsidR="00F87CCB" w:rsidRPr="004C52FF" w:rsidRDefault="00F87CCB"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2AC78F54" w14:textId="77777777" w:rsidR="00F87CCB" w:rsidRPr="004C52FF" w:rsidRDefault="00F87CCB"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44D24ED3" w14:textId="77777777" w:rsidR="00F87CCB" w:rsidRPr="004C52FF" w:rsidRDefault="00F87CCB"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5326CF2A" w14:textId="77777777" w:rsidR="00F87CCB" w:rsidRPr="004C52FF" w:rsidRDefault="00F87CCB"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12E66849" w14:textId="77777777" w:rsidR="00F87CCB" w:rsidRPr="004C52FF" w:rsidRDefault="00F87CCB"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817FEB" w:rsidRPr="004C52FF" w14:paraId="03E8416C"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ECA85E2" w14:textId="77777777"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68" w:type="pct"/>
          </w:tcPr>
          <w:p w14:paraId="011C200E" w14:textId="77777777" w:rsidR="00817FEB" w:rsidRPr="004C52FF" w:rsidRDefault="00817FEB" w:rsidP="004C52FF">
            <w:pPr>
              <w:spacing w:before="0" w:line="240" w:lineRule="auto"/>
              <w:rPr>
                <w:rFonts w:ascii="Open Sans" w:hAnsi="Open Sans" w:cs="Open Sans"/>
                <w:sz w:val="20"/>
              </w:rPr>
            </w:pPr>
            <w:r w:rsidRPr="004C52FF">
              <w:rPr>
                <w:rFonts w:ascii="Open Sans" w:hAnsi="Open Sans" w:cs="Open Sans"/>
                <w:sz w:val="20"/>
              </w:rPr>
              <w:t xml:space="preserve">Rękawiczki nitrylowe, </w:t>
            </w:r>
          </w:p>
          <w:p w14:paraId="3A7F27E3" w14:textId="2F066200"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sz w:val="20"/>
              </w:rPr>
              <w:t>z diamentową strukturą, rozmiar S</w:t>
            </w:r>
          </w:p>
        </w:tc>
        <w:tc>
          <w:tcPr>
            <w:tcW w:w="1101" w:type="pct"/>
          </w:tcPr>
          <w:p w14:paraId="22EA5439" w14:textId="77777777" w:rsidR="00817FEB" w:rsidRPr="004C52FF" w:rsidRDefault="00817FEB" w:rsidP="004C52FF">
            <w:pPr>
              <w:spacing w:before="0" w:line="240" w:lineRule="auto"/>
              <w:rPr>
                <w:rFonts w:ascii="Open Sans" w:hAnsi="Open Sans" w:cs="Open Sans"/>
                <w:b/>
                <w:bCs/>
                <w:color w:val="000000"/>
                <w:sz w:val="20"/>
              </w:rPr>
            </w:pPr>
            <w:r w:rsidRPr="004C52FF">
              <w:rPr>
                <w:rFonts w:ascii="Open Sans" w:hAnsi="Open Sans" w:cs="Open Sans"/>
                <w:color w:val="000000"/>
                <w:sz w:val="20"/>
              </w:rPr>
              <w:t>Mercator, nr kat. RP30063002</w:t>
            </w:r>
            <w:r w:rsidRPr="004C52FF">
              <w:rPr>
                <w:rFonts w:ascii="Open Sans" w:hAnsi="Open Sans" w:cs="Open Sans"/>
                <w:b/>
                <w:bCs/>
                <w:color w:val="000000"/>
                <w:sz w:val="20"/>
              </w:rPr>
              <w:t xml:space="preserve"> </w:t>
            </w:r>
          </w:p>
          <w:p w14:paraId="3B2A01D0" w14:textId="12ADD2DB" w:rsidR="00817FEB" w:rsidRPr="004C52FF" w:rsidRDefault="00817FEB" w:rsidP="004C52FF">
            <w:pPr>
              <w:spacing w:before="0" w:line="240" w:lineRule="auto"/>
              <w:rPr>
                <w:rFonts w:ascii="Open Sans" w:hAnsi="Open Sans" w:cs="Open Sans"/>
                <w:w w:val="100"/>
                <w:sz w:val="20"/>
                <w:lang w:val="en-US"/>
              </w:rPr>
            </w:pPr>
            <w:r w:rsidRPr="004C52FF">
              <w:rPr>
                <w:rFonts w:ascii="Open Sans" w:hAnsi="Open Sans" w:cs="Open Sans"/>
                <w:color w:val="000000"/>
                <w:sz w:val="20"/>
              </w:rPr>
              <w:t>lub równoważny</w:t>
            </w:r>
          </w:p>
        </w:tc>
        <w:tc>
          <w:tcPr>
            <w:tcW w:w="400" w:type="pct"/>
          </w:tcPr>
          <w:p w14:paraId="317EE9F9" w14:textId="77777777" w:rsidR="00817FEB" w:rsidRPr="004C52FF" w:rsidRDefault="00817FEB" w:rsidP="004C52FF">
            <w:pPr>
              <w:spacing w:before="0" w:line="240" w:lineRule="auto"/>
              <w:jc w:val="center"/>
              <w:rPr>
                <w:rFonts w:ascii="Open Sans" w:hAnsi="Open Sans" w:cs="Open Sans"/>
                <w:sz w:val="20"/>
              </w:rPr>
            </w:pPr>
            <w:r w:rsidRPr="004C52FF">
              <w:rPr>
                <w:rFonts w:ascii="Open Sans" w:hAnsi="Open Sans" w:cs="Open Sans"/>
                <w:sz w:val="20"/>
              </w:rPr>
              <w:t>16 op.</w:t>
            </w:r>
          </w:p>
          <w:p w14:paraId="559453F0" w14:textId="20C95EC8" w:rsidR="00817FEB" w:rsidRPr="004C52FF" w:rsidRDefault="00817FEB" w:rsidP="004C52FF">
            <w:pPr>
              <w:spacing w:before="0" w:line="240" w:lineRule="auto"/>
              <w:jc w:val="center"/>
              <w:rPr>
                <w:rFonts w:ascii="Open Sans" w:hAnsi="Open Sans" w:cs="Open Sans"/>
                <w:w w:val="100"/>
                <w:sz w:val="20"/>
                <w:lang w:val="en-US"/>
              </w:rPr>
            </w:pPr>
          </w:p>
        </w:tc>
        <w:tc>
          <w:tcPr>
            <w:tcW w:w="1135" w:type="pct"/>
            <w:tcBorders>
              <w:top w:val="single" w:sz="4" w:space="0" w:color="auto"/>
              <w:left w:val="single" w:sz="4" w:space="0" w:color="auto"/>
              <w:bottom w:val="single" w:sz="4" w:space="0" w:color="auto"/>
              <w:right w:val="single" w:sz="4" w:space="0" w:color="auto"/>
            </w:tcBorders>
            <w:vAlign w:val="center"/>
          </w:tcPr>
          <w:p w14:paraId="3665140D" w14:textId="77777777" w:rsidR="00817FEB" w:rsidRPr="004C52FF" w:rsidRDefault="00817FE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EBF05D8" w14:textId="77777777" w:rsidR="00817FEB" w:rsidRPr="004C52FF" w:rsidRDefault="00817FE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150287A" w14:textId="77777777" w:rsidR="00817FEB" w:rsidRPr="004C52FF" w:rsidRDefault="00817FEB"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B2DB792" w14:textId="77777777" w:rsidR="00817FEB" w:rsidRPr="004C52FF" w:rsidRDefault="00817FEB" w:rsidP="004C52FF">
            <w:pPr>
              <w:spacing w:before="0" w:line="240" w:lineRule="auto"/>
              <w:jc w:val="center"/>
              <w:rPr>
                <w:rFonts w:ascii="Open Sans" w:hAnsi="Open Sans" w:cs="Open Sans"/>
                <w:w w:val="100"/>
                <w:sz w:val="20"/>
              </w:rPr>
            </w:pPr>
          </w:p>
        </w:tc>
      </w:tr>
      <w:tr w:rsidR="00817FEB" w:rsidRPr="004C52FF" w14:paraId="116A6923"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B21EE67" w14:textId="06C4C136"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968" w:type="pct"/>
          </w:tcPr>
          <w:p w14:paraId="6CE2BF72" w14:textId="77777777" w:rsidR="00817FEB" w:rsidRPr="004C52FF" w:rsidRDefault="00817FEB" w:rsidP="004C52FF">
            <w:pPr>
              <w:spacing w:before="0" w:line="240" w:lineRule="auto"/>
              <w:rPr>
                <w:rFonts w:ascii="Open Sans" w:hAnsi="Open Sans" w:cs="Open Sans"/>
                <w:sz w:val="20"/>
              </w:rPr>
            </w:pPr>
            <w:r w:rsidRPr="004C52FF">
              <w:rPr>
                <w:rFonts w:ascii="Open Sans" w:hAnsi="Open Sans" w:cs="Open Sans"/>
                <w:sz w:val="20"/>
              </w:rPr>
              <w:t xml:space="preserve">Rękawiczki nitrylowe, </w:t>
            </w:r>
          </w:p>
          <w:p w14:paraId="3FC3CD28" w14:textId="51D773A2"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sz w:val="20"/>
              </w:rPr>
              <w:t>z diamentową strukturą, rozmiar M</w:t>
            </w:r>
          </w:p>
        </w:tc>
        <w:tc>
          <w:tcPr>
            <w:tcW w:w="1101" w:type="pct"/>
          </w:tcPr>
          <w:p w14:paraId="517BEFC8" w14:textId="77777777" w:rsidR="00817FEB" w:rsidRPr="004C52FF" w:rsidRDefault="00817FEB" w:rsidP="004C52FF">
            <w:pPr>
              <w:spacing w:before="0" w:line="240" w:lineRule="auto"/>
              <w:rPr>
                <w:rFonts w:ascii="Open Sans" w:hAnsi="Open Sans" w:cs="Open Sans"/>
                <w:b/>
                <w:bCs/>
                <w:color w:val="000000"/>
                <w:sz w:val="20"/>
              </w:rPr>
            </w:pPr>
            <w:r w:rsidRPr="004C52FF">
              <w:rPr>
                <w:rFonts w:ascii="Open Sans" w:hAnsi="Open Sans" w:cs="Open Sans"/>
                <w:color w:val="000000"/>
                <w:sz w:val="20"/>
              </w:rPr>
              <w:t>Mercator, nr kat. RP30063003</w:t>
            </w:r>
            <w:r w:rsidRPr="004C52FF">
              <w:rPr>
                <w:rFonts w:ascii="Open Sans" w:hAnsi="Open Sans" w:cs="Open Sans"/>
                <w:b/>
                <w:bCs/>
                <w:color w:val="000000"/>
                <w:sz w:val="20"/>
              </w:rPr>
              <w:t xml:space="preserve"> </w:t>
            </w:r>
          </w:p>
          <w:p w14:paraId="55A250B2" w14:textId="1AAAB502" w:rsidR="00817FEB" w:rsidRPr="004C52FF" w:rsidRDefault="00817FEB" w:rsidP="004C52FF">
            <w:pPr>
              <w:spacing w:before="0" w:line="240" w:lineRule="auto"/>
              <w:rPr>
                <w:rFonts w:ascii="Open Sans" w:hAnsi="Open Sans" w:cs="Open Sans"/>
                <w:w w:val="100"/>
                <w:sz w:val="20"/>
                <w:lang w:val="en-US"/>
              </w:rPr>
            </w:pPr>
            <w:r w:rsidRPr="004C52FF">
              <w:rPr>
                <w:rFonts w:ascii="Open Sans" w:hAnsi="Open Sans" w:cs="Open Sans"/>
                <w:color w:val="000000"/>
                <w:sz w:val="20"/>
              </w:rPr>
              <w:t>lub równoważny</w:t>
            </w:r>
          </w:p>
        </w:tc>
        <w:tc>
          <w:tcPr>
            <w:tcW w:w="400" w:type="pct"/>
          </w:tcPr>
          <w:p w14:paraId="4EFE9C59" w14:textId="21EED00A" w:rsidR="00817FEB" w:rsidRPr="004C52FF" w:rsidRDefault="00817FEB" w:rsidP="004C52FF">
            <w:pPr>
              <w:spacing w:before="0" w:line="240" w:lineRule="auto"/>
              <w:jc w:val="center"/>
              <w:rPr>
                <w:rFonts w:ascii="Open Sans" w:hAnsi="Open Sans" w:cs="Open Sans"/>
                <w:color w:val="000000"/>
                <w:sz w:val="20"/>
              </w:rPr>
            </w:pPr>
            <w:r w:rsidRPr="004C52FF">
              <w:rPr>
                <w:rFonts w:ascii="Open Sans" w:hAnsi="Open Sans" w:cs="Open Sans"/>
                <w:sz w:val="20"/>
              </w:rPr>
              <w:t>50 op.</w:t>
            </w:r>
          </w:p>
        </w:tc>
        <w:tc>
          <w:tcPr>
            <w:tcW w:w="1135" w:type="pct"/>
            <w:tcBorders>
              <w:top w:val="single" w:sz="4" w:space="0" w:color="auto"/>
              <w:left w:val="single" w:sz="4" w:space="0" w:color="auto"/>
              <w:bottom w:val="single" w:sz="4" w:space="0" w:color="auto"/>
              <w:right w:val="single" w:sz="4" w:space="0" w:color="auto"/>
            </w:tcBorders>
            <w:vAlign w:val="center"/>
          </w:tcPr>
          <w:p w14:paraId="18C0DA73" w14:textId="77777777" w:rsidR="00817FEB" w:rsidRPr="004C52FF" w:rsidRDefault="00817FE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98938A2" w14:textId="77777777" w:rsidR="00817FEB" w:rsidRPr="004C52FF" w:rsidRDefault="00817FE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04E63EF" w14:textId="77777777" w:rsidR="00817FEB" w:rsidRPr="004C52FF" w:rsidRDefault="00817FEB"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A5CB3CC" w14:textId="77777777" w:rsidR="00817FEB" w:rsidRPr="004C52FF" w:rsidRDefault="00817FEB" w:rsidP="004C52FF">
            <w:pPr>
              <w:spacing w:before="0" w:line="240" w:lineRule="auto"/>
              <w:jc w:val="center"/>
              <w:rPr>
                <w:rFonts w:ascii="Open Sans" w:hAnsi="Open Sans" w:cs="Open Sans"/>
                <w:w w:val="100"/>
                <w:sz w:val="20"/>
              </w:rPr>
            </w:pPr>
          </w:p>
        </w:tc>
      </w:tr>
      <w:tr w:rsidR="00817FEB" w:rsidRPr="004C52FF" w14:paraId="5AE538E1" w14:textId="77777777" w:rsidTr="004C52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BF98066" w14:textId="5D09CD73"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968" w:type="pct"/>
          </w:tcPr>
          <w:p w14:paraId="61AFDFF4" w14:textId="77777777" w:rsidR="00817FEB" w:rsidRPr="004C52FF" w:rsidRDefault="00817FEB" w:rsidP="004C52FF">
            <w:pPr>
              <w:spacing w:before="0" w:line="240" w:lineRule="auto"/>
              <w:rPr>
                <w:rFonts w:ascii="Open Sans" w:hAnsi="Open Sans" w:cs="Open Sans"/>
                <w:sz w:val="20"/>
              </w:rPr>
            </w:pPr>
            <w:r w:rsidRPr="004C52FF">
              <w:rPr>
                <w:rFonts w:ascii="Open Sans" w:hAnsi="Open Sans" w:cs="Open Sans"/>
                <w:sz w:val="20"/>
              </w:rPr>
              <w:t xml:space="preserve">Rękawiczki nitrylowe, </w:t>
            </w:r>
          </w:p>
          <w:p w14:paraId="1DBF9D5A" w14:textId="332F890E"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sz w:val="20"/>
              </w:rPr>
              <w:t>z diamentową strukturą, rozmiar L</w:t>
            </w:r>
          </w:p>
        </w:tc>
        <w:tc>
          <w:tcPr>
            <w:tcW w:w="1101" w:type="pct"/>
          </w:tcPr>
          <w:p w14:paraId="41A9A9C4" w14:textId="77777777" w:rsidR="00817FEB" w:rsidRPr="004C52FF" w:rsidRDefault="00817FEB" w:rsidP="004C52FF">
            <w:pPr>
              <w:spacing w:before="0" w:line="240" w:lineRule="auto"/>
              <w:rPr>
                <w:rFonts w:ascii="Open Sans" w:hAnsi="Open Sans" w:cs="Open Sans"/>
                <w:b/>
                <w:bCs/>
                <w:color w:val="000000"/>
                <w:sz w:val="20"/>
              </w:rPr>
            </w:pPr>
            <w:r w:rsidRPr="004C52FF">
              <w:rPr>
                <w:rFonts w:ascii="Open Sans" w:hAnsi="Open Sans" w:cs="Open Sans"/>
                <w:color w:val="000000"/>
                <w:sz w:val="20"/>
              </w:rPr>
              <w:t>Mercator, nr kat. RP30063004</w:t>
            </w:r>
            <w:r w:rsidRPr="004C52FF">
              <w:rPr>
                <w:rFonts w:ascii="Open Sans" w:hAnsi="Open Sans" w:cs="Open Sans"/>
                <w:b/>
                <w:bCs/>
                <w:color w:val="000000"/>
                <w:sz w:val="20"/>
              </w:rPr>
              <w:t xml:space="preserve"> </w:t>
            </w:r>
          </w:p>
          <w:p w14:paraId="5B04466F" w14:textId="24E28937" w:rsidR="00817FEB" w:rsidRPr="004C52FF" w:rsidRDefault="00817FEB" w:rsidP="004C52FF">
            <w:pPr>
              <w:spacing w:before="0" w:line="240" w:lineRule="auto"/>
              <w:rPr>
                <w:rFonts w:ascii="Open Sans" w:hAnsi="Open Sans" w:cs="Open Sans"/>
                <w:w w:val="100"/>
                <w:sz w:val="20"/>
                <w:lang w:val="en-US"/>
              </w:rPr>
            </w:pPr>
            <w:r w:rsidRPr="004C52FF">
              <w:rPr>
                <w:rFonts w:ascii="Open Sans" w:hAnsi="Open Sans" w:cs="Open Sans"/>
                <w:color w:val="000000"/>
                <w:sz w:val="20"/>
              </w:rPr>
              <w:t>lub równoważny</w:t>
            </w:r>
          </w:p>
        </w:tc>
        <w:tc>
          <w:tcPr>
            <w:tcW w:w="400" w:type="pct"/>
          </w:tcPr>
          <w:p w14:paraId="4E0EE7C4" w14:textId="21B6C19F" w:rsidR="00817FEB" w:rsidRPr="004C52FF" w:rsidRDefault="00817FEB" w:rsidP="004C52FF">
            <w:pPr>
              <w:spacing w:before="0" w:line="240" w:lineRule="auto"/>
              <w:jc w:val="center"/>
              <w:rPr>
                <w:rFonts w:ascii="Open Sans" w:hAnsi="Open Sans" w:cs="Open Sans"/>
                <w:color w:val="000000"/>
                <w:sz w:val="20"/>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vAlign w:val="center"/>
          </w:tcPr>
          <w:p w14:paraId="2CDE2312" w14:textId="77777777" w:rsidR="00817FEB" w:rsidRPr="004C52FF" w:rsidRDefault="00817FE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0F42D59" w14:textId="77777777" w:rsidR="00817FEB" w:rsidRPr="004C52FF" w:rsidRDefault="00817FE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27C97EF" w14:textId="77777777" w:rsidR="00817FEB" w:rsidRPr="004C52FF" w:rsidRDefault="00817FEB"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0DD752E" w14:textId="77777777" w:rsidR="00817FEB" w:rsidRPr="004C52FF" w:rsidRDefault="00817FEB" w:rsidP="004C52FF">
            <w:pPr>
              <w:spacing w:before="0" w:line="240" w:lineRule="auto"/>
              <w:jc w:val="center"/>
              <w:rPr>
                <w:rFonts w:ascii="Open Sans" w:hAnsi="Open Sans" w:cs="Open Sans"/>
                <w:w w:val="100"/>
                <w:sz w:val="20"/>
              </w:rPr>
            </w:pPr>
          </w:p>
        </w:tc>
      </w:tr>
      <w:tr w:rsidR="00F87CCB" w:rsidRPr="004C52FF" w14:paraId="79A5B4B2" w14:textId="77777777" w:rsidTr="00736CE9">
        <w:trPr>
          <w:trHeight w:val="568"/>
        </w:trPr>
        <w:tc>
          <w:tcPr>
            <w:tcW w:w="4470" w:type="pct"/>
            <w:gridSpan w:val="7"/>
            <w:vAlign w:val="center"/>
          </w:tcPr>
          <w:p w14:paraId="07D4EEBD" w14:textId="77777777" w:rsidR="00F87CCB" w:rsidRPr="004C52FF" w:rsidRDefault="00F87CCB"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0ED76E0D" w14:textId="77777777" w:rsidR="00F87CCB" w:rsidRPr="004C52FF" w:rsidRDefault="00F87CCB" w:rsidP="004C52FF">
            <w:pPr>
              <w:spacing w:before="0" w:line="240" w:lineRule="auto"/>
              <w:jc w:val="right"/>
              <w:rPr>
                <w:rFonts w:ascii="Open Sans" w:hAnsi="Open Sans" w:cs="Open Sans"/>
                <w:w w:val="100"/>
                <w:sz w:val="20"/>
              </w:rPr>
            </w:pPr>
          </w:p>
        </w:tc>
      </w:tr>
    </w:tbl>
    <w:p w14:paraId="1BA32FD2" w14:textId="77777777" w:rsidR="00DA3030" w:rsidRPr="004C52FF" w:rsidRDefault="00DA3030" w:rsidP="004C52FF">
      <w:pPr>
        <w:spacing w:before="0" w:line="240" w:lineRule="auto"/>
        <w:rPr>
          <w:rFonts w:ascii="Open Sans" w:hAnsi="Open Sans" w:cs="Open Sans"/>
          <w:w w:val="100"/>
          <w:sz w:val="20"/>
        </w:rPr>
      </w:pPr>
    </w:p>
    <w:p w14:paraId="39EF0CDB" w14:textId="77777777" w:rsidR="00817FEB" w:rsidRPr="004C52FF" w:rsidRDefault="00817FEB"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22CD07C6" w14:textId="77777777" w:rsidR="00817FEB" w:rsidRPr="004C52FF" w:rsidRDefault="00817FEB" w:rsidP="004C52FF">
      <w:pPr>
        <w:spacing w:before="0" w:line="240" w:lineRule="auto"/>
        <w:rPr>
          <w:rFonts w:ascii="Open Sans" w:hAnsi="Open Sans" w:cs="Open Sans"/>
          <w:w w:val="100"/>
          <w:sz w:val="20"/>
        </w:rPr>
      </w:pPr>
      <w:r w:rsidRPr="004C52FF">
        <w:rPr>
          <w:rFonts w:ascii="Open Sans" w:hAnsi="Open Sans" w:cs="Open Sans"/>
          <w:w w:val="100"/>
          <w:sz w:val="20"/>
        </w:rPr>
        <w:t xml:space="preserve">Zamawiający dopuszcza możliwość składania ofert równoważnych. </w:t>
      </w:r>
    </w:p>
    <w:p w14:paraId="2EB00515" w14:textId="77777777" w:rsidR="00817FEB" w:rsidRPr="004C52FF" w:rsidRDefault="00817FEB" w:rsidP="004C52FF">
      <w:pPr>
        <w:spacing w:before="0" w:line="240" w:lineRule="auto"/>
        <w:rPr>
          <w:rFonts w:ascii="Open Sans" w:hAnsi="Open Sans" w:cs="Open Sans"/>
          <w:w w:val="100"/>
          <w:sz w:val="20"/>
        </w:rPr>
      </w:pPr>
      <w:r w:rsidRPr="004C52FF">
        <w:rPr>
          <w:rFonts w:ascii="Open Sans" w:hAnsi="Open Sans" w:cs="Open Sans"/>
          <w:w w:val="100"/>
          <w:sz w:val="20"/>
        </w:rPr>
        <w:t xml:space="preserve">Data ważności min. 18 miesięcy od daty dostawy. </w:t>
      </w:r>
    </w:p>
    <w:p w14:paraId="4E2BBE08" w14:textId="31BFBB6A" w:rsidR="00B01CC1" w:rsidRPr="004C52FF" w:rsidRDefault="00817FEB" w:rsidP="004C52FF">
      <w:pPr>
        <w:spacing w:before="0" w:line="240" w:lineRule="auto"/>
        <w:rPr>
          <w:rFonts w:ascii="Open Sans" w:hAnsi="Open Sans" w:cs="Open Sans"/>
          <w:b/>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zgodnie z załączonym rozdzielnikiem</w:t>
      </w:r>
      <w:r w:rsidRPr="004C52FF">
        <w:rPr>
          <w:rFonts w:ascii="Open Sans" w:hAnsi="Open Sans" w:cs="Open Sans"/>
          <w:w w:val="100"/>
          <w:sz w:val="20"/>
        </w:rPr>
        <w:t>.</w:t>
      </w:r>
    </w:p>
    <w:p w14:paraId="088B033B" w14:textId="259D0F2B" w:rsidR="00736CE9" w:rsidRPr="004C52FF" w:rsidRDefault="00736CE9" w:rsidP="004C52FF">
      <w:pPr>
        <w:spacing w:before="0" w:line="240" w:lineRule="auto"/>
        <w:rPr>
          <w:rFonts w:ascii="Open Sans" w:hAnsi="Open Sans" w:cs="Open Sans"/>
          <w:b/>
          <w:w w:val="100"/>
          <w:sz w:val="20"/>
        </w:rPr>
      </w:pPr>
    </w:p>
    <w:p w14:paraId="155BA8A9" w14:textId="77777777" w:rsidR="00736CE9" w:rsidRPr="004C52FF" w:rsidRDefault="00736CE9" w:rsidP="004C52FF">
      <w:pPr>
        <w:autoSpaceDE/>
        <w:autoSpaceDN/>
        <w:spacing w:before="0" w:line="240" w:lineRule="auto"/>
        <w:jc w:val="left"/>
        <w:rPr>
          <w:rFonts w:ascii="Open Sans" w:hAnsi="Open Sans" w:cs="Open Sans"/>
          <w:b/>
          <w:w w:val="100"/>
          <w:sz w:val="20"/>
        </w:rPr>
      </w:pPr>
      <w:r w:rsidRPr="004C52FF">
        <w:rPr>
          <w:rFonts w:ascii="Open Sans" w:hAnsi="Open Sans" w:cs="Open Sans"/>
          <w:b/>
          <w:w w:val="100"/>
          <w:sz w:val="20"/>
        </w:rPr>
        <w:br w:type="page"/>
      </w:r>
    </w:p>
    <w:p w14:paraId="350F437E" w14:textId="64D920A0" w:rsidR="00736CE9" w:rsidRPr="004C52FF" w:rsidRDefault="00736CE9" w:rsidP="004C52FF">
      <w:pPr>
        <w:spacing w:before="0" w:line="240" w:lineRule="auto"/>
        <w:rPr>
          <w:rFonts w:ascii="Open Sans" w:hAnsi="Open Sans" w:cs="Open Sans"/>
          <w:w w:val="100"/>
          <w:sz w:val="20"/>
        </w:rPr>
      </w:pPr>
    </w:p>
    <w:p w14:paraId="1C1DC6E1" w14:textId="7A993C8A" w:rsidR="00736CE9" w:rsidRPr="004C52FF" w:rsidRDefault="00736CE9"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6 </w:t>
      </w:r>
      <w:r w:rsidR="00817FEB" w:rsidRPr="004C52FF">
        <w:rPr>
          <w:rFonts w:ascii="Open Sans" w:hAnsi="Open Sans" w:cs="Open Sans"/>
          <w:b/>
          <w:w w:val="100"/>
          <w:sz w:val="20"/>
          <w:u w:val="single"/>
        </w:rPr>
        <w:t>Akcesoria laboratoryjne Brand</w:t>
      </w:r>
    </w:p>
    <w:p w14:paraId="1B292BBA" w14:textId="77777777" w:rsidR="00736CE9" w:rsidRPr="004C52FF" w:rsidRDefault="00736CE9"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829"/>
        <w:gridCol w:w="4113"/>
        <w:gridCol w:w="1984"/>
        <w:gridCol w:w="5388"/>
        <w:gridCol w:w="2129"/>
        <w:gridCol w:w="850"/>
        <w:gridCol w:w="2252"/>
      </w:tblGrid>
      <w:tr w:rsidR="00736CE9" w:rsidRPr="004C52FF" w14:paraId="12F69591" w14:textId="77777777" w:rsidTr="00817FEB">
        <w:trPr>
          <w:trHeight w:val="450"/>
        </w:trPr>
        <w:tc>
          <w:tcPr>
            <w:tcW w:w="165" w:type="pct"/>
            <w:tcBorders>
              <w:bottom w:val="single" w:sz="4" w:space="0" w:color="auto"/>
            </w:tcBorders>
            <w:shd w:val="clear" w:color="auto" w:fill="E0E0E0"/>
            <w:vAlign w:val="center"/>
            <w:hideMark/>
          </w:tcPr>
          <w:p w14:paraId="79F53644" w14:textId="77777777" w:rsidR="00736CE9" w:rsidRPr="004C52FF" w:rsidRDefault="00736CE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901" w:type="pct"/>
            <w:tcBorders>
              <w:bottom w:val="single" w:sz="4" w:space="0" w:color="auto"/>
            </w:tcBorders>
            <w:shd w:val="clear" w:color="auto" w:fill="E0E0E0"/>
            <w:vAlign w:val="center"/>
            <w:hideMark/>
          </w:tcPr>
          <w:p w14:paraId="4F2FD44D" w14:textId="77777777" w:rsidR="00736CE9" w:rsidRPr="004C52FF" w:rsidRDefault="00736CE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968" w:type="pct"/>
            <w:tcBorders>
              <w:bottom w:val="single" w:sz="4" w:space="0" w:color="auto"/>
            </w:tcBorders>
            <w:shd w:val="clear" w:color="auto" w:fill="E0E0E0"/>
            <w:vAlign w:val="center"/>
            <w:hideMark/>
          </w:tcPr>
          <w:p w14:paraId="78F062B7" w14:textId="77777777" w:rsidR="00736CE9" w:rsidRPr="004C52FF" w:rsidRDefault="00736CE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467" w:type="pct"/>
            <w:tcBorders>
              <w:bottom w:val="single" w:sz="4" w:space="0" w:color="auto"/>
            </w:tcBorders>
            <w:shd w:val="clear" w:color="auto" w:fill="E0E0E0"/>
            <w:vAlign w:val="center"/>
            <w:hideMark/>
          </w:tcPr>
          <w:p w14:paraId="3907F107" w14:textId="77777777" w:rsidR="00736CE9" w:rsidRPr="004C52FF" w:rsidRDefault="00736CE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268" w:type="pct"/>
            <w:tcBorders>
              <w:bottom w:val="single" w:sz="4" w:space="0" w:color="auto"/>
            </w:tcBorders>
            <w:shd w:val="clear" w:color="auto" w:fill="E0E0E0"/>
            <w:vAlign w:val="center"/>
          </w:tcPr>
          <w:p w14:paraId="00B67EC6" w14:textId="77777777" w:rsidR="00736CE9" w:rsidRPr="004C52FF" w:rsidRDefault="00736CE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742A349D" w14:textId="77777777" w:rsidR="00736CE9" w:rsidRPr="004C52FF" w:rsidRDefault="00736CE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2315E34" w14:textId="77777777" w:rsidR="00736CE9" w:rsidRPr="004C52FF" w:rsidRDefault="00736CE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0AF7B6F4" w14:textId="77777777" w:rsidR="00736CE9" w:rsidRPr="004C52FF" w:rsidRDefault="00736CE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5C325BBF" w14:textId="77777777" w:rsidR="00736CE9" w:rsidRPr="004C52FF" w:rsidRDefault="00736CE9"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736CE9" w:rsidRPr="004C52FF" w14:paraId="3033759F" w14:textId="77777777" w:rsidTr="00817FEB">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8D493BA" w14:textId="77777777" w:rsidR="00736CE9" w:rsidRPr="004C52FF" w:rsidRDefault="00736CE9"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01" w:type="pct"/>
            <w:tcBorders>
              <w:top w:val="single" w:sz="4" w:space="0" w:color="auto"/>
              <w:left w:val="single" w:sz="4" w:space="0" w:color="auto"/>
              <w:bottom w:val="single" w:sz="4" w:space="0" w:color="auto"/>
              <w:right w:val="single" w:sz="4" w:space="0" w:color="auto"/>
            </w:tcBorders>
            <w:vAlign w:val="center"/>
          </w:tcPr>
          <w:p w14:paraId="2E33F4F4" w14:textId="77777777" w:rsidR="00736CE9" w:rsidRPr="004C52FF" w:rsidRDefault="00736CE9" w:rsidP="004C52FF">
            <w:pPr>
              <w:spacing w:before="0" w:line="240" w:lineRule="auto"/>
              <w:jc w:val="left"/>
              <w:rPr>
                <w:rFonts w:ascii="Open Sans" w:hAnsi="Open Sans" w:cs="Open Sans"/>
                <w:w w:val="100"/>
                <w:sz w:val="20"/>
              </w:rPr>
            </w:pPr>
            <w:r w:rsidRPr="004C52FF">
              <w:rPr>
                <w:rFonts w:ascii="Open Sans" w:hAnsi="Open Sans" w:cs="Open Sans"/>
                <w:w w:val="100"/>
                <w:sz w:val="20"/>
              </w:rPr>
              <w:t>2</w:t>
            </w:r>
          </w:p>
        </w:tc>
        <w:tc>
          <w:tcPr>
            <w:tcW w:w="968" w:type="pct"/>
            <w:tcBorders>
              <w:top w:val="single" w:sz="4" w:space="0" w:color="auto"/>
              <w:left w:val="single" w:sz="4" w:space="0" w:color="auto"/>
              <w:bottom w:val="single" w:sz="4" w:space="0" w:color="auto"/>
              <w:right w:val="single" w:sz="4" w:space="0" w:color="auto"/>
            </w:tcBorders>
            <w:vAlign w:val="center"/>
          </w:tcPr>
          <w:p w14:paraId="1A48F8D4" w14:textId="77777777" w:rsidR="00736CE9" w:rsidRPr="004C52FF" w:rsidRDefault="00736CE9" w:rsidP="004C52FF">
            <w:pPr>
              <w:spacing w:before="0" w:line="240" w:lineRule="auto"/>
              <w:jc w:val="left"/>
              <w:rPr>
                <w:rFonts w:ascii="Open Sans" w:hAnsi="Open Sans" w:cs="Open Sans"/>
                <w:w w:val="100"/>
                <w:sz w:val="20"/>
              </w:rPr>
            </w:pPr>
            <w:r w:rsidRPr="004C52FF">
              <w:rPr>
                <w:rFonts w:ascii="Open Sans" w:hAnsi="Open Sans" w:cs="Open Sans"/>
                <w:w w:val="100"/>
                <w:sz w:val="20"/>
              </w:rPr>
              <w:t>3</w:t>
            </w:r>
          </w:p>
        </w:tc>
        <w:tc>
          <w:tcPr>
            <w:tcW w:w="467" w:type="pct"/>
            <w:tcBorders>
              <w:top w:val="single" w:sz="4" w:space="0" w:color="auto"/>
              <w:left w:val="single" w:sz="4" w:space="0" w:color="auto"/>
              <w:bottom w:val="single" w:sz="4" w:space="0" w:color="auto"/>
              <w:right w:val="single" w:sz="4" w:space="0" w:color="auto"/>
            </w:tcBorders>
            <w:vAlign w:val="center"/>
          </w:tcPr>
          <w:p w14:paraId="7C7E9BBA" w14:textId="77777777" w:rsidR="00736CE9" w:rsidRPr="004C52FF" w:rsidRDefault="00736CE9"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268" w:type="pct"/>
            <w:tcBorders>
              <w:top w:val="single" w:sz="4" w:space="0" w:color="auto"/>
              <w:left w:val="single" w:sz="4" w:space="0" w:color="auto"/>
              <w:bottom w:val="single" w:sz="4" w:space="0" w:color="auto"/>
              <w:right w:val="single" w:sz="4" w:space="0" w:color="auto"/>
            </w:tcBorders>
            <w:vAlign w:val="center"/>
          </w:tcPr>
          <w:p w14:paraId="2029300C" w14:textId="77777777" w:rsidR="00736CE9" w:rsidRPr="004C52FF" w:rsidRDefault="00736CE9"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67251167" w14:textId="77777777" w:rsidR="00736CE9" w:rsidRPr="004C52FF" w:rsidRDefault="00736CE9"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14197C7B" w14:textId="77777777" w:rsidR="00736CE9" w:rsidRPr="004C52FF" w:rsidRDefault="00736CE9"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30C928EA" w14:textId="77777777" w:rsidR="00736CE9" w:rsidRPr="004C52FF" w:rsidRDefault="00736CE9"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817FEB" w:rsidRPr="004C52FF" w14:paraId="5545CE39" w14:textId="77777777" w:rsidTr="00817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1341BB8" w14:textId="77777777"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01" w:type="pct"/>
          </w:tcPr>
          <w:p w14:paraId="58AD91AA" w14:textId="77777777" w:rsidR="00817FEB" w:rsidRPr="004C52FF" w:rsidRDefault="00817FEB"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Probówki typu Eppendorf; </w:t>
            </w:r>
          </w:p>
          <w:p w14:paraId="15B9FDE7" w14:textId="77777777" w:rsidR="00817FEB" w:rsidRPr="004C52FF" w:rsidRDefault="00817FEB"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do PCR; bezbarwny; </w:t>
            </w:r>
          </w:p>
          <w:p w14:paraId="07183C36" w14:textId="1B4E43EA"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color w:val="000000"/>
                <w:sz w:val="20"/>
              </w:rPr>
              <w:t>z płaskim wieczkiem; 0,2 mL</w:t>
            </w:r>
          </w:p>
        </w:tc>
        <w:tc>
          <w:tcPr>
            <w:tcW w:w="968" w:type="pct"/>
          </w:tcPr>
          <w:p w14:paraId="249015F1" w14:textId="77777777" w:rsidR="00817FEB" w:rsidRPr="004C52FF" w:rsidRDefault="00817FEB"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 xml:space="preserve">op. 1000 szt; </w:t>
            </w:r>
          </w:p>
          <w:p w14:paraId="46A67F4A" w14:textId="77777777" w:rsidR="00817FEB" w:rsidRPr="004C52FF" w:rsidRDefault="00817FEB"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obj.</w:t>
            </w:r>
            <w:r w:rsidRPr="004C52FF">
              <w:rPr>
                <w:rFonts w:ascii="Open Sans" w:hAnsi="Open Sans" w:cs="Open Sans"/>
                <w:sz w:val="20"/>
              </w:rPr>
              <w:t xml:space="preserve"> 0,2 ml,</w:t>
            </w:r>
            <w:r w:rsidRPr="004C52FF">
              <w:rPr>
                <w:rFonts w:ascii="Open Sans" w:hAnsi="Open Sans" w:cs="Open Sans"/>
                <w:sz w:val="20"/>
                <w:shd w:val="clear" w:color="auto" w:fill="FFFFFF"/>
              </w:rPr>
              <w:t xml:space="preserve"> autoklawowalne; </w:t>
            </w:r>
          </w:p>
          <w:p w14:paraId="47CA9957" w14:textId="7C6E1152"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sz w:val="20"/>
                <w:shd w:val="clear" w:color="auto" w:fill="FFFFFF"/>
              </w:rPr>
              <w:t>Brand nr kat. 781305 lub równoważne</w:t>
            </w:r>
          </w:p>
        </w:tc>
        <w:tc>
          <w:tcPr>
            <w:tcW w:w="467" w:type="pct"/>
          </w:tcPr>
          <w:p w14:paraId="42698183" w14:textId="259B7605"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sz w:val="20"/>
              </w:rPr>
              <w:t>5 op.</w:t>
            </w:r>
          </w:p>
        </w:tc>
        <w:tc>
          <w:tcPr>
            <w:tcW w:w="12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A4F70" w14:textId="77777777" w:rsidR="00817FEB" w:rsidRPr="004C52FF" w:rsidRDefault="00817FE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EE65528" w14:textId="77777777" w:rsidR="00817FEB" w:rsidRPr="004C52FF" w:rsidRDefault="00817FE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55D8E5D" w14:textId="77777777" w:rsidR="00817FEB" w:rsidRPr="004C52FF" w:rsidRDefault="00817FEB"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12B4D6A" w14:textId="77777777" w:rsidR="00817FEB" w:rsidRPr="004C52FF" w:rsidRDefault="00817FEB" w:rsidP="004C52FF">
            <w:pPr>
              <w:spacing w:before="0" w:line="240" w:lineRule="auto"/>
              <w:jc w:val="center"/>
              <w:rPr>
                <w:rFonts w:ascii="Open Sans" w:hAnsi="Open Sans" w:cs="Open Sans"/>
                <w:w w:val="100"/>
                <w:sz w:val="20"/>
              </w:rPr>
            </w:pPr>
          </w:p>
        </w:tc>
      </w:tr>
      <w:tr w:rsidR="00817FEB" w:rsidRPr="004C52FF" w14:paraId="4F89A71F" w14:textId="77777777" w:rsidTr="00817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2053E11" w14:textId="77777777"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901" w:type="pct"/>
          </w:tcPr>
          <w:p w14:paraId="580B61C6" w14:textId="77777777" w:rsidR="00817FEB" w:rsidRPr="004C52FF" w:rsidRDefault="00817FEB"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Probówki typu Eppendorf; </w:t>
            </w:r>
          </w:p>
          <w:p w14:paraId="47B2DF77" w14:textId="77777777" w:rsidR="00817FEB" w:rsidRPr="004C52FF" w:rsidRDefault="00817FEB"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do PCR; bezbarwny; </w:t>
            </w:r>
          </w:p>
          <w:p w14:paraId="4E2AF874" w14:textId="4AB17995" w:rsidR="00817FEB" w:rsidRPr="004C52FF" w:rsidRDefault="00817FEB" w:rsidP="004C52FF">
            <w:pPr>
              <w:spacing w:before="0" w:line="240" w:lineRule="auto"/>
              <w:rPr>
                <w:rFonts w:ascii="Open Sans" w:hAnsi="Open Sans" w:cs="Open Sans"/>
                <w:w w:val="100"/>
                <w:sz w:val="20"/>
                <w:lang w:val="en-GB"/>
              </w:rPr>
            </w:pPr>
            <w:r w:rsidRPr="004C52FF">
              <w:rPr>
                <w:rFonts w:ascii="Open Sans" w:hAnsi="Open Sans" w:cs="Open Sans"/>
                <w:color w:val="000000"/>
                <w:sz w:val="20"/>
              </w:rPr>
              <w:t>z wypukłym wieczkiem; 0,2 mL</w:t>
            </w:r>
          </w:p>
        </w:tc>
        <w:tc>
          <w:tcPr>
            <w:tcW w:w="968" w:type="pct"/>
          </w:tcPr>
          <w:p w14:paraId="185FEF1C" w14:textId="77777777" w:rsidR="00817FEB" w:rsidRPr="004C52FF" w:rsidRDefault="00817FEB"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 xml:space="preserve">op. 1000 szt; </w:t>
            </w:r>
          </w:p>
          <w:p w14:paraId="3364CADB" w14:textId="77777777" w:rsidR="00817FEB" w:rsidRPr="004C52FF" w:rsidRDefault="00817FEB"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obj.</w:t>
            </w:r>
            <w:r w:rsidRPr="004C52FF">
              <w:rPr>
                <w:rFonts w:ascii="Open Sans" w:hAnsi="Open Sans" w:cs="Open Sans"/>
                <w:sz w:val="20"/>
              </w:rPr>
              <w:t xml:space="preserve"> 0,2 ml,</w:t>
            </w:r>
            <w:r w:rsidRPr="004C52FF">
              <w:rPr>
                <w:rFonts w:ascii="Open Sans" w:hAnsi="Open Sans" w:cs="Open Sans"/>
                <w:sz w:val="20"/>
                <w:shd w:val="clear" w:color="auto" w:fill="FFFFFF"/>
              </w:rPr>
              <w:t xml:space="preserve"> autoklawowalne; </w:t>
            </w:r>
          </w:p>
          <w:p w14:paraId="618A51BB" w14:textId="3CC70A8D" w:rsidR="00817FEB" w:rsidRPr="004C52FF" w:rsidRDefault="00817FEB" w:rsidP="004C52FF">
            <w:pPr>
              <w:spacing w:before="0" w:line="240" w:lineRule="auto"/>
              <w:jc w:val="left"/>
              <w:rPr>
                <w:rFonts w:ascii="Open Sans" w:hAnsi="Open Sans" w:cs="Open Sans"/>
                <w:bCs/>
                <w:color w:val="000000"/>
                <w:w w:val="100"/>
                <w:sz w:val="20"/>
              </w:rPr>
            </w:pPr>
            <w:r w:rsidRPr="004C52FF">
              <w:rPr>
                <w:rFonts w:ascii="Open Sans" w:hAnsi="Open Sans" w:cs="Open Sans"/>
                <w:sz w:val="20"/>
                <w:shd w:val="clear" w:color="auto" w:fill="FFFFFF"/>
              </w:rPr>
              <w:t>Brand nr kat. 781300 lub równoważne</w:t>
            </w:r>
          </w:p>
        </w:tc>
        <w:tc>
          <w:tcPr>
            <w:tcW w:w="467" w:type="pct"/>
          </w:tcPr>
          <w:p w14:paraId="126E59BD" w14:textId="3AEC98A4"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sz w:val="20"/>
              </w:rPr>
              <w:t>2 op.</w:t>
            </w:r>
          </w:p>
        </w:tc>
        <w:tc>
          <w:tcPr>
            <w:tcW w:w="12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5633B" w14:textId="77777777" w:rsidR="00817FEB" w:rsidRPr="004C52FF" w:rsidRDefault="00817FE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86C916B" w14:textId="77777777" w:rsidR="00817FEB" w:rsidRPr="004C52FF" w:rsidRDefault="00817FE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8139E8C" w14:textId="77777777" w:rsidR="00817FEB" w:rsidRPr="004C52FF" w:rsidRDefault="00817FEB"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3B6312F" w14:textId="77777777" w:rsidR="00817FEB" w:rsidRPr="004C52FF" w:rsidRDefault="00817FEB" w:rsidP="004C52FF">
            <w:pPr>
              <w:spacing w:before="0" w:line="240" w:lineRule="auto"/>
              <w:jc w:val="center"/>
              <w:rPr>
                <w:rFonts w:ascii="Open Sans" w:hAnsi="Open Sans" w:cs="Open Sans"/>
                <w:w w:val="100"/>
                <w:sz w:val="20"/>
              </w:rPr>
            </w:pPr>
          </w:p>
        </w:tc>
      </w:tr>
      <w:tr w:rsidR="00817FEB" w:rsidRPr="004C52FF" w14:paraId="43FFBF80" w14:textId="77777777" w:rsidTr="00817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EDD424D" w14:textId="77777777"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901" w:type="pct"/>
          </w:tcPr>
          <w:p w14:paraId="39456F58" w14:textId="36B89A47" w:rsidR="00817FEB" w:rsidRPr="004C52FF" w:rsidRDefault="00817FEB" w:rsidP="004C52FF">
            <w:pPr>
              <w:spacing w:before="0" w:line="240" w:lineRule="auto"/>
              <w:rPr>
                <w:rFonts w:ascii="Open Sans" w:hAnsi="Open Sans" w:cs="Open Sans"/>
                <w:w w:val="100"/>
                <w:sz w:val="20"/>
                <w:lang w:val="en-US"/>
              </w:rPr>
            </w:pPr>
            <w:r w:rsidRPr="004C52FF">
              <w:rPr>
                <w:rFonts w:ascii="Open Sans" w:hAnsi="Open Sans" w:cs="Open Sans"/>
                <w:color w:val="000000"/>
                <w:sz w:val="20"/>
              </w:rPr>
              <w:t>Probówki typu Eppendorf; bezbarwny; 0,5 mL</w:t>
            </w:r>
          </w:p>
        </w:tc>
        <w:tc>
          <w:tcPr>
            <w:tcW w:w="968" w:type="pct"/>
          </w:tcPr>
          <w:p w14:paraId="5E4646E3" w14:textId="77777777" w:rsidR="00817FEB" w:rsidRPr="004C52FF" w:rsidRDefault="00817FEB"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 xml:space="preserve">op. 1000 szt; </w:t>
            </w:r>
          </w:p>
          <w:p w14:paraId="491A50F3" w14:textId="77777777" w:rsidR="00817FEB" w:rsidRPr="004C52FF" w:rsidRDefault="00817FEB"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obj.</w:t>
            </w:r>
            <w:r w:rsidRPr="004C52FF">
              <w:rPr>
                <w:rFonts w:ascii="Open Sans" w:hAnsi="Open Sans" w:cs="Open Sans"/>
                <w:sz w:val="20"/>
              </w:rPr>
              <w:t xml:space="preserve"> 0,5 ml,</w:t>
            </w:r>
            <w:r w:rsidRPr="004C52FF">
              <w:rPr>
                <w:rFonts w:ascii="Open Sans" w:hAnsi="Open Sans" w:cs="Open Sans"/>
                <w:sz w:val="20"/>
                <w:shd w:val="clear" w:color="auto" w:fill="FFFFFF"/>
              </w:rPr>
              <w:t xml:space="preserve"> autoklawowalne; </w:t>
            </w:r>
          </w:p>
          <w:p w14:paraId="37CD680C" w14:textId="11A055FE" w:rsidR="00817FEB" w:rsidRPr="004C52FF" w:rsidRDefault="00817FEB" w:rsidP="004C52FF">
            <w:pPr>
              <w:spacing w:before="0" w:line="240" w:lineRule="auto"/>
              <w:jc w:val="left"/>
              <w:rPr>
                <w:rFonts w:ascii="Open Sans" w:hAnsi="Open Sans" w:cs="Open Sans"/>
                <w:bCs/>
                <w:color w:val="000000"/>
                <w:w w:val="100"/>
                <w:sz w:val="20"/>
              </w:rPr>
            </w:pPr>
            <w:r w:rsidRPr="004C52FF">
              <w:rPr>
                <w:rFonts w:ascii="Open Sans" w:hAnsi="Open Sans" w:cs="Open Sans"/>
                <w:sz w:val="20"/>
                <w:shd w:val="clear" w:color="auto" w:fill="FFFFFF"/>
              </w:rPr>
              <w:t>Brand nr kat. 780507 lub równoważne</w:t>
            </w:r>
          </w:p>
        </w:tc>
        <w:tc>
          <w:tcPr>
            <w:tcW w:w="467" w:type="pct"/>
          </w:tcPr>
          <w:p w14:paraId="5E1D6F78" w14:textId="4F0FB156" w:rsidR="00817FEB" w:rsidRPr="004C52FF" w:rsidRDefault="00817FEB" w:rsidP="004C52FF">
            <w:pPr>
              <w:spacing w:before="0" w:line="240" w:lineRule="auto"/>
              <w:jc w:val="center"/>
              <w:rPr>
                <w:rFonts w:ascii="Open Sans" w:hAnsi="Open Sans" w:cs="Open Sans"/>
                <w:w w:val="100"/>
                <w:sz w:val="20"/>
                <w:lang w:val="en-US"/>
              </w:rPr>
            </w:pPr>
            <w:r w:rsidRPr="004C52FF">
              <w:rPr>
                <w:rFonts w:ascii="Open Sans" w:hAnsi="Open Sans" w:cs="Open Sans"/>
                <w:sz w:val="20"/>
              </w:rPr>
              <w:t>3 op.</w:t>
            </w:r>
          </w:p>
        </w:tc>
        <w:tc>
          <w:tcPr>
            <w:tcW w:w="12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A4A01" w14:textId="77777777" w:rsidR="00817FEB" w:rsidRPr="004C52FF" w:rsidRDefault="00817FEB"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F05C20E" w14:textId="77777777" w:rsidR="00817FEB" w:rsidRPr="004C52FF" w:rsidRDefault="00817FEB"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AF28E0C" w14:textId="77777777" w:rsidR="00817FEB" w:rsidRPr="004C52FF" w:rsidRDefault="00817FEB"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664018AE" w14:textId="77777777" w:rsidR="00817FEB" w:rsidRPr="004C52FF" w:rsidRDefault="00817FEB" w:rsidP="004C52FF">
            <w:pPr>
              <w:spacing w:before="0" w:line="240" w:lineRule="auto"/>
              <w:jc w:val="center"/>
              <w:rPr>
                <w:rFonts w:ascii="Open Sans" w:hAnsi="Open Sans" w:cs="Open Sans"/>
                <w:w w:val="100"/>
                <w:sz w:val="20"/>
                <w:lang w:val="en-US"/>
              </w:rPr>
            </w:pPr>
          </w:p>
        </w:tc>
      </w:tr>
      <w:tr w:rsidR="00817FEB" w:rsidRPr="004C52FF" w14:paraId="2CBBDAD4" w14:textId="77777777" w:rsidTr="00817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56267BE" w14:textId="77777777"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901" w:type="pct"/>
          </w:tcPr>
          <w:p w14:paraId="6B32C07C" w14:textId="281315B2" w:rsidR="00817FEB" w:rsidRPr="004C52FF" w:rsidRDefault="00817FEB" w:rsidP="004C52FF">
            <w:pPr>
              <w:spacing w:before="0" w:line="240" w:lineRule="auto"/>
              <w:jc w:val="left"/>
              <w:rPr>
                <w:rFonts w:ascii="Open Sans" w:hAnsi="Open Sans" w:cs="Open Sans"/>
                <w:w w:val="100"/>
                <w:sz w:val="20"/>
                <w:lang w:val="en-GB"/>
              </w:rPr>
            </w:pPr>
            <w:r w:rsidRPr="004C52FF">
              <w:rPr>
                <w:rFonts w:ascii="Open Sans" w:hAnsi="Open Sans" w:cs="Open Sans"/>
                <w:color w:val="000000"/>
                <w:sz w:val="20"/>
              </w:rPr>
              <w:t>Probówki hodowlane z nakrętką; szklane</w:t>
            </w:r>
          </w:p>
        </w:tc>
        <w:tc>
          <w:tcPr>
            <w:tcW w:w="968" w:type="pct"/>
          </w:tcPr>
          <w:p w14:paraId="7F342540" w14:textId="77777777" w:rsidR="00817FEB" w:rsidRPr="004C52FF" w:rsidRDefault="00817FEB" w:rsidP="004C52FF">
            <w:pPr>
              <w:spacing w:before="0" w:line="240" w:lineRule="auto"/>
              <w:rPr>
                <w:rFonts w:ascii="Open Sans" w:hAnsi="Open Sans" w:cs="Open Sans"/>
                <w:sz w:val="20"/>
                <w:shd w:val="clear" w:color="auto" w:fill="FFFFFF"/>
                <w:lang w:val="de-DE"/>
              </w:rPr>
            </w:pPr>
            <w:r w:rsidRPr="004C52FF">
              <w:rPr>
                <w:rFonts w:ascii="Open Sans" w:hAnsi="Open Sans" w:cs="Open Sans"/>
                <w:sz w:val="20"/>
                <w:shd w:val="clear" w:color="auto" w:fill="FFFFFF"/>
                <w:lang w:val="de-DE"/>
              </w:rPr>
              <w:t xml:space="preserve">op. 100 szt; </w:t>
            </w:r>
          </w:p>
          <w:p w14:paraId="150F346F" w14:textId="0E86156B" w:rsidR="00817FEB" w:rsidRPr="004C52FF" w:rsidRDefault="00817FEB" w:rsidP="004C52FF">
            <w:pPr>
              <w:spacing w:before="0" w:line="240" w:lineRule="auto"/>
              <w:jc w:val="left"/>
              <w:rPr>
                <w:rFonts w:ascii="Open Sans" w:hAnsi="Open Sans" w:cs="Open Sans"/>
                <w:bCs/>
                <w:color w:val="000000"/>
                <w:w w:val="100"/>
                <w:sz w:val="20"/>
              </w:rPr>
            </w:pPr>
            <w:r w:rsidRPr="004C52FF">
              <w:rPr>
                <w:rFonts w:ascii="Open Sans" w:hAnsi="Open Sans" w:cs="Open Sans"/>
                <w:sz w:val="20"/>
                <w:shd w:val="clear" w:color="auto" w:fill="FFFFFF"/>
                <w:lang w:val="de-DE"/>
              </w:rPr>
              <w:t xml:space="preserve">Brand nr kat. 113935 </w:t>
            </w:r>
            <w:r w:rsidRPr="004C52FF">
              <w:rPr>
                <w:rFonts w:ascii="Open Sans" w:hAnsi="Open Sans" w:cs="Open Sans"/>
                <w:sz w:val="20"/>
                <w:shd w:val="clear" w:color="auto" w:fill="FFFFFF"/>
              </w:rPr>
              <w:t>lub równoważne</w:t>
            </w:r>
          </w:p>
        </w:tc>
        <w:tc>
          <w:tcPr>
            <w:tcW w:w="467" w:type="pct"/>
          </w:tcPr>
          <w:p w14:paraId="035B42A5" w14:textId="48F06570"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sz w:val="20"/>
              </w:rPr>
              <w:t>1 op.</w:t>
            </w:r>
          </w:p>
        </w:tc>
        <w:tc>
          <w:tcPr>
            <w:tcW w:w="12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86FE2" w14:textId="77777777" w:rsidR="00817FEB" w:rsidRPr="004C52FF" w:rsidRDefault="00817FE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78916EE" w14:textId="77777777" w:rsidR="00817FEB" w:rsidRPr="004C52FF" w:rsidRDefault="00817FE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1417C87" w14:textId="77777777" w:rsidR="00817FEB" w:rsidRPr="004C52FF" w:rsidRDefault="00817FEB"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8533F99" w14:textId="77777777" w:rsidR="00817FEB" w:rsidRPr="004C52FF" w:rsidRDefault="00817FEB" w:rsidP="004C52FF">
            <w:pPr>
              <w:spacing w:before="0" w:line="240" w:lineRule="auto"/>
              <w:jc w:val="center"/>
              <w:rPr>
                <w:rFonts w:ascii="Open Sans" w:hAnsi="Open Sans" w:cs="Open Sans"/>
                <w:w w:val="100"/>
                <w:sz w:val="20"/>
              </w:rPr>
            </w:pPr>
          </w:p>
        </w:tc>
      </w:tr>
      <w:tr w:rsidR="00817FEB" w:rsidRPr="004C52FF" w14:paraId="379A6C32" w14:textId="77777777" w:rsidTr="00817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DC6AF70" w14:textId="77777777"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901" w:type="pct"/>
          </w:tcPr>
          <w:p w14:paraId="49706309" w14:textId="77777777" w:rsidR="00817FEB" w:rsidRPr="004C52FF" w:rsidRDefault="00817FEB" w:rsidP="004C52FF">
            <w:pPr>
              <w:spacing w:before="0" w:line="240" w:lineRule="auto"/>
              <w:rPr>
                <w:rFonts w:ascii="Open Sans" w:hAnsi="Open Sans" w:cs="Open Sans"/>
                <w:sz w:val="20"/>
              </w:rPr>
            </w:pPr>
            <w:r w:rsidRPr="004C52FF">
              <w:rPr>
                <w:rFonts w:ascii="Open Sans" w:hAnsi="Open Sans" w:cs="Open Sans"/>
                <w:sz w:val="20"/>
              </w:rPr>
              <w:t xml:space="preserve">Końcówki PD-Tips II </w:t>
            </w:r>
          </w:p>
          <w:p w14:paraId="0A452CEA" w14:textId="779438F1" w:rsidR="00817FEB" w:rsidRPr="004C52FF" w:rsidRDefault="00817FEB" w:rsidP="004C52FF">
            <w:pPr>
              <w:spacing w:before="0" w:line="240" w:lineRule="auto"/>
              <w:jc w:val="left"/>
              <w:rPr>
                <w:rFonts w:ascii="Open Sans" w:hAnsi="Open Sans" w:cs="Open Sans"/>
                <w:w w:val="100"/>
                <w:sz w:val="20"/>
                <w:lang w:val="en-GB"/>
              </w:rPr>
            </w:pPr>
            <w:r w:rsidRPr="004C52FF">
              <w:rPr>
                <w:rFonts w:ascii="Open Sans" w:hAnsi="Open Sans" w:cs="Open Sans"/>
                <w:sz w:val="20"/>
              </w:rPr>
              <w:t>do dozowników strzykawkowych</w:t>
            </w:r>
          </w:p>
        </w:tc>
        <w:tc>
          <w:tcPr>
            <w:tcW w:w="968" w:type="pct"/>
          </w:tcPr>
          <w:p w14:paraId="0C596C3E" w14:textId="77777777" w:rsidR="00817FEB" w:rsidRPr="004C52FF" w:rsidRDefault="00817FEB"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 xml:space="preserve">op. 100 szt.; obj. 0,5 ml, końcówki niesterylne; Brand nr kat. 705702 </w:t>
            </w:r>
          </w:p>
          <w:p w14:paraId="1AD8BC97" w14:textId="5D9A2F35"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sz w:val="20"/>
                <w:shd w:val="clear" w:color="auto" w:fill="FFFFFF"/>
              </w:rPr>
              <w:t>lub równoważne</w:t>
            </w:r>
          </w:p>
        </w:tc>
        <w:tc>
          <w:tcPr>
            <w:tcW w:w="467" w:type="pct"/>
          </w:tcPr>
          <w:p w14:paraId="07C7AD73" w14:textId="7F11F64B"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sz w:val="20"/>
              </w:rPr>
              <w:t>5 op.</w:t>
            </w:r>
          </w:p>
        </w:tc>
        <w:tc>
          <w:tcPr>
            <w:tcW w:w="12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5B7EC" w14:textId="77777777" w:rsidR="00817FEB" w:rsidRPr="004C52FF" w:rsidRDefault="00817FE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D7D937A" w14:textId="77777777" w:rsidR="00817FEB" w:rsidRPr="004C52FF" w:rsidRDefault="00817FE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58F98BE" w14:textId="77777777" w:rsidR="00817FEB" w:rsidRPr="004C52FF" w:rsidRDefault="00817FEB"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0E3A0BF" w14:textId="77777777" w:rsidR="00817FEB" w:rsidRPr="004C52FF" w:rsidRDefault="00817FEB" w:rsidP="004C52FF">
            <w:pPr>
              <w:spacing w:before="0" w:line="240" w:lineRule="auto"/>
              <w:jc w:val="center"/>
              <w:rPr>
                <w:rFonts w:ascii="Open Sans" w:hAnsi="Open Sans" w:cs="Open Sans"/>
                <w:w w:val="100"/>
                <w:sz w:val="20"/>
              </w:rPr>
            </w:pPr>
          </w:p>
        </w:tc>
      </w:tr>
      <w:tr w:rsidR="00817FEB" w:rsidRPr="004C52FF" w14:paraId="0FB2A8D2" w14:textId="77777777" w:rsidTr="00817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D60669B" w14:textId="774788DF"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901" w:type="pct"/>
          </w:tcPr>
          <w:p w14:paraId="164CFFC2" w14:textId="6F22869E" w:rsidR="00817FEB" w:rsidRPr="004C52FF" w:rsidRDefault="00817FEB" w:rsidP="004C52FF">
            <w:pPr>
              <w:spacing w:before="0" w:line="240" w:lineRule="auto"/>
              <w:jc w:val="left"/>
              <w:rPr>
                <w:rFonts w:ascii="Open Sans" w:hAnsi="Open Sans" w:cs="Open Sans"/>
                <w:w w:val="100"/>
                <w:sz w:val="20"/>
                <w:lang w:val="en-GB"/>
              </w:rPr>
            </w:pPr>
            <w:r w:rsidRPr="004C52FF">
              <w:rPr>
                <w:rFonts w:ascii="Open Sans" w:hAnsi="Open Sans" w:cs="Open Sans"/>
                <w:sz w:val="20"/>
              </w:rPr>
              <w:t>Końcówki do pipet w worku 500-5000 µl</w:t>
            </w:r>
          </w:p>
        </w:tc>
        <w:tc>
          <w:tcPr>
            <w:tcW w:w="968" w:type="pct"/>
          </w:tcPr>
          <w:p w14:paraId="22FC78D7" w14:textId="1A93407B"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sz w:val="20"/>
                <w:shd w:val="clear" w:color="auto" w:fill="FFFFFF"/>
              </w:rPr>
              <w:t xml:space="preserve">op. 200 szt.; obj. </w:t>
            </w:r>
            <w:r w:rsidRPr="004C52FF">
              <w:rPr>
                <w:rFonts w:ascii="Open Sans" w:hAnsi="Open Sans" w:cs="Open Sans"/>
                <w:sz w:val="20"/>
              </w:rPr>
              <w:t>500-5000 µl</w:t>
            </w:r>
            <w:r w:rsidRPr="004C52FF">
              <w:rPr>
                <w:rFonts w:ascii="Open Sans" w:hAnsi="Open Sans" w:cs="Open Sans"/>
                <w:sz w:val="20"/>
                <w:shd w:val="clear" w:color="auto" w:fill="FFFFFF"/>
              </w:rPr>
              <w:t>, końcówki niesterylne; Brand nr kat. 702595</w:t>
            </w:r>
          </w:p>
        </w:tc>
        <w:tc>
          <w:tcPr>
            <w:tcW w:w="467" w:type="pct"/>
          </w:tcPr>
          <w:p w14:paraId="4AB48EE5" w14:textId="1E1D6383"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sz w:val="20"/>
              </w:rPr>
              <w:t>1 op.</w:t>
            </w:r>
          </w:p>
        </w:tc>
        <w:tc>
          <w:tcPr>
            <w:tcW w:w="1268"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BDAC947" w14:textId="77777777" w:rsidR="00817FEB" w:rsidRPr="004C52FF" w:rsidRDefault="00817FE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368535A" w14:textId="77777777" w:rsidR="00817FEB" w:rsidRPr="004C52FF" w:rsidRDefault="00817FE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4528421" w14:textId="77777777" w:rsidR="00817FEB" w:rsidRPr="004C52FF" w:rsidRDefault="00817FEB"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CA3B70F" w14:textId="77777777" w:rsidR="00817FEB" w:rsidRPr="004C52FF" w:rsidRDefault="00817FEB" w:rsidP="004C52FF">
            <w:pPr>
              <w:spacing w:before="0" w:line="240" w:lineRule="auto"/>
              <w:jc w:val="center"/>
              <w:rPr>
                <w:rFonts w:ascii="Open Sans" w:hAnsi="Open Sans" w:cs="Open Sans"/>
                <w:w w:val="100"/>
                <w:sz w:val="20"/>
              </w:rPr>
            </w:pPr>
          </w:p>
        </w:tc>
      </w:tr>
      <w:tr w:rsidR="00817FEB" w:rsidRPr="004C52FF" w14:paraId="151060DE" w14:textId="77777777" w:rsidTr="00817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0E39643" w14:textId="04127E56"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901" w:type="pct"/>
          </w:tcPr>
          <w:p w14:paraId="06084B1B" w14:textId="687F4E3D" w:rsidR="00817FEB" w:rsidRPr="004C52FF" w:rsidRDefault="00817FEB" w:rsidP="004C52FF">
            <w:pPr>
              <w:spacing w:before="0" w:line="240" w:lineRule="auto"/>
              <w:jc w:val="left"/>
              <w:rPr>
                <w:rFonts w:ascii="Open Sans" w:hAnsi="Open Sans" w:cs="Open Sans"/>
                <w:w w:val="100"/>
                <w:sz w:val="20"/>
                <w:lang w:val="en-GB"/>
              </w:rPr>
            </w:pPr>
            <w:r w:rsidRPr="004C52FF">
              <w:rPr>
                <w:rFonts w:ascii="Open Sans" w:hAnsi="Open Sans" w:cs="Open Sans"/>
                <w:sz w:val="20"/>
              </w:rPr>
              <w:t>Końcówki do pipet w worku 0,5-20 µl</w:t>
            </w:r>
          </w:p>
        </w:tc>
        <w:tc>
          <w:tcPr>
            <w:tcW w:w="968" w:type="pct"/>
          </w:tcPr>
          <w:p w14:paraId="0735F838" w14:textId="76E95618"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sz w:val="20"/>
                <w:shd w:val="clear" w:color="auto" w:fill="FFFFFF"/>
              </w:rPr>
              <w:t xml:space="preserve">op. 2000 szt.; obj. </w:t>
            </w:r>
            <w:r w:rsidRPr="004C52FF">
              <w:rPr>
                <w:rFonts w:ascii="Open Sans" w:hAnsi="Open Sans" w:cs="Open Sans"/>
                <w:sz w:val="20"/>
              </w:rPr>
              <w:t>0,5-20 µl</w:t>
            </w:r>
            <w:r w:rsidRPr="004C52FF">
              <w:rPr>
                <w:rFonts w:ascii="Open Sans" w:hAnsi="Open Sans" w:cs="Open Sans"/>
                <w:sz w:val="20"/>
                <w:shd w:val="clear" w:color="auto" w:fill="FFFFFF"/>
              </w:rPr>
              <w:t>, końcówki niesterylne; Brand nr kat. 732004</w:t>
            </w:r>
          </w:p>
        </w:tc>
        <w:tc>
          <w:tcPr>
            <w:tcW w:w="467" w:type="pct"/>
          </w:tcPr>
          <w:p w14:paraId="3C8032AB" w14:textId="7098D20C"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sz w:val="20"/>
              </w:rPr>
              <w:t>2 op.</w:t>
            </w:r>
          </w:p>
        </w:tc>
        <w:tc>
          <w:tcPr>
            <w:tcW w:w="1268"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D24980D" w14:textId="77777777" w:rsidR="00817FEB" w:rsidRPr="004C52FF" w:rsidRDefault="00817FE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FE9DA9B" w14:textId="77777777" w:rsidR="00817FEB" w:rsidRPr="004C52FF" w:rsidRDefault="00817FE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9742268" w14:textId="77777777" w:rsidR="00817FEB" w:rsidRPr="004C52FF" w:rsidRDefault="00817FEB"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758CF2B" w14:textId="77777777" w:rsidR="00817FEB" w:rsidRPr="004C52FF" w:rsidRDefault="00817FEB" w:rsidP="004C52FF">
            <w:pPr>
              <w:spacing w:before="0" w:line="240" w:lineRule="auto"/>
              <w:jc w:val="center"/>
              <w:rPr>
                <w:rFonts w:ascii="Open Sans" w:hAnsi="Open Sans" w:cs="Open Sans"/>
                <w:w w:val="100"/>
                <w:sz w:val="20"/>
              </w:rPr>
            </w:pPr>
          </w:p>
        </w:tc>
      </w:tr>
      <w:tr w:rsidR="00817FEB" w:rsidRPr="004C52FF" w14:paraId="0F0D00C6" w14:textId="77777777" w:rsidTr="00817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0CC276C" w14:textId="63104140"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c>
          <w:tcPr>
            <w:tcW w:w="901" w:type="pct"/>
          </w:tcPr>
          <w:p w14:paraId="53111547" w14:textId="31BF15F7" w:rsidR="00817FEB" w:rsidRPr="004C52FF" w:rsidRDefault="00817FEB" w:rsidP="004C52FF">
            <w:pPr>
              <w:spacing w:before="0" w:line="240" w:lineRule="auto"/>
              <w:jc w:val="left"/>
              <w:rPr>
                <w:rFonts w:ascii="Open Sans" w:hAnsi="Open Sans" w:cs="Open Sans"/>
                <w:w w:val="100"/>
                <w:sz w:val="20"/>
                <w:lang w:val="en-GB"/>
              </w:rPr>
            </w:pPr>
            <w:r w:rsidRPr="004C52FF">
              <w:rPr>
                <w:rFonts w:ascii="Open Sans" w:hAnsi="Open Sans" w:cs="Open Sans"/>
                <w:sz w:val="20"/>
              </w:rPr>
              <w:t>Statyw Plasibrand z PP 30mm na 21 miejsc</w:t>
            </w:r>
          </w:p>
        </w:tc>
        <w:tc>
          <w:tcPr>
            <w:tcW w:w="968" w:type="pct"/>
          </w:tcPr>
          <w:p w14:paraId="516A23BA" w14:textId="0ABA6519" w:rsidR="00817FEB" w:rsidRPr="004C52FF" w:rsidRDefault="00817FEB" w:rsidP="004C52FF">
            <w:pPr>
              <w:spacing w:before="0" w:line="240" w:lineRule="auto"/>
              <w:jc w:val="left"/>
              <w:rPr>
                <w:rFonts w:ascii="Open Sans" w:hAnsi="Open Sans" w:cs="Open Sans"/>
                <w:w w:val="100"/>
                <w:sz w:val="20"/>
              </w:rPr>
            </w:pPr>
            <w:r w:rsidRPr="004C52FF">
              <w:rPr>
                <w:rFonts w:ascii="Open Sans" w:hAnsi="Open Sans" w:cs="Open Sans"/>
                <w:sz w:val="20"/>
                <w:shd w:val="clear" w:color="auto" w:fill="FFFFFF"/>
              </w:rPr>
              <w:t>Brand nr kat. K-6136 lub równoważny</w:t>
            </w:r>
          </w:p>
        </w:tc>
        <w:tc>
          <w:tcPr>
            <w:tcW w:w="467" w:type="pct"/>
          </w:tcPr>
          <w:p w14:paraId="6FE975BA" w14:textId="2BC524AF" w:rsidR="00817FEB" w:rsidRPr="004C52FF" w:rsidRDefault="00817FEB" w:rsidP="004C52FF">
            <w:pPr>
              <w:spacing w:before="0" w:line="240" w:lineRule="auto"/>
              <w:jc w:val="center"/>
              <w:rPr>
                <w:rFonts w:ascii="Open Sans" w:hAnsi="Open Sans" w:cs="Open Sans"/>
                <w:w w:val="100"/>
                <w:sz w:val="20"/>
              </w:rPr>
            </w:pPr>
            <w:r w:rsidRPr="004C52FF">
              <w:rPr>
                <w:rFonts w:ascii="Open Sans" w:hAnsi="Open Sans" w:cs="Open Sans"/>
                <w:sz w:val="20"/>
              </w:rPr>
              <w:t>1 op.</w:t>
            </w:r>
          </w:p>
        </w:tc>
        <w:tc>
          <w:tcPr>
            <w:tcW w:w="12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654A2" w14:textId="77777777" w:rsidR="00817FEB" w:rsidRPr="004C52FF" w:rsidRDefault="00817FE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CF9B2A1" w14:textId="77777777" w:rsidR="00817FEB" w:rsidRPr="004C52FF" w:rsidRDefault="00817FE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24693EB" w14:textId="77777777" w:rsidR="00817FEB" w:rsidRPr="004C52FF" w:rsidRDefault="00817FEB"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8A57882" w14:textId="77777777" w:rsidR="00817FEB" w:rsidRPr="004C52FF" w:rsidRDefault="00817FEB" w:rsidP="004C52FF">
            <w:pPr>
              <w:spacing w:before="0" w:line="240" w:lineRule="auto"/>
              <w:jc w:val="center"/>
              <w:rPr>
                <w:rFonts w:ascii="Open Sans" w:hAnsi="Open Sans" w:cs="Open Sans"/>
                <w:w w:val="100"/>
                <w:sz w:val="20"/>
              </w:rPr>
            </w:pPr>
          </w:p>
        </w:tc>
      </w:tr>
      <w:tr w:rsidR="00736CE9" w:rsidRPr="004C52FF" w14:paraId="01DC6BF6" w14:textId="77777777" w:rsidTr="00736CE9">
        <w:trPr>
          <w:trHeight w:val="568"/>
        </w:trPr>
        <w:tc>
          <w:tcPr>
            <w:tcW w:w="4470" w:type="pct"/>
            <w:gridSpan w:val="7"/>
            <w:vAlign w:val="center"/>
          </w:tcPr>
          <w:p w14:paraId="777395C2" w14:textId="77777777" w:rsidR="00736CE9" w:rsidRPr="004C52FF" w:rsidRDefault="00736CE9"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284533AE" w14:textId="77777777" w:rsidR="00736CE9" w:rsidRPr="004C52FF" w:rsidRDefault="00736CE9" w:rsidP="004C52FF">
            <w:pPr>
              <w:spacing w:before="0" w:line="240" w:lineRule="auto"/>
              <w:jc w:val="right"/>
              <w:rPr>
                <w:rFonts w:ascii="Open Sans" w:hAnsi="Open Sans" w:cs="Open Sans"/>
                <w:w w:val="100"/>
                <w:sz w:val="20"/>
              </w:rPr>
            </w:pPr>
          </w:p>
        </w:tc>
      </w:tr>
    </w:tbl>
    <w:p w14:paraId="78C59395" w14:textId="77777777" w:rsidR="00736CE9" w:rsidRPr="004C52FF" w:rsidRDefault="00736CE9" w:rsidP="004C52FF">
      <w:pPr>
        <w:spacing w:before="0" w:line="240" w:lineRule="auto"/>
        <w:rPr>
          <w:rFonts w:ascii="Open Sans" w:hAnsi="Open Sans" w:cs="Open Sans"/>
          <w:w w:val="100"/>
          <w:sz w:val="20"/>
        </w:rPr>
      </w:pPr>
    </w:p>
    <w:p w14:paraId="38A66DF7" w14:textId="77777777" w:rsidR="00817FEB" w:rsidRPr="004C52FF" w:rsidRDefault="00817FEB" w:rsidP="004C52FF">
      <w:pPr>
        <w:spacing w:before="0" w:line="240" w:lineRule="auto"/>
        <w:rPr>
          <w:rFonts w:ascii="Open Sans" w:hAnsi="Open Sans" w:cs="Open Sans"/>
          <w:w w:val="100"/>
          <w:sz w:val="20"/>
        </w:rPr>
      </w:pPr>
      <w:r w:rsidRPr="004C52FF">
        <w:rPr>
          <w:rFonts w:ascii="Open Sans" w:hAnsi="Open Sans" w:cs="Open Sans"/>
          <w:w w:val="100"/>
          <w:sz w:val="20"/>
        </w:rPr>
        <w:t>Uwagi:</w:t>
      </w:r>
    </w:p>
    <w:p w14:paraId="63D5761E" w14:textId="77777777" w:rsidR="00817FEB" w:rsidRPr="004C52FF" w:rsidRDefault="00817FEB" w:rsidP="004C52FF">
      <w:pPr>
        <w:spacing w:before="0" w:line="240" w:lineRule="auto"/>
        <w:rPr>
          <w:rFonts w:ascii="Open Sans" w:hAnsi="Open Sans" w:cs="Open Sans"/>
          <w:w w:val="100"/>
          <w:sz w:val="20"/>
        </w:rPr>
      </w:pPr>
      <w:r w:rsidRPr="004C52FF">
        <w:rPr>
          <w:rFonts w:ascii="Open Sans" w:hAnsi="Open Sans" w:cs="Open Sans"/>
          <w:b/>
          <w:bCs/>
          <w:w w:val="100"/>
          <w:sz w:val="20"/>
        </w:rPr>
        <w:t xml:space="preserve">Zamawiający nie dopuszcza możliwości składania ofert równoważnych dla pozycji 6 i 7 </w:t>
      </w:r>
      <w:r w:rsidRPr="004C52FF">
        <w:rPr>
          <w:rFonts w:ascii="Open Sans" w:hAnsi="Open Sans" w:cs="Open Sans"/>
          <w:w w:val="100"/>
          <w:sz w:val="20"/>
        </w:rPr>
        <w:t xml:space="preserve">ze względu na to, że wzorcowanie i sprawdzanie zewnętrzne pipet jest wykonywane przy użyciu oryginalnych końcówek producenta. Stosowanie w badaniach takich samych końcówek gwarantuje powtarzalność badań. Dla pozostałych pozycji Zamawiający dopuszcza możliwości składania ofert równoważnych.  </w:t>
      </w:r>
    </w:p>
    <w:p w14:paraId="0F21517D" w14:textId="77777777" w:rsidR="00817FEB" w:rsidRPr="004C52FF" w:rsidRDefault="00817FEB" w:rsidP="004C52FF">
      <w:pPr>
        <w:spacing w:before="0" w:line="240" w:lineRule="auto"/>
        <w:rPr>
          <w:rFonts w:ascii="Open Sans" w:hAnsi="Open Sans" w:cs="Open Sans"/>
          <w:w w:val="100"/>
          <w:sz w:val="20"/>
        </w:rPr>
      </w:pPr>
      <w:r w:rsidRPr="004C52FF">
        <w:rPr>
          <w:rFonts w:ascii="Open Sans" w:hAnsi="Open Sans" w:cs="Open Sans"/>
          <w:w w:val="100"/>
          <w:sz w:val="20"/>
        </w:rPr>
        <w:t xml:space="preserve">Data ważności co najmniej 2 lata od daty podpisania umowy. </w:t>
      </w:r>
    </w:p>
    <w:p w14:paraId="584EAE5C" w14:textId="0C3FF42B" w:rsidR="00A65514" w:rsidRPr="004C52FF" w:rsidRDefault="00817FEB" w:rsidP="004C52FF">
      <w:pPr>
        <w:spacing w:before="0" w:line="240" w:lineRule="auto"/>
        <w:rPr>
          <w:rFonts w:ascii="Open Sans" w:hAnsi="Open Sans" w:cs="Open Sans"/>
          <w:b/>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zgodnie z załączonym rozdzielnikiem</w:t>
      </w:r>
      <w:r w:rsidRPr="004C52FF">
        <w:rPr>
          <w:rFonts w:ascii="Open Sans" w:hAnsi="Open Sans" w:cs="Open Sans"/>
          <w:w w:val="100"/>
          <w:sz w:val="20"/>
        </w:rPr>
        <w:t>.</w:t>
      </w:r>
    </w:p>
    <w:p w14:paraId="5502DD5B" w14:textId="3DB707FC" w:rsidR="000E4429" w:rsidRPr="004C52FF" w:rsidRDefault="000E4429" w:rsidP="004C52FF">
      <w:pPr>
        <w:spacing w:before="0" w:line="240" w:lineRule="auto"/>
        <w:rPr>
          <w:rFonts w:ascii="Open Sans" w:hAnsi="Open Sans" w:cs="Open Sans"/>
          <w:b/>
          <w:w w:val="100"/>
          <w:sz w:val="20"/>
        </w:rPr>
      </w:pPr>
    </w:p>
    <w:p w14:paraId="31BA1222" w14:textId="77777777" w:rsidR="000E4429" w:rsidRPr="004C52FF" w:rsidRDefault="000E4429" w:rsidP="004C52FF">
      <w:pPr>
        <w:autoSpaceDE/>
        <w:autoSpaceDN/>
        <w:spacing w:before="0" w:line="240" w:lineRule="auto"/>
        <w:jc w:val="left"/>
        <w:rPr>
          <w:rFonts w:ascii="Open Sans" w:hAnsi="Open Sans" w:cs="Open Sans"/>
          <w:b/>
          <w:w w:val="100"/>
          <w:sz w:val="20"/>
        </w:rPr>
      </w:pPr>
      <w:r w:rsidRPr="004C52FF">
        <w:rPr>
          <w:rFonts w:ascii="Open Sans" w:hAnsi="Open Sans" w:cs="Open Sans"/>
          <w:b/>
          <w:w w:val="100"/>
          <w:sz w:val="20"/>
        </w:rPr>
        <w:br w:type="page"/>
      </w:r>
    </w:p>
    <w:p w14:paraId="73854503" w14:textId="0BEF5BA9" w:rsidR="000E4429" w:rsidRPr="004C52FF" w:rsidRDefault="000E4429"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lastRenderedPageBreak/>
        <w:t xml:space="preserve">Część 7 </w:t>
      </w:r>
      <w:r w:rsidR="00D109C1" w:rsidRPr="004C52FF">
        <w:rPr>
          <w:rFonts w:ascii="Open Sans" w:hAnsi="Open Sans" w:cs="Open Sans"/>
          <w:b/>
          <w:w w:val="100"/>
          <w:sz w:val="20"/>
          <w:u w:val="single"/>
        </w:rPr>
        <w:t>Akcesoria Gilson</w:t>
      </w:r>
    </w:p>
    <w:p w14:paraId="5AB58424" w14:textId="77777777" w:rsidR="000E4429" w:rsidRPr="004C52FF" w:rsidRDefault="000E4429"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538"/>
        <w:gridCol w:w="4538"/>
        <w:gridCol w:w="1415"/>
        <w:gridCol w:w="4823"/>
        <w:gridCol w:w="2129"/>
        <w:gridCol w:w="850"/>
        <w:gridCol w:w="2252"/>
      </w:tblGrid>
      <w:tr w:rsidR="000E4429" w:rsidRPr="004C52FF" w14:paraId="6C0DB0B1" w14:textId="77777777" w:rsidTr="00D109C1">
        <w:trPr>
          <w:trHeight w:val="450"/>
        </w:trPr>
        <w:tc>
          <w:tcPr>
            <w:tcW w:w="165" w:type="pct"/>
            <w:tcBorders>
              <w:bottom w:val="single" w:sz="4" w:space="0" w:color="auto"/>
            </w:tcBorders>
            <w:shd w:val="clear" w:color="auto" w:fill="E0E0E0"/>
            <w:vAlign w:val="center"/>
            <w:hideMark/>
          </w:tcPr>
          <w:p w14:paraId="009B4341" w14:textId="77777777" w:rsidR="000E4429" w:rsidRPr="004C52FF" w:rsidRDefault="000E442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1068" w:type="pct"/>
            <w:tcBorders>
              <w:bottom w:val="single" w:sz="4" w:space="0" w:color="auto"/>
            </w:tcBorders>
            <w:shd w:val="clear" w:color="auto" w:fill="E0E0E0"/>
            <w:vAlign w:val="center"/>
            <w:hideMark/>
          </w:tcPr>
          <w:p w14:paraId="5F6FD6D9" w14:textId="77777777" w:rsidR="000E4429" w:rsidRPr="004C52FF" w:rsidRDefault="000E442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068" w:type="pct"/>
            <w:tcBorders>
              <w:bottom w:val="single" w:sz="4" w:space="0" w:color="auto"/>
            </w:tcBorders>
            <w:shd w:val="clear" w:color="auto" w:fill="E0E0E0"/>
            <w:vAlign w:val="center"/>
            <w:hideMark/>
          </w:tcPr>
          <w:p w14:paraId="6092328D" w14:textId="77777777" w:rsidR="000E4429" w:rsidRPr="004C52FF" w:rsidRDefault="000E442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3AA29DB" w14:textId="77777777" w:rsidR="000E4429" w:rsidRPr="004C52FF" w:rsidRDefault="000E442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214A036" w14:textId="77777777" w:rsidR="000E4429" w:rsidRPr="004C52FF" w:rsidRDefault="000E442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C52EF70" w14:textId="77777777" w:rsidR="000E4429" w:rsidRPr="004C52FF" w:rsidRDefault="000E442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4B881E4" w14:textId="77777777" w:rsidR="000E4429" w:rsidRPr="004C52FF" w:rsidRDefault="000E442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455BD860" w14:textId="77777777" w:rsidR="000E4429" w:rsidRPr="004C52FF" w:rsidRDefault="000E442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6F88BED4" w14:textId="77777777" w:rsidR="000E4429" w:rsidRPr="004C52FF" w:rsidRDefault="000E4429"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0E4429" w:rsidRPr="004C52FF" w14:paraId="130041DB" w14:textId="77777777" w:rsidTr="00D109C1">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644062DF" w14:textId="77777777" w:rsidR="000E4429" w:rsidRPr="004C52FF" w:rsidRDefault="000E4429"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068" w:type="pct"/>
            <w:tcBorders>
              <w:top w:val="single" w:sz="4" w:space="0" w:color="auto"/>
              <w:left w:val="single" w:sz="4" w:space="0" w:color="auto"/>
              <w:bottom w:val="single" w:sz="4" w:space="0" w:color="auto"/>
              <w:right w:val="single" w:sz="4" w:space="0" w:color="auto"/>
            </w:tcBorders>
            <w:vAlign w:val="center"/>
          </w:tcPr>
          <w:p w14:paraId="151DE67F" w14:textId="77777777" w:rsidR="000E4429" w:rsidRPr="004C52FF" w:rsidRDefault="000E4429"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068" w:type="pct"/>
            <w:tcBorders>
              <w:top w:val="single" w:sz="4" w:space="0" w:color="auto"/>
              <w:left w:val="single" w:sz="4" w:space="0" w:color="auto"/>
              <w:bottom w:val="single" w:sz="4" w:space="0" w:color="auto"/>
              <w:right w:val="single" w:sz="4" w:space="0" w:color="auto"/>
            </w:tcBorders>
            <w:vAlign w:val="center"/>
          </w:tcPr>
          <w:p w14:paraId="372055AD" w14:textId="77777777" w:rsidR="000E4429" w:rsidRPr="004C52FF" w:rsidRDefault="000E4429"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6E83A8E2" w14:textId="77777777" w:rsidR="000E4429" w:rsidRPr="004C52FF" w:rsidRDefault="000E4429"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4BF2DA8A" w14:textId="77777777" w:rsidR="000E4429" w:rsidRPr="004C52FF" w:rsidRDefault="000E4429"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3EB6C476" w14:textId="77777777" w:rsidR="000E4429" w:rsidRPr="004C52FF" w:rsidRDefault="000E4429"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049BC507" w14:textId="77777777" w:rsidR="000E4429" w:rsidRPr="004C52FF" w:rsidRDefault="000E4429"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66E24F12" w14:textId="77777777" w:rsidR="000E4429" w:rsidRPr="004C52FF" w:rsidRDefault="000E4429"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D109C1" w:rsidRPr="004C52FF" w14:paraId="151F3ABB" w14:textId="77777777" w:rsidTr="00D109C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BEB19A5" w14:textId="77777777" w:rsidR="00D109C1" w:rsidRPr="004C52FF" w:rsidRDefault="00D109C1"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068" w:type="pct"/>
          </w:tcPr>
          <w:p w14:paraId="4AEB041B" w14:textId="77777777" w:rsidR="00D109C1" w:rsidRPr="004C52FF" w:rsidRDefault="00D109C1"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Końcówki bez filtra, PIPETMAN DIAMOND Tips, D300; ECOPACK, </w:t>
            </w:r>
          </w:p>
          <w:p w14:paraId="5543936D" w14:textId="35096078" w:rsidR="00D109C1" w:rsidRPr="004C52FF" w:rsidRDefault="00D109C1" w:rsidP="004C52FF">
            <w:pPr>
              <w:spacing w:before="0" w:line="240" w:lineRule="auto"/>
              <w:jc w:val="left"/>
              <w:rPr>
                <w:rFonts w:ascii="Open Sans" w:hAnsi="Open Sans" w:cs="Open Sans"/>
                <w:w w:val="100"/>
                <w:sz w:val="20"/>
              </w:rPr>
            </w:pPr>
            <w:r w:rsidRPr="004C52FF">
              <w:rPr>
                <w:rFonts w:ascii="Open Sans" w:hAnsi="Open Sans" w:cs="Open Sans"/>
                <w:color w:val="000000"/>
                <w:sz w:val="20"/>
              </w:rPr>
              <w:t>10-300 µL</w:t>
            </w:r>
          </w:p>
        </w:tc>
        <w:tc>
          <w:tcPr>
            <w:tcW w:w="1068" w:type="pct"/>
          </w:tcPr>
          <w:p w14:paraId="43C69B35" w14:textId="77777777" w:rsidR="00D109C1" w:rsidRPr="004C52FF" w:rsidRDefault="00D109C1"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 xml:space="preserve">op. 10 000 szt; </w:t>
            </w:r>
          </w:p>
          <w:p w14:paraId="353D2243" w14:textId="77777777" w:rsidR="00D109C1" w:rsidRPr="004C52FF" w:rsidRDefault="00D109C1"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obj.</w:t>
            </w:r>
            <w:r w:rsidRPr="004C52FF">
              <w:rPr>
                <w:rFonts w:ascii="Open Sans" w:hAnsi="Open Sans" w:cs="Open Sans"/>
                <w:sz w:val="20"/>
              </w:rPr>
              <w:t xml:space="preserve"> </w:t>
            </w:r>
            <w:r w:rsidRPr="004C52FF">
              <w:rPr>
                <w:rFonts w:ascii="Open Sans" w:hAnsi="Open Sans" w:cs="Open Sans"/>
                <w:color w:val="000000"/>
                <w:sz w:val="20"/>
              </w:rPr>
              <w:t>10-300 µL</w:t>
            </w:r>
            <w:r w:rsidRPr="004C52FF">
              <w:rPr>
                <w:rFonts w:ascii="Open Sans" w:hAnsi="Open Sans" w:cs="Open Sans"/>
                <w:sz w:val="20"/>
              </w:rPr>
              <w:t>,</w:t>
            </w:r>
            <w:r w:rsidRPr="004C52FF">
              <w:rPr>
                <w:rFonts w:ascii="Open Sans" w:hAnsi="Open Sans" w:cs="Open Sans"/>
                <w:sz w:val="20"/>
                <w:shd w:val="clear" w:color="auto" w:fill="FFFFFF"/>
              </w:rPr>
              <w:t xml:space="preserve"> autoklawowalne; </w:t>
            </w:r>
          </w:p>
          <w:p w14:paraId="1C7B9730" w14:textId="05582E4C" w:rsidR="00D109C1" w:rsidRPr="004C52FF" w:rsidRDefault="00D109C1" w:rsidP="004C52FF">
            <w:pPr>
              <w:spacing w:before="0" w:line="240" w:lineRule="auto"/>
              <w:rPr>
                <w:rFonts w:ascii="Open Sans" w:hAnsi="Open Sans" w:cs="Open Sans"/>
                <w:w w:val="100"/>
                <w:sz w:val="20"/>
              </w:rPr>
            </w:pPr>
            <w:r w:rsidRPr="004C52FF">
              <w:rPr>
                <w:rFonts w:ascii="Open Sans" w:hAnsi="Open Sans" w:cs="Open Sans"/>
                <w:sz w:val="20"/>
                <w:shd w:val="clear" w:color="auto" w:fill="FFFFFF"/>
              </w:rPr>
              <w:t>Gilson, nr kat. F161730</w:t>
            </w:r>
          </w:p>
        </w:tc>
        <w:tc>
          <w:tcPr>
            <w:tcW w:w="333" w:type="pct"/>
          </w:tcPr>
          <w:p w14:paraId="4C63D711" w14:textId="2607A42C" w:rsidR="00D109C1" w:rsidRPr="004C52FF" w:rsidRDefault="00D109C1" w:rsidP="004C52FF">
            <w:pPr>
              <w:spacing w:before="0" w:line="240" w:lineRule="auto"/>
              <w:jc w:val="center"/>
              <w:rPr>
                <w:rFonts w:ascii="Open Sans" w:hAnsi="Open Sans" w:cs="Open Sans"/>
                <w:w w:val="100"/>
                <w:sz w:val="20"/>
              </w:rPr>
            </w:pPr>
            <w:r w:rsidRPr="004C52FF">
              <w:rPr>
                <w:rFonts w:ascii="Open Sans" w:hAnsi="Open Sans" w:cs="Open Sans"/>
                <w:sz w:val="20"/>
              </w:rPr>
              <w:t>9 op.</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2D3E7DB8" w14:textId="77777777" w:rsidR="00D109C1" w:rsidRPr="004C52FF" w:rsidRDefault="00D109C1"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169CDD1" w14:textId="77777777" w:rsidR="00D109C1" w:rsidRPr="004C52FF" w:rsidRDefault="00D109C1"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30999D3" w14:textId="77777777" w:rsidR="00D109C1" w:rsidRPr="004C52FF" w:rsidRDefault="00D109C1"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25F17C3" w14:textId="77777777" w:rsidR="00D109C1" w:rsidRPr="004C52FF" w:rsidRDefault="00D109C1" w:rsidP="004C52FF">
            <w:pPr>
              <w:spacing w:before="0" w:line="240" w:lineRule="auto"/>
              <w:jc w:val="center"/>
              <w:rPr>
                <w:rFonts w:ascii="Open Sans" w:hAnsi="Open Sans" w:cs="Open Sans"/>
                <w:w w:val="100"/>
                <w:sz w:val="20"/>
              </w:rPr>
            </w:pPr>
          </w:p>
        </w:tc>
      </w:tr>
      <w:tr w:rsidR="000E4429" w:rsidRPr="004C52FF" w14:paraId="3132FF09" w14:textId="77777777" w:rsidTr="000E4429">
        <w:trPr>
          <w:trHeight w:val="568"/>
        </w:trPr>
        <w:tc>
          <w:tcPr>
            <w:tcW w:w="4470" w:type="pct"/>
            <w:gridSpan w:val="7"/>
            <w:vAlign w:val="center"/>
          </w:tcPr>
          <w:p w14:paraId="5CE0FD9E" w14:textId="77777777" w:rsidR="000E4429" w:rsidRPr="004C52FF" w:rsidRDefault="000E4429"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3E6E86B7" w14:textId="77777777" w:rsidR="000E4429" w:rsidRPr="004C52FF" w:rsidRDefault="000E4429" w:rsidP="004C52FF">
            <w:pPr>
              <w:spacing w:before="0" w:line="240" w:lineRule="auto"/>
              <w:jc w:val="right"/>
              <w:rPr>
                <w:rFonts w:ascii="Open Sans" w:hAnsi="Open Sans" w:cs="Open Sans"/>
                <w:w w:val="100"/>
                <w:sz w:val="20"/>
              </w:rPr>
            </w:pPr>
          </w:p>
        </w:tc>
      </w:tr>
    </w:tbl>
    <w:p w14:paraId="43D85577" w14:textId="77777777" w:rsidR="000E4429" w:rsidRPr="004C52FF" w:rsidRDefault="000E4429" w:rsidP="004C52FF">
      <w:pPr>
        <w:spacing w:before="0" w:line="240" w:lineRule="auto"/>
        <w:rPr>
          <w:rFonts w:ascii="Open Sans" w:hAnsi="Open Sans" w:cs="Open Sans"/>
          <w:w w:val="100"/>
          <w:sz w:val="20"/>
        </w:rPr>
      </w:pPr>
    </w:p>
    <w:p w14:paraId="3BD8D55E" w14:textId="77777777" w:rsidR="00D109C1" w:rsidRPr="004C52FF" w:rsidRDefault="00D109C1" w:rsidP="004C52FF">
      <w:pPr>
        <w:spacing w:before="0" w:line="240" w:lineRule="auto"/>
        <w:rPr>
          <w:rFonts w:ascii="Open Sans" w:hAnsi="Open Sans" w:cs="Open Sans"/>
          <w:w w:val="100"/>
          <w:sz w:val="20"/>
        </w:rPr>
      </w:pPr>
      <w:r w:rsidRPr="004C52FF">
        <w:rPr>
          <w:rFonts w:ascii="Open Sans" w:hAnsi="Open Sans" w:cs="Open Sans"/>
          <w:w w:val="100"/>
          <w:sz w:val="20"/>
        </w:rPr>
        <w:t>Uwagi:</w:t>
      </w:r>
    </w:p>
    <w:p w14:paraId="087E59FC" w14:textId="77777777" w:rsidR="00D109C1" w:rsidRPr="004C52FF" w:rsidRDefault="00D109C1" w:rsidP="004C52FF">
      <w:pPr>
        <w:spacing w:before="0" w:line="240" w:lineRule="auto"/>
        <w:rPr>
          <w:rFonts w:ascii="Open Sans" w:hAnsi="Open Sans" w:cs="Open Sans"/>
          <w:w w:val="100"/>
          <w:sz w:val="20"/>
        </w:rPr>
      </w:pPr>
      <w:r w:rsidRPr="004C52FF">
        <w:rPr>
          <w:rFonts w:ascii="Open Sans" w:hAnsi="Open Sans" w:cs="Open Sans"/>
          <w:b/>
          <w:bCs/>
          <w:w w:val="100"/>
          <w:sz w:val="20"/>
        </w:rPr>
        <w:t xml:space="preserve">Zamawiający nie dopuszcza możliwości składania ofert równoważnych  </w:t>
      </w:r>
      <w:r w:rsidRPr="004C52FF">
        <w:rPr>
          <w:rFonts w:ascii="Open Sans" w:hAnsi="Open Sans" w:cs="Open Sans"/>
          <w:w w:val="100"/>
          <w:sz w:val="20"/>
        </w:rPr>
        <w:t xml:space="preserve">ze względu na to, że wzorcowanie i sprawdzanie zewnętrzne pipet jest wykonywane przy użyciu oryginalnych końcówek producenta. Stosowanie w badaniach takich samych końcówek gwarantuje powtarzalność badań. </w:t>
      </w:r>
    </w:p>
    <w:p w14:paraId="724EBC0F" w14:textId="77777777" w:rsidR="00D109C1" w:rsidRPr="004C52FF" w:rsidRDefault="00D109C1" w:rsidP="004C52FF">
      <w:pPr>
        <w:spacing w:before="0" w:line="240" w:lineRule="auto"/>
        <w:rPr>
          <w:rFonts w:ascii="Open Sans" w:hAnsi="Open Sans" w:cs="Open Sans"/>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do Pruszcza Gd.</w:t>
      </w:r>
    </w:p>
    <w:p w14:paraId="30CE9076" w14:textId="4686C8F9" w:rsidR="006A7DB2" w:rsidRPr="004C52FF" w:rsidRDefault="0007529F" w:rsidP="004C52FF">
      <w:pPr>
        <w:spacing w:before="0" w:line="240" w:lineRule="auto"/>
        <w:rPr>
          <w:rFonts w:ascii="Open Sans" w:hAnsi="Open Sans" w:cs="Open Sans"/>
          <w:b/>
          <w:w w:val="100"/>
          <w:sz w:val="20"/>
        </w:rPr>
      </w:pPr>
      <w:r w:rsidRPr="004C52FF">
        <w:rPr>
          <w:rFonts w:ascii="Open Sans" w:hAnsi="Open Sans" w:cs="Open Sans"/>
          <w:b/>
          <w:w w:val="100"/>
          <w:sz w:val="20"/>
        </w:rPr>
        <w:t>.</w:t>
      </w:r>
    </w:p>
    <w:p w14:paraId="7A9765DB" w14:textId="4F7D92FE" w:rsidR="00677BC1" w:rsidRPr="004C52FF" w:rsidRDefault="00677BC1" w:rsidP="004C52FF">
      <w:pPr>
        <w:spacing w:before="0" w:line="240" w:lineRule="auto"/>
        <w:rPr>
          <w:rFonts w:ascii="Open Sans" w:hAnsi="Open Sans" w:cs="Open Sans"/>
          <w:b/>
          <w:w w:val="100"/>
          <w:sz w:val="20"/>
        </w:rPr>
      </w:pPr>
    </w:p>
    <w:p w14:paraId="1F7D0A5E" w14:textId="6068F05F" w:rsidR="0007529F" w:rsidRPr="004C52FF" w:rsidRDefault="0007529F" w:rsidP="004C52FF">
      <w:pPr>
        <w:spacing w:before="0" w:line="240" w:lineRule="auto"/>
        <w:rPr>
          <w:rFonts w:ascii="Open Sans" w:hAnsi="Open Sans" w:cs="Open Sans"/>
          <w:b/>
          <w:w w:val="100"/>
          <w:sz w:val="20"/>
        </w:rPr>
      </w:pPr>
    </w:p>
    <w:p w14:paraId="34DA4A79" w14:textId="7269443E" w:rsidR="0007529F" w:rsidRPr="004C52FF" w:rsidRDefault="0007529F" w:rsidP="004C52FF">
      <w:pPr>
        <w:spacing w:before="0" w:line="240" w:lineRule="auto"/>
        <w:rPr>
          <w:rFonts w:ascii="Open Sans" w:hAnsi="Open Sans" w:cs="Open Sans"/>
          <w:b/>
          <w:w w:val="100"/>
          <w:sz w:val="20"/>
        </w:rPr>
      </w:pPr>
    </w:p>
    <w:p w14:paraId="4B6BF835" w14:textId="20001F4B" w:rsidR="0007529F" w:rsidRPr="004C52FF" w:rsidRDefault="0007529F" w:rsidP="004C52FF">
      <w:pPr>
        <w:spacing w:before="0" w:line="240" w:lineRule="auto"/>
        <w:rPr>
          <w:rFonts w:ascii="Open Sans" w:hAnsi="Open Sans" w:cs="Open Sans"/>
          <w:b/>
          <w:w w:val="100"/>
          <w:sz w:val="20"/>
        </w:rPr>
      </w:pPr>
    </w:p>
    <w:p w14:paraId="3FBD50F2" w14:textId="696104D6" w:rsidR="0007529F" w:rsidRPr="004C52FF" w:rsidRDefault="0007529F" w:rsidP="004C52FF">
      <w:pPr>
        <w:spacing w:before="0" w:line="240" w:lineRule="auto"/>
        <w:rPr>
          <w:rFonts w:ascii="Open Sans" w:hAnsi="Open Sans" w:cs="Open Sans"/>
          <w:b/>
          <w:w w:val="100"/>
          <w:sz w:val="20"/>
        </w:rPr>
      </w:pPr>
    </w:p>
    <w:p w14:paraId="4A036CD8" w14:textId="223641E7" w:rsidR="0007529F" w:rsidRPr="004C52FF" w:rsidRDefault="0007529F" w:rsidP="004C52FF">
      <w:pPr>
        <w:spacing w:before="0" w:line="240" w:lineRule="auto"/>
        <w:rPr>
          <w:rFonts w:ascii="Open Sans" w:hAnsi="Open Sans" w:cs="Open Sans"/>
          <w:b/>
          <w:w w:val="100"/>
          <w:sz w:val="20"/>
        </w:rPr>
      </w:pPr>
    </w:p>
    <w:p w14:paraId="168B11FD" w14:textId="729D820A" w:rsidR="0007529F" w:rsidRPr="004C52FF" w:rsidRDefault="0007529F" w:rsidP="004C52FF">
      <w:pPr>
        <w:spacing w:before="0" w:line="240" w:lineRule="auto"/>
        <w:rPr>
          <w:rFonts w:ascii="Open Sans" w:hAnsi="Open Sans" w:cs="Open Sans"/>
          <w:b/>
          <w:w w:val="100"/>
          <w:sz w:val="20"/>
        </w:rPr>
      </w:pPr>
    </w:p>
    <w:p w14:paraId="1F92B5A4" w14:textId="1B7D50E9" w:rsidR="0007529F" w:rsidRPr="004C52FF" w:rsidRDefault="0007529F" w:rsidP="004C52FF">
      <w:pPr>
        <w:spacing w:before="0" w:line="240" w:lineRule="auto"/>
        <w:rPr>
          <w:rFonts w:ascii="Open Sans" w:hAnsi="Open Sans" w:cs="Open Sans"/>
          <w:b/>
          <w:w w:val="100"/>
          <w:sz w:val="20"/>
        </w:rPr>
      </w:pPr>
    </w:p>
    <w:p w14:paraId="3195AD13" w14:textId="0FDA7D31" w:rsidR="0007529F" w:rsidRPr="004C52FF" w:rsidRDefault="0007529F" w:rsidP="004C52FF">
      <w:pPr>
        <w:spacing w:before="0" w:line="240" w:lineRule="auto"/>
        <w:rPr>
          <w:rFonts w:ascii="Open Sans" w:hAnsi="Open Sans" w:cs="Open Sans"/>
          <w:b/>
          <w:w w:val="100"/>
          <w:sz w:val="20"/>
        </w:rPr>
      </w:pPr>
    </w:p>
    <w:p w14:paraId="4C0189C8" w14:textId="05C3513B" w:rsidR="0007529F" w:rsidRPr="004C52FF" w:rsidRDefault="0007529F" w:rsidP="004C52FF">
      <w:pPr>
        <w:spacing w:before="0" w:line="240" w:lineRule="auto"/>
        <w:rPr>
          <w:rFonts w:ascii="Open Sans" w:hAnsi="Open Sans" w:cs="Open Sans"/>
          <w:b/>
          <w:w w:val="100"/>
          <w:sz w:val="20"/>
        </w:rPr>
      </w:pPr>
    </w:p>
    <w:p w14:paraId="310FFA62" w14:textId="3BD979B0" w:rsidR="0007529F" w:rsidRPr="004C52FF" w:rsidRDefault="0007529F" w:rsidP="004C52FF">
      <w:pPr>
        <w:spacing w:before="0" w:line="240" w:lineRule="auto"/>
        <w:rPr>
          <w:rFonts w:ascii="Open Sans" w:hAnsi="Open Sans" w:cs="Open Sans"/>
          <w:b/>
          <w:w w:val="100"/>
          <w:sz w:val="20"/>
        </w:rPr>
      </w:pPr>
    </w:p>
    <w:p w14:paraId="211E312D" w14:textId="436341BC" w:rsidR="0007529F" w:rsidRPr="004C52FF" w:rsidRDefault="0007529F" w:rsidP="004C52FF">
      <w:pPr>
        <w:spacing w:before="0" w:line="240" w:lineRule="auto"/>
        <w:rPr>
          <w:rFonts w:ascii="Open Sans" w:hAnsi="Open Sans" w:cs="Open Sans"/>
          <w:b/>
          <w:w w:val="100"/>
          <w:sz w:val="20"/>
        </w:rPr>
      </w:pPr>
    </w:p>
    <w:p w14:paraId="51DD9726" w14:textId="4AB40172" w:rsidR="00D109C1" w:rsidRPr="004C52FF" w:rsidRDefault="00D109C1" w:rsidP="004C52FF">
      <w:pPr>
        <w:spacing w:before="0" w:line="240" w:lineRule="auto"/>
        <w:rPr>
          <w:rFonts w:ascii="Open Sans" w:hAnsi="Open Sans" w:cs="Open Sans"/>
          <w:b/>
          <w:w w:val="100"/>
          <w:sz w:val="20"/>
        </w:rPr>
      </w:pPr>
    </w:p>
    <w:p w14:paraId="76A85E9C" w14:textId="20871BDE" w:rsidR="00D109C1" w:rsidRPr="004C52FF" w:rsidRDefault="00D109C1" w:rsidP="004C52FF">
      <w:pPr>
        <w:spacing w:before="0" w:line="240" w:lineRule="auto"/>
        <w:rPr>
          <w:rFonts w:ascii="Open Sans" w:hAnsi="Open Sans" w:cs="Open Sans"/>
          <w:b/>
          <w:w w:val="100"/>
          <w:sz w:val="20"/>
        </w:rPr>
      </w:pPr>
    </w:p>
    <w:p w14:paraId="7A44DDAD" w14:textId="6A3C424A" w:rsidR="00D109C1" w:rsidRPr="004C52FF" w:rsidRDefault="00D109C1" w:rsidP="004C52FF">
      <w:pPr>
        <w:spacing w:before="0" w:line="240" w:lineRule="auto"/>
        <w:rPr>
          <w:rFonts w:ascii="Open Sans" w:hAnsi="Open Sans" w:cs="Open Sans"/>
          <w:b/>
          <w:w w:val="100"/>
          <w:sz w:val="20"/>
        </w:rPr>
      </w:pPr>
    </w:p>
    <w:p w14:paraId="24C810DD" w14:textId="44C74886" w:rsidR="00D109C1" w:rsidRPr="004C52FF" w:rsidRDefault="00D109C1" w:rsidP="004C52FF">
      <w:pPr>
        <w:spacing w:before="0" w:line="240" w:lineRule="auto"/>
        <w:rPr>
          <w:rFonts w:ascii="Open Sans" w:hAnsi="Open Sans" w:cs="Open Sans"/>
          <w:b/>
          <w:w w:val="100"/>
          <w:sz w:val="20"/>
        </w:rPr>
      </w:pPr>
    </w:p>
    <w:p w14:paraId="2C360A62" w14:textId="68CBC493" w:rsidR="00D109C1" w:rsidRDefault="00D109C1" w:rsidP="004C52FF">
      <w:pPr>
        <w:spacing w:before="0" w:line="240" w:lineRule="auto"/>
        <w:rPr>
          <w:rFonts w:ascii="Open Sans" w:hAnsi="Open Sans" w:cs="Open Sans"/>
          <w:b/>
          <w:w w:val="100"/>
          <w:sz w:val="20"/>
        </w:rPr>
      </w:pPr>
    </w:p>
    <w:p w14:paraId="6C41347C" w14:textId="20F7292F" w:rsidR="00F53943" w:rsidRDefault="00F53943" w:rsidP="004C52FF">
      <w:pPr>
        <w:spacing w:before="0" w:line="240" w:lineRule="auto"/>
        <w:rPr>
          <w:rFonts w:ascii="Open Sans" w:hAnsi="Open Sans" w:cs="Open Sans"/>
          <w:b/>
          <w:w w:val="100"/>
          <w:sz w:val="20"/>
        </w:rPr>
      </w:pPr>
    </w:p>
    <w:p w14:paraId="44F3C2DF" w14:textId="0EAFB453" w:rsidR="00F53943" w:rsidRDefault="00F53943" w:rsidP="004C52FF">
      <w:pPr>
        <w:spacing w:before="0" w:line="240" w:lineRule="auto"/>
        <w:rPr>
          <w:rFonts w:ascii="Open Sans" w:hAnsi="Open Sans" w:cs="Open Sans"/>
          <w:b/>
          <w:w w:val="100"/>
          <w:sz w:val="20"/>
        </w:rPr>
      </w:pPr>
    </w:p>
    <w:p w14:paraId="05A582FD" w14:textId="2C8F0389" w:rsidR="00F53943" w:rsidRDefault="00F53943" w:rsidP="004C52FF">
      <w:pPr>
        <w:spacing w:before="0" w:line="240" w:lineRule="auto"/>
        <w:rPr>
          <w:rFonts w:ascii="Open Sans" w:hAnsi="Open Sans" w:cs="Open Sans"/>
          <w:b/>
          <w:w w:val="100"/>
          <w:sz w:val="20"/>
        </w:rPr>
      </w:pPr>
    </w:p>
    <w:p w14:paraId="0587795D" w14:textId="61C4E3AB" w:rsidR="00F53943" w:rsidRDefault="00F53943" w:rsidP="004C52FF">
      <w:pPr>
        <w:spacing w:before="0" w:line="240" w:lineRule="auto"/>
        <w:rPr>
          <w:rFonts w:ascii="Open Sans" w:hAnsi="Open Sans" w:cs="Open Sans"/>
          <w:b/>
          <w:w w:val="100"/>
          <w:sz w:val="20"/>
        </w:rPr>
      </w:pPr>
    </w:p>
    <w:p w14:paraId="595EFBF9" w14:textId="2388B0E0" w:rsidR="00F53943" w:rsidRDefault="00F53943" w:rsidP="004C52FF">
      <w:pPr>
        <w:spacing w:before="0" w:line="240" w:lineRule="auto"/>
        <w:rPr>
          <w:rFonts w:ascii="Open Sans" w:hAnsi="Open Sans" w:cs="Open Sans"/>
          <w:b/>
          <w:w w:val="100"/>
          <w:sz w:val="20"/>
        </w:rPr>
      </w:pPr>
    </w:p>
    <w:p w14:paraId="4DF63659" w14:textId="1517CD04" w:rsidR="00F53943" w:rsidRDefault="00F53943" w:rsidP="004C52FF">
      <w:pPr>
        <w:spacing w:before="0" w:line="240" w:lineRule="auto"/>
        <w:rPr>
          <w:rFonts w:ascii="Open Sans" w:hAnsi="Open Sans" w:cs="Open Sans"/>
          <w:b/>
          <w:w w:val="100"/>
          <w:sz w:val="20"/>
        </w:rPr>
      </w:pPr>
    </w:p>
    <w:p w14:paraId="4D20DAE9" w14:textId="535D69F5" w:rsidR="00F53943" w:rsidRDefault="00F53943" w:rsidP="004C52FF">
      <w:pPr>
        <w:spacing w:before="0" w:line="240" w:lineRule="auto"/>
        <w:rPr>
          <w:rFonts w:ascii="Open Sans" w:hAnsi="Open Sans" w:cs="Open Sans"/>
          <w:b/>
          <w:w w:val="100"/>
          <w:sz w:val="20"/>
        </w:rPr>
      </w:pPr>
    </w:p>
    <w:p w14:paraId="41B6CAD3" w14:textId="7D9B7E7E" w:rsidR="00F53943" w:rsidRDefault="00F53943" w:rsidP="004C52FF">
      <w:pPr>
        <w:spacing w:before="0" w:line="240" w:lineRule="auto"/>
        <w:rPr>
          <w:rFonts w:ascii="Open Sans" w:hAnsi="Open Sans" w:cs="Open Sans"/>
          <w:b/>
          <w:w w:val="100"/>
          <w:sz w:val="20"/>
        </w:rPr>
      </w:pPr>
    </w:p>
    <w:p w14:paraId="5150A354" w14:textId="110F54C3" w:rsidR="00F53943" w:rsidRDefault="00F53943" w:rsidP="004C52FF">
      <w:pPr>
        <w:spacing w:before="0" w:line="240" w:lineRule="auto"/>
        <w:rPr>
          <w:rFonts w:ascii="Open Sans" w:hAnsi="Open Sans" w:cs="Open Sans"/>
          <w:b/>
          <w:w w:val="100"/>
          <w:sz w:val="20"/>
        </w:rPr>
      </w:pPr>
    </w:p>
    <w:p w14:paraId="14336574" w14:textId="0671D7C2" w:rsidR="00F53943" w:rsidRDefault="00F53943" w:rsidP="004C52FF">
      <w:pPr>
        <w:spacing w:before="0" w:line="240" w:lineRule="auto"/>
        <w:rPr>
          <w:rFonts w:ascii="Open Sans" w:hAnsi="Open Sans" w:cs="Open Sans"/>
          <w:b/>
          <w:w w:val="100"/>
          <w:sz w:val="20"/>
        </w:rPr>
      </w:pPr>
    </w:p>
    <w:p w14:paraId="586ED8EF" w14:textId="016B4582" w:rsidR="00F53943" w:rsidRDefault="00F53943" w:rsidP="004C52FF">
      <w:pPr>
        <w:spacing w:before="0" w:line="240" w:lineRule="auto"/>
        <w:rPr>
          <w:rFonts w:ascii="Open Sans" w:hAnsi="Open Sans" w:cs="Open Sans"/>
          <w:b/>
          <w:w w:val="100"/>
          <w:sz w:val="20"/>
        </w:rPr>
      </w:pPr>
    </w:p>
    <w:p w14:paraId="0B564E3E" w14:textId="738C711D" w:rsidR="00F53943" w:rsidRDefault="00F53943" w:rsidP="004C52FF">
      <w:pPr>
        <w:spacing w:before="0" w:line="240" w:lineRule="auto"/>
        <w:rPr>
          <w:rFonts w:ascii="Open Sans" w:hAnsi="Open Sans" w:cs="Open Sans"/>
          <w:b/>
          <w:w w:val="100"/>
          <w:sz w:val="20"/>
        </w:rPr>
      </w:pPr>
    </w:p>
    <w:p w14:paraId="6DDC649C" w14:textId="461A6BD7" w:rsidR="00F53943" w:rsidRDefault="00F53943" w:rsidP="004C52FF">
      <w:pPr>
        <w:spacing w:before="0" w:line="240" w:lineRule="auto"/>
        <w:rPr>
          <w:rFonts w:ascii="Open Sans" w:hAnsi="Open Sans" w:cs="Open Sans"/>
          <w:b/>
          <w:w w:val="100"/>
          <w:sz w:val="20"/>
        </w:rPr>
      </w:pPr>
    </w:p>
    <w:p w14:paraId="7EA7EC72" w14:textId="71ACF3BE" w:rsidR="00F53943" w:rsidRDefault="00F53943" w:rsidP="004C52FF">
      <w:pPr>
        <w:spacing w:before="0" w:line="240" w:lineRule="auto"/>
        <w:rPr>
          <w:rFonts w:ascii="Open Sans" w:hAnsi="Open Sans" w:cs="Open Sans"/>
          <w:b/>
          <w:w w:val="100"/>
          <w:sz w:val="20"/>
        </w:rPr>
      </w:pPr>
    </w:p>
    <w:p w14:paraId="130FB8A9" w14:textId="65C37691" w:rsidR="00F53943" w:rsidRDefault="00F53943" w:rsidP="004C52FF">
      <w:pPr>
        <w:spacing w:before="0" w:line="240" w:lineRule="auto"/>
        <w:rPr>
          <w:rFonts w:ascii="Open Sans" w:hAnsi="Open Sans" w:cs="Open Sans"/>
          <w:b/>
          <w:w w:val="100"/>
          <w:sz w:val="20"/>
        </w:rPr>
      </w:pPr>
    </w:p>
    <w:p w14:paraId="16A87BBC" w14:textId="5F7E37F2" w:rsidR="00F53943" w:rsidRDefault="00F53943" w:rsidP="004C52FF">
      <w:pPr>
        <w:spacing w:before="0" w:line="240" w:lineRule="auto"/>
        <w:rPr>
          <w:rFonts w:ascii="Open Sans" w:hAnsi="Open Sans" w:cs="Open Sans"/>
          <w:b/>
          <w:w w:val="100"/>
          <w:sz w:val="20"/>
        </w:rPr>
      </w:pPr>
    </w:p>
    <w:p w14:paraId="08352173" w14:textId="3C661B7C" w:rsidR="00F53943" w:rsidRDefault="00F53943" w:rsidP="004C52FF">
      <w:pPr>
        <w:spacing w:before="0" w:line="240" w:lineRule="auto"/>
        <w:rPr>
          <w:rFonts w:ascii="Open Sans" w:hAnsi="Open Sans" w:cs="Open Sans"/>
          <w:b/>
          <w:w w:val="100"/>
          <w:sz w:val="20"/>
        </w:rPr>
      </w:pPr>
    </w:p>
    <w:p w14:paraId="343930ED" w14:textId="2406EABD" w:rsidR="00F53943" w:rsidRDefault="00F53943" w:rsidP="004C52FF">
      <w:pPr>
        <w:spacing w:before="0" w:line="240" w:lineRule="auto"/>
        <w:rPr>
          <w:rFonts w:ascii="Open Sans" w:hAnsi="Open Sans" w:cs="Open Sans"/>
          <w:b/>
          <w:w w:val="100"/>
          <w:sz w:val="20"/>
        </w:rPr>
      </w:pPr>
    </w:p>
    <w:p w14:paraId="38681F70" w14:textId="77777777" w:rsidR="00F53943" w:rsidRPr="004C52FF" w:rsidRDefault="00F53943" w:rsidP="004C52FF">
      <w:pPr>
        <w:spacing w:before="0" w:line="240" w:lineRule="auto"/>
        <w:rPr>
          <w:rFonts w:ascii="Open Sans" w:hAnsi="Open Sans" w:cs="Open Sans"/>
          <w:b/>
          <w:w w:val="100"/>
          <w:sz w:val="20"/>
        </w:rPr>
      </w:pPr>
    </w:p>
    <w:p w14:paraId="0DFD20A8" w14:textId="77777777" w:rsidR="00D109C1" w:rsidRPr="004C52FF" w:rsidRDefault="00D109C1" w:rsidP="004C52FF">
      <w:pPr>
        <w:spacing w:before="0" w:line="240" w:lineRule="auto"/>
        <w:rPr>
          <w:rFonts w:ascii="Open Sans" w:hAnsi="Open Sans" w:cs="Open Sans"/>
          <w:b/>
          <w:w w:val="100"/>
          <w:sz w:val="20"/>
        </w:rPr>
      </w:pPr>
    </w:p>
    <w:p w14:paraId="19265CEF" w14:textId="5C498CFF" w:rsidR="00677BC1" w:rsidRPr="004C52FF" w:rsidRDefault="00677BC1"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lastRenderedPageBreak/>
        <w:t xml:space="preserve">Część 8 </w:t>
      </w:r>
      <w:r w:rsidR="00D109C1" w:rsidRPr="004C52FF">
        <w:rPr>
          <w:rFonts w:ascii="Open Sans" w:hAnsi="Open Sans" w:cs="Open Sans"/>
          <w:b/>
          <w:w w:val="100"/>
          <w:sz w:val="20"/>
          <w:u w:val="single"/>
        </w:rPr>
        <w:t>Końcówki do pipet</w:t>
      </w:r>
    </w:p>
    <w:p w14:paraId="7FB06E17" w14:textId="08AE8BD1" w:rsidR="00677BC1" w:rsidRPr="004C52FF" w:rsidRDefault="00677BC1"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829"/>
        <w:gridCol w:w="4678"/>
        <w:gridCol w:w="1984"/>
        <w:gridCol w:w="4823"/>
        <w:gridCol w:w="2129"/>
        <w:gridCol w:w="850"/>
        <w:gridCol w:w="2252"/>
      </w:tblGrid>
      <w:tr w:rsidR="00677BC1" w:rsidRPr="004C52FF" w14:paraId="067F7C07" w14:textId="77777777" w:rsidTr="00D109C1">
        <w:trPr>
          <w:trHeight w:val="450"/>
        </w:trPr>
        <w:tc>
          <w:tcPr>
            <w:tcW w:w="165" w:type="pct"/>
            <w:tcBorders>
              <w:bottom w:val="single" w:sz="4" w:space="0" w:color="auto"/>
            </w:tcBorders>
            <w:shd w:val="clear" w:color="auto" w:fill="E0E0E0"/>
            <w:vAlign w:val="center"/>
            <w:hideMark/>
          </w:tcPr>
          <w:p w14:paraId="10FB0D09" w14:textId="77777777" w:rsidR="00677BC1" w:rsidRPr="004C52FF" w:rsidRDefault="00677BC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901" w:type="pct"/>
            <w:tcBorders>
              <w:bottom w:val="single" w:sz="4" w:space="0" w:color="auto"/>
            </w:tcBorders>
            <w:shd w:val="clear" w:color="auto" w:fill="E0E0E0"/>
            <w:vAlign w:val="center"/>
            <w:hideMark/>
          </w:tcPr>
          <w:p w14:paraId="0A2FC107" w14:textId="77777777" w:rsidR="00677BC1" w:rsidRPr="004C52FF" w:rsidRDefault="00677BC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101" w:type="pct"/>
            <w:tcBorders>
              <w:bottom w:val="single" w:sz="4" w:space="0" w:color="auto"/>
            </w:tcBorders>
            <w:shd w:val="clear" w:color="auto" w:fill="E0E0E0"/>
            <w:vAlign w:val="center"/>
            <w:hideMark/>
          </w:tcPr>
          <w:p w14:paraId="650CEA34" w14:textId="77777777" w:rsidR="00677BC1" w:rsidRPr="004C52FF" w:rsidRDefault="00677BC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467" w:type="pct"/>
            <w:tcBorders>
              <w:bottom w:val="single" w:sz="4" w:space="0" w:color="auto"/>
            </w:tcBorders>
            <w:shd w:val="clear" w:color="auto" w:fill="E0E0E0"/>
            <w:vAlign w:val="center"/>
            <w:hideMark/>
          </w:tcPr>
          <w:p w14:paraId="3B81C3BA" w14:textId="77777777" w:rsidR="00677BC1" w:rsidRPr="004C52FF" w:rsidRDefault="00677BC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7C3E938E" w14:textId="77777777" w:rsidR="00677BC1" w:rsidRPr="004C52FF" w:rsidRDefault="00677BC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7AF9863" w14:textId="77777777" w:rsidR="00677BC1" w:rsidRPr="004C52FF" w:rsidRDefault="00677BC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675D3B8" w14:textId="77777777" w:rsidR="00677BC1" w:rsidRPr="004C52FF" w:rsidRDefault="00677BC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21483E2B" w14:textId="77777777" w:rsidR="00677BC1" w:rsidRPr="004C52FF" w:rsidRDefault="00677BC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6B85C911" w14:textId="77777777" w:rsidR="00677BC1" w:rsidRPr="004C52FF" w:rsidRDefault="00677BC1"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677BC1" w:rsidRPr="004C52FF" w14:paraId="1B38E4ED" w14:textId="77777777" w:rsidTr="00D109C1">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63C5CCEA" w14:textId="77777777" w:rsidR="00677BC1" w:rsidRPr="004C52FF" w:rsidRDefault="00677BC1"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01" w:type="pct"/>
            <w:tcBorders>
              <w:top w:val="single" w:sz="4" w:space="0" w:color="auto"/>
              <w:left w:val="single" w:sz="4" w:space="0" w:color="auto"/>
              <w:bottom w:val="single" w:sz="4" w:space="0" w:color="auto"/>
              <w:right w:val="single" w:sz="4" w:space="0" w:color="auto"/>
            </w:tcBorders>
            <w:vAlign w:val="center"/>
          </w:tcPr>
          <w:p w14:paraId="36532BF0" w14:textId="77777777" w:rsidR="00677BC1" w:rsidRPr="004C52FF" w:rsidRDefault="00677BC1"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101" w:type="pct"/>
            <w:tcBorders>
              <w:top w:val="single" w:sz="4" w:space="0" w:color="auto"/>
              <w:left w:val="single" w:sz="4" w:space="0" w:color="auto"/>
              <w:bottom w:val="single" w:sz="4" w:space="0" w:color="auto"/>
              <w:right w:val="single" w:sz="4" w:space="0" w:color="auto"/>
            </w:tcBorders>
            <w:vAlign w:val="center"/>
          </w:tcPr>
          <w:p w14:paraId="2FC9647D" w14:textId="77777777" w:rsidR="00677BC1" w:rsidRPr="004C52FF" w:rsidRDefault="00677BC1"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467" w:type="pct"/>
            <w:tcBorders>
              <w:top w:val="single" w:sz="4" w:space="0" w:color="auto"/>
              <w:left w:val="single" w:sz="4" w:space="0" w:color="auto"/>
              <w:bottom w:val="single" w:sz="4" w:space="0" w:color="auto"/>
              <w:right w:val="single" w:sz="4" w:space="0" w:color="auto"/>
            </w:tcBorders>
            <w:vAlign w:val="center"/>
          </w:tcPr>
          <w:p w14:paraId="5C20E221" w14:textId="77777777" w:rsidR="00677BC1" w:rsidRPr="004C52FF" w:rsidRDefault="00677BC1"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748FFA34" w14:textId="77777777" w:rsidR="00677BC1" w:rsidRPr="004C52FF" w:rsidRDefault="00677BC1"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527EA483" w14:textId="77777777" w:rsidR="00677BC1" w:rsidRPr="004C52FF" w:rsidRDefault="00677BC1"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5F7A06BC" w14:textId="77777777" w:rsidR="00677BC1" w:rsidRPr="004C52FF" w:rsidRDefault="00677BC1"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67614FA2" w14:textId="77777777" w:rsidR="00677BC1" w:rsidRPr="004C52FF" w:rsidRDefault="00677BC1"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D109C1" w:rsidRPr="004C52FF" w14:paraId="69BA56AF" w14:textId="77777777" w:rsidTr="00D109C1">
        <w:trPr>
          <w:trHeight w:val="568"/>
        </w:trPr>
        <w:tc>
          <w:tcPr>
            <w:tcW w:w="165" w:type="pct"/>
            <w:tcBorders>
              <w:top w:val="single" w:sz="4" w:space="0" w:color="auto"/>
              <w:left w:val="single" w:sz="4" w:space="0" w:color="auto"/>
              <w:bottom w:val="single" w:sz="4" w:space="0" w:color="auto"/>
              <w:right w:val="single" w:sz="4" w:space="0" w:color="auto"/>
            </w:tcBorders>
          </w:tcPr>
          <w:p w14:paraId="70B3213A" w14:textId="77777777" w:rsidR="00D109C1" w:rsidRPr="004C52FF" w:rsidRDefault="00D109C1"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01" w:type="pct"/>
          </w:tcPr>
          <w:p w14:paraId="230E92B3" w14:textId="02EB330D" w:rsidR="00D109C1" w:rsidRPr="004C52FF" w:rsidRDefault="00D109C1" w:rsidP="004C52FF">
            <w:pPr>
              <w:spacing w:before="0" w:line="240" w:lineRule="auto"/>
              <w:jc w:val="left"/>
              <w:rPr>
                <w:rFonts w:ascii="Open Sans" w:hAnsi="Open Sans" w:cs="Open Sans"/>
                <w:w w:val="100"/>
                <w:sz w:val="20"/>
              </w:rPr>
            </w:pPr>
            <w:r w:rsidRPr="004C52FF">
              <w:rPr>
                <w:rFonts w:ascii="Open Sans" w:hAnsi="Open Sans" w:cs="Open Sans"/>
                <w:sz w:val="20"/>
                <w:lang w:val="en-US"/>
              </w:rPr>
              <w:t>Końcówki do pipety HTL</w:t>
            </w:r>
          </w:p>
        </w:tc>
        <w:tc>
          <w:tcPr>
            <w:tcW w:w="1101" w:type="pct"/>
          </w:tcPr>
          <w:p w14:paraId="14123D76" w14:textId="77777777" w:rsidR="00D109C1" w:rsidRPr="004C52FF" w:rsidRDefault="00D109C1" w:rsidP="004C52FF">
            <w:pPr>
              <w:pStyle w:val="Bezodstpw"/>
              <w:rPr>
                <w:rFonts w:ascii="Open Sans" w:hAnsi="Open Sans" w:cs="Open Sans"/>
                <w:sz w:val="20"/>
                <w:lang w:val="en-US"/>
              </w:rPr>
            </w:pPr>
            <w:r w:rsidRPr="004C52FF">
              <w:rPr>
                <w:rFonts w:ascii="Open Sans" w:hAnsi="Open Sans" w:cs="Open Sans"/>
                <w:sz w:val="20"/>
                <w:lang w:val="en-US"/>
              </w:rPr>
              <w:t xml:space="preserve">PCR sterile, clean 1000 - 5000 µl; </w:t>
            </w:r>
          </w:p>
          <w:p w14:paraId="011EB4C6" w14:textId="1ACC9324" w:rsidR="00D109C1" w:rsidRPr="004C52FF" w:rsidRDefault="00D109C1" w:rsidP="004C52FF">
            <w:pPr>
              <w:spacing w:before="0" w:line="240" w:lineRule="auto"/>
              <w:rPr>
                <w:rFonts w:ascii="Open Sans" w:hAnsi="Open Sans" w:cs="Open Sans"/>
                <w:w w:val="100"/>
                <w:sz w:val="20"/>
              </w:rPr>
            </w:pPr>
            <w:r w:rsidRPr="004C52FF">
              <w:rPr>
                <w:rFonts w:ascii="Open Sans" w:hAnsi="Open Sans" w:cs="Open Sans"/>
                <w:bCs/>
                <w:sz w:val="20"/>
                <w:lang w:val="de-DE"/>
              </w:rPr>
              <w:t xml:space="preserve">nr kat. </w:t>
            </w:r>
            <w:r w:rsidRPr="004C52FF">
              <w:rPr>
                <w:rFonts w:ascii="Open Sans" w:hAnsi="Open Sans" w:cs="Open Sans"/>
                <w:bCs/>
                <w:sz w:val="20"/>
              </w:rPr>
              <w:t>Medlab</w:t>
            </w:r>
            <w:r w:rsidRPr="004C52FF">
              <w:rPr>
                <w:rFonts w:ascii="Open Sans" w:hAnsi="Open Sans" w:cs="Open Sans"/>
                <w:bCs/>
                <w:sz w:val="20"/>
                <w:lang w:val="en-US"/>
              </w:rPr>
              <w:t xml:space="preserve"> </w:t>
            </w:r>
            <w:r w:rsidRPr="004C52FF">
              <w:rPr>
                <w:rFonts w:ascii="Open Sans" w:hAnsi="Open Sans" w:cs="Open Sans"/>
                <w:sz w:val="20"/>
              </w:rPr>
              <w:t>80.5000.0</w:t>
            </w:r>
          </w:p>
        </w:tc>
        <w:tc>
          <w:tcPr>
            <w:tcW w:w="467" w:type="pct"/>
          </w:tcPr>
          <w:p w14:paraId="35358A32" w14:textId="77777777" w:rsidR="00D109C1" w:rsidRPr="004C52FF" w:rsidRDefault="00D109C1" w:rsidP="004C52FF">
            <w:pPr>
              <w:pStyle w:val="Bezodstpw"/>
              <w:jc w:val="center"/>
              <w:rPr>
                <w:rFonts w:ascii="Open Sans" w:hAnsi="Open Sans" w:cs="Open Sans"/>
                <w:sz w:val="20"/>
              </w:rPr>
            </w:pPr>
            <w:r w:rsidRPr="004C52FF">
              <w:rPr>
                <w:rFonts w:ascii="Open Sans" w:hAnsi="Open Sans" w:cs="Open Sans"/>
                <w:sz w:val="20"/>
              </w:rPr>
              <w:t>5 op.</w:t>
            </w:r>
          </w:p>
          <w:p w14:paraId="1209B7F2" w14:textId="620369E4" w:rsidR="00D109C1" w:rsidRPr="004C52FF" w:rsidRDefault="00D109C1" w:rsidP="004C52FF">
            <w:pPr>
              <w:spacing w:before="0" w:line="240" w:lineRule="auto"/>
              <w:jc w:val="center"/>
              <w:rPr>
                <w:rFonts w:ascii="Open Sans" w:hAnsi="Open Sans" w:cs="Open Sans"/>
                <w:w w:val="100"/>
                <w:sz w:val="20"/>
              </w:rPr>
            </w:pPr>
            <w:r w:rsidRPr="004C52FF">
              <w:rPr>
                <w:rFonts w:ascii="Open Sans" w:hAnsi="Open Sans" w:cs="Open Sans"/>
                <w:sz w:val="20"/>
              </w:rPr>
              <w:t>(1 op./200szt.)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19E2723E" w14:textId="77777777" w:rsidR="00D109C1" w:rsidRPr="004C52FF" w:rsidRDefault="00D109C1"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F4583C3" w14:textId="77777777" w:rsidR="00D109C1" w:rsidRPr="004C52FF" w:rsidRDefault="00D109C1"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8DC99C2" w14:textId="77777777" w:rsidR="00D109C1" w:rsidRPr="004C52FF" w:rsidRDefault="00D109C1"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203755D" w14:textId="77777777" w:rsidR="00D109C1" w:rsidRPr="004C52FF" w:rsidRDefault="00D109C1" w:rsidP="004C52FF">
            <w:pPr>
              <w:spacing w:before="0" w:line="240" w:lineRule="auto"/>
              <w:jc w:val="center"/>
              <w:rPr>
                <w:rFonts w:ascii="Open Sans" w:hAnsi="Open Sans" w:cs="Open Sans"/>
                <w:w w:val="100"/>
                <w:sz w:val="20"/>
              </w:rPr>
            </w:pPr>
          </w:p>
        </w:tc>
      </w:tr>
      <w:tr w:rsidR="00677BC1" w:rsidRPr="004C52FF" w14:paraId="60B35BCB" w14:textId="77777777" w:rsidTr="00807838">
        <w:trPr>
          <w:trHeight w:val="568"/>
        </w:trPr>
        <w:tc>
          <w:tcPr>
            <w:tcW w:w="4470" w:type="pct"/>
            <w:gridSpan w:val="7"/>
            <w:vAlign w:val="center"/>
          </w:tcPr>
          <w:p w14:paraId="6F357CFE" w14:textId="77777777" w:rsidR="00677BC1" w:rsidRPr="004C52FF" w:rsidRDefault="00677BC1"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72090FE3" w14:textId="77777777" w:rsidR="00677BC1" w:rsidRPr="004C52FF" w:rsidRDefault="00677BC1" w:rsidP="004C52FF">
            <w:pPr>
              <w:spacing w:before="0" w:line="240" w:lineRule="auto"/>
              <w:jc w:val="right"/>
              <w:rPr>
                <w:rFonts w:ascii="Open Sans" w:hAnsi="Open Sans" w:cs="Open Sans"/>
                <w:w w:val="100"/>
                <w:sz w:val="20"/>
              </w:rPr>
            </w:pPr>
          </w:p>
        </w:tc>
      </w:tr>
    </w:tbl>
    <w:p w14:paraId="34E8EA69" w14:textId="77777777" w:rsidR="00D109C1" w:rsidRPr="004C52FF" w:rsidRDefault="00D109C1"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66758CE4" w14:textId="77777777" w:rsidR="00D109C1" w:rsidRPr="004C52FF" w:rsidRDefault="00D109C1" w:rsidP="004C52FF">
      <w:pPr>
        <w:spacing w:before="0" w:line="240" w:lineRule="auto"/>
        <w:rPr>
          <w:rFonts w:ascii="Open Sans" w:hAnsi="Open Sans" w:cs="Open Sans"/>
          <w:w w:val="100"/>
          <w:sz w:val="20"/>
        </w:rPr>
      </w:pPr>
      <w:r w:rsidRPr="004C52FF">
        <w:rPr>
          <w:rFonts w:ascii="Open Sans" w:hAnsi="Open Sans" w:cs="Open Sans"/>
          <w:b/>
          <w:bCs/>
          <w:w w:val="100"/>
          <w:sz w:val="20"/>
        </w:rPr>
        <w:t>Zamawiający</w:t>
      </w:r>
      <w:r w:rsidRPr="004C52FF">
        <w:rPr>
          <w:rFonts w:ascii="Open Sans" w:hAnsi="Open Sans" w:cs="Open Sans"/>
          <w:w w:val="100"/>
          <w:sz w:val="20"/>
        </w:rPr>
        <w:t xml:space="preserve"> </w:t>
      </w:r>
      <w:r w:rsidRPr="004C52FF">
        <w:rPr>
          <w:rFonts w:ascii="Open Sans" w:hAnsi="Open Sans" w:cs="Open Sans"/>
          <w:b/>
          <w:w w:val="100"/>
          <w:sz w:val="20"/>
        </w:rPr>
        <w:t>nie dopuszcza składania ofert równoważnych</w:t>
      </w:r>
      <w:r w:rsidRPr="004C52FF">
        <w:rPr>
          <w:rFonts w:ascii="Open Sans" w:hAnsi="Open Sans" w:cs="Open Sans"/>
          <w:bCs/>
          <w:w w:val="100"/>
          <w:sz w:val="20"/>
        </w:rPr>
        <w:t>,</w:t>
      </w:r>
      <w:r w:rsidRPr="004C52FF">
        <w:rPr>
          <w:rFonts w:ascii="Open Sans" w:hAnsi="Open Sans" w:cs="Open Sans"/>
          <w:b/>
          <w:w w:val="100"/>
          <w:sz w:val="20"/>
        </w:rPr>
        <w:t xml:space="preserve"> </w:t>
      </w:r>
      <w:r w:rsidRPr="004C52FF">
        <w:rPr>
          <w:rFonts w:ascii="Open Sans" w:hAnsi="Open Sans" w:cs="Open Sans"/>
          <w:w w:val="100"/>
          <w:sz w:val="20"/>
        </w:rPr>
        <w:t xml:space="preserve">ze względu na to, że ww. akcesoria muszą być kompatybilne z posiadanym przez Zamawiającego wyposażeniem. </w:t>
      </w:r>
    </w:p>
    <w:p w14:paraId="53DA0077" w14:textId="46AB035C" w:rsidR="00A22972" w:rsidRPr="004C52FF" w:rsidRDefault="00D109C1" w:rsidP="004C52FF">
      <w:pPr>
        <w:spacing w:before="0" w:line="240" w:lineRule="auto"/>
        <w:rPr>
          <w:rFonts w:ascii="Open Sans" w:hAnsi="Open Sans" w:cs="Open Sans"/>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do OCL Poznań.</w:t>
      </w:r>
    </w:p>
    <w:p w14:paraId="2B3696C3" w14:textId="77777777" w:rsidR="00677BC1" w:rsidRPr="004C52FF" w:rsidRDefault="00677BC1" w:rsidP="004C52FF">
      <w:pPr>
        <w:spacing w:before="0" w:line="240" w:lineRule="auto"/>
        <w:rPr>
          <w:rFonts w:ascii="Open Sans" w:hAnsi="Open Sans" w:cs="Open Sans"/>
          <w:b/>
          <w:w w:val="100"/>
          <w:sz w:val="20"/>
          <w:u w:val="single"/>
        </w:rPr>
      </w:pPr>
    </w:p>
    <w:p w14:paraId="2D84C567" w14:textId="2D660A2C" w:rsidR="00E52D04" w:rsidRPr="004C52FF" w:rsidRDefault="00E52D04" w:rsidP="004C52FF">
      <w:pPr>
        <w:spacing w:before="0" w:line="240" w:lineRule="auto"/>
        <w:rPr>
          <w:rFonts w:ascii="Open Sans" w:hAnsi="Open Sans" w:cs="Open Sans"/>
          <w:w w:val="100"/>
          <w:sz w:val="20"/>
        </w:rPr>
      </w:pPr>
    </w:p>
    <w:p w14:paraId="3EA10763" w14:textId="77777777" w:rsidR="00E52D04" w:rsidRPr="004C52FF" w:rsidRDefault="00E52D04" w:rsidP="004C52FF">
      <w:pPr>
        <w:autoSpaceDE/>
        <w:autoSpaceDN/>
        <w:spacing w:before="0" w:line="240" w:lineRule="auto"/>
        <w:jc w:val="left"/>
        <w:rPr>
          <w:rFonts w:ascii="Open Sans" w:hAnsi="Open Sans" w:cs="Open Sans"/>
          <w:w w:val="100"/>
          <w:sz w:val="20"/>
        </w:rPr>
      </w:pPr>
      <w:r w:rsidRPr="004C52FF">
        <w:rPr>
          <w:rFonts w:ascii="Open Sans" w:hAnsi="Open Sans" w:cs="Open Sans"/>
          <w:w w:val="100"/>
          <w:sz w:val="20"/>
        </w:rPr>
        <w:br w:type="page"/>
      </w:r>
    </w:p>
    <w:p w14:paraId="4372FD23" w14:textId="0DA5250C" w:rsidR="00677BC1" w:rsidRPr="004C52FF" w:rsidRDefault="00677BC1" w:rsidP="004C52FF">
      <w:pPr>
        <w:spacing w:before="0" w:line="240" w:lineRule="auto"/>
        <w:rPr>
          <w:rFonts w:ascii="Open Sans" w:hAnsi="Open Sans" w:cs="Open Sans"/>
          <w:w w:val="100"/>
          <w:sz w:val="20"/>
        </w:rPr>
      </w:pPr>
    </w:p>
    <w:p w14:paraId="20EBD230" w14:textId="493F4337" w:rsidR="00E52D04" w:rsidRPr="004C52FF" w:rsidRDefault="00E52D04"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9 </w:t>
      </w:r>
      <w:r w:rsidR="008C183A" w:rsidRPr="004C52FF">
        <w:rPr>
          <w:rFonts w:ascii="Open Sans" w:hAnsi="Open Sans" w:cs="Open Sans"/>
          <w:b/>
          <w:w w:val="100"/>
          <w:sz w:val="20"/>
          <w:u w:val="single"/>
        </w:rPr>
        <w:t>Końcówki do pipet</w:t>
      </w:r>
    </w:p>
    <w:p w14:paraId="138AF3D6" w14:textId="45D34412" w:rsidR="00E52D04" w:rsidRPr="004C52FF" w:rsidRDefault="00E52D04" w:rsidP="004C52FF">
      <w:pPr>
        <w:spacing w:before="0" w:line="240" w:lineRule="auto"/>
        <w:rPr>
          <w:rFonts w:ascii="Open Sans" w:hAnsi="Open Sans" w:cs="Open Sans"/>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103"/>
        <w:gridCol w:w="2265"/>
        <w:gridCol w:w="4823"/>
        <w:gridCol w:w="2129"/>
        <w:gridCol w:w="850"/>
        <w:gridCol w:w="2252"/>
      </w:tblGrid>
      <w:tr w:rsidR="00E52D04" w:rsidRPr="004C52FF" w14:paraId="06E0D6EC" w14:textId="77777777" w:rsidTr="008C183A">
        <w:trPr>
          <w:trHeight w:val="450"/>
        </w:trPr>
        <w:tc>
          <w:tcPr>
            <w:tcW w:w="165" w:type="pct"/>
            <w:tcBorders>
              <w:bottom w:val="single" w:sz="4" w:space="0" w:color="auto"/>
            </w:tcBorders>
            <w:shd w:val="clear" w:color="auto" w:fill="E0E0E0"/>
            <w:vAlign w:val="center"/>
            <w:hideMark/>
          </w:tcPr>
          <w:p w14:paraId="464E7571" w14:textId="77777777" w:rsidR="00E52D04" w:rsidRPr="004C52FF" w:rsidRDefault="00E52D0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4AFC3F79" w14:textId="77777777" w:rsidR="00E52D04" w:rsidRPr="004C52FF" w:rsidRDefault="00E52D0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201" w:type="pct"/>
            <w:tcBorders>
              <w:bottom w:val="single" w:sz="4" w:space="0" w:color="auto"/>
            </w:tcBorders>
            <w:shd w:val="clear" w:color="auto" w:fill="E0E0E0"/>
            <w:vAlign w:val="center"/>
            <w:hideMark/>
          </w:tcPr>
          <w:p w14:paraId="4A1BF37A" w14:textId="77777777" w:rsidR="00E52D04" w:rsidRPr="004C52FF" w:rsidRDefault="00E52D0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533" w:type="pct"/>
            <w:tcBorders>
              <w:bottom w:val="single" w:sz="4" w:space="0" w:color="auto"/>
            </w:tcBorders>
            <w:shd w:val="clear" w:color="auto" w:fill="E0E0E0"/>
            <w:vAlign w:val="center"/>
            <w:hideMark/>
          </w:tcPr>
          <w:p w14:paraId="2D586617" w14:textId="77777777" w:rsidR="00E52D04" w:rsidRPr="004C52FF" w:rsidRDefault="00E52D0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35140DF" w14:textId="77777777" w:rsidR="00E52D04" w:rsidRPr="004C52FF" w:rsidRDefault="00E52D0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F326D8C" w14:textId="77777777" w:rsidR="00E52D04" w:rsidRPr="004C52FF" w:rsidRDefault="00E52D0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CA17916" w14:textId="77777777" w:rsidR="00E52D04" w:rsidRPr="004C52FF" w:rsidRDefault="00E52D0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39AF2A0B" w14:textId="77777777" w:rsidR="00E52D04" w:rsidRPr="004C52FF" w:rsidRDefault="00E52D0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0FECB4CD" w14:textId="77777777" w:rsidR="00E52D04" w:rsidRPr="004C52FF" w:rsidRDefault="00E52D04"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E52D04" w:rsidRPr="004C52FF" w14:paraId="0312CEBA" w14:textId="77777777" w:rsidTr="008C183A">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AA1C2EB" w14:textId="77777777" w:rsidR="00E52D04" w:rsidRPr="004C52FF" w:rsidRDefault="00E52D04"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2ABFB180" w14:textId="77777777" w:rsidR="00E52D04" w:rsidRPr="004C52FF" w:rsidRDefault="00E52D04"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201" w:type="pct"/>
            <w:tcBorders>
              <w:top w:val="single" w:sz="4" w:space="0" w:color="auto"/>
              <w:left w:val="single" w:sz="4" w:space="0" w:color="auto"/>
              <w:bottom w:val="single" w:sz="4" w:space="0" w:color="auto"/>
              <w:right w:val="single" w:sz="4" w:space="0" w:color="auto"/>
            </w:tcBorders>
            <w:vAlign w:val="center"/>
          </w:tcPr>
          <w:p w14:paraId="1709465B" w14:textId="77777777" w:rsidR="00E52D04" w:rsidRPr="004C52FF" w:rsidRDefault="00E52D04"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533" w:type="pct"/>
            <w:tcBorders>
              <w:top w:val="single" w:sz="4" w:space="0" w:color="auto"/>
              <w:left w:val="single" w:sz="4" w:space="0" w:color="auto"/>
              <w:bottom w:val="single" w:sz="4" w:space="0" w:color="auto"/>
              <w:right w:val="single" w:sz="4" w:space="0" w:color="auto"/>
            </w:tcBorders>
            <w:vAlign w:val="center"/>
          </w:tcPr>
          <w:p w14:paraId="59DCD624" w14:textId="77777777" w:rsidR="00E52D04" w:rsidRPr="004C52FF" w:rsidRDefault="00E52D04"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08100F0E" w14:textId="77777777" w:rsidR="00E52D04" w:rsidRPr="004C52FF" w:rsidRDefault="00E52D04"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6B1E35BE" w14:textId="77777777" w:rsidR="00E52D04" w:rsidRPr="004C52FF" w:rsidRDefault="00E52D04"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0100B9EE" w14:textId="77777777" w:rsidR="00E52D04" w:rsidRPr="004C52FF" w:rsidRDefault="00E52D04"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13E99556" w14:textId="77777777" w:rsidR="00E52D04" w:rsidRPr="004C52FF" w:rsidRDefault="00E52D04"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8C183A" w:rsidRPr="004C52FF" w14:paraId="7A2CFABE" w14:textId="77777777" w:rsidTr="008C183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3916351" w14:textId="2AED6D4F" w:rsidR="008C183A" w:rsidRPr="004C52FF" w:rsidRDefault="008C183A" w:rsidP="004C52FF">
            <w:pPr>
              <w:pStyle w:val="Akapitzlist"/>
              <w:numPr>
                <w:ilvl w:val="0"/>
                <w:numId w:val="84"/>
              </w:numPr>
              <w:spacing w:before="0" w:line="240" w:lineRule="auto"/>
              <w:jc w:val="center"/>
              <w:rPr>
                <w:rFonts w:ascii="Open Sans" w:hAnsi="Open Sans" w:cs="Open Sans"/>
                <w:w w:val="100"/>
                <w:sz w:val="20"/>
              </w:rPr>
            </w:pPr>
          </w:p>
        </w:tc>
        <w:tc>
          <w:tcPr>
            <w:tcW w:w="735" w:type="pct"/>
          </w:tcPr>
          <w:p w14:paraId="7B9BDCEC" w14:textId="2F43A34D" w:rsidR="008C183A" w:rsidRPr="004C52FF" w:rsidRDefault="008C183A" w:rsidP="004C52FF">
            <w:pPr>
              <w:spacing w:before="0" w:line="240" w:lineRule="auto"/>
              <w:jc w:val="left"/>
              <w:rPr>
                <w:rFonts w:ascii="Open Sans" w:hAnsi="Open Sans" w:cs="Open Sans"/>
                <w:w w:val="100"/>
                <w:sz w:val="20"/>
              </w:rPr>
            </w:pPr>
            <w:r w:rsidRPr="004C52FF">
              <w:rPr>
                <w:rFonts w:ascii="Open Sans" w:hAnsi="Open Sans" w:cs="Open Sans"/>
                <w:sz w:val="20"/>
                <w:lang w:val="en-US"/>
              </w:rPr>
              <w:t>Końcówki do pipety HTL</w:t>
            </w:r>
          </w:p>
        </w:tc>
        <w:tc>
          <w:tcPr>
            <w:tcW w:w="1201" w:type="pct"/>
          </w:tcPr>
          <w:p w14:paraId="50DC7D10" w14:textId="77777777" w:rsidR="008C183A" w:rsidRPr="004C52FF" w:rsidRDefault="008C183A" w:rsidP="004C52FF">
            <w:pPr>
              <w:pStyle w:val="Bezodstpw"/>
              <w:rPr>
                <w:rFonts w:ascii="Open Sans" w:hAnsi="Open Sans" w:cs="Open Sans"/>
                <w:sz w:val="20"/>
                <w:lang w:val="en-US"/>
              </w:rPr>
            </w:pPr>
            <w:r w:rsidRPr="004C52FF">
              <w:rPr>
                <w:rFonts w:ascii="Open Sans" w:hAnsi="Open Sans" w:cs="Open Sans"/>
                <w:sz w:val="20"/>
                <w:lang w:val="en-US"/>
              </w:rPr>
              <w:t xml:space="preserve">PCR sterile, clean 100 - 1000µl; </w:t>
            </w:r>
          </w:p>
          <w:p w14:paraId="257755A8" w14:textId="35B6C294" w:rsidR="008C183A" w:rsidRPr="004C52FF" w:rsidRDefault="008C183A" w:rsidP="004C52FF">
            <w:pPr>
              <w:spacing w:before="0" w:line="240" w:lineRule="auto"/>
              <w:rPr>
                <w:rFonts w:ascii="Open Sans" w:hAnsi="Open Sans" w:cs="Open Sans"/>
                <w:w w:val="100"/>
                <w:sz w:val="20"/>
              </w:rPr>
            </w:pPr>
            <w:r w:rsidRPr="004C52FF">
              <w:rPr>
                <w:rFonts w:ascii="Open Sans" w:hAnsi="Open Sans" w:cs="Open Sans"/>
                <w:bCs/>
                <w:sz w:val="20"/>
                <w:lang w:val="de-DE"/>
              </w:rPr>
              <w:t xml:space="preserve">nr kat. </w:t>
            </w:r>
            <w:r w:rsidRPr="004C52FF">
              <w:rPr>
                <w:rFonts w:ascii="Open Sans" w:hAnsi="Open Sans" w:cs="Open Sans"/>
                <w:bCs/>
                <w:sz w:val="20"/>
              </w:rPr>
              <w:t>Omnitip 85240</w:t>
            </w:r>
          </w:p>
        </w:tc>
        <w:tc>
          <w:tcPr>
            <w:tcW w:w="533" w:type="pct"/>
          </w:tcPr>
          <w:p w14:paraId="3F537398" w14:textId="77777777" w:rsidR="008C183A" w:rsidRPr="004C52FF" w:rsidRDefault="008C183A" w:rsidP="004C52FF">
            <w:pPr>
              <w:pStyle w:val="Bezodstpw"/>
              <w:jc w:val="center"/>
              <w:rPr>
                <w:rFonts w:ascii="Open Sans" w:hAnsi="Open Sans" w:cs="Open Sans"/>
                <w:sz w:val="20"/>
              </w:rPr>
            </w:pPr>
            <w:r w:rsidRPr="004C52FF">
              <w:rPr>
                <w:rFonts w:ascii="Open Sans" w:hAnsi="Open Sans" w:cs="Open Sans"/>
                <w:sz w:val="20"/>
              </w:rPr>
              <w:t>5 op.</w:t>
            </w:r>
          </w:p>
          <w:p w14:paraId="7F866129" w14:textId="77777777" w:rsidR="008C183A" w:rsidRPr="004C52FF" w:rsidRDefault="008C183A" w:rsidP="004C52FF">
            <w:pPr>
              <w:pStyle w:val="Bezodstpw"/>
              <w:jc w:val="center"/>
              <w:rPr>
                <w:rFonts w:ascii="Open Sans" w:hAnsi="Open Sans" w:cs="Open Sans"/>
                <w:sz w:val="20"/>
              </w:rPr>
            </w:pPr>
            <w:r w:rsidRPr="004C52FF">
              <w:rPr>
                <w:rFonts w:ascii="Open Sans" w:hAnsi="Open Sans" w:cs="Open Sans"/>
                <w:sz w:val="20"/>
              </w:rPr>
              <w:t xml:space="preserve">(1 op. = 5 pudełek </w:t>
            </w:r>
          </w:p>
          <w:p w14:paraId="086714F4" w14:textId="614A6504" w:rsidR="008C183A" w:rsidRPr="004C52FF" w:rsidRDefault="008C183A" w:rsidP="004C52FF">
            <w:pPr>
              <w:spacing w:before="0" w:line="240" w:lineRule="auto"/>
              <w:jc w:val="center"/>
              <w:rPr>
                <w:rFonts w:ascii="Open Sans" w:hAnsi="Open Sans" w:cs="Open Sans"/>
                <w:w w:val="100"/>
                <w:sz w:val="20"/>
              </w:rPr>
            </w:pPr>
            <w:r w:rsidRPr="004C52FF">
              <w:rPr>
                <w:rFonts w:ascii="Open Sans" w:hAnsi="Open Sans" w:cs="Open Sans"/>
                <w:sz w:val="20"/>
              </w:rPr>
              <w:t>x 96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59B783B" w14:textId="77777777" w:rsidR="008C183A" w:rsidRPr="004C52FF" w:rsidRDefault="008C183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86053FC" w14:textId="77777777" w:rsidR="008C183A" w:rsidRPr="004C52FF" w:rsidRDefault="008C183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282E1C2" w14:textId="77777777" w:rsidR="008C183A" w:rsidRPr="004C52FF" w:rsidRDefault="008C183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21BA8F2" w14:textId="77777777" w:rsidR="008C183A" w:rsidRPr="004C52FF" w:rsidRDefault="008C183A" w:rsidP="004C52FF">
            <w:pPr>
              <w:spacing w:before="0" w:line="240" w:lineRule="auto"/>
              <w:jc w:val="center"/>
              <w:rPr>
                <w:rFonts w:ascii="Open Sans" w:hAnsi="Open Sans" w:cs="Open Sans"/>
                <w:w w:val="100"/>
                <w:sz w:val="20"/>
              </w:rPr>
            </w:pPr>
          </w:p>
        </w:tc>
      </w:tr>
      <w:tr w:rsidR="008C183A" w:rsidRPr="004C52FF" w14:paraId="65A3C671" w14:textId="77777777" w:rsidTr="008C183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B8A4AD1" w14:textId="77777777" w:rsidR="008C183A" w:rsidRPr="004C52FF" w:rsidRDefault="008C183A" w:rsidP="004C52FF">
            <w:pPr>
              <w:pStyle w:val="Akapitzlist"/>
              <w:numPr>
                <w:ilvl w:val="0"/>
                <w:numId w:val="84"/>
              </w:numPr>
              <w:spacing w:before="0" w:line="240" w:lineRule="auto"/>
              <w:jc w:val="center"/>
              <w:rPr>
                <w:rFonts w:ascii="Open Sans" w:hAnsi="Open Sans" w:cs="Open Sans"/>
                <w:w w:val="100"/>
                <w:sz w:val="20"/>
              </w:rPr>
            </w:pPr>
          </w:p>
        </w:tc>
        <w:tc>
          <w:tcPr>
            <w:tcW w:w="735" w:type="pct"/>
          </w:tcPr>
          <w:p w14:paraId="7E1245DB" w14:textId="77777777" w:rsidR="008C183A" w:rsidRPr="004C52FF" w:rsidRDefault="008C183A" w:rsidP="004C52FF">
            <w:pPr>
              <w:pStyle w:val="Bezodstpw"/>
              <w:rPr>
                <w:rFonts w:ascii="Open Sans" w:hAnsi="Open Sans" w:cs="Open Sans"/>
                <w:sz w:val="20"/>
                <w:lang w:val="en-US"/>
              </w:rPr>
            </w:pPr>
            <w:r w:rsidRPr="004C52FF">
              <w:rPr>
                <w:rFonts w:ascii="Open Sans" w:hAnsi="Open Sans" w:cs="Open Sans"/>
                <w:sz w:val="20"/>
                <w:lang w:val="en-US"/>
              </w:rPr>
              <w:t xml:space="preserve">Końcówki do pipety HTL </w:t>
            </w:r>
          </w:p>
          <w:p w14:paraId="7364F82F" w14:textId="1E0EE8FB" w:rsidR="008C183A" w:rsidRPr="004C52FF" w:rsidRDefault="008C183A" w:rsidP="004C52FF">
            <w:pPr>
              <w:spacing w:before="0" w:line="240" w:lineRule="auto"/>
              <w:jc w:val="left"/>
              <w:rPr>
                <w:rFonts w:ascii="Open Sans" w:hAnsi="Open Sans" w:cs="Open Sans"/>
                <w:w w:val="100"/>
                <w:sz w:val="20"/>
              </w:rPr>
            </w:pPr>
            <w:r w:rsidRPr="004C52FF">
              <w:rPr>
                <w:rFonts w:ascii="Open Sans" w:hAnsi="Open Sans" w:cs="Open Sans"/>
                <w:sz w:val="20"/>
                <w:lang w:val="en-US"/>
              </w:rPr>
              <w:t xml:space="preserve">z filtrem  </w:t>
            </w:r>
          </w:p>
        </w:tc>
        <w:tc>
          <w:tcPr>
            <w:tcW w:w="1201" w:type="pct"/>
          </w:tcPr>
          <w:p w14:paraId="3D0CB9EE" w14:textId="77777777" w:rsidR="008C183A" w:rsidRPr="004C52FF" w:rsidRDefault="008C183A" w:rsidP="004C52FF">
            <w:pPr>
              <w:pStyle w:val="Bezodstpw"/>
              <w:rPr>
                <w:rFonts w:ascii="Open Sans" w:hAnsi="Open Sans" w:cs="Open Sans"/>
                <w:sz w:val="20"/>
                <w:lang w:val="en-US"/>
              </w:rPr>
            </w:pPr>
            <w:r w:rsidRPr="004C52FF">
              <w:rPr>
                <w:rFonts w:ascii="Open Sans" w:hAnsi="Open Sans" w:cs="Open Sans"/>
                <w:sz w:val="20"/>
                <w:lang w:val="en-US"/>
              </w:rPr>
              <w:t xml:space="preserve">PCR sterile, clean 20 - 200µl; </w:t>
            </w:r>
          </w:p>
          <w:p w14:paraId="03920F20" w14:textId="2C45A3A6" w:rsidR="008C183A" w:rsidRPr="004C52FF" w:rsidRDefault="008C183A" w:rsidP="004C52FF">
            <w:pPr>
              <w:spacing w:before="0" w:line="240" w:lineRule="auto"/>
              <w:rPr>
                <w:rFonts w:ascii="Open Sans" w:hAnsi="Open Sans" w:cs="Open Sans"/>
                <w:w w:val="100"/>
                <w:sz w:val="20"/>
              </w:rPr>
            </w:pPr>
            <w:r w:rsidRPr="004C52FF">
              <w:rPr>
                <w:rFonts w:ascii="Open Sans" w:hAnsi="Open Sans" w:cs="Open Sans"/>
                <w:bCs/>
                <w:sz w:val="20"/>
              </w:rPr>
              <w:t>Omnitip 83240</w:t>
            </w:r>
          </w:p>
        </w:tc>
        <w:tc>
          <w:tcPr>
            <w:tcW w:w="533" w:type="pct"/>
          </w:tcPr>
          <w:p w14:paraId="06A3D606" w14:textId="77777777" w:rsidR="008C183A" w:rsidRPr="004C52FF" w:rsidRDefault="008C183A" w:rsidP="004C52FF">
            <w:pPr>
              <w:pStyle w:val="Bezodstpw"/>
              <w:jc w:val="center"/>
              <w:rPr>
                <w:rFonts w:ascii="Open Sans" w:hAnsi="Open Sans" w:cs="Open Sans"/>
                <w:sz w:val="20"/>
              </w:rPr>
            </w:pPr>
            <w:r w:rsidRPr="004C52FF">
              <w:rPr>
                <w:rFonts w:ascii="Open Sans" w:hAnsi="Open Sans" w:cs="Open Sans"/>
                <w:sz w:val="20"/>
              </w:rPr>
              <w:t>3 op.</w:t>
            </w:r>
          </w:p>
          <w:p w14:paraId="155AEF68" w14:textId="565658EE" w:rsidR="008C183A" w:rsidRPr="004C52FF" w:rsidRDefault="008C183A" w:rsidP="004C52FF">
            <w:pPr>
              <w:spacing w:before="0" w:line="240" w:lineRule="auto"/>
              <w:jc w:val="center"/>
              <w:rPr>
                <w:rFonts w:ascii="Open Sans" w:hAnsi="Open Sans" w:cs="Open Sans"/>
                <w:w w:val="100"/>
                <w:sz w:val="20"/>
              </w:rPr>
            </w:pPr>
            <w:r w:rsidRPr="004C52FF">
              <w:rPr>
                <w:rFonts w:ascii="Open Sans" w:hAnsi="Open Sans" w:cs="Open Sans"/>
                <w:sz w:val="20"/>
              </w:rPr>
              <w:t>(1 op. = 10 pudełek x 96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C9F25C5" w14:textId="77777777" w:rsidR="008C183A" w:rsidRPr="004C52FF" w:rsidRDefault="008C183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078F139" w14:textId="77777777" w:rsidR="008C183A" w:rsidRPr="004C52FF" w:rsidRDefault="008C183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ACAFED0" w14:textId="77777777" w:rsidR="008C183A" w:rsidRPr="004C52FF" w:rsidRDefault="008C183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89E22A3" w14:textId="77777777" w:rsidR="008C183A" w:rsidRPr="004C52FF" w:rsidRDefault="008C183A" w:rsidP="004C52FF">
            <w:pPr>
              <w:spacing w:before="0" w:line="240" w:lineRule="auto"/>
              <w:jc w:val="center"/>
              <w:rPr>
                <w:rFonts w:ascii="Open Sans" w:hAnsi="Open Sans" w:cs="Open Sans"/>
                <w:w w:val="100"/>
                <w:sz w:val="20"/>
              </w:rPr>
            </w:pPr>
          </w:p>
        </w:tc>
      </w:tr>
      <w:tr w:rsidR="008C183A" w:rsidRPr="004C52FF" w14:paraId="6FBA152C" w14:textId="77777777" w:rsidTr="008C183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468B00B" w14:textId="77777777" w:rsidR="008C183A" w:rsidRPr="004C52FF" w:rsidRDefault="008C183A" w:rsidP="004C52FF">
            <w:pPr>
              <w:pStyle w:val="Akapitzlist"/>
              <w:numPr>
                <w:ilvl w:val="0"/>
                <w:numId w:val="84"/>
              </w:numPr>
              <w:spacing w:before="0" w:line="240" w:lineRule="auto"/>
              <w:jc w:val="center"/>
              <w:rPr>
                <w:rFonts w:ascii="Open Sans" w:hAnsi="Open Sans" w:cs="Open Sans"/>
                <w:w w:val="100"/>
                <w:sz w:val="20"/>
              </w:rPr>
            </w:pPr>
          </w:p>
        </w:tc>
        <w:tc>
          <w:tcPr>
            <w:tcW w:w="735" w:type="pct"/>
          </w:tcPr>
          <w:p w14:paraId="499E7781" w14:textId="77777777" w:rsidR="008C183A" w:rsidRPr="004C52FF" w:rsidRDefault="008C183A" w:rsidP="004C52FF">
            <w:pPr>
              <w:pStyle w:val="Bezodstpw"/>
              <w:rPr>
                <w:rFonts w:ascii="Open Sans" w:hAnsi="Open Sans" w:cs="Open Sans"/>
                <w:sz w:val="20"/>
                <w:lang w:val="en-US"/>
              </w:rPr>
            </w:pPr>
            <w:r w:rsidRPr="004C52FF">
              <w:rPr>
                <w:rFonts w:ascii="Open Sans" w:hAnsi="Open Sans" w:cs="Open Sans"/>
                <w:sz w:val="20"/>
                <w:lang w:val="en-US"/>
              </w:rPr>
              <w:t xml:space="preserve">Końcówki do pipety HTL </w:t>
            </w:r>
          </w:p>
          <w:p w14:paraId="0F363FE2" w14:textId="5F5B6FEB" w:rsidR="008C183A" w:rsidRPr="004C52FF" w:rsidRDefault="008C183A" w:rsidP="004C52FF">
            <w:pPr>
              <w:spacing w:before="0" w:line="240" w:lineRule="auto"/>
              <w:jc w:val="left"/>
              <w:rPr>
                <w:rFonts w:ascii="Open Sans" w:hAnsi="Open Sans" w:cs="Open Sans"/>
                <w:w w:val="100"/>
                <w:sz w:val="20"/>
              </w:rPr>
            </w:pPr>
            <w:r w:rsidRPr="004C52FF">
              <w:rPr>
                <w:rFonts w:ascii="Open Sans" w:hAnsi="Open Sans" w:cs="Open Sans"/>
                <w:sz w:val="20"/>
                <w:lang w:val="en-US"/>
              </w:rPr>
              <w:t xml:space="preserve">z filtrem  </w:t>
            </w:r>
          </w:p>
        </w:tc>
        <w:tc>
          <w:tcPr>
            <w:tcW w:w="1201" w:type="pct"/>
          </w:tcPr>
          <w:p w14:paraId="51E18554" w14:textId="77777777" w:rsidR="008C183A" w:rsidRPr="004C52FF" w:rsidRDefault="008C183A" w:rsidP="004C52FF">
            <w:pPr>
              <w:pStyle w:val="Bezodstpw"/>
              <w:rPr>
                <w:rFonts w:ascii="Open Sans" w:hAnsi="Open Sans" w:cs="Open Sans"/>
                <w:sz w:val="20"/>
                <w:lang w:val="en-US"/>
              </w:rPr>
            </w:pPr>
            <w:r w:rsidRPr="004C52FF">
              <w:rPr>
                <w:rFonts w:ascii="Open Sans" w:hAnsi="Open Sans" w:cs="Open Sans"/>
                <w:sz w:val="20"/>
                <w:lang w:val="en-US"/>
              </w:rPr>
              <w:t xml:space="preserve">PCR sterile, clean 2 - 20µl; </w:t>
            </w:r>
          </w:p>
          <w:p w14:paraId="2F3D892F" w14:textId="53C4C420" w:rsidR="008C183A" w:rsidRPr="004C52FF" w:rsidRDefault="008C183A" w:rsidP="004C52FF">
            <w:pPr>
              <w:spacing w:before="0" w:line="240" w:lineRule="auto"/>
              <w:rPr>
                <w:rFonts w:ascii="Open Sans" w:hAnsi="Open Sans" w:cs="Open Sans"/>
                <w:w w:val="100"/>
                <w:sz w:val="20"/>
              </w:rPr>
            </w:pPr>
            <w:r w:rsidRPr="004C52FF">
              <w:rPr>
                <w:rFonts w:ascii="Open Sans" w:hAnsi="Open Sans" w:cs="Open Sans"/>
                <w:bCs/>
                <w:sz w:val="20"/>
              </w:rPr>
              <w:t>Omnitip 86240</w:t>
            </w:r>
          </w:p>
        </w:tc>
        <w:tc>
          <w:tcPr>
            <w:tcW w:w="533" w:type="pct"/>
          </w:tcPr>
          <w:p w14:paraId="3EA4ECF2" w14:textId="77777777" w:rsidR="008C183A" w:rsidRPr="004C52FF" w:rsidRDefault="008C183A" w:rsidP="004C52FF">
            <w:pPr>
              <w:pStyle w:val="Bezodstpw"/>
              <w:jc w:val="center"/>
              <w:rPr>
                <w:rFonts w:ascii="Open Sans" w:hAnsi="Open Sans" w:cs="Open Sans"/>
                <w:sz w:val="20"/>
              </w:rPr>
            </w:pPr>
            <w:r w:rsidRPr="004C52FF">
              <w:rPr>
                <w:rFonts w:ascii="Open Sans" w:hAnsi="Open Sans" w:cs="Open Sans"/>
                <w:sz w:val="20"/>
              </w:rPr>
              <w:t>3 op.</w:t>
            </w:r>
          </w:p>
          <w:p w14:paraId="66C49FDF" w14:textId="5822DA47" w:rsidR="008C183A" w:rsidRPr="004C52FF" w:rsidRDefault="008C183A" w:rsidP="004C52FF">
            <w:pPr>
              <w:spacing w:before="0" w:line="240" w:lineRule="auto"/>
              <w:jc w:val="center"/>
              <w:rPr>
                <w:rFonts w:ascii="Open Sans" w:hAnsi="Open Sans" w:cs="Open Sans"/>
                <w:w w:val="100"/>
                <w:sz w:val="20"/>
              </w:rPr>
            </w:pPr>
            <w:r w:rsidRPr="004C52FF">
              <w:rPr>
                <w:rFonts w:ascii="Open Sans" w:hAnsi="Open Sans" w:cs="Open Sans"/>
                <w:sz w:val="20"/>
              </w:rPr>
              <w:t>(1 op. = 10 pudełek x 96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0361903" w14:textId="77777777" w:rsidR="008C183A" w:rsidRPr="004C52FF" w:rsidRDefault="008C183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66A4A40" w14:textId="77777777" w:rsidR="008C183A" w:rsidRPr="004C52FF" w:rsidRDefault="008C183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6AF6200" w14:textId="77777777" w:rsidR="008C183A" w:rsidRPr="004C52FF" w:rsidRDefault="008C183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14F714A" w14:textId="77777777" w:rsidR="008C183A" w:rsidRPr="004C52FF" w:rsidRDefault="008C183A" w:rsidP="004C52FF">
            <w:pPr>
              <w:spacing w:before="0" w:line="240" w:lineRule="auto"/>
              <w:jc w:val="center"/>
              <w:rPr>
                <w:rFonts w:ascii="Open Sans" w:hAnsi="Open Sans" w:cs="Open Sans"/>
                <w:w w:val="100"/>
                <w:sz w:val="20"/>
              </w:rPr>
            </w:pPr>
          </w:p>
        </w:tc>
      </w:tr>
      <w:tr w:rsidR="008C183A" w:rsidRPr="004C52FF" w14:paraId="61A0AC02" w14:textId="77777777" w:rsidTr="008C183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2396160" w14:textId="77777777" w:rsidR="008C183A" w:rsidRPr="004C52FF" w:rsidRDefault="008C183A" w:rsidP="004C52FF">
            <w:pPr>
              <w:pStyle w:val="Akapitzlist"/>
              <w:numPr>
                <w:ilvl w:val="0"/>
                <w:numId w:val="84"/>
              </w:numPr>
              <w:spacing w:before="0" w:line="240" w:lineRule="auto"/>
              <w:jc w:val="center"/>
              <w:rPr>
                <w:rFonts w:ascii="Open Sans" w:hAnsi="Open Sans" w:cs="Open Sans"/>
                <w:w w:val="100"/>
                <w:sz w:val="20"/>
              </w:rPr>
            </w:pPr>
          </w:p>
        </w:tc>
        <w:tc>
          <w:tcPr>
            <w:tcW w:w="735" w:type="pct"/>
          </w:tcPr>
          <w:p w14:paraId="4C1CB1E1" w14:textId="77777777" w:rsidR="008C183A" w:rsidRPr="004C52FF" w:rsidRDefault="008C183A" w:rsidP="004C52FF">
            <w:pPr>
              <w:pStyle w:val="Bezodstpw"/>
              <w:rPr>
                <w:rFonts w:ascii="Open Sans" w:hAnsi="Open Sans" w:cs="Open Sans"/>
                <w:sz w:val="20"/>
                <w:lang w:val="en-US"/>
              </w:rPr>
            </w:pPr>
            <w:r w:rsidRPr="004C52FF">
              <w:rPr>
                <w:rFonts w:ascii="Open Sans" w:hAnsi="Open Sans" w:cs="Open Sans"/>
                <w:sz w:val="20"/>
                <w:lang w:val="en-US"/>
              </w:rPr>
              <w:t>Końcówki do pipety HTL</w:t>
            </w:r>
          </w:p>
          <w:p w14:paraId="2E598781" w14:textId="03E0E7A6" w:rsidR="008C183A" w:rsidRPr="004C52FF" w:rsidRDefault="008C183A" w:rsidP="004C52FF">
            <w:pPr>
              <w:spacing w:before="0" w:line="240" w:lineRule="auto"/>
              <w:jc w:val="left"/>
              <w:rPr>
                <w:rFonts w:ascii="Open Sans" w:hAnsi="Open Sans" w:cs="Open Sans"/>
                <w:w w:val="100"/>
                <w:sz w:val="20"/>
              </w:rPr>
            </w:pPr>
            <w:r w:rsidRPr="004C52FF">
              <w:rPr>
                <w:rFonts w:ascii="Open Sans" w:hAnsi="Open Sans" w:cs="Open Sans"/>
                <w:sz w:val="20"/>
                <w:lang w:val="en-US"/>
              </w:rPr>
              <w:t xml:space="preserve">z filtrem  </w:t>
            </w:r>
          </w:p>
        </w:tc>
        <w:tc>
          <w:tcPr>
            <w:tcW w:w="1201" w:type="pct"/>
          </w:tcPr>
          <w:p w14:paraId="662375C9" w14:textId="77777777" w:rsidR="008C183A" w:rsidRPr="004C52FF" w:rsidRDefault="008C183A" w:rsidP="004C52FF">
            <w:pPr>
              <w:pStyle w:val="Bezodstpw"/>
              <w:rPr>
                <w:rFonts w:ascii="Open Sans" w:hAnsi="Open Sans" w:cs="Open Sans"/>
                <w:sz w:val="20"/>
                <w:lang w:val="en-US"/>
              </w:rPr>
            </w:pPr>
            <w:r w:rsidRPr="004C52FF">
              <w:rPr>
                <w:rFonts w:ascii="Open Sans" w:hAnsi="Open Sans" w:cs="Open Sans"/>
                <w:sz w:val="20"/>
                <w:lang w:val="en-US"/>
              </w:rPr>
              <w:t xml:space="preserve">PCR sterile, clean 0,5 - 10µl; </w:t>
            </w:r>
          </w:p>
          <w:p w14:paraId="3BB01B5B" w14:textId="796A9FD8" w:rsidR="008C183A" w:rsidRPr="004C52FF" w:rsidRDefault="008C183A" w:rsidP="004C52FF">
            <w:pPr>
              <w:spacing w:before="0" w:line="240" w:lineRule="auto"/>
              <w:rPr>
                <w:rFonts w:ascii="Open Sans" w:hAnsi="Open Sans" w:cs="Open Sans"/>
                <w:w w:val="100"/>
                <w:sz w:val="20"/>
              </w:rPr>
            </w:pPr>
            <w:r w:rsidRPr="004C52FF">
              <w:rPr>
                <w:rFonts w:ascii="Open Sans" w:hAnsi="Open Sans" w:cs="Open Sans"/>
                <w:bCs/>
                <w:sz w:val="20"/>
              </w:rPr>
              <w:t>Omnitip 81240</w:t>
            </w:r>
          </w:p>
        </w:tc>
        <w:tc>
          <w:tcPr>
            <w:tcW w:w="533" w:type="pct"/>
          </w:tcPr>
          <w:p w14:paraId="0A831D07" w14:textId="77777777" w:rsidR="008C183A" w:rsidRPr="004C52FF" w:rsidRDefault="008C183A" w:rsidP="004C52FF">
            <w:pPr>
              <w:pStyle w:val="Bezodstpw"/>
              <w:jc w:val="center"/>
              <w:rPr>
                <w:rFonts w:ascii="Open Sans" w:hAnsi="Open Sans" w:cs="Open Sans"/>
                <w:sz w:val="20"/>
              </w:rPr>
            </w:pPr>
            <w:r w:rsidRPr="004C52FF">
              <w:rPr>
                <w:rFonts w:ascii="Open Sans" w:hAnsi="Open Sans" w:cs="Open Sans"/>
                <w:sz w:val="20"/>
              </w:rPr>
              <w:t>2 op.</w:t>
            </w:r>
          </w:p>
          <w:p w14:paraId="6E165470" w14:textId="62FD5D3F" w:rsidR="008C183A" w:rsidRPr="004C52FF" w:rsidRDefault="008C183A" w:rsidP="004C52FF">
            <w:pPr>
              <w:spacing w:before="0" w:line="240" w:lineRule="auto"/>
              <w:jc w:val="center"/>
              <w:rPr>
                <w:rFonts w:ascii="Open Sans" w:hAnsi="Open Sans" w:cs="Open Sans"/>
                <w:w w:val="100"/>
                <w:sz w:val="20"/>
              </w:rPr>
            </w:pPr>
            <w:r w:rsidRPr="004C52FF">
              <w:rPr>
                <w:rFonts w:ascii="Open Sans" w:hAnsi="Open Sans" w:cs="Open Sans"/>
                <w:sz w:val="20"/>
              </w:rPr>
              <w:t>(1 op. = 10 pudełek x 96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9B2397B" w14:textId="77777777" w:rsidR="008C183A" w:rsidRPr="004C52FF" w:rsidRDefault="008C183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55419FE" w14:textId="77777777" w:rsidR="008C183A" w:rsidRPr="004C52FF" w:rsidRDefault="008C183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6761E35" w14:textId="77777777" w:rsidR="008C183A" w:rsidRPr="004C52FF" w:rsidRDefault="008C183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C71B7AF" w14:textId="77777777" w:rsidR="008C183A" w:rsidRPr="004C52FF" w:rsidRDefault="008C183A" w:rsidP="004C52FF">
            <w:pPr>
              <w:spacing w:before="0" w:line="240" w:lineRule="auto"/>
              <w:jc w:val="center"/>
              <w:rPr>
                <w:rFonts w:ascii="Open Sans" w:hAnsi="Open Sans" w:cs="Open Sans"/>
                <w:w w:val="100"/>
                <w:sz w:val="20"/>
              </w:rPr>
            </w:pPr>
          </w:p>
        </w:tc>
      </w:tr>
      <w:tr w:rsidR="008C183A" w:rsidRPr="004C52FF" w14:paraId="49B42C93" w14:textId="77777777" w:rsidTr="008C183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9F34BD4" w14:textId="77777777" w:rsidR="008C183A" w:rsidRPr="004C52FF" w:rsidRDefault="008C183A" w:rsidP="004C52FF">
            <w:pPr>
              <w:pStyle w:val="Akapitzlist"/>
              <w:numPr>
                <w:ilvl w:val="0"/>
                <w:numId w:val="84"/>
              </w:numPr>
              <w:spacing w:before="0" w:line="240" w:lineRule="auto"/>
              <w:jc w:val="center"/>
              <w:rPr>
                <w:rFonts w:ascii="Open Sans" w:hAnsi="Open Sans" w:cs="Open Sans"/>
                <w:w w:val="100"/>
                <w:sz w:val="20"/>
              </w:rPr>
            </w:pPr>
          </w:p>
        </w:tc>
        <w:tc>
          <w:tcPr>
            <w:tcW w:w="735" w:type="pct"/>
          </w:tcPr>
          <w:p w14:paraId="75B0BB76" w14:textId="2CEF3392" w:rsidR="008C183A" w:rsidRPr="004C52FF" w:rsidRDefault="008C183A" w:rsidP="004C52FF">
            <w:pPr>
              <w:spacing w:before="0" w:line="240" w:lineRule="auto"/>
              <w:jc w:val="left"/>
              <w:rPr>
                <w:rFonts w:ascii="Open Sans" w:hAnsi="Open Sans" w:cs="Open Sans"/>
                <w:w w:val="100"/>
                <w:sz w:val="20"/>
              </w:rPr>
            </w:pPr>
            <w:r w:rsidRPr="004C52FF">
              <w:rPr>
                <w:rFonts w:ascii="Open Sans" w:hAnsi="Open Sans" w:cs="Open Sans"/>
                <w:sz w:val="20"/>
                <w:lang w:val="en-US"/>
              </w:rPr>
              <w:t xml:space="preserve">Końcówki bez filtra  </w:t>
            </w:r>
          </w:p>
        </w:tc>
        <w:tc>
          <w:tcPr>
            <w:tcW w:w="1201" w:type="pct"/>
          </w:tcPr>
          <w:p w14:paraId="18148798" w14:textId="6F9A4147" w:rsidR="008C183A" w:rsidRPr="004C52FF" w:rsidRDefault="008C183A" w:rsidP="004C52FF">
            <w:pPr>
              <w:spacing w:before="0" w:line="240" w:lineRule="auto"/>
              <w:rPr>
                <w:rFonts w:ascii="Open Sans" w:hAnsi="Open Sans" w:cs="Open Sans"/>
                <w:w w:val="100"/>
                <w:sz w:val="20"/>
              </w:rPr>
            </w:pPr>
            <w:r w:rsidRPr="004C52FF">
              <w:rPr>
                <w:rFonts w:ascii="Open Sans" w:hAnsi="Open Sans" w:cs="Open Sans"/>
                <w:sz w:val="20"/>
                <w:lang w:val="en-US"/>
              </w:rPr>
              <w:t>Końcówki OMNITIP o poj. 100-1.000µl; Omnitip 85410</w:t>
            </w:r>
          </w:p>
        </w:tc>
        <w:tc>
          <w:tcPr>
            <w:tcW w:w="533" w:type="pct"/>
          </w:tcPr>
          <w:p w14:paraId="0BC72773" w14:textId="77777777" w:rsidR="008C183A" w:rsidRPr="004C52FF" w:rsidRDefault="008C183A" w:rsidP="004C52FF">
            <w:pPr>
              <w:pStyle w:val="Bezodstpw"/>
              <w:jc w:val="center"/>
              <w:rPr>
                <w:rFonts w:ascii="Open Sans" w:hAnsi="Open Sans" w:cs="Open Sans"/>
                <w:sz w:val="20"/>
              </w:rPr>
            </w:pPr>
            <w:r w:rsidRPr="004C52FF">
              <w:rPr>
                <w:rFonts w:ascii="Open Sans" w:hAnsi="Open Sans" w:cs="Open Sans"/>
                <w:sz w:val="20"/>
              </w:rPr>
              <w:t>10 op.</w:t>
            </w:r>
          </w:p>
          <w:p w14:paraId="66A29115" w14:textId="7241148E" w:rsidR="008C183A" w:rsidRPr="004C52FF" w:rsidRDefault="008C183A" w:rsidP="004C52FF">
            <w:pPr>
              <w:spacing w:before="0" w:line="240" w:lineRule="auto"/>
              <w:jc w:val="center"/>
              <w:rPr>
                <w:rFonts w:ascii="Open Sans" w:hAnsi="Open Sans" w:cs="Open Sans"/>
                <w:w w:val="100"/>
                <w:sz w:val="20"/>
              </w:rPr>
            </w:pPr>
            <w:r w:rsidRPr="004C52FF">
              <w:rPr>
                <w:rFonts w:ascii="Open Sans" w:hAnsi="Open Sans" w:cs="Open Sans"/>
                <w:sz w:val="20"/>
              </w:rPr>
              <w:t>(1 op. = 480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5A4BBAF" w14:textId="77777777" w:rsidR="008C183A" w:rsidRPr="004C52FF" w:rsidRDefault="008C183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BC0CF04" w14:textId="77777777" w:rsidR="008C183A" w:rsidRPr="004C52FF" w:rsidRDefault="008C183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ED286E6" w14:textId="77777777" w:rsidR="008C183A" w:rsidRPr="004C52FF" w:rsidRDefault="008C183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D8DF31A" w14:textId="77777777" w:rsidR="008C183A" w:rsidRPr="004C52FF" w:rsidRDefault="008C183A" w:rsidP="004C52FF">
            <w:pPr>
              <w:spacing w:before="0" w:line="240" w:lineRule="auto"/>
              <w:jc w:val="center"/>
              <w:rPr>
                <w:rFonts w:ascii="Open Sans" w:hAnsi="Open Sans" w:cs="Open Sans"/>
                <w:w w:val="100"/>
                <w:sz w:val="20"/>
              </w:rPr>
            </w:pPr>
          </w:p>
        </w:tc>
      </w:tr>
      <w:tr w:rsidR="00E52D04" w:rsidRPr="004C52FF" w14:paraId="46FA4426" w14:textId="77777777" w:rsidTr="00E52D04">
        <w:trPr>
          <w:trHeight w:val="568"/>
        </w:trPr>
        <w:tc>
          <w:tcPr>
            <w:tcW w:w="4470" w:type="pct"/>
            <w:gridSpan w:val="7"/>
            <w:vAlign w:val="center"/>
          </w:tcPr>
          <w:p w14:paraId="2A9C3906" w14:textId="77777777" w:rsidR="00E52D04" w:rsidRPr="004C52FF" w:rsidRDefault="00E52D04"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4644583F" w14:textId="77777777" w:rsidR="00E52D04" w:rsidRPr="004C52FF" w:rsidRDefault="00E52D04" w:rsidP="004C52FF">
            <w:pPr>
              <w:spacing w:before="0" w:line="240" w:lineRule="auto"/>
              <w:jc w:val="right"/>
              <w:rPr>
                <w:rFonts w:ascii="Open Sans" w:hAnsi="Open Sans" w:cs="Open Sans"/>
                <w:w w:val="100"/>
                <w:sz w:val="20"/>
              </w:rPr>
            </w:pPr>
          </w:p>
        </w:tc>
      </w:tr>
    </w:tbl>
    <w:p w14:paraId="54E752A9" w14:textId="77777777" w:rsidR="00E52D04" w:rsidRPr="004C52FF" w:rsidRDefault="00E52D04" w:rsidP="004C52FF">
      <w:pPr>
        <w:spacing w:before="0" w:line="240" w:lineRule="auto"/>
        <w:rPr>
          <w:rFonts w:ascii="Open Sans" w:hAnsi="Open Sans" w:cs="Open Sans"/>
          <w:w w:val="100"/>
          <w:sz w:val="20"/>
        </w:rPr>
      </w:pPr>
    </w:p>
    <w:p w14:paraId="220E6BCB" w14:textId="162516AC" w:rsidR="00F1162A" w:rsidRPr="004C52FF" w:rsidRDefault="00F1162A" w:rsidP="004C52FF">
      <w:pPr>
        <w:autoSpaceDE/>
        <w:autoSpaceDN/>
        <w:spacing w:before="0" w:line="240" w:lineRule="auto"/>
        <w:jc w:val="right"/>
        <w:rPr>
          <w:rFonts w:ascii="Open Sans" w:hAnsi="Open Sans" w:cs="Open Sans"/>
          <w:w w:val="100"/>
          <w:sz w:val="20"/>
        </w:rPr>
      </w:pPr>
    </w:p>
    <w:p w14:paraId="04C21A20" w14:textId="77777777" w:rsidR="008C183A" w:rsidRPr="004C52FF" w:rsidRDefault="008C183A"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2570E557" w14:textId="77777777" w:rsidR="008C183A" w:rsidRPr="004C52FF" w:rsidRDefault="008C183A" w:rsidP="004C52FF">
      <w:pPr>
        <w:spacing w:before="0" w:line="240" w:lineRule="auto"/>
        <w:rPr>
          <w:rFonts w:ascii="Open Sans" w:hAnsi="Open Sans" w:cs="Open Sans"/>
          <w:w w:val="100"/>
          <w:sz w:val="20"/>
        </w:rPr>
      </w:pPr>
      <w:r w:rsidRPr="004C52FF">
        <w:rPr>
          <w:rFonts w:ascii="Open Sans" w:hAnsi="Open Sans" w:cs="Open Sans"/>
          <w:b/>
          <w:bCs/>
          <w:w w:val="100"/>
          <w:sz w:val="20"/>
        </w:rPr>
        <w:t>Zamawiający</w:t>
      </w:r>
      <w:r w:rsidRPr="004C52FF">
        <w:rPr>
          <w:rFonts w:ascii="Open Sans" w:hAnsi="Open Sans" w:cs="Open Sans"/>
          <w:w w:val="100"/>
          <w:sz w:val="20"/>
        </w:rPr>
        <w:t xml:space="preserve"> </w:t>
      </w:r>
      <w:r w:rsidRPr="004C52FF">
        <w:rPr>
          <w:rFonts w:ascii="Open Sans" w:hAnsi="Open Sans" w:cs="Open Sans"/>
          <w:b/>
          <w:w w:val="100"/>
          <w:sz w:val="20"/>
        </w:rPr>
        <w:t>nie dopuszcza składania ofert równoważnych</w:t>
      </w:r>
      <w:r w:rsidRPr="004C52FF">
        <w:rPr>
          <w:rFonts w:ascii="Open Sans" w:hAnsi="Open Sans" w:cs="Open Sans"/>
          <w:bCs/>
          <w:w w:val="100"/>
          <w:sz w:val="20"/>
        </w:rPr>
        <w:t>,</w:t>
      </w:r>
      <w:r w:rsidRPr="004C52FF">
        <w:rPr>
          <w:rFonts w:ascii="Open Sans" w:hAnsi="Open Sans" w:cs="Open Sans"/>
          <w:b/>
          <w:w w:val="100"/>
          <w:sz w:val="20"/>
        </w:rPr>
        <w:t xml:space="preserve"> </w:t>
      </w:r>
      <w:r w:rsidRPr="004C52FF">
        <w:rPr>
          <w:rFonts w:ascii="Open Sans" w:hAnsi="Open Sans" w:cs="Open Sans"/>
          <w:w w:val="100"/>
          <w:sz w:val="20"/>
        </w:rPr>
        <w:t xml:space="preserve">ze względu na to, że ww. akcesoria muszą być kompatybilne z posiadanym przez Zamawiającego wyposażeniem. </w:t>
      </w:r>
    </w:p>
    <w:p w14:paraId="683C1D4B" w14:textId="771AF86B" w:rsidR="00E52D04" w:rsidRPr="004C52FF" w:rsidRDefault="008C183A" w:rsidP="004C52FF">
      <w:pPr>
        <w:spacing w:before="0" w:line="240" w:lineRule="auto"/>
        <w:rPr>
          <w:rFonts w:ascii="Open Sans" w:hAnsi="Open Sans" w:cs="Open Sans"/>
          <w:b/>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w w:val="100"/>
          <w:sz w:val="20"/>
        </w:rPr>
        <w:t>zgodnie z załączonym rozdzielnikiem.</w:t>
      </w:r>
    </w:p>
    <w:p w14:paraId="43BD3661" w14:textId="69984E31" w:rsidR="00C77ABA" w:rsidRPr="004C52FF" w:rsidRDefault="00C77ABA" w:rsidP="004C52FF">
      <w:pPr>
        <w:spacing w:before="0" w:line="240" w:lineRule="auto"/>
        <w:rPr>
          <w:rFonts w:ascii="Open Sans" w:hAnsi="Open Sans" w:cs="Open Sans"/>
          <w:b/>
          <w:w w:val="100"/>
          <w:sz w:val="20"/>
        </w:rPr>
      </w:pPr>
    </w:p>
    <w:p w14:paraId="12FCAEFB" w14:textId="77777777" w:rsidR="00C77ABA" w:rsidRPr="004C52FF" w:rsidRDefault="00C77ABA" w:rsidP="004C52FF">
      <w:pPr>
        <w:autoSpaceDE/>
        <w:autoSpaceDN/>
        <w:spacing w:before="0" w:line="240" w:lineRule="auto"/>
        <w:jc w:val="left"/>
        <w:rPr>
          <w:rFonts w:ascii="Open Sans" w:hAnsi="Open Sans" w:cs="Open Sans"/>
          <w:b/>
          <w:w w:val="100"/>
          <w:sz w:val="20"/>
        </w:rPr>
      </w:pPr>
      <w:r w:rsidRPr="004C52FF">
        <w:rPr>
          <w:rFonts w:ascii="Open Sans" w:hAnsi="Open Sans" w:cs="Open Sans"/>
          <w:b/>
          <w:w w:val="100"/>
          <w:sz w:val="20"/>
        </w:rPr>
        <w:br w:type="page"/>
      </w:r>
    </w:p>
    <w:p w14:paraId="479E0F4D" w14:textId="4AF85510" w:rsidR="00C77ABA" w:rsidRPr="004C52FF" w:rsidRDefault="00C77ABA"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lastRenderedPageBreak/>
        <w:t xml:space="preserve">Część 10 </w:t>
      </w:r>
      <w:r w:rsidR="008C183A" w:rsidRPr="004C52FF">
        <w:rPr>
          <w:rFonts w:ascii="Open Sans" w:hAnsi="Open Sans" w:cs="Open Sans"/>
          <w:b/>
          <w:w w:val="100"/>
          <w:sz w:val="20"/>
          <w:u w:val="single"/>
        </w:rPr>
        <w:t>Akcesoria laboratoryjne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809"/>
        <w:gridCol w:w="1559"/>
        <w:gridCol w:w="4823"/>
        <w:gridCol w:w="2129"/>
        <w:gridCol w:w="850"/>
        <w:gridCol w:w="2252"/>
      </w:tblGrid>
      <w:tr w:rsidR="00C77ABA" w:rsidRPr="004C52FF" w14:paraId="08A9B1F6" w14:textId="77777777" w:rsidTr="00FB64CD">
        <w:trPr>
          <w:trHeight w:val="450"/>
        </w:trPr>
        <w:tc>
          <w:tcPr>
            <w:tcW w:w="165" w:type="pct"/>
            <w:tcBorders>
              <w:bottom w:val="single" w:sz="4" w:space="0" w:color="auto"/>
            </w:tcBorders>
            <w:shd w:val="clear" w:color="auto" w:fill="E0E0E0"/>
            <w:vAlign w:val="center"/>
            <w:hideMark/>
          </w:tcPr>
          <w:p w14:paraId="61178DFE" w14:textId="77777777" w:rsidR="00C77ABA" w:rsidRPr="004C52FF" w:rsidRDefault="00C77ABA"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5FAF2E80" w14:textId="77777777" w:rsidR="00C77ABA" w:rsidRPr="004C52FF" w:rsidRDefault="00C77ABA"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367" w:type="pct"/>
            <w:tcBorders>
              <w:bottom w:val="single" w:sz="4" w:space="0" w:color="auto"/>
            </w:tcBorders>
            <w:shd w:val="clear" w:color="auto" w:fill="E0E0E0"/>
            <w:vAlign w:val="center"/>
            <w:hideMark/>
          </w:tcPr>
          <w:p w14:paraId="5E97CD8C" w14:textId="77777777" w:rsidR="00C77ABA" w:rsidRPr="004C52FF" w:rsidRDefault="00C77ABA"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67" w:type="pct"/>
            <w:tcBorders>
              <w:bottom w:val="single" w:sz="4" w:space="0" w:color="auto"/>
            </w:tcBorders>
            <w:shd w:val="clear" w:color="auto" w:fill="E0E0E0"/>
            <w:vAlign w:val="center"/>
            <w:hideMark/>
          </w:tcPr>
          <w:p w14:paraId="00B56707" w14:textId="77777777" w:rsidR="00C77ABA" w:rsidRPr="004C52FF" w:rsidRDefault="00C77ABA"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A3E31FD" w14:textId="77777777" w:rsidR="00C77ABA" w:rsidRPr="004C52FF" w:rsidRDefault="00C77ABA"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F108476" w14:textId="77777777" w:rsidR="00C77ABA" w:rsidRPr="004C52FF" w:rsidRDefault="00C77ABA"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7B68818" w14:textId="77777777" w:rsidR="00C77ABA" w:rsidRPr="004C52FF" w:rsidRDefault="00C77ABA"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408FE9C5" w14:textId="77777777" w:rsidR="00C77ABA" w:rsidRPr="004C52FF" w:rsidRDefault="00C77ABA"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6C07F75E" w14:textId="77777777" w:rsidR="00C77ABA" w:rsidRPr="004C52FF" w:rsidRDefault="00C77ABA"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C77ABA" w:rsidRPr="004C52FF" w14:paraId="5E2375C9" w14:textId="77777777" w:rsidTr="00FB64C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11CD18D" w14:textId="77777777" w:rsidR="00C77ABA" w:rsidRPr="004C52FF" w:rsidRDefault="00C77ABA"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79A00E59" w14:textId="77777777" w:rsidR="00C77ABA" w:rsidRPr="004C52FF" w:rsidRDefault="00C77ABA"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367" w:type="pct"/>
            <w:tcBorders>
              <w:top w:val="single" w:sz="4" w:space="0" w:color="auto"/>
              <w:left w:val="single" w:sz="4" w:space="0" w:color="auto"/>
              <w:bottom w:val="single" w:sz="4" w:space="0" w:color="auto"/>
              <w:right w:val="single" w:sz="4" w:space="0" w:color="auto"/>
            </w:tcBorders>
            <w:vAlign w:val="center"/>
          </w:tcPr>
          <w:p w14:paraId="0C535D8D" w14:textId="77777777" w:rsidR="00C77ABA" w:rsidRPr="004C52FF" w:rsidRDefault="00C77ABA"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67" w:type="pct"/>
            <w:tcBorders>
              <w:top w:val="single" w:sz="4" w:space="0" w:color="auto"/>
              <w:left w:val="single" w:sz="4" w:space="0" w:color="auto"/>
              <w:bottom w:val="single" w:sz="4" w:space="0" w:color="auto"/>
              <w:right w:val="single" w:sz="4" w:space="0" w:color="auto"/>
            </w:tcBorders>
            <w:vAlign w:val="center"/>
          </w:tcPr>
          <w:p w14:paraId="7538AF61" w14:textId="77777777" w:rsidR="00C77ABA" w:rsidRPr="004C52FF" w:rsidRDefault="00C77ABA"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1AAD0F2E" w14:textId="77777777" w:rsidR="00C77ABA" w:rsidRPr="004C52FF" w:rsidRDefault="00C77ABA"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7C2C23C3" w14:textId="77777777" w:rsidR="00C77ABA" w:rsidRPr="004C52FF" w:rsidRDefault="00C77ABA"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4464D7B1" w14:textId="77777777" w:rsidR="00C77ABA" w:rsidRPr="004C52FF" w:rsidRDefault="00C77ABA"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6BB371D9" w14:textId="77777777" w:rsidR="00C77ABA" w:rsidRPr="004C52FF" w:rsidRDefault="00C77ABA"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8C183A" w:rsidRPr="004C52FF" w14:paraId="6E4A4129" w14:textId="77777777" w:rsidTr="008C183A">
        <w:trPr>
          <w:trHeight w:val="443"/>
        </w:trPr>
        <w:tc>
          <w:tcPr>
            <w:tcW w:w="165" w:type="pct"/>
            <w:tcBorders>
              <w:top w:val="single" w:sz="4" w:space="0" w:color="auto"/>
              <w:left w:val="single" w:sz="4" w:space="0" w:color="auto"/>
              <w:bottom w:val="single" w:sz="4" w:space="0" w:color="auto"/>
              <w:right w:val="single" w:sz="4" w:space="0" w:color="auto"/>
            </w:tcBorders>
            <w:vAlign w:val="center"/>
          </w:tcPr>
          <w:p w14:paraId="116A85DA" w14:textId="136EF6E0" w:rsidR="008C183A" w:rsidRPr="004C52FF" w:rsidRDefault="008C183A" w:rsidP="004C52FF">
            <w:pPr>
              <w:pStyle w:val="Akapitzlist"/>
              <w:numPr>
                <w:ilvl w:val="0"/>
                <w:numId w:val="85"/>
              </w:numPr>
              <w:spacing w:before="0" w:line="240" w:lineRule="auto"/>
              <w:jc w:val="center"/>
              <w:rPr>
                <w:rFonts w:ascii="Open Sans" w:hAnsi="Open Sans" w:cs="Open Sans"/>
                <w:w w:val="100"/>
                <w:sz w:val="20"/>
              </w:rPr>
            </w:pPr>
          </w:p>
        </w:tc>
        <w:tc>
          <w:tcPr>
            <w:tcW w:w="735" w:type="pct"/>
          </w:tcPr>
          <w:p w14:paraId="3E9DA9E7" w14:textId="655492AA" w:rsidR="008C183A" w:rsidRPr="004C52FF" w:rsidRDefault="008C183A" w:rsidP="004C52FF">
            <w:pPr>
              <w:spacing w:before="0" w:line="240" w:lineRule="auto"/>
              <w:jc w:val="left"/>
              <w:rPr>
                <w:rFonts w:ascii="Open Sans" w:hAnsi="Open Sans" w:cs="Open Sans"/>
                <w:w w:val="100"/>
                <w:sz w:val="20"/>
              </w:rPr>
            </w:pPr>
            <w:r w:rsidRPr="004C52FF">
              <w:rPr>
                <w:rFonts w:ascii="Open Sans" w:hAnsi="Open Sans" w:cs="Open Sans"/>
                <w:color w:val="000000"/>
                <w:sz w:val="20"/>
              </w:rPr>
              <w:t>Mikroprobówki</w:t>
            </w:r>
          </w:p>
        </w:tc>
        <w:tc>
          <w:tcPr>
            <w:tcW w:w="1367" w:type="pct"/>
          </w:tcPr>
          <w:p w14:paraId="418BD51D" w14:textId="788B69CF" w:rsidR="008C183A" w:rsidRPr="004C52FF" w:rsidRDefault="008C183A" w:rsidP="004C52FF">
            <w:pPr>
              <w:spacing w:before="0" w:line="240" w:lineRule="auto"/>
              <w:rPr>
                <w:rFonts w:ascii="Open Sans" w:hAnsi="Open Sans" w:cs="Open Sans"/>
                <w:w w:val="100"/>
                <w:sz w:val="20"/>
              </w:rPr>
            </w:pPr>
            <w:r w:rsidRPr="004C52FF">
              <w:rPr>
                <w:rFonts w:ascii="Open Sans" w:hAnsi="Open Sans" w:cs="Open Sans"/>
                <w:color w:val="000000"/>
                <w:sz w:val="20"/>
              </w:rPr>
              <w:t xml:space="preserve">Probówki typu Eppendorf; PCR Clean; bezbarwny; 2 mL, np. Sarstedt 72.691   </w:t>
            </w:r>
            <w:r w:rsidRPr="004C52FF">
              <w:rPr>
                <w:rFonts w:ascii="Open Sans" w:hAnsi="Open Sans" w:cs="Open Sans"/>
                <w:sz w:val="20"/>
                <w:shd w:val="clear" w:color="auto" w:fill="FFFFFF"/>
              </w:rPr>
              <w:t>lub równoważn</w:t>
            </w:r>
            <w:r w:rsidRPr="004C52FF">
              <w:rPr>
                <w:rFonts w:ascii="Open Sans" w:hAnsi="Open Sans" w:cs="Open Sans"/>
                <w:color w:val="000000"/>
                <w:sz w:val="20"/>
              </w:rPr>
              <w:t xml:space="preserve">e                         </w:t>
            </w:r>
          </w:p>
        </w:tc>
        <w:tc>
          <w:tcPr>
            <w:tcW w:w="367" w:type="pct"/>
          </w:tcPr>
          <w:p w14:paraId="1767132D" w14:textId="77777777" w:rsidR="008C183A" w:rsidRPr="004C52FF" w:rsidRDefault="008C183A" w:rsidP="004C52FF">
            <w:pPr>
              <w:pStyle w:val="Bezodstpw"/>
              <w:jc w:val="center"/>
              <w:rPr>
                <w:rFonts w:ascii="Open Sans" w:hAnsi="Open Sans" w:cs="Open Sans"/>
                <w:sz w:val="20"/>
              </w:rPr>
            </w:pPr>
            <w:r w:rsidRPr="004C52FF">
              <w:rPr>
                <w:rFonts w:ascii="Open Sans" w:hAnsi="Open Sans" w:cs="Open Sans"/>
                <w:sz w:val="20"/>
              </w:rPr>
              <w:t>4 op.</w:t>
            </w:r>
          </w:p>
          <w:p w14:paraId="1D4FEA59" w14:textId="68576B41" w:rsidR="008C183A" w:rsidRPr="004C52FF" w:rsidRDefault="008C183A" w:rsidP="004C52FF">
            <w:pPr>
              <w:spacing w:before="0" w:line="240" w:lineRule="auto"/>
              <w:jc w:val="center"/>
              <w:rPr>
                <w:rFonts w:ascii="Open Sans" w:hAnsi="Open Sans" w:cs="Open Sans"/>
                <w:w w:val="100"/>
                <w:sz w:val="20"/>
                <w:lang w:val="en-US"/>
              </w:rPr>
            </w:pPr>
            <w:r w:rsidRPr="004C52FF">
              <w:rPr>
                <w:rFonts w:ascii="Open Sans" w:hAnsi="Open Sans" w:cs="Open Sans"/>
                <w:sz w:val="20"/>
              </w:rPr>
              <w:t>(1 op. = 500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E26B6" w14:textId="77777777" w:rsidR="008C183A" w:rsidRPr="004C52FF" w:rsidRDefault="008C183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E7FC771" w14:textId="77777777" w:rsidR="008C183A" w:rsidRPr="004C52FF" w:rsidRDefault="008C183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7132426" w14:textId="77777777" w:rsidR="008C183A" w:rsidRPr="004C52FF" w:rsidRDefault="008C183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45EA76F" w14:textId="77777777" w:rsidR="008C183A" w:rsidRPr="004C52FF" w:rsidRDefault="008C183A" w:rsidP="004C52FF">
            <w:pPr>
              <w:spacing w:before="0" w:line="240" w:lineRule="auto"/>
              <w:jc w:val="center"/>
              <w:rPr>
                <w:rFonts w:ascii="Open Sans" w:hAnsi="Open Sans" w:cs="Open Sans"/>
                <w:w w:val="100"/>
                <w:sz w:val="20"/>
              </w:rPr>
            </w:pPr>
          </w:p>
        </w:tc>
      </w:tr>
      <w:tr w:rsidR="008C183A" w:rsidRPr="004C52FF" w14:paraId="79CEC88A" w14:textId="77777777" w:rsidTr="008C183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7AE55A3" w14:textId="230199F0" w:rsidR="008C183A" w:rsidRPr="004C52FF" w:rsidRDefault="008C183A" w:rsidP="004C52FF">
            <w:pPr>
              <w:pStyle w:val="Akapitzlist"/>
              <w:numPr>
                <w:ilvl w:val="0"/>
                <w:numId w:val="85"/>
              </w:numPr>
              <w:spacing w:before="0" w:line="240" w:lineRule="auto"/>
              <w:jc w:val="center"/>
              <w:rPr>
                <w:rFonts w:ascii="Open Sans" w:hAnsi="Open Sans" w:cs="Open Sans"/>
                <w:w w:val="100"/>
                <w:sz w:val="20"/>
              </w:rPr>
            </w:pPr>
          </w:p>
        </w:tc>
        <w:tc>
          <w:tcPr>
            <w:tcW w:w="735" w:type="pct"/>
          </w:tcPr>
          <w:p w14:paraId="661808E2" w14:textId="7CBA8882" w:rsidR="008C183A" w:rsidRPr="004C52FF" w:rsidRDefault="008C183A" w:rsidP="004C52FF">
            <w:pPr>
              <w:spacing w:before="0" w:line="240" w:lineRule="auto"/>
              <w:jc w:val="left"/>
              <w:rPr>
                <w:rFonts w:ascii="Open Sans" w:hAnsi="Open Sans" w:cs="Open Sans"/>
                <w:w w:val="100"/>
                <w:sz w:val="20"/>
                <w:lang w:val="en-US"/>
              </w:rPr>
            </w:pPr>
            <w:r w:rsidRPr="004C52FF">
              <w:rPr>
                <w:rFonts w:ascii="Open Sans" w:hAnsi="Open Sans" w:cs="Open Sans"/>
                <w:color w:val="000000"/>
                <w:sz w:val="20"/>
              </w:rPr>
              <w:t>Mikroprobówki</w:t>
            </w:r>
          </w:p>
        </w:tc>
        <w:tc>
          <w:tcPr>
            <w:tcW w:w="1367" w:type="pct"/>
          </w:tcPr>
          <w:p w14:paraId="1B13D2A6" w14:textId="77777777" w:rsidR="008C183A" w:rsidRPr="004C52FF" w:rsidRDefault="008C183A" w:rsidP="004C52FF">
            <w:pPr>
              <w:spacing w:before="0" w:line="240" w:lineRule="auto"/>
              <w:rPr>
                <w:rFonts w:ascii="Open Sans" w:hAnsi="Open Sans" w:cs="Open Sans"/>
                <w:color w:val="000000"/>
                <w:sz w:val="20"/>
              </w:rPr>
            </w:pPr>
            <w:r w:rsidRPr="004C52FF">
              <w:rPr>
                <w:rFonts w:ascii="Open Sans" w:hAnsi="Open Sans" w:cs="Open Sans"/>
                <w:color w:val="000000"/>
                <w:sz w:val="20"/>
              </w:rPr>
              <w:t>Mikroprobówki zakręcane; wolnostojące; 2 mL, np. Sarstedt 72.694.005</w:t>
            </w:r>
          </w:p>
          <w:p w14:paraId="4319A88F" w14:textId="6284E1AD" w:rsidR="008C183A" w:rsidRPr="004C52FF" w:rsidRDefault="008C183A" w:rsidP="004C52FF">
            <w:pPr>
              <w:spacing w:before="0" w:line="240" w:lineRule="auto"/>
              <w:rPr>
                <w:rFonts w:ascii="Open Sans" w:hAnsi="Open Sans" w:cs="Open Sans"/>
                <w:w w:val="100"/>
                <w:sz w:val="20"/>
              </w:rPr>
            </w:pPr>
            <w:r w:rsidRPr="004C52FF">
              <w:rPr>
                <w:rFonts w:ascii="Open Sans" w:hAnsi="Open Sans" w:cs="Open Sans"/>
                <w:sz w:val="20"/>
                <w:shd w:val="clear" w:color="auto" w:fill="FFFFFF"/>
              </w:rPr>
              <w:t>lub równoważne</w:t>
            </w:r>
          </w:p>
        </w:tc>
        <w:tc>
          <w:tcPr>
            <w:tcW w:w="367" w:type="pct"/>
          </w:tcPr>
          <w:p w14:paraId="1ED28C9B" w14:textId="77777777" w:rsidR="008C183A" w:rsidRPr="004C52FF" w:rsidRDefault="008C183A" w:rsidP="004C52FF">
            <w:pPr>
              <w:pStyle w:val="Bezodstpw"/>
              <w:jc w:val="center"/>
              <w:rPr>
                <w:rFonts w:ascii="Open Sans" w:hAnsi="Open Sans" w:cs="Open Sans"/>
                <w:sz w:val="20"/>
              </w:rPr>
            </w:pPr>
            <w:r w:rsidRPr="004C52FF">
              <w:rPr>
                <w:rFonts w:ascii="Open Sans" w:hAnsi="Open Sans" w:cs="Open Sans"/>
                <w:sz w:val="20"/>
              </w:rPr>
              <w:t>6 op.</w:t>
            </w:r>
          </w:p>
          <w:p w14:paraId="4A64435A" w14:textId="0E68D939" w:rsidR="008C183A" w:rsidRPr="004C52FF" w:rsidRDefault="008C183A" w:rsidP="004C52FF">
            <w:pPr>
              <w:spacing w:before="0" w:line="240" w:lineRule="auto"/>
              <w:jc w:val="center"/>
              <w:rPr>
                <w:rFonts w:ascii="Open Sans" w:hAnsi="Open Sans" w:cs="Open Sans"/>
                <w:w w:val="100"/>
                <w:sz w:val="20"/>
                <w:lang w:val="en-US"/>
              </w:rPr>
            </w:pPr>
            <w:r w:rsidRPr="004C52FF">
              <w:rPr>
                <w:rFonts w:ascii="Open Sans" w:hAnsi="Open Sans" w:cs="Open Sans"/>
                <w:sz w:val="20"/>
              </w:rPr>
              <w:t>(1 op. = 100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89F87" w14:textId="77777777" w:rsidR="008C183A" w:rsidRPr="004C52FF" w:rsidRDefault="008C183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58CAAA0" w14:textId="77777777" w:rsidR="008C183A" w:rsidRPr="004C52FF" w:rsidRDefault="008C183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07A98E3" w14:textId="77777777" w:rsidR="008C183A" w:rsidRPr="004C52FF" w:rsidRDefault="008C183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A48115C" w14:textId="77777777" w:rsidR="008C183A" w:rsidRPr="004C52FF" w:rsidRDefault="008C183A" w:rsidP="004C52FF">
            <w:pPr>
              <w:spacing w:before="0" w:line="240" w:lineRule="auto"/>
              <w:jc w:val="center"/>
              <w:rPr>
                <w:rFonts w:ascii="Open Sans" w:hAnsi="Open Sans" w:cs="Open Sans"/>
                <w:w w:val="100"/>
                <w:sz w:val="20"/>
              </w:rPr>
            </w:pPr>
          </w:p>
        </w:tc>
      </w:tr>
      <w:tr w:rsidR="008C183A" w:rsidRPr="004C52FF" w14:paraId="04CEB33F" w14:textId="77777777" w:rsidTr="008C183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28547D7" w14:textId="77777777" w:rsidR="008C183A" w:rsidRPr="004C52FF" w:rsidRDefault="008C183A" w:rsidP="004C52FF">
            <w:pPr>
              <w:pStyle w:val="Akapitzlist"/>
              <w:numPr>
                <w:ilvl w:val="0"/>
                <w:numId w:val="85"/>
              </w:numPr>
              <w:spacing w:before="0" w:line="240" w:lineRule="auto"/>
              <w:jc w:val="center"/>
              <w:rPr>
                <w:rFonts w:ascii="Open Sans" w:hAnsi="Open Sans" w:cs="Open Sans"/>
                <w:w w:val="100"/>
                <w:sz w:val="20"/>
              </w:rPr>
            </w:pPr>
          </w:p>
        </w:tc>
        <w:tc>
          <w:tcPr>
            <w:tcW w:w="735" w:type="pct"/>
          </w:tcPr>
          <w:p w14:paraId="7E22064D" w14:textId="67621B0C" w:rsidR="008C183A" w:rsidRPr="004C52FF" w:rsidRDefault="008C183A" w:rsidP="004C52FF">
            <w:pPr>
              <w:spacing w:before="0" w:line="240" w:lineRule="auto"/>
              <w:jc w:val="left"/>
              <w:rPr>
                <w:rFonts w:ascii="Open Sans" w:hAnsi="Open Sans" w:cs="Open Sans"/>
                <w:w w:val="100"/>
                <w:sz w:val="20"/>
                <w:lang w:val="en-US"/>
              </w:rPr>
            </w:pPr>
            <w:r w:rsidRPr="004C52FF">
              <w:rPr>
                <w:rFonts w:ascii="Open Sans" w:hAnsi="Open Sans" w:cs="Open Sans"/>
                <w:color w:val="000000"/>
                <w:sz w:val="20"/>
              </w:rPr>
              <w:t>Probówki</w:t>
            </w:r>
          </w:p>
        </w:tc>
        <w:tc>
          <w:tcPr>
            <w:tcW w:w="1367" w:type="pct"/>
            <w:vAlign w:val="center"/>
          </w:tcPr>
          <w:p w14:paraId="39B4962B" w14:textId="77777777" w:rsidR="008C183A" w:rsidRPr="004C52FF" w:rsidRDefault="008C183A" w:rsidP="004C52FF">
            <w:pPr>
              <w:spacing w:before="0" w:line="240" w:lineRule="auto"/>
              <w:rPr>
                <w:rFonts w:ascii="Open Sans" w:hAnsi="Open Sans" w:cs="Open Sans"/>
                <w:color w:val="000000"/>
                <w:sz w:val="20"/>
              </w:rPr>
            </w:pPr>
            <w:r w:rsidRPr="004C52FF">
              <w:rPr>
                <w:rFonts w:ascii="Open Sans" w:hAnsi="Open Sans" w:cs="Open Sans"/>
                <w:color w:val="000000"/>
                <w:sz w:val="20"/>
              </w:rPr>
              <w:t>Probówka okrągłodenna; PP; 30 ml,</w:t>
            </w:r>
          </w:p>
          <w:p w14:paraId="7A58BA45" w14:textId="5FF1BE4B" w:rsidR="008C183A" w:rsidRPr="004C52FF" w:rsidRDefault="008C183A" w:rsidP="004C52FF">
            <w:pPr>
              <w:spacing w:before="0" w:line="240" w:lineRule="auto"/>
              <w:rPr>
                <w:rFonts w:ascii="Open Sans" w:hAnsi="Open Sans" w:cs="Open Sans"/>
                <w:w w:val="100"/>
                <w:sz w:val="20"/>
              </w:rPr>
            </w:pPr>
            <w:r w:rsidRPr="004C52FF">
              <w:rPr>
                <w:rFonts w:ascii="Open Sans" w:hAnsi="Open Sans" w:cs="Open Sans"/>
                <w:color w:val="000000"/>
                <w:sz w:val="20"/>
              </w:rPr>
              <w:t xml:space="preserve">np. Sarstedt 55.517 </w:t>
            </w:r>
            <w:r w:rsidRPr="004C52FF">
              <w:rPr>
                <w:rFonts w:ascii="Open Sans" w:hAnsi="Open Sans" w:cs="Open Sans"/>
                <w:sz w:val="20"/>
                <w:shd w:val="clear" w:color="auto" w:fill="FFFFFF"/>
              </w:rPr>
              <w:t>lub równoważne</w:t>
            </w:r>
          </w:p>
        </w:tc>
        <w:tc>
          <w:tcPr>
            <w:tcW w:w="367" w:type="pct"/>
          </w:tcPr>
          <w:p w14:paraId="581E38CF" w14:textId="77777777" w:rsidR="008C183A" w:rsidRPr="004C52FF" w:rsidRDefault="008C183A" w:rsidP="004C52FF">
            <w:pPr>
              <w:pStyle w:val="Bezodstpw"/>
              <w:jc w:val="center"/>
              <w:rPr>
                <w:rFonts w:ascii="Open Sans" w:hAnsi="Open Sans" w:cs="Open Sans"/>
                <w:sz w:val="20"/>
              </w:rPr>
            </w:pPr>
            <w:r w:rsidRPr="004C52FF">
              <w:rPr>
                <w:rFonts w:ascii="Open Sans" w:hAnsi="Open Sans" w:cs="Open Sans"/>
                <w:sz w:val="20"/>
              </w:rPr>
              <w:t>13 op.</w:t>
            </w:r>
          </w:p>
          <w:p w14:paraId="38EEE479" w14:textId="1A7636D1" w:rsidR="008C183A" w:rsidRPr="004C52FF" w:rsidRDefault="008C183A" w:rsidP="004C52FF">
            <w:pPr>
              <w:spacing w:before="0" w:line="240" w:lineRule="auto"/>
              <w:jc w:val="center"/>
              <w:rPr>
                <w:rFonts w:ascii="Open Sans" w:hAnsi="Open Sans" w:cs="Open Sans"/>
                <w:w w:val="100"/>
                <w:sz w:val="20"/>
                <w:lang w:val="en-US"/>
              </w:rPr>
            </w:pPr>
            <w:r w:rsidRPr="004C52FF">
              <w:rPr>
                <w:rFonts w:ascii="Open Sans" w:hAnsi="Open Sans" w:cs="Open Sans"/>
                <w:sz w:val="20"/>
              </w:rPr>
              <w:t>(1 op. = 500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FD617" w14:textId="77777777" w:rsidR="008C183A" w:rsidRPr="004C52FF" w:rsidRDefault="008C183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D850BEB" w14:textId="77777777" w:rsidR="008C183A" w:rsidRPr="004C52FF" w:rsidRDefault="008C183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4270EDD" w14:textId="77777777" w:rsidR="008C183A" w:rsidRPr="004C52FF" w:rsidRDefault="008C183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971FB9E" w14:textId="77777777" w:rsidR="008C183A" w:rsidRPr="004C52FF" w:rsidRDefault="008C183A" w:rsidP="004C52FF">
            <w:pPr>
              <w:spacing w:before="0" w:line="240" w:lineRule="auto"/>
              <w:jc w:val="center"/>
              <w:rPr>
                <w:rFonts w:ascii="Open Sans" w:hAnsi="Open Sans" w:cs="Open Sans"/>
                <w:w w:val="100"/>
                <w:sz w:val="20"/>
              </w:rPr>
            </w:pPr>
          </w:p>
        </w:tc>
      </w:tr>
      <w:tr w:rsidR="008C183A" w:rsidRPr="004C52FF" w14:paraId="34C29418" w14:textId="77777777" w:rsidTr="008C183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FC41B32" w14:textId="77777777" w:rsidR="008C183A" w:rsidRPr="004C52FF" w:rsidRDefault="008C183A" w:rsidP="004C52FF">
            <w:pPr>
              <w:pStyle w:val="Akapitzlist"/>
              <w:numPr>
                <w:ilvl w:val="0"/>
                <w:numId w:val="85"/>
              </w:numPr>
              <w:spacing w:before="0" w:line="240" w:lineRule="auto"/>
              <w:jc w:val="center"/>
              <w:rPr>
                <w:rFonts w:ascii="Open Sans" w:hAnsi="Open Sans" w:cs="Open Sans"/>
                <w:w w:val="100"/>
                <w:sz w:val="20"/>
              </w:rPr>
            </w:pPr>
          </w:p>
        </w:tc>
        <w:tc>
          <w:tcPr>
            <w:tcW w:w="735" w:type="pct"/>
          </w:tcPr>
          <w:p w14:paraId="01544188" w14:textId="4421ACB1" w:rsidR="008C183A" w:rsidRPr="004C52FF" w:rsidRDefault="008C183A" w:rsidP="004C52FF">
            <w:pPr>
              <w:spacing w:before="0" w:line="240" w:lineRule="auto"/>
              <w:jc w:val="left"/>
              <w:rPr>
                <w:rFonts w:ascii="Open Sans" w:hAnsi="Open Sans" w:cs="Open Sans"/>
                <w:w w:val="100"/>
                <w:sz w:val="20"/>
                <w:lang w:val="en-US"/>
              </w:rPr>
            </w:pPr>
            <w:r w:rsidRPr="004C52FF">
              <w:rPr>
                <w:rFonts w:ascii="Open Sans" w:hAnsi="Open Sans" w:cs="Open Sans"/>
                <w:color w:val="000000"/>
                <w:sz w:val="20"/>
              </w:rPr>
              <w:t>Probówki</w:t>
            </w:r>
          </w:p>
        </w:tc>
        <w:tc>
          <w:tcPr>
            <w:tcW w:w="1367" w:type="pct"/>
            <w:vAlign w:val="center"/>
          </w:tcPr>
          <w:p w14:paraId="5AEAE80D" w14:textId="77777777" w:rsidR="008C183A" w:rsidRPr="004C52FF" w:rsidRDefault="008C183A"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Korek do probówki 30 mL; LD-PE, </w:t>
            </w:r>
          </w:p>
          <w:p w14:paraId="1862C0B8" w14:textId="00D52E31" w:rsidR="008C183A" w:rsidRPr="004C52FF" w:rsidRDefault="008C183A" w:rsidP="004C52FF">
            <w:pPr>
              <w:spacing w:before="0" w:line="240" w:lineRule="auto"/>
              <w:rPr>
                <w:rFonts w:ascii="Open Sans" w:hAnsi="Open Sans" w:cs="Open Sans"/>
                <w:w w:val="100"/>
                <w:sz w:val="20"/>
              </w:rPr>
            </w:pPr>
            <w:r w:rsidRPr="004C52FF">
              <w:rPr>
                <w:rFonts w:ascii="Open Sans" w:hAnsi="Open Sans" w:cs="Open Sans"/>
                <w:color w:val="000000"/>
                <w:sz w:val="20"/>
              </w:rPr>
              <w:t xml:space="preserve">np. Sarstedt 65.791 </w:t>
            </w:r>
            <w:r w:rsidRPr="004C52FF">
              <w:rPr>
                <w:rFonts w:ascii="Open Sans" w:hAnsi="Open Sans" w:cs="Open Sans"/>
                <w:sz w:val="20"/>
                <w:shd w:val="clear" w:color="auto" w:fill="FFFFFF"/>
              </w:rPr>
              <w:t>lub równoważny</w:t>
            </w:r>
          </w:p>
        </w:tc>
        <w:tc>
          <w:tcPr>
            <w:tcW w:w="367" w:type="pct"/>
          </w:tcPr>
          <w:p w14:paraId="0D59BDC2" w14:textId="77777777" w:rsidR="008C183A" w:rsidRPr="004C52FF" w:rsidRDefault="008C183A" w:rsidP="004C52FF">
            <w:pPr>
              <w:pStyle w:val="Bezodstpw"/>
              <w:jc w:val="center"/>
              <w:rPr>
                <w:rFonts w:ascii="Open Sans" w:hAnsi="Open Sans" w:cs="Open Sans"/>
                <w:sz w:val="20"/>
              </w:rPr>
            </w:pPr>
            <w:r w:rsidRPr="004C52FF">
              <w:rPr>
                <w:rFonts w:ascii="Open Sans" w:hAnsi="Open Sans" w:cs="Open Sans"/>
                <w:sz w:val="20"/>
              </w:rPr>
              <w:t>3 op.</w:t>
            </w:r>
          </w:p>
          <w:p w14:paraId="1F88232C" w14:textId="46D1788B" w:rsidR="008C183A" w:rsidRPr="004C52FF" w:rsidRDefault="008C183A" w:rsidP="004C52FF">
            <w:pPr>
              <w:spacing w:before="0" w:line="240" w:lineRule="auto"/>
              <w:jc w:val="center"/>
              <w:rPr>
                <w:rFonts w:ascii="Open Sans" w:hAnsi="Open Sans" w:cs="Open Sans"/>
                <w:w w:val="100"/>
                <w:sz w:val="20"/>
                <w:lang w:val="en-US"/>
              </w:rPr>
            </w:pPr>
            <w:r w:rsidRPr="004C52FF">
              <w:rPr>
                <w:rFonts w:ascii="Open Sans" w:hAnsi="Open Sans" w:cs="Open Sans"/>
                <w:sz w:val="20"/>
              </w:rPr>
              <w:t>(1 op. = 2000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A032C" w14:textId="77777777" w:rsidR="008C183A" w:rsidRPr="004C52FF" w:rsidRDefault="008C183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F188950" w14:textId="77777777" w:rsidR="008C183A" w:rsidRPr="004C52FF" w:rsidRDefault="008C183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B588772" w14:textId="77777777" w:rsidR="008C183A" w:rsidRPr="004C52FF" w:rsidRDefault="008C183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E5101E5" w14:textId="77777777" w:rsidR="008C183A" w:rsidRPr="004C52FF" w:rsidRDefault="008C183A" w:rsidP="004C52FF">
            <w:pPr>
              <w:spacing w:before="0" w:line="240" w:lineRule="auto"/>
              <w:jc w:val="center"/>
              <w:rPr>
                <w:rFonts w:ascii="Open Sans" w:hAnsi="Open Sans" w:cs="Open Sans"/>
                <w:w w:val="100"/>
                <w:sz w:val="20"/>
              </w:rPr>
            </w:pPr>
          </w:p>
        </w:tc>
      </w:tr>
      <w:tr w:rsidR="008C183A" w:rsidRPr="004C52FF" w14:paraId="63470E97" w14:textId="77777777" w:rsidTr="008E30A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7B827BC" w14:textId="77777777" w:rsidR="008C183A" w:rsidRPr="004C52FF" w:rsidRDefault="008C183A" w:rsidP="004C52FF">
            <w:pPr>
              <w:pStyle w:val="Akapitzlist"/>
              <w:numPr>
                <w:ilvl w:val="0"/>
                <w:numId w:val="85"/>
              </w:numPr>
              <w:spacing w:before="0" w:line="240" w:lineRule="auto"/>
              <w:jc w:val="center"/>
              <w:rPr>
                <w:rFonts w:ascii="Open Sans" w:hAnsi="Open Sans" w:cs="Open Sans"/>
                <w:w w:val="100"/>
                <w:sz w:val="20"/>
              </w:rPr>
            </w:pPr>
          </w:p>
        </w:tc>
        <w:tc>
          <w:tcPr>
            <w:tcW w:w="735" w:type="pct"/>
          </w:tcPr>
          <w:p w14:paraId="1ED94837" w14:textId="6D0A5342" w:rsidR="008C183A" w:rsidRPr="004C52FF" w:rsidRDefault="008C183A" w:rsidP="004C52FF">
            <w:pPr>
              <w:spacing w:before="0" w:line="240" w:lineRule="auto"/>
              <w:jc w:val="left"/>
              <w:rPr>
                <w:rFonts w:ascii="Open Sans" w:hAnsi="Open Sans" w:cs="Open Sans"/>
                <w:w w:val="100"/>
                <w:sz w:val="20"/>
                <w:lang w:val="en-US"/>
              </w:rPr>
            </w:pPr>
            <w:r w:rsidRPr="004C52FF">
              <w:rPr>
                <w:rFonts w:ascii="Open Sans" w:hAnsi="Open Sans" w:cs="Open Sans"/>
                <w:color w:val="000000"/>
                <w:sz w:val="20"/>
              </w:rPr>
              <w:t>Kubki</w:t>
            </w:r>
          </w:p>
        </w:tc>
        <w:tc>
          <w:tcPr>
            <w:tcW w:w="1367" w:type="pct"/>
            <w:vAlign w:val="center"/>
          </w:tcPr>
          <w:p w14:paraId="4028FC91" w14:textId="77777777" w:rsidR="008C183A" w:rsidRPr="004C52FF" w:rsidRDefault="008C183A" w:rsidP="004C52FF">
            <w:pPr>
              <w:spacing w:before="0" w:line="240" w:lineRule="auto"/>
              <w:rPr>
                <w:rFonts w:ascii="Open Sans" w:hAnsi="Open Sans" w:cs="Open Sans"/>
                <w:sz w:val="20"/>
              </w:rPr>
            </w:pPr>
            <w:r w:rsidRPr="004C52FF">
              <w:rPr>
                <w:rFonts w:ascii="Open Sans" w:hAnsi="Open Sans" w:cs="Open Sans"/>
                <w:sz w:val="20"/>
              </w:rPr>
              <w:t xml:space="preserve">Kubki z PS o poj. 250 ml, </w:t>
            </w:r>
          </w:p>
          <w:p w14:paraId="10B4358F" w14:textId="7F6E2E99" w:rsidR="008C183A" w:rsidRPr="004C52FF" w:rsidRDefault="008C183A" w:rsidP="004C52FF">
            <w:pPr>
              <w:spacing w:before="0" w:line="240" w:lineRule="auto"/>
              <w:rPr>
                <w:rFonts w:ascii="Open Sans" w:hAnsi="Open Sans" w:cs="Open Sans"/>
                <w:w w:val="100"/>
                <w:sz w:val="20"/>
              </w:rPr>
            </w:pPr>
            <w:r w:rsidRPr="004C52FF">
              <w:rPr>
                <w:rFonts w:ascii="Open Sans" w:hAnsi="Open Sans" w:cs="Open Sans"/>
                <w:color w:val="000000"/>
                <w:sz w:val="20"/>
              </w:rPr>
              <w:t>Sarstedt 75.560</w:t>
            </w:r>
          </w:p>
        </w:tc>
        <w:tc>
          <w:tcPr>
            <w:tcW w:w="367" w:type="pct"/>
          </w:tcPr>
          <w:p w14:paraId="40FEA150" w14:textId="77777777" w:rsidR="008C183A" w:rsidRPr="004C52FF" w:rsidRDefault="008C183A" w:rsidP="004C52FF">
            <w:pPr>
              <w:pStyle w:val="Bezodstpw"/>
              <w:jc w:val="center"/>
              <w:rPr>
                <w:rFonts w:ascii="Open Sans" w:hAnsi="Open Sans" w:cs="Open Sans"/>
                <w:sz w:val="20"/>
              </w:rPr>
            </w:pPr>
            <w:r w:rsidRPr="004C52FF">
              <w:rPr>
                <w:rFonts w:ascii="Open Sans" w:hAnsi="Open Sans" w:cs="Open Sans"/>
                <w:sz w:val="20"/>
              </w:rPr>
              <w:t>5 op.</w:t>
            </w:r>
          </w:p>
          <w:p w14:paraId="6C775EAD" w14:textId="037F4C1D" w:rsidR="008C183A" w:rsidRPr="004C52FF" w:rsidRDefault="008C183A" w:rsidP="004C52FF">
            <w:pPr>
              <w:spacing w:before="0" w:line="240" w:lineRule="auto"/>
              <w:jc w:val="center"/>
              <w:rPr>
                <w:rFonts w:ascii="Open Sans" w:hAnsi="Open Sans" w:cs="Open Sans"/>
                <w:w w:val="100"/>
                <w:sz w:val="20"/>
                <w:lang w:val="en-US"/>
              </w:rPr>
            </w:pPr>
            <w:r w:rsidRPr="004C52FF">
              <w:rPr>
                <w:rFonts w:ascii="Open Sans" w:hAnsi="Open Sans" w:cs="Open Sans"/>
                <w:sz w:val="20"/>
              </w:rPr>
              <w:t>(1 op. = 500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A7807BD" w14:textId="77777777" w:rsidR="008C183A" w:rsidRPr="004C52FF" w:rsidRDefault="008C183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9CD9EED" w14:textId="77777777" w:rsidR="008C183A" w:rsidRPr="004C52FF" w:rsidRDefault="008C183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056A597" w14:textId="77777777" w:rsidR="008C183A" w:rsidRPr="004C52FF" w:rsidRDefault="008C183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71B743D" w14:textId="77777777" w:rsidR="008C183A" w:rsidRPr="004C52FF" w:rsidRDefault="008C183A" w:rsidP="004C52FF">
            <w:pPr>
              <w:spacing w:before="0" w:line="240" w:lineRule="auto"/>
              <w:jc w:val="center"/>
              <w:rPr>
                <w:rFonts w:ascii="Open Sans" w:hAnsi="Open Sans" w:cs="Open Sans"/>
                <w:w w:val="100"/>
                <w:sz w:val="20"/>
              </w:rPr>
            </w:pPr>
          </w:p>
        </w:tc>
      </w:tr>
      <w:tr w:rsidR="008C183A" w:rsidRPr="004C52FF" w14:paraId="6F00DD44" w14:textId="77777777" w:rsidTr="008E30A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5ED361C" w14:textId="77777777" w:rsidR="008C183A" w:rsidRPr="004C52FF" w:rsidRDefault="008C183A" w:rsidP="004C52FF">
            <w:pPr>
              <w:pStyle w:val="Akapitzlist"/>
              <w:numPr>
                <w:ilvl w:val="0"/>
                <w:numId w:val="85"/>
              </w:numPr>
              <w:spacing w:before="0" w:line="240" w:lineRule="auto"/>
              <w:jc w:val="center"/>
              <w:rPr>
                <w:rFonts w:ascii="Open Sans" w:hAnsi="Open Sans" w:cs="Open Sans"/>
                <w:w w:val="100"/>
                <w:sz w:val="20"/>
              </w:rPr>
            </w:pPr>
          </w:p>
        </w:tc>
        <w:tc>
          <w:tcPr>
            <w:tcW w:w="735" w:type="pct"/>
          </w:tcPr>
          <w:p w14:paraId="1841A871" w14:textId="4597A40A" w:rsidR="008C183A" w:rsidRPr="004C52FF" w:rsidRDefault="008C183A" w:rsidP="004C52FF">
            <w:pPr>
              <w:spacing w:before="0" w:line="240" w:lineRule="auto"/>
              <w:jc w:val="left"/>
              <w:rPr>
                <w:rFonts w:ascii="Open Sans" w:hAnsi="Open Sans" w:cs="Open Sans"/>
                <w:w w:val="100"/>
                <w:sz w:val="20"/>
                <w:lang w:val="en-US"/>
              </w:rPr>
            </w:pPr>
            <w:r w:rsidRPr="004C52FF">
              <w:rPr>
                <w:rFonts w:ascii="Open Sans" w:hAnsi="Open Sans" w:cs="Open Sans"/>
                <w:sz w:val="20"/>
              </w:rPr>
              <w:t>Pokrywki</w:t>
            </w:r>
          </w:p>
        </w:tc>
        <w:tc>
          <w:tcPr>
            <w:tcW w:w="1367" w:type="pct"/>
            <w:vAlign w:val="center"/>
          </w:tcPr>
          <w:p w14:paraId="29E7A97B" w14:textId="657CF39D" w:rsidR="008C183A" w:rsidRPr="004C52FF" w:rsidRDefault="008C183A" w:rsidP="004C52FF">
            <w:pPr>
              <w:spacing w:before="0" w:line="240" w:lineRule="auto"/>
              <w:rPr>
                <w:rFonts w:ascii="Open Sans" w:hAnsi="Open Sans" w:cs="Open Sans"/>
                <w:w w:val="100"/>
                <w:sz w:val="20"/>
              </w:rPr>
            </w:pPr>
            <w:r w:rsidRPr="004C52FF">
              <w:rPr>
                <w:rFonts w:ascii="Open Sans" w:hAnsi="Open Sans" w:cs="Open Sans"/>
                <w:color w:val="000000"/>
                <w:sz w:val="20"/>
              </w:rPr>
              <w:t>Pokrywki z PS do kubków o poj. 250 ml, Sarstedt 76.561</w:t>
            </w:r>
          </w:p>
        </w:tc>
        <w:tc>
          <w:tcPr>
            <w:tcW w:w="367" w:type="pct"/>
          </w:tcPr>
          <w:p w14:paraId="059AC207" w14:textId="77777777" w:rsidR="008C183A" w:rsidRPr="004C52FF" w:rsidRDefault="008C183A" w:rsidP="004C52FF">
            <w:pPr>
              <w:pStyle w:val="Bezodstpw"/>
              <w:jc w:val="center"/>
              <w:rPr>
                <w:rFonts w:ascii="Open Sans" w:hAnsi="Open Sans" w:cs="Open Sans"/>
                <w:sz w:val="20"/>
              </w:rPr>
            </w:pPr>
            <w:r w:rsidRPr="004C52FF">
              <w:rPr>
                <w:rFonts w:ascii="Open Sans" w:hAnsi="Open Sans" w:cs="Open Sans"/>
                <w:sz w:val="20"/>
              </w:rPr>
              <w:t>5 op.</w:t>
            </w:r>
          </w:p>
          <w:p w14:paraId="375D9087" w14:textId="1D1240EA" w:rsidR="008C183A" w:rsidRPr="004C52FF" w:rsidRDefault="008C183A" w:rsidP="004C52FF">
            <w:pPr>
              <w:spacing w:before="0" w:line="240" w:lineRule="auto"/>
              <w:jc w:val="center"/>
              <w:rPr>
                <w:rFonts w:ascii="Open Sans" w:hAnsi="Open Sans" w:cs="Open Sans"/>
                <w:w w:val="100"/>
                <w:sz w:val="20"/>
                <w:lang w:val="en-US"/>
              </w:rPr>
            </w:pPr>
            <w:r w:rsidRPr="004C52FF">
              <w:rPr>
                <w:rFonts w:ascii="Open Sans" w:hAnsi="Open Sans" w:cs="Open Sans"/>
                <w:sz w:val="20"/>
              </w:rPr>
              <w:t>(1 op. = 500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B7E5167" w14:textId="77777777" w:rsidR="008C183A" w:rsidRPr="004C52FF" w:rsidRDefault="008C183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805A566" w14:textId="77777777" w:rsidR="008C183A" w:rsidRPr="004C52FF" w:rsidRDefault="008C183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BA710BF" w14:textId="77777777" w:rsidR="008C183A" w:rsidRPr="004C52FF" w:rsidRDefault="008C183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33A4F4D" w14:textId="77777777" w:rsidR="008C183A" w:rsidRPr="004C52FF" w:rsidRDefault="008C183A" w:rsidP="004C52FF">
            <w:pPr>
              <w:spacing w:before="0" w:line="240" w:lineRule="auto"/>
              <w:jc w:val="center"/>
              <w:rPr>
                <w:rFonts w:ascii="Open Sans" w:hAnsi="Open Sans" w:cs="Open Sans"/>
                <w:w w:val="100"/>
                <w:sz w:val="20"/>
              </w:rPr>
            </w:pPr>
          </w:p>
        </w:tc>
      </w:tr>
      <w:tr w:rsidR="008C183A" w:rsidRPr="004C52FF" w14:paraId="201EB807" w14:textId="77777777" w:rsidTr="008C183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B966927" w14:textId="77777777" w:rsidR="008C183A" w:rsidRPr="004C52FF" w:rsidRDefault="008C183A" w:rsidP="004C52FF">
            <w:pPr>
              <w:pStyle w:val="Akapitzlist"/>
              <w:numPr>
                <w:ilvl w:val="0"/>
                <w:numId w:val="85"/>
              </w:numPr>
              <w:spacing w:before="0" w:line="240" w:lineRule="auto"/>
              <w:jc w:val="center"/>
              <w:rPr>
                <w:rFonts w:ascii="Open Sans" w:hAnsi="Open Sans" w:cs="Open Sans"/>
                <w:w w:val="100"/>
                <w:sz w:val="20"/>
              </w:rPr>
            </w:pPr>
          </w:p>
        </w:tc>
        <w:tc>
          <w:tcPr>
            <w:tcW w:w="735" w:type="pct"/>
          </w:tcPr>
          <w:p w14:paraId="244CBF2F" w14:textId="60511797" w:rsidR="008C183A" w:rsidRPr="004C52FF" w:rsidRDefault="008C183A" w:rsidP="004C52FF">
            <w:pPr>
              <w:spacing w:before="0" w:line="240" w:lineRule="auto"/>
              <w:jc w:val="left"/>
              <w:rPr>
                <w:rFonts w:ascii="Open Sans" w:hAnsi="Open Sans" w:cs="Open Sans"/>
                <w:w w:val="100"/>
                <w:sz w:val="20"/>
                <w:lang w:val="en-US"/>
              </w:rPr>
            </w:pPr>
            <w:r w:rsidRPr="004C52FF">
              <w:rPr>
                <w:rFonts w:ascii="Open Sans" w:hAnsi="Open Sans" w:cs="Open Sans"/>
                <w:sz w:val="20"/>
              </w:rPr>
              <w:t>Worki na odpady</w:t>
            </w:r>
          </w:p>
        </w:tc>
        <w:tc>
          <w:tcPr>
            <w:tcW w:w="1367" w:type="pct"/>
            <w:vAlign w:val="center"/>
          </w:tcPr>
          <w:p w14:paraId="2202D9BE" w14:textId="77777777" w:rsidR="008C183A" w:rsidRPr="004C52FF" w:rsidRDefault="008C183A"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Worek na odpady; PP; 200x300mm, </w:t>
            </w:r>
          </w:p>
          <w:p w14:paraId="2F4F2286" w14:textId="6268185A" w:rsidR="008C183A" w:rsidRPr="004C52FF" w:rsidRDefault="008C183A" w:rsidP="004C52FF">
            <w:pPr>
              <w:spacing w:before="0" w:line="240" w:lineRule="auto"/>
              <w:rPr>
                <w:rFonts w:ascii="Open Sans" w:hAnsi="Open Sans" w:cs="Open Sans"/>
                <w:w w:val="100"/>
                <w:sz w:val="20"/>
              </w:rPr>
            </w:pPr>
            <w:r w:rsidRPr="004C52FF">
              <w:rPr>
                <w:rFonts w:ascii="Open Sans" w:hAnsi="Open Sans" w:cs="Open Sans"/>
                <w:color w:val="000000"/>
                <w:sz w:val="20"/>
              </w:rPr>
              <w:t xml:space="preserve">np. Sarstedt 86.1197 </w:t>
            </w:r>
            <w:r w:rsidRPr="004C52FF">
              <w:rPr>
                <w:rFonts w:ascii="Open Sans" w:hAnsi="Open Sans" w:cs="Open Sans"/>
                <w:sz w:val="20"/>
                <w:shd w:val="clear" w:color="auto" w:fill="FFFFFF"/>
              </w:rPr>
              <w:t>lub równoważne</w:t>
            </w:r>
          </w:p>
        </w:tc>
        <w:tc>
          <w:tcPr>
            <w:tcW w:w="367" w:type="pct"/>
          </w:tcPr>
          <w:p w14:paraId="4E7B15BA" w14:textId="77777777" w:rsidR="008C183A" w:rsidRPr="004C52FF" w:rsidRDefault="008C183A" w:rsidP="004C52FF">
            <w:pPr>
              <w:pStyle w:val="Bezodstpw"/>
              <w:jc w:val="center"/>
              <w:rPr>
                <w:rFonts w:ascii="Open Sans" w:hAnsi="Open Sans" w:cs="Open Sans"/>
                <w:sz w:val="20"/>
              </w:rPr>
            </w:pPr>
            <w:r w:rsidRPr="004C52FF">
              <w:rPr>
                <w:rFonts w:ascii="Open Sans" w:hAnsi="Open Sans" w:cs="Open Sans"/>
                <w:sz w:val="20"/>
              </w:rPr>
              <w:t>16 op.</w:t>
            </w:r>
          </w:p>
          <w:p w14:paraId="09EC4E38" w14:textId="62FD6306" w:rsidR="008C183A" w:rsidRPr="004C52FF" w:rsidRDefault="008C183A" w:rsidP="004C52FF">
            <w:pPr>
              <w:spacing w:before="0" w:line="240" w:lineRule="auto"/>
              <w:jc w:val="center"/>
              <w:rPr>
                <w:rFonts w:ascii="Open Sans" w:hAnsi="Open Sans" w:cs="Open Sans"/>
                <w:w w:val="100"/>
                <w:sz w:val="20"/>
                <w:lang w:val="en-US"/>
              </w:rPr>
            </w:pPr>
            <w:r w:rsidRPr="004C52FF">
              <w:rPr>
                <w:rFonts w:ascii="Open Sans" w:hAnsi="Open Sans" w:cs="Open Sans"/>
                <w:sz w:val="20"/>
              </w:rPr>
              <w:t>(1 op. = 100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15E29" w14:textId="77777777" w:rsidR="008C183A" w:rsidRPr="004C52FF" w:rsidRDefault="008C183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3061DFE" w14:textId="77777777" w:rsidR="008C183A" w:rsidRPr="004C52FF" w:rsidRDefault="008C183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CB95D9C" w14:textId="77777777" w:rsidR="008C183A" w:rsidRPr="004C52FF" w:rsidRDefault="008C183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E48F654" w14:textId="77777777" w:rsidR="008C183A" w:rsidRPr="004C52FF" w:rsidRDefault="008C183A" w:rsidP="004C52FF">
            <w:pPr>
              <w:spacing w:before="0" w:line="240" w:lineRule="auto"/>
              <w:jc w:val="center"/>
              <w:rPr>
                <w:rFonts w:ascii="Open Sans" w:hAnsi="Open Sans" w:cs="Open Sans"/>
                <w:w w:val="100"/>
                <w:sz w:val="20"/>
              </w:rPr>
            </w:pPr>
          </w:p>
        </w:tc>
      </w:tr>
      <w:tr w:rsidR="008C183A" w:rsidRPr="004C52FF" w14:paraId="34ECECFD" w14:textId="77777777" w:rsidTr="008C183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62A2518" w14:textId="77777777" w:rsidR="008C183A" w:rsidRPr="004C52FF" w:rsidRDefault="008C183A" w:rsidP="004C52FF">
            <w:pPr>
              <w:pStyle w:val="Akapitzlist"/>
              <w:numPr>
                <w:ilvl w:val="0"/>
                <w:numId w:val="85"/>
              </w:numPr>
              <w:spacing w:before="0" w:line="240" w:lineRule="auto"/>
              <w:jc w:val="center"/>
              <w:rPr>
                <w:rFonts w:ascii="Open Sans" w:hAnsi="Open Sans" w:cs="Open Sans"/>
                <w:w w:val="100"/>
                <w:sz w:val="20"/>
              </w:rPr>
            </w:pPr>
          </w:p>
        </w:tc>
        <w:tc>
          <w:tcPr>
            <w:tcW w:w="735" w:type="pct"/>
          </w:tcPr>
          <w:p w14:paraId="49DDF371" w14:textId="2DCCD0F2" w:rsidR="008C183A" w:rsidRPr="004C52FF" w:rsidRDefault="008C183A" w:rsidP="004C52FF">
            <w:pPr>
              <w:spacing w:before="0" w:line="240" w:lineRule="auto"/>
              <w:jc w:val="left"/>
              <w:rPr>
                <w:rFonts w:ascii="Open Sans" w:hAnsi="Open Sans" w:cs="Open Sans"/>
                <w:w w:val="100"/>
                <w:sz w:val="20"/>
                <w:lang w:val="en-US"/>
              </w:rPr>
            </w:pPr>
            <w:r w:rsidRPr="004C52FF">
              <w:rPr>
                <w:rFonts w:ascii="Open Sans" w:hAnsi="Open Sans" w:cs="Open Sans"/>
                <w:sz w:val="20"/>
              </w:rPr>
              <w:t>Wymazówki</w:t>
            </w:r>
          </w:p>
        </w:tc>
        <w:tc>
          <w:tcPr>
            <w:tcW w:w="1367" w:type="pct"/>
            <w:vAlign w:val="center"/>
          </w:tcPr>
          <w:p w14:paraId="25789FBE" w14:textId="77777777" w:rsidR="008C183A" w:rsidRPr="004C52FF" w:rsidRDefault="008C183A"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Wymazówka czysta bez podłoża </w:t>
            </w:r>
          </w:p>
          <w:p w14:paraId="1F950EF9" w14:textId="77777777" w:rsidR="008C183A" w:rsidRPr="004C52FF" w:rsidRDefault="008C183A"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12mm x 133 z plastikową bagietką </w:t>
            </w:r>
          </w:p>
          <w:p w14:paraId="346C1CDB" w14:textId="77777777" w:rsidR="008C183A" w:rsidRPr="004C52FF" w:rsidRDefault="008C183A"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i wiskozowym wacikiem, </w:t>
            </w:r>
          </w:p>
          <w:p w14:paraId="62D11B47" w14:textId="329BD274" w:rsidR="008C183A" w:rsidRPr="004C52FF" w:rsidRDefault="008C183A" w:rsidP="004C52FF">
            <w:pPr>
              <w:spacing w:before="0" w:line="240" w:lineRule="auto"/>
              <w:rPr>
                <w:rFonts w:ascii="Open Sans" w:hAnsi="Open Sans" w:cs="Open Sans"/>
                <w:w w:val="100"/>
                <w:sz w:val="20"/>
              </w:rPr>
            </w:pPr>
            <w:r w:rsidRPr="004C52FF">
              <w:rPr>
                <w:rFonts w:ascii="Open Sans" w:hAnsi="Open Sans" w:cs="Open Sans"/>
                <w:color w:val="000000"/>
                <w:sz w:val="20"/>
              </w:rPr>
              <w:t xml:space="preserve">np. Sarstedt 80.1301 </w:t>
            </w:r>
            <w:r w:rsidRPr="004C52FF">
              <w:rPr>
                <w:rFonts w:ascii="Open Sans" w:hAnsi="Open Sans" w:cs="Open Sans"/>
                <w:sz w:val="20"/>
                <w:shd w:val="clear" w:color="auto" w:fill="FFFFFF"/>
              </w:rPr>
              <w:t>lub równoważne</w:t>
            </w:r>
          </w:p>
        </w:tc>
        <w:tc>
          <w:tcPr>
            <w:tcW w:w="367" w:type="pct"/>
          </w:tcPr>
          <w:p w14:paraId="1EE57E44" w14:textId="77777777" w:rsidR="008C183A" w:rsidRPr="004C52FF" w:rsidRDefault="008C183A" w:rsidP="004C52FF">
            <w:pPr>
              <w:pStyle w:val="Bezodstpw"/>
              <w:jc w:val="center"/>
              <w:rPr>
                <w:rFonts w:ascii="Open Sans" w:hAnsi="Open Sans" w:cs="Open Sans"/>
                <w:sz w:val="20"/>
              </w:rPr>
            </w:pPr>
            <w:r w:rsidRPr="004C52FF">
              <w:rPr>
                <w:rFonts w:ascii="Open Sans" w:hAnsi="Open Sans" w:cs="Open Sans"/>
                <w:sz w:val="20"/>
              </w:rPr>
              <w:t>1 op.</w:t>
            </w:r>
          </w:p>
          <w:p w14:paraId="0B105BD9" w14:textId="6529AD2D" w:rsidR="008C183A" w:rsidRPr="004C52FF" w:rsidRDefault="008C183A" w:rsidP="004C52FF">
            <w:pPr>
              <w:spacing w:before="0" w:line="240" w:lineRule="auto"/>
              <w:jc w:val="center"/>
              <w:rPr>
                <w:rFonts w:ascii="Open Sans" w:hAnsi="Open Sans" w:cs="Open Sans"/>
                <w:w w:val="100"/>
                <w:sz w:val="20"/>
                <w:lang w:val="en-US"/>
              </w:rPr>
            </w:pPr>
            <w:r w:rsidRPr="004C52FF">
              <w:rPr>
                <w:rFonts w:ascii="Open Sans" w:hAnsi="Open Sans" w:cs="Open Sans"/>
                <w:sz w:val="20"/>
              </w:rPr>
              <w:t>(1 op. = 100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03A46" w14:textId="77777777" w:rsidR="008C183A" w:rsidRPr="004C52FF" w:rsidRDefault="008C183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6E849DF" w14:textId="77777777" w:rsidR="008C183A" w:rsidRPr="004C52FF" w:rsidRDefault="008C183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866E3ED" w14:textId="77777777" w:rsidR="008C183A" w:rsidRPr="004C52FF" w:rsidRDefault="008C183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E42D4DD" w14:textId="77777777" w:rsidR="008C183A" w:rsidRPr="004C52FF" w:rsidRDefault="008C183A" w:rsidP="004C52FF">
            <w:pPr>
              <w:spacing w:before="0" w:line="240" w:lineRule="auto"/>
              <w:jc w:val="center"/>
              <w:rPr>
                <w:rFonts w:ascii="Open Sans" w:hAnsi="Open Sans" w:cs="Open Sans"/>
                <w:w w:val="100"/>
                <w:sz w:val="20"/>
              </w:rPr>
            </w:pPr>
          </w:p>
        </w:tc>
      </w:tr>
      <w:tr w:rsidR="008C183A" w:rsidRPr="004C52FF" w14:paraId="75933982" w14:textId="77777777" w:rsidTr="008E30A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BA352E4" w14:textId="77777777" w:rsidR="008C183A" w:rsidRPr="004C52FF" w:rsidRDefault="008C183A" w:rsidP="004C52FF">
            <w:pPr>
              <w:pStyle w:val="Akapitzlist"/>
              <w:numPr>
                <w:ilvl w:val="0"/>
                <w:numId w:val="85"/>
              </w:numPr>
              <w:spacing w:before="0" w:line="240" w:lineRule="auto"/>
              <w:jc w:val="center"/>
              <w:rPr>
                <w:rFonts w:ascii="Open Sans" w:hAnsi="Open Sans" w:cs="Open Sans"/>
                <w:w w:val="100"/>
                <w:sz w:val="20"/>
              </w:rPr>
            </w:pPr>
          </w:p>
        </w:tc>
        <w:tc>
          <w:tcPr>
            <w:tcW w:w="735" w:type="pct"/>
          </w:tcPr>
          <w:p w14:paraId="23AFCE98" w14:textId="0AE57337" w:rsidR="008C183A" w:rsidRPr="004C52FF" w:rsidRDefault="008C183A" w:rsidP="004C52FF">
            <w:pPr>
              <w:spacing w:before="0" w:line="240" w:lineRule="auto"/>
              <w:jc w:val="left"/>
              <w:rPr>
                <w:rFonts w:ascii="Open Sans" w:hAnsi="Open Sans" w:cs="Open Sans"/>
                <w:w w:val="100"/>
                <w:sz w:val="20"/>
                <w:lang w:val="en-US"/>
              </w:rPr>
            </w:pPr>
            <w:r w:rsidRPr="004C52FF">
              <w:rPr>
                <w:rFonts w:ascii="Open Sans" w:hAnsi="Open Sans" w:cs="Open Sans"/>
                <w:sz w:val="20"/>
              </w:rPr>
              <w:t>Mikroprobówki</w:t>
            </w:r>
          </w:p>
        </w:tc>
        <w:tc>
          <w:tcPr>
            <w:tcW w:w="1367" w:type="pct"/>
            <w:vAlign w:val="center"/>
          </w:tcPr>
          <w:p w14:paraId="2A9567ED" w14:textId="1F81AC9F" w:rsidR="008C183A" w:rsidRPr="004C52FF" w:rsidRDefault="008C183A" w:rsidP="004C52FF">
            <w:pPr>
              <w:spacing w:before="0" w:line="240" w:lineRule="auto"/>
              <w:rPr>
                <w:rFonts w:ascii="Open Sans" w:hAnsi="Open Sans" w:cs="Open Sans"/>
                <w:w w:val="100"/>
                <w:sz w:val="20"/>
              </w:rPr>
            </w:pPr>
            <w:r w:rsidRPr="004C52FF">
              <w:rPr>
                <w:rFonts w:ascii="Open Sans" w:hAnsi="Open Sans" w:cs="Open Sans"/>
                <w:color w:val="000000"/>
                <w:sz w:val="20"/>
              </w:rPr>
              <w:t>Mikroprobówki z zakrętką o obj. 0,5 ml, Sarstedt 72.730.006</w:t>
            </w:r>
          </w:p>
        </w:tc>
        <w:tc>
          <w:tcPr>
            <w:tcW w:w="367" w:type="pct"/>
          </w:tcPr>
          <w:p w14:paraId="4CC8069C" w14:textId="77777777" w:rsidR="008C183A" w:rsidRPr="004C52FF" w:rsidRDefault="008C183A" w:rsidP="004C52FF">
            <w:pPr>
              <w:pStyle w:val="Bezodstpw"/>
              <w:jc w:val="center"/>
              <w:rPr>
                <w:rFonts w:ascii="Open Sans" w:hAnsi="Open Sans" w:cs="Open Sans"/>
                <w:sz w:val="20"/>
              </w:rPr>
            </w:pPr>
            <w:r w:rsidRPr="004C52FF">
              <w:rPr>
                <w:rFonts w:ascii="Open Sans" w:hAnsi="Open Sans" w:cs="Open Sans"/>
                <w:sz w:val="20"/>
              </w:rPr>
              <w:t>1 op.</w:t>
            </w:r>
          </w:p>
          <w:p w14:paraId="40C0A63F" w14:textId="30B26703" w:rsidR="008C183A" w:rsidRPr="004C52FF" w:rsidRDefault="008C183A" w:rsidP="004C52FF">
            <w:pPr>
              <w:spacing w:before="0" w:line="240" w:lineRule="auto"/>
              <w:jc w:val="center"/>
              <w:rPr>
                <w:rFonts w:ascii="Open Sans" w:hAnsi="Open Sans" w:cs="Open Sans"/>
                <w:w w:val="100"/>
                <w:sz w:val="20"/>
                <w:lang w:val="en-US"/>
              </w:rPr>
            </w:pPr>
            <w:r w:rsidRPr="004C52FF">
              <w:rPr>
                <w:rFonts w:ascii="Open Sans" w:hAnsi="Open Sans" w:cs="Open Sans"/>
                <w:sz w:val="20"/>
              </w:rPr>
              <w:t>(1 op. = 100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9B68CBD" w14:textId="77777777" w:rsidR="008C183A" w:rsidRPr="004C52FF" w:rsidRDefault="008C183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B41FDF0" w14:textId="77777777" w:rsidR="008C183A" w:rsidRPr="004C52FF" w:rsidRDefault="008C183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DB79A69" w14:textId="77777777" w:rsidR="008C183A" w:rsidRPr="004C52FF" w:rsidRDefault="008C183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7AB66CB" w14:textId="77777777" w:rsidR="008C183A" w:rsidRPr="004C52FF" w:rsidRDefault="008C183A" w:rsidP="004C52FF">
            <w:pPr>
              <w:spacing w:before="0" w:line="240" w:lineRule="auto"/>
              <w:jc w:val="center"/>
              <w:rPr>
                <w:rFonts w:ascii="Open Sans" w:hAnsi="Open Sans" w:cs="Open Sans"/>
                <w:w w:val="100"/>
                <w:sz w:val="20"/>
              </w:rPr>
            </w:pPr>
          </w:p>
        </w:tc>
      </w:tr>
      <w:tr w:rsidR="008C183A" w:rsidRPr="004C52FF" w14:paraId="1EA617BB" w14:textId="77777777" w:rsidTr="008E30A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033E789" w14:textId="77777777" w:rsidR="008C183A" w:rsidRPr="004C52FF" w:rsidRDefault="008C183A" w:rsidP="004C52FF">
            <w:pPr>
              <w:pStyle w:val="Akapitzlist"/>
              <w:numPr>
                <w:ilvl w:val="0"/>
                <w:numId w:val="85"/>
              </w:numPr>
              <w:spacing w:before="0" w:line="240" w:lineRule="auto"/>
              <w:jc w:val="center"/>
              <w:rPr>
                <w:rFonts w:ascii="Open Sans" w:hAnsi="Open Sans" w:cs="Open Sans"/>
                <w:w w:val="100"/>
                <w:sz w:val="20"/>
              </w:rPr>
            </w:pPr>
          </w:p>
        </w:tc>
        <w:tc>
          <w:tcPr>
            <w:tcW w:w="735" w:type="pct"/>
          </w:tcPr>
          <w:p w14:paraId="32462BF1" w14:textId="4726BDD9" w:rsidR="008C183A" w:rsidRPr="004C52FF" w:rsidRDefault="008C183A" w:rsidP="004C52FF">
            <w:pPr>
              <w:spacing w:before="0" w:line="240" w:lineRule="auto"/>
              <w:jc w:val="left"/>
              <w:rPr>
                <w:rFonts w:ascii="Open Sans" w:hAnsi="Open Sans" w:cs="Open Sans"/>
                <w:w w:val="100"/>
                <w:sz w:val="20"/>
                <w:lang w:val="en-US"/>
              </w:rPr>
            </w:pPr>
            <w:r w:rsidRPr="004C52FF">
              <w:rPr>
                <w:rFonts w:ascii="Open Sans" w:hAnsi="Open Sans" w:cs="Open Sans"/>
                <w:color w:val="000000"/>
                <w:sz w:val="20"/>
              </w:rPr>
              <w:t>Próbówki 8 ml z zakrętką</w:t>
            </w:r>
          </w:p>
        </w:tc>
        <w:tc>
          <w:tcPr>
            <w:tcW w:w="1367" w:type="pct"/>
          </w:tcPr>
          <w:p w14:paraId="344E0CEB" w14:textId="77777777" w:rsidR="008C183A" w:rsidRPr="004C52FF" w:rsidRDefault="008C183A" w:rsidP="004C52FF">
            <w:pPr>
              <w:spacing w:before="0" w:line="240" w:lineRule="auto"/>
              <w:rPr>
                <w:rFonts w:ascii="Open Sans" w:hAnsi="Open Sans" w:cs="Open Sans"/>
                <w:sz w:val="20"/>
              </w:rPr>
            </w:pPr>
            <w:r w:rsidRPr="004C52FF">
              <w:rPr>
                <w:rFonts w:ascii="Open Sans" w:hAnsi="Open Sans" w:cs="Open Sans"/>
                <w:sz w:val="20"/>
              </w:rPr>
              <w:t xml:space="preserve">Probówki płaskodenne o pojemności </w:t>
            </w:r>
          </w:p>
          <w:p w14:paraId="31525A1B" w14:textId="77777777" w:rsidR="008C183A" w:rsidRPr="004C52FF" w:rsidRDefault="008C183A" w:rsidP="004C52FF">
            <w:pPr>
              <w:spacing w:before="0" w:line="240" w:lineRule="auto"/>
              <w:rPr>
                <w:rFonts w:ascii="Open Sans" w:hAnsi="Open Sans" w:cs="Open Sans"/>
                <w:sz w:val="20"/>
              </w:rPr>
            </w:pPr>
            <w:r w:rsidRPr="004C52FF">
              <w:rPr>
                <w:rFonts w:ascii="Open Sans" w:hAnsi="Open Sans" w:cs="Open Sans"/>
                <w:sz w:val="20"/>
              </w:rPr>
              <w:t xml:space="preserve">8 ml wykonane z PP w zestawie </w:t>
            </w:r>
          </w:p>
          <w:p w14:paraId="3F578344" w14:textId="77777777" w:rsidR="008C183A" w:rsidRPr="004C52FF" w:rsidRDefault="008C183A" w:rsidP="004C52FF">
            <w:pPr>
              <w:spacing w:before="0" w:line="240" w:lineRule="auto"/>
              <w:rPr>
                <w:rFonts w:ascii="Open Sans" w:hAnsi="Open Sans" w:cs="Open Sans"/>
                <w:sz w:val="20"/>
              </w:rPr>
            </w:pPr>
            <w:r w:rsidRPr="004C52FF">
              <w:rPr>
                <w:rFonts w:ascii="Open Sans" w:hAnsi="Open Sans" w:cs="Open Sans"/>
                <w:sz w:val="20"/>
              </w:rPr>
              <w:t xml:space="preserve">z zakrętką z PP i uszczelką typu o-ring </w:t>
            </w:r>
          </w:p>
          <w:p w14:paraId="1B53B028" w14:textId="77777777" w:rsidR="008C183A" w:rsidRPr="004C52FF" w:rsidRDefault="008C183A" w:rsidP="004C52FF">
            <w:pPr>
              <w:spacing w:before="0" w:line="240" w:lineRule="auto"/>
              <w:rPr>
                <w:rFonts w:ascii="Open Sans" w:hAnsi="Open Sans" w:cs="Open Sans"/>
                <w:sz w:val="20"/>
              </w:rPr>
            </w:pPr>
            <w:r w:rsidRPr="004C52FF">
              <w:rPr>
                <w:rFonts w:ascii="Open Sans" w:hAnsi="Open Sans" w:cs="Open Sans"/>
                <w:sz w:val="20"/>
              </w:rPr>
              <w:t xml:space="preserve">z EPDM. Bezbarwne. Średnica </w:t>
            </w:r>
          </w:p>
          <w:p w14:paraId="7499A9F2" w14:textId="77777777" w:rsidR="008C183A" w:rsidRPr="004C52FF" w:rsidRDefault="008C183A" w:rsidP="004C52FF">
            <w:pPr>
              <w:spacing w:before="0" w:line="240" w:lineRule="auto"/>
              <w:rPr>
                <w:rFonts w:ascii="Open Sans" w:hAnsi="Open Sans" w:cs="Open Sans"/>
                <w:sz w:val="20"/>
              </w:rPr>
            </w:pPr>
            <w:r w:rsidRPr="004C52FF">
              <w:rPr>
                <w:rFonts w:ascii="Open Sans" w:hAnsi="Open Sans" w:cs="Open Sans"/>
                <w:sz w:val="20"/>
              </w:rPr>
              <w:t xml:space="preserve">ok. 16,5 mm. Wysokość ok. 57 mm. Niesterylne. Opakowanie 1000 szt. </w:t>
            </w:r>
          </w:p>
          <w:p w14:paraId="491086BB" w14:textId="4619AAB1" w:rsidR="008C183A" w:rsidRPr="004C52FF" w:rsidRDefault="008C183A" w:rsidP="004C52FF">
            <w:pPr>
              <w:spacing w:before="0" w:line="240" w:lineRule="auto"/>
              <w:rPr>
                <w:rFonts w:ascii="Open Sans" w:hAnsi="Open Sans" w:cs="Open Sans"/>
                <w:w w:val="100"/>
                <w:sz w:val="20"/>
              </w:rPr>
            </w:pPr>
            <w:r w:rsidRPr="004C52FF">
              <w:rPr>
                <w:rFonts w:ascii="Open Sans" w:hAnsi="Open Sans" w:cs="Open Sans"/>
                <w:sz w:val="20"/>
              </w:rPr>
              <w:t>Sarstedt nr kat. 60.542.007</w:t>
            </w:r>
          </w:p>
        </w:tc>
        <w:tc>
          <w:tcPr>
            <w:tcW w:w="367" w:type="pct"/>
          </w:tcPr>
          <w:p w14:paraId="1A0D8708" w14:textId="61B612DA" w:rsidR="008C183A" w:rsidRPr="004C52FF" w:rsidRDefault="008C183A" w:rsidP="004C52FF">
            <w:pPr>
              <w:spacing w:before="0" w:line="240" w:lineRule="auto"/>
              <w:jc w:val="center"/>
              <w:rPr>
                <w:rFonts w:ascii="Open Sans" w:hAnsi="Open Sans" w:cs="Open Sans"/>
                <w:w w:val="100"/>
                <w:sz w:val="20"/>
                <w:lang w:val="en-US"/>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402023E" w14:textId="77777777" w:rsidR="008C183A" w:rsidRPr="004C52FF" w:rsidRDefault="008C183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C1CD12D" w14:textId="77777777" w:rsidR="008C183A" w:rsidRPr="004C52FF" w:rsidRDefault="008C183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8917E37" w14:textId="77777777" w:rsidR="008C183A" w:rsidRPr="004C52FF" w:rsidRDefault="008C183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0A40023" w14:textId="77777777" w:rsidR="008C183A" w:rsidRPr="004C52FF" w:rsidRDefault="008C183A" w:rsidP="004C52FF">
            <w:pPr>
              <w:spacing w:before="0" w:line="240" w:lineRule="auto"/>
              <w:jc w:val="center"/>
              <w:rPr>
                <w:rFonts w:ascii="Open Sans" w:hAnsi="Open Sans" w:cs="Open Sans"/>
                <w:w w:val="100"/>
                <w:sz w:val="20"/>
              </w:rPr>
            </w:pPr>
          </w:p>
        </w:tc>
      </w:tr>
      <w:tr w:rsidR="00C77ABA" w:rsidRPr="004C52FF" w14:paraId="00D73970" w14:textId="77777777" w:rsidTr="00C77ABA">
        <w:trPr>
          <w:trHeight w:val="568"/>
        </w:trPr>
        <w:tc>
          <w:tcPr>
            <w:tcW w:w="4470" w:type="pct"/>
            <w:gridSpan w:val="7"/>
            <w:vAlign w:val="center"/>
          </w:tcPr>
          <w:p w14:paraId="31B2BB34" w14:textId="77777777" w:rsidR="00C77ABA" w:rsidRPr="004C52FF" w:rsidRDefault="00C77ABA"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30C496BA" w14:textId="77777777" w:rsidR="00C77ABA" w:rsidRPr="004C52FF" w:rsidRDefault="00C77ABA" w:rsidP="004C52FF">
            <w:pPr>
              <w:spacing w:before="0" w:line="240" w:lineRule="auto"/>
              <w:jc w:val="right"/>
              <w:rPr>
                <w:rFonts w:ascii="Open Sans" w:hAnsi="Open Sans" w:cs="Open Sans"/>
                <w:w w:val="100"/>
                <w:sz w:val="20"/>
              </w:rPr>
            </w:pPr>
          </w:p>
        </w:tc>
      </w:tr>
    </w:tbl>
    <w:p w14:paraId="01FB36A1" w14:textId="77777777" w:rsidR="008C183A" w:rsidRPr="004C52FF" w:rsidRDefault="008C183A"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1D6B5D49" w14:textId="77777777" w:rsidR="008C183A" w:rsidRPr="004C52FF" w:rsidRDefault="008C183A" w:rsidP="004C52FF">
      <w:pPr>
        <w:spacing w:before="0" w:line="240" w:lineRule="auto"/>
        <w:rPr>
          <w:rFonts w:ascii="Open Sans" w:hAnsi="Open Sans" w:cs="Open Sans"/>
          <w:w w:val="100"/>
          <w:sz w:val="20"/>
        </w:rPr>
      </w:pPr>
      <w:r w:rsidRPr="004C52FF">
        <w:rPr>
          <w:rFonts w:ascii="Open Sans" w:hAnsi="Open Sans" w:cs="Open Sans"/>
          <w:b/>
          <w:bCs/>
          <w:w w:val="100"/>
          <w:sz w:val="20"/>
        </w:rPr>
        <w:t>Zamawiający</w:t>
      </w:r>
      <w:r w:rsidRPr="004C52FF">
        <w:rPr>
          <w:rFonts w:ascii="Open Sans" w:hAnsi="Open Sans" w:cs="Open Sans"/>
          <w:w w:val="100"/>
          <w:sz w:val="20"/>
        </w:rPr>
        <w:t xml:space="preserve"> </w:t>
      </w:r>
      <w:r w:rsidRPr="004C52FF">
        <w:rPr>
          <w:rFonts w:ascii="Open Sans" w:hAnsi="Open Sans" w:cs="Open Sans"/>
          <w:b/>
          <w:w w:val="100"/>
          <w:sz w:val="20"/>
        </w:rPr>
        <w:t xml:space="preserve">nie dopuszcza składania ofert równoważnych dla pozycji 5, 6, 9, 10 </w:t>
      </w:r>
      <w:r w:rsidRPr="004C52FF">
        <w:rPr>
          <w:rFonts w:ascii="Open Sans" w:hAnsi="Open Sans" w:cs="Open Sans"/>
          <w:w w:val="100"/>
          <w:sz w:val="20"/>
        </w:rPr>
        <w:t>ze względu na to, że ww. akcesoria muszą być kompatybilne z posiadanym przez zamawiającego wyposażeniem. Dla pozostałych pozycji Zamawiający dopuszcza składanie ofert równoważnych.</w:t>
      </w:r>
    </w:p>
    <w:p w14:paraId="10734781" w14:textId="3AE68619" w:rsidR="00192198" w:rsidRPr="004C52FF" w:rsidRDefault="008C183A" w:rsidP="004C52FF">
      <w:pPr>
        <w:spacing w:before="0" w:line="240" w:lineRule="auto"/>
        <w:rPr>
          <w:rFonts w:ascii="Open Sans" w:hAnsi="Open Sans" w:cs="Open Sans"/>
          <w:b/>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zgodnie z załączonym rozdzielnikiem</w:t>
      </w:r>
      <w:r w:rsidRPr="004C52FF">
        <w:rPr>
          <w:rFonts w:ascii="Open Sans" w:hAnsi="Open Sans" w:cs="Open Sans"/>
          <w:w w:val="100"/>
          <w:sz w:val="20"/>
        </w:rPr>
        <w:t>.</w:t>
      </w:r>
    </w:p>
    <w:p w14:paraId="47383F34" w14:textId="678CF55E" w:rsidR="00192198" w:rsidRPr="004C52FF" w:rsidRDefault="00192198" w:rsidP="004C52FF">
      <w:pPr>
        <w:spacing w:before="0" w:line="240" w:lineRule="auto"/>
        <w:rPr>
          <w:rFonts w:ascii="Open Sans" w:hAnsi="Open Sans" w:cs="Open Sans"/>
          <w:w w:val="100"/>
          <w:sz w:val="20"/>
        </w:rPr>
      </w:pPr>
    </w:p>
    <w:p w14:paraId="25ADFB2E" w14:textId="77777777" w:rsidR="00192198" w:rsidRPr="004C52FF" w:rsidRDefault="00192198" w:rsidP="004C52FF">
      <w:pPr>
        <w:autoSpaceDE/>
        <w:autoSpaceDN/>
        <w:spacing w:before="0" w:line="240" w:lineRule="auto"/>
        <w:jc w:val="left"/>
        <w:rPr>
          <w:rFonts w:ascii="Open Sans" w:hAnsi="Open Sans" w:cs="Open Sans"/>
          <w:w w:val="100"/>
          <w:sz w:val="20"/>
        </w:rPr>
      </w:pPr>
      <w:r w:rsidRPr="004C52FF">
        <w:rPr>
          <w:rFonts w:ascii="Open Sans" w:hAnsi="Open Sans" w:cs="Open Sans"/>
          <w:w w:val="100"/>
          <w:sz w:val="20"/>
        </w:rPr>
        <w:br w:type="page"/>
      </w:r>
    </w:p>
    <w:p w14:paraId="6C2877E8" w14:textId="375DC584" w:rsidR="00192198" w:rsidRPr="004C52FF" w:rsidRDefault="00192198" w:rsidP="004C52FF">
      <w:pPr>
        <w:spacing w:before="0" w:line="240" w:lineRule="auto"/>
        <w:rPr>
          <w:rFonts w:ascii="Open Sans" w:hAnsi="Open Sans" w:cs="Open Sans"/>
          <w:w w:val="100"/>
          <w:sz w:val="20"/>
        </w:rPr>
      </w:pPr>
    </w:p>
    <w:p w14:paraId="1D9D9917" w14:textId="756F6D3B" w:rsidR="00192198" w:rsidRPr="004C52FF" w:rsidRDefault="00192198"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11 </w:t>
      </w:r>
      <w:r w:rsidR="00FC575A" w:rsidRPr="004C52FF">
        <w:rPr>
          <w:rFonts w:ascii="Open Sans" w:hAnsi="Open Sans" w:cs="Open Sans"/>
          <w:b/>
          <w:bCs/>
          <w:w w:val="100"/>
          <w:sz w:val="20"/>
          <w:u w:val="single"/>
        </w:rPr>
        <w:t>Akcesoria laboratoryjne</w:t>
      </w:r>
    </w:p>
    <w:p w14:paraId="1DBFD012" w14:textId="77777777" w:rsidR="00192198" w:rsidRPr="004C52FF" w:rsidRDefault="00192198"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5248"/>
        <w:gridCol w:w="3829"/>
        <w:gridCol w:w="1559"/>
        <w:gridCol w:w="4678"/>
        <w:gridCol w:w="2129"/>
        <w:gridCol w:w="850"/>
        <w:gridCol w:w="2252"/>
      </w:tblGrid>
      <w:tr w:rsidR="00192198" w:rsidRPr="004C52FF" w14:paraId="2822F094" w14:textId="77777777" w:rsidTr="00FC575A">
        <w:trPr>
          <w:trHeight w:val="450"/>
        </w:trPr>
        <w:tc>
          <w:tcPr>
            <w:tcW w:w="165" w:type="pct"/>
            <w:tcBorders>
              <w:bottom w:val="single" w:sz="4" w:space="0" w:color="auto"/>
            </w:tcBorders>
            <w:shd w:val="clear" w:color="auto" w:fill="E0E0E0"/>
            <w:vAlign w:val="center"/>
            <w:hideMark/>
          </w:tcPr>
          <w:p w14:paraId="258E758F" w14:textId="77777777" w:rsidR="00192198" w:rsidRPr="004C52FF" w:rsidRDefault="0019219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1235" w:type="pct"/>
            <w:tcBorders>
              <w:bottom w:val="single" w:sz="4" w:space="0" w:color="auto"/>
            </w:tcBorders>
            <w:shd w:val="clear" w:color="auto" w:fill="E0E0E0"/>
            <w:vAlign w:val="center"/>
            <w:hideMark/>
          </w:tcPr>
          <w:p w14:paraId="6540C4BD" w14:textId="77777777" w:rsidR="00192198" w:rsidRPr="004C52FF" w:rsidRDefault="0019219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901" w:type="pct"/>
            <w:tcBorders>
              <w:bottom w:val="single" w:sz="4" w:space="0" w:color="auto"/>
            </w:tcBorders>
            <w:shd w:val="clear" w:color="auto" w:fill="E0E0E0"/>
            <w:vAlign w:val="center"/>
            <w:hideMark/>
          </w:tcPr>
          <w:p w14:paraId="00C8860B" w14:textId="77777777" w:rsidR="00192198" w:rsidRPr="004C52FF" w:rsidRDefault="0019219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67" w:type="pct"/>
            <w:tcBorders>
              <w:bottom w:val="single" w:sz="4" w:space="0" w:color="auto"/>
            </w:tcBorders>
            <w:shd w:val="clear" w:color="auto" w:fill="E0E0E0"/>
            <w:vAlign w:val="center"/>
            <w:hideMark/>
          </w:tcPr>
          <w:p w14:paraId="27CAFF62" w14:textId="77777777" w:rsidR="00192198" w:rsidRPr="004C52FF" w:rsidRDefault="0019219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01" w:type="pct"/>
            <w:tcBorders>
              <w:bottom w:val="single" w:sz="4" w:space="0" w:color="auto"/>
            </w:tcBorders>
            <w:shd w:val="clear" w:color="auto" w:fill="E0E0E0"/>
            <w:vAlign w:val="center"/>
          </w:tcPr>
          <w:p w14:paraId="31B40C99" w14:textId="77777777" w:rsidR="00192198" w:rsidRPr="004C52FF" w:rsidRDefault="0019219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63541F30" w14:textId="77777777" w:rsidR="00192198" w:rsidRPr="004C52FF" w:rsidRDefault="0019219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D3D4F37" w14:textId="77777777" w:rsidR="00192198" w:rsidRPr="004C52FF" w:rsidRDefault="0019219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2414B9D0" w14:textId="77777777" w:rsidR="00192198" w:rsidRPr="004C52FF" w:rsidRDefault="0019219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4A292951" w14:textId="77777777" w:rsidR="00192198" w:rsidRPr="004C52FF" w:rsidRDefault="00192198"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713880" w:rsidRPr="004C52FF" w14:paraId="4E68CA39" w14:textId="77777777" w:rsidTr="00FC575A">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5F7423AC" w14:textId="77777777" w:rsidR="00192198" w:rsidRPr="004C52FF" w:rsidRDefault="00192198"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235" w:type="pct"/>
            <w:tcBorders>
              <w:top w:val="single" w:sz="4" w:space="0" w:color="auto"/>
              <w:left w:val="single" w:sz="4" w:space="0" w:color="auto"/>
              <w:bottom w:val="single" w:sz="4" w:space="0" w:color="auto"/>
              <w:right w:val="single" w:sz="4" w:space="0" w:color="auto"/>
            </w:tcBorders>
            <w:vAlign w:val="center"/>
          </w:tcPr>
          <w:p w14:paraId="05896963" w14:textId="77777777" w:rsidR="00192198" w:rsidRPr="004C52FF" w:rsidRDefault="00192198"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901" w:type="pct"/>
            <w:tcBorders>
              <w:top w:val="single" w:sz="4" w:space="0" w:color="auto"/>
              <w:left w:val="single" w:sz="4" w:space="0" w:color="auto"/>
              <w:bottom w:val="single" w:sz="4" w:space="0" w:color="auto"/>
              <w:right w:val="single" w:sz="4" w:space="0" w:color="auto"/>
            </w:tcBorders>
            <w:vAlign w:val="center"/>
          </w:tcPr>
          <w:p w14:paraId="039C9DA9" w14:textId="77777777" w:rsidR="00192198" w:rsidRPr="004C52FF" w:rsidRDefault="00192198"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67" w:type="pct"/>
            <w:tcBorders>
              <w:top w:val="single" w:sz="4" w:space="0" w:color="auto"/>
              <w:left w:val="single" w:sz="4" w:space="0" w:color="auto"/>
              <w:bottom w:val="single" w:sz="4" w:space="0" w:color="auto"/>
              <w:right w:val="single" w:sz="4" w:space="0" w:color="auto"/>
            </w:tcBorders>
            <w:vAlign w:val="center"/>
          </w:tcPr>
          <w:p w14:paraId="2A5913B1" w14:textId="77777777" w:rsidR="00192198" w:rsidRPr="004C52FF" w:rsidRDefault="00192198"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01" w:type="pct"/>
            <w:tcBorders>
              <w:top w:val="single" w:sz="4" w:space="0" w:color="auto"/>
              <w:left w:val="single" w:sz="4" w:space="0" w:color="auto"/>
              <w:bottom w:val="single" w:sz="4" w:space="0" w:color="auto"/>
              <w:right w:val="single" w:sz="4" w:space="0" w:color="auto"/>
            </w:tcBorders>
            <w:vAlign w:val="center"/>
          </w:tcPr>
          <w:p w14:paraId="36554917" w14:textId="77777777" w:rsidR="00192198" w:rsidRPr="004C52FF" w:rsidRDefault="00192198"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00E1BE64" w14:textId="77777777" w:rsidR="00192198" w:rsidRPr="004C52FF" w:rsidRDefault="00192198"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6F51BD4B" w14:textId="77777777" w:rsidR="00192198" w:rsidRPr="004C52FF" w:rsidRDefault="00192198"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2DD7E494" w14:textId="77777777" w:rsidR="00192198" w:rsidRPr="004C52FF" w:rsidRDefault="00192198"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FC575A" w:rsidRPr="004C52FF" w14:paraId="4FB3B2F4" w14:textId="77777777" w:rsidTr="00FC575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522B8FC" w14:textId="77777777" w:rsidR="00FC575A" w:rsidRPr="004C52FF" w:rsidRDefault="00FC575A"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235" w:type="pct"/>
          </w:tcPr>
          <w:p w14:paraId="401F71F1" w14:textId="2E9A485E" w:rsidR="00FC575A" w:rsidRPr="004C52FF" w:rsidRDefault="00FC575A" w:rsidP="004C52FF">
            <w:pPr>
              <w:spacing w:before="0" w:line="240" w:lineRule="auto"/>
              <w:jc w:val="left"/>
              <w:rPr>
                <w:rFonts w:ascii="Open Sans" w:hAnsi="Open Sans" w:cs="Open Sans"/>
                <w:w w:val="100"/>
                <w:sz w:val="20"/>
              </w:rPr>
            </w:pPr>
            <w:r w:rsidRPr="004C52FF">
              <w:rPr>
                <w:rFonts w:ascii="Open Sans" w:hAnsi="Open Sans" w:cs="Open Sans"/>
                <w:sz w:val="20"/>
                <w:lang w:val="en-US"/>
              </w:rPr>
              <w:t>Nalgene™ Oak Ridge High-Speed PPCO Centrifuge Tubes; 30 mL</w:t>
            </w:r>
          </w:p>
        </w:tc>
        <w:tc>
          <w:tcPr>
            <w:tcW w:w="901" w:type="pct"/>
          </w:tcPr>
          <w:p w14:paraId="1162EE97" w14:textId="6FD7021B" w:rsidR="00FC575A" w:rsidRPr="004C52FF" w:rsidRDefault="00FC575A" w:rsidP="004C52FF">
            <w:pPr>
              <w:spacing w:before="0" w:line="240" w:lineRule="auto"/>
              <w:rPr>
                <w:rFonts w:ascii="Open Sans" w:hAnsi="Open Sans" w:cs="Open Sans"/>
                <w:w w:val="100"/>
                <w:sz w:val="20"/>
              </w:rPr>
            </w:pPr>
            <w:r w:rsidRPr="004C52FF">
              <w:rPr>
                <w:rFonts w:ascii="Open Sans" w:hAnsi="Open Sans" w:cs="Open Sans"/>
                <w:sz w:val="20"/>
                <w:lang w:val="en-US"/>
              </w:rPr>
              <w:t xml:space="preserve">okrągłodenne, wykonane z PP, autoklawowalne, wym.: 25,8x93,5 mm, Thermo Fisher Scientific </w:t>
            </w:r>
            <w:r w:rsidRPr="004C52FF">
              <w:rPr>
                <w:rFonts w:ascii="Open Sans" w:eastAsia="Calibri" w:hAnsi="Open Sans" w:cs="Open Sans"/>
                <w:sz w:val="20"/>
                <w:lang w:eastAsia="en-US"/>
              </w:rPr>
              <w:t>3119-0030PK</w:t>
            </w:r>
          </w:p>
        </w:tc>
        <w:tc>
          <w:tcPr>
            <w:tcW w:w="367" w:type="pct"/>
          </w:tcPr>
          <w:p w14:paraId="2678BC59" w14:textId="77777777" w:rsidR="00FC575A" w:rsidRPr="004C52FF" w:rsidRDefault="00FC575A" w:rsidP="004C52FF">
            <w:pPr>
              <w:pStyle w:val="Bezodstpw"/>
              <w:jc w:val="center"/>
              <w:rPr>
                <w:rFonts w:ascii="Open Sans" w:hAnsi="Open Sans" w:cs="Open Sans"/>
                <w:sz w:val="20"/>
              </w:rPr>
            </w:pPr>
            <w:r w:rsidRPr="004C52FF">
              <w:rPr>
                <w:rFonts w:ascii="Open Sans" w:hAnsi="Open Sans" w:cs="Open Sans"/>
                <w:sz w:val="20"/>
              </w:rPr>
              <w:t>11 op.</w:t>
            </w:r>
          </w:p>
          <w:p w14:paraId="1B67C7A3" w14:textId="00DE6399" w:rsidR="00FC575A" w:rsidRPr="004C52FF" w:rsidRDefault="00FC575A" w:rsidP="004C52FF">
            <w:pPr>
              <w:spacing w:before="0" w:line="240" w:lineRule="auto"/>
              <w:jc w:val="center"/>
              <w:rPr>
                <w:rFonts w:ascii="Open Sans" w:hAnsi="Open Sans" w:cs="Open Sans"/>
                <w:w w:val="100"/>
                <w:sz w:val="20"/>
              </w:rPr>
            </w:pPr>
            <w:r w:rsidRPr="004C52FF">
              <w:rPr>
                <w:rFonts w:ascii="Open Sans" w:hAnsi="Open Sans" w:cs="Open Sans"/>
                <w:sz w:val="20"/>
              </w:rPr>
              <w:t>(1 op. = 10 szt.)</w:t>
            </w:r>
          </w:p>
        </w:tc>
        <w:tc>
          <w:tcPr>
            <w:tcW w:w="1101"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77627534" w14:textId="77777777" w:rsidR="00FC575A" w:rsidRPr="004C52FF" w:rsidRDefault="00FC575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737468D" w14:textId="77777777" w:rsidR="00FC575A" w:rsidRPr="004C52FF" w:rsidRDefault="00FC575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E9A5009" w14:textId="77777777" w:rsidR="00FC575A" w:rsidRPr="004C52FF" w:rsidRDefault="00FC575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0FD47AE" w14:textId="77777777" w:rsidR="00FC575A" w:rsidRPr="004C52FF" w:rsidRDefault="00FC575A" w:rsidP="004C52FF">
            <w:pPr>
              <w:spacing w:before="0" w:line="240" w:lineRule="auto"/>
              <w:jc w:val="center"/>
              <w:rPr>
                <w:rFonts w:ascii="Open Sans" w:hAnsi="Open Sans" w:cs="Open Sans"/>
                <w:w w:val="100"/>
                <w:sz w:val="20"/>
              </w:rPr>
            </w:pPr>
          </w:p>
        </w:tc>
      </w:tr>
      <w:tr w:rsidR="00FC575A" w:rsidRPr="004C52FF" w14:paraId="25AC3B1A" w14:textId="77777777" w:rsidTr="00FC575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BE52530" w14:textId="77777777" w:rsidR="00FC575A" w:rsidRPr="004C52FF" w:rsidRDefault="00FC575A"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235" w:type="pct"/>
          </w:tcPr>
          <w:p w14:paraId="60D08784" w14:textId="6E9FA013" w:rsidR="00FC575A" w:rsidRPr="004C52FF" w:rsidRDefault="00FC575A" w:rsidP="004C52FF">
            <w:pPr>
              <w:spacing w:before="0" w:line="240" w:lineRule="auto"/>
              <w:rPr>
                <w:rFonts w:ascii="Open Sans" w:hAnsi="Open Sans" w:cs="Open Sans"/>
                <w:w w:val="100"/>
                <w:sz w:val="20"/>
                <w:lang w:val="en-GB"/>
              </w:rPr>
            </w:pPr>
            <w:r w:rsidRPr="004C52FF">
              <w:rPr>
                <w:rFonts w:ascii="Open Sans" w:hAnsi="Open Sans" w:cs="Open Sans"/>
                <w:sz w:val="20"/>
                <w:lang w:val="en-US"/>
              </w:rPr>
              <w:t>Nalgene™ Oak Ridge High-Speed PPCO Centrifuge Tubes; 50 mL</w:t>
            </w:r>
          </w:p>
        </w:tc>
        <w:tc>
          <w:tcPr>
            <w:tcW w:w="901" w:type="pct"/>
          </w:tcPr>
          <w:p w14:paraId="3AEBAE11" w14:textId="7CCCDB48" w:rsidR="00FC575A" w:rsidRPr="004C52FF" w:rsidRDefault="00FC575A" w:rsidP="004C52FF">
            <w:pPr>
              <w:spacing w:before="0" w:line="240" w:lineRule="auto"/>
              <w:rPr>
                <w:rFonts w:ascii="Open Sans" w:hAnsi="Open Sans" w:cs="Open Sans"/>
                <w:bCs/>
                <w:color w:val="000000"/>
                <w:w w:val="100"/>
                <w:sz w:val="20"/>
              </w:rPr>
            </w:pPr>
            <w:r w:rsidRPr="004C52FF">
              <w:rPr>
                <w:rFonts w:ascii="Open Sans" w:hAnsi="Open Sans" w:cs="Open Sans"/>
                <w:sz w:val="20"/>
                <w:lang w:val="en-US"/>
              </w:rPr>
              <w:t xml:space="preserve">okrągłodenne, wykonane z PP, autoklawowalne, wym.: 28,8x105,9 mm, Thermo Fisher Scientific </w:t>
            </w:r>
            <w:r w:rsidRPr="004C52FF">
              <w:rPr>
                <w:rFonts w:ascii="Open Sans" w:eastAsia="Calibri" w:hAnsi="Open Sans" w:cs="Open Sans"/>
                <w:sz w:val="20"/>
                <w:lang w:eastAsia="en-US"/>
              </w:rPr>
              <w:t>3119-0050PK</w:t>
            </w:r>
          </w:p>
        </w:tc>
        <w:tc>
          <w:tcPr>
            <w:tcW w:w="367" w:type="pct"/>
          </w:tcPr>
          <w:p w14:paraId="5A055191" w14:textId="77777777" w:rsidR="00FC575A" w:rsidRPr="004C52FF" w:rsidRDefault="00FC575A" w:rsidP="004C52FF">
            <w:pPr>
              <w:pStyle w:val="Bezodstpw"/>
              <w:jc w:val="center"/>
              <w:rPr>
                <w:rFonts w:ascii="Open Sans" w:hAnsi="Open Sans" w:cs="Open Sans"/>
                <w:sz w:val="20"/>
              </w:rPr>
            </w:pPr>
            <w:r w:rsidRPr="004C52FF">
              <w:rPr>
                <w:rFonts w:ascii="Open Sans" w:hAnsi="Open Sans" w:cs="Open Sans"/>
                <w:sz w:val="20"/>
              </w:rPr>
              <w:t>5 op.</w:t>
            </w:r>
          </w:p>
          <w:p w14:paraId="7E819737" w14:textId="1916FD9F" w:rsidR="00FC575A" w:rsidRPr="004C52FF" w:rsidRDefault="00FC575A" w:rsidP="004C52FF">
            <w:pPr>
              <w:spacing w:before="0" w:line="240" w:lineRule="auto"/>
              <w:jc w:val="center"/>
              <w:rPr>
                <w:rFonts w:ascii="Open Sans" w:hAnsi="Open Sans" w:cs="Open Sans"/>
                <w:w w:val="100"/>
                <w:sz w:val="20"/>
              </w:rPr>
            </w:pPr>
            <w:r w:rsidRPr="004C52FF">
              <w:rPr>
                <w:rFonts w:ascii="Open Sans" w:hAnsi="Open Sans" w:cs="Open Sans"/>
                <w:sz w:val="20"/>
              </w:rPr>
              <w:t>(1 op. = 10 szt.)</w:t>
            </w:r>
          </w:p>
        </w:tc>
        <w:tc>
          <w:tcPr>
            <w:tcW w:w="1101"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4C931F67" w14:textId="77777777" w:rsidR="00FC575A" w:rsidRPr="004C52FF" w:rsidRDefault="00FC575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3288729" w14:textId="77777777" w:rsidR="00FC575A" w:rsidRPr="004C52FF" w:rsidRDefault="00FC575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4D61A72" w14:textId="77777777" w:rsidR="00FC575A" w:rsidRPr="004C52FF" w:rsidRDefault="00FC575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4C14622" w14:textId="77777777" w:rsidR="00FC575A" w:rsidRPr="004C52FF" w:rsidRDefault="00FC575A" w:rsidP="004C52FF">
            <w:pPr>
              <w:spacing w:before="0" w:line="240" w:lineRule="auto"/>
              <w:jc w:val="center"/>
              <w:rPr>
                <w:rFonts w:ascii="Open Sans" w:hAnsi="Open Sans" w:cs="Open Sans"/>
                <w:w w:val="100"/>
                <w:sz w:val="20"/>
              </w:rPr>
            </w:pPr>
          </w:p>
        </w:tc>
      </w:tr>
      <w:tr w:rsidR="00FC575A" w:rsidRPr="004C52FF" w14:paraId="4643E538" w14:textId="77777777" w:rsidTr="00FC575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B64297D" w14:textId="77777777" w:rsidR="00FC575A" w:rsidRPr="004C52FF" w:rsidRDefault="00FC575A"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1235" w:type="pct"/>
          </w:tcPr>
          <w:p w14:paraId="2C988078" w14:textId="220C7D5A" w:rsidR="00FC575A" w:rsidRPr="004C52FF" w:rsidRDefault="00FC575A" w:rsidP="004C52FF">
            <w:pPr>
              <w:spacing w:before="0" w:line="240" w:lineRule="auto"/>
              <w:rPr>
                <w:rFonts w:ascii="Open Sans" w:hAnsi="Open Sans" w:cs="Open Sans"/>
                <w:w w:val="100"/>
                <w:sz w:val="20"/>
                <w:lang w:val="en-US"/>
              </w:rPr>
            </w:pPr>
            <w:r w:rsidRPr="004C52FF">
              <w:rPr>
                <w:rFonts w:ascii="Open Sans" w:hAnsi="Open Sans" w:cs="Open Sans"/>
                <w:sz w:val="20"/>
                <w:lang w:val="en-US"/>
              </w:rPr>
              <w:t>Płytka titracyjna do testu ELISA; 96 dołkowa; 128x86 mm</w:t>
            </w:r>
          </w:p>
        </w:tc>
        <w:tc>
          <w:tcPr>
            <w:tcW w:w="901" w:type="pct"/>
          </w:tcPr>
          <w:p w14:paraId="7185502F" w14:textId="5431AF33" w:rsidR="00FC575A" w:rsidRPr="004C52FF" w:rsidRDefault="00FC575A" w:rsidP="004C52FF">
            <w:pPr>
              <w:spacing w:before="0" w:line="240" w:lineRule="auto"/>
              <w:rPr>
                <w:rFonts w:ascii="Open Sans" w:hAnsi="Open Sans" w:cs="Open Sans"/>
                <w:bCs/>
                <w:color w:val="000000"/>
                <w:w w:val="100"/>
                <w:sz w:val="20"/>
              </w:rPr>
            </w:pPr>
            <w:r w:rsidRPr="004C52FF">
              <w:rPr>
                <w:rFonts w:ascii="Open Sans" w:hAnsi="Open Sans" w:cs="Open Sans"/>
                <w:sz w:val="20"/>
                <w:lang w:val="en-US"/>
              </w:rPr>
              <w:t xml:space="preserve">Thermo Fisher Scientific </w:t>
            </w:r>
            <w:r w:rsidRPr="004C52FF">
              <w:rPr>
                <w:rFonts w:ascii="Open Sans" w:eastAsia="Calibri" w:hAnsi="Open Sans" w:cs="Open Sans"/>
                <w:sz w:val="20"/>
                <w:lang w:eastAsia="en-US"/>
              </w:rPr>
              <w:t>442404</w:t>
            </w:r>
          </w:p>
        </w:tc>
        <w:tc>
          <w:tcPr>
            <w:tcW w:w="367" w:type="pct"/>
          </w:tcPr>
          <w:p w14:paraId="111B18A3" w14:textId="77777777" w:rsidR="00FC575A" w:rsidRPr="004C52FF" w:rsidRDefault="00FC575A" w:rsidP="004C52FF">
            <w:pPr>
              <w:pStyle w:val="Bezodstpw"/>
              <w:jc w:val="center"/>
              <w:rPr>
                <w:rFonts w:ascii="Open Sans" w:hAnsi="Open Sans" w:cs="Open Sans"/>
                <w:sz w:val="20"/>
              </w:rPr>
            </w:pPr>
            <w:r w:rsidRPr="004C52FF">
              <w:rPr>
                <w:rFonts w:ascii="Open Sans" w:hAnsi="Open Sans" w:cs="Open Sans"/>
                <w:sz w:val="20"/>
              </w:rPr>
              <w:t>118 op.</w:t>
            </w:r>
          </w:p>
          <w:p w14:paraId="22621E0D" w14:textId="578CE846" w:rsidR="00FC575A" w:rsidRPr="004C52FF" w:rsidRDefault="00FC575A" w:rsidP="004C52FF">
            <w:pPr>
              <w:spacing w:before="0" w:line="240" w:lineRule="auto"/>
              <w:jc w:val="center"/>
              <w:rPr>
                <w:rFonts w:ascii="Open Sans" w:hAnsi="Open Sans" w:cs="Open Sans"/>
                <w:w w:val="100"/>
                <w:sz w:val="20"/>
                <w:lang w:val="en-US"/>
              </w:rPr>
            </w:pPr>
            <w:r w:rsidRPr="004C52FF">
              <w:rPr>
                <w:rFonts w:ascii="Open Sans" w:hAnsi="Open Sans" w:cs="Open Sans"/>
                <w:sz w:val="20"/>
              </w:rPr>
              <w:t>(1 op. = 60 szt.)</w:t>
            </w:r>
          </w:p>
        </w:tc>
        <w:tc>
          <w:tcPr>
            <w:tcW w:w="1101"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29279FAE" w14:textId="77777777" w:rsidR="00FC575A" w:rsidRPr="004C52FF" w:rsidRDefault="00FC575A"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025B092" w14:textId="77777777" w:rsidR="00FC575A" w:rsidRPr="004C52FF" w:rsidRDefault="00FC575A"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70F3D37D" w14:textId="77777777" w:rsidR="00FC575A" w:rsidRPr="004C52FF" w:rsidRDefault="00FC575A"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55054564" w14:textId="77777777" w:rsidR="00FC575A" w:rsidRPr="004C52FF" w:rsidRDefault="00FC575A" w:rsidP="004C52FF">
            <w:pPr>
              <w:spacing w:before="0" w:line="240" w:lineRule="auto"/>
              <w:jc w:val="center"/>
              <w:rPr>
                <w:rFonts w:ascii="Open Sans" w:hAnsi="Open Sans" w:cs="Open Sans"/>
                <w:w w:val="100"/>
                <w:sz w:val="20"/>
                <w:lang w:val="en-US"/>
              </w:rPr>
            </w:pPr>
          </w:p>
        </w:tc>
      </w:tr>
      <w:tr w:rsidR="00192198" w:rsidRPr="004C52FF" w14:paraId="1956D84F" w14:textId="77777777" w:rsidTr="00192198">
        <w:trPr>
          <w:trHeight w:val="568"/>
        </w:trPr>
        <w:tc>
          <w:tcPr>
            <w:tcW w:w="4470" w:type="pct"/>
            <w:gridSpan w:val="7"/>
            <w:vAlign w:val="center"/>
          </w:tcPr>
          <w:p w14:paraId="5DADF837" w14:textId="77777777" w:rsidR="00192198" w:rsidRPr="004C52FF" w:rsidRDefault="00192198"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76183284" w14:textId="77777777" w:rsidR="00192198" w:rsidRPr="004C52FF" w:rsidRDefault="00192198" w:rsidP="004C52FF">
            <w:pPr>
              <w:spacing w:before="0" w:line="240" w:lineRule="auto"/>
              <w:jc w:val="right"/>
              <w:rPr>
                <w:rFonts w:ascii="Open Sans" w:hAnsi="Open Sans" w:cs="Open Sans"/>
                <w:w w:val="100"/>
                <w:sz w:val="20"/>
              </w:rPr>
            </w:pPr>
          </w:p>
        </w:tc>
      </w:tr>
    </w:tbl>
    <w:p w14:paraId="236F1B6B" w14:textId="77777777" w:rsidR="00192198" w:rsidRPr="004C52FF" w:rsidRDefault="00192198" w:rsidP="004C52FF">
      <w:pPr>
        <w:spacing w:before="0" w:line="240" w:lineRule="auto"/>
        <w:rPr>
          <w:rFonts w:ascii="Open Sans" w:hAnsi="Open Sans" w:cs="Open Sans"/>
          <w:w w:val="100"/>
          <w:sz w:val="20"/>
        </w:rPr>
      </w:pPr>
    </w:p>
    <w:p w14:paraId="32AA6534" w14:textId="77777777" w:rsidR="00FC575A" w:rsidRPr="004C52FF" w:rsidRDefault="00FC575A" w:rsidP="004C52FF">
      <w:pPr>
        <w:spacing w:before="0" w:line="240" w:lineRule="auto"/>
        <w:rPr>
          <w:rFonts w:ascii="Open Sans" w:hAnsi="Open Sans" w:cs="Open Sans"/>
          <w:w w:val="100"/>
          <w:sz w:val="20"/>
        </w:rPr>
      </w:pPr>
      <w:bookmarkStart w:id="2" w:name="_Hlk94985618"/>
      <w:r w:rsidRPr="004C52FF">
        <w:rPr>
          <w:rFonts w:ascii="Open Sans" w:hAnsi="Open Sans" w:cs="Open Sans"/>
          <w:w w:val="100"/>
          <w:sz w:val="20"/>
        </w:rPr>
        <w:t xml:space="preserve">Uwagi: </w:t>
      </w:r>
    </w:p>
    <w:p w14:paraId="4DF93DAD" w14:textId="77777777" w:rsidR="00FC575A" w:rsidRPr="004C52FF" w:rsidRDefault="00FC575A" w:rsidP="004C52FF">
      <w:pPr>
        <w:spacing w:before="0" w:line="240" w:lineRule="auto"/>
        <w:rPr>
          <w:rFonts w:ascii="Open Sans" w:hAnsi="Open Sans" w:cs="Open Sans"/>
          <w:w w:val="100"/>
          <w:sz w:val="20"/>
        </w:rPr>
      </w:pPr>
      <w:r w:rsidRPr="004C52FF">
        <w:rPr>
          <w:rFonts w:ascii="Open Sans" w:hAnsi="Open Sans" w:cs="Open Sans"/>
          <w:b/>
          <w:bCs/>
          <w:w w:val="100"/>
          <w:sz w:val="20"/>
        </w:rPr>
        <w:t>Zamawiający</w:t>
      </w:r>
      <w:r w:rsidRPr="004C52FF">
        <w:rPr>
          <w:rFonts w:ascii="Open Sans" w:hAnsi="Open Sans" w:cs="Open Sans"/>
          <w:w w:val="100"/>
          <w:sz w:val="20"/>
        </w:rPr>
        <w:t xml:space="preserve"> </w:t>
      </w:r>
      <w:r w:rsidRPr="004C52FF">
        <w:rPr>
          <w:rFonts w:ascii="Open Sans" w:hAnsi="Open Sans" w:cs="Open Sans"/>
          <w:b/>
          <w:w w:val="100"/>
          <w:sz w:val="20"/>
        </w:rPr>
        <w:t>nie dopuszcza składania ofert równoważnych</w:t>
      </w:r>
      <w:r w:rsidRPr="004C52FF">
        <w:rPr>
          <w:rFonts w:ascii="Open Sans" w:hAnsi="Open Sans" w:cs="Open Sans"/>
          <w:bCs/>
          <w:w w:val="100"/>
          <w:sz w:val="20"/>
        </w:rPr>
        <w:t>,</w:t>
      </w:r>
      <w:r w:rsidRPr="004C52FF">
        <w:rPr>
          <w:rFonts w:ascii="Open Sans" w:hAnsi="Open Sans" w:cs="Open Sans"/>
          <w:b/>
          <w:w w:val="100"/>
          <w:sz w:val="20"/>
        </w:rPr>
        <w:t xml:space="preserve"> </w:t>
      </w:r>
      <w:r w:rsidRPr="004C52FF">
        <w:rPr>
          <w:rFonts w:ascii="Open Sans" w:hAnsi="Open Sans" w:cs="Open Sans"/>
          <w:w w:val="100"/>
          <w:sz w:val="20"/>
        </w:rPr>
        <w:t xml:space="preserve">ze względu na to, że ww. akcesoria muszą być kompatybilne z posiadanym przez Zamawiającego wyposażeniem. </w:t>
      </w:r>
    </w:p>
    <w:p w14:paraId="30F84304" w14:textId="6DC0021E" w:rsidR="00192198" w:rsidRPr="004C52FF" w:rsidRDefault="00FC575A" w:rsidP="004C52FF">
      <w:pPr>
        <w:spacing w:before="0" w:line="240" w:lineRule="auto"/>
        <w:rPr>
          <w:rFonts w:ascii="Open Sans" w:hAnsi="Open Sans" w:cs="Open Sans"/>
          <w:b/>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zgodnie z załączonym rozdzielnikiem</w:t>
      </w:r>
      <w:r w:rsidRPr="004C52FF">
        <w:rPr>
          <w:rFonts w:ascii="Open Sans" w:hAnsi="Open Sans" w:cs="Open Sans"/>
          <w:w w:val="100"/>
          <w:sz w:val="20"/>
        </w:rPr>
        <w:t>.</w:t>
      </w:r>
    </w:p>
    <w:p w14:paraId="4064EA5B" w14:textId="0B97C98A" w:rsidR="008D6F3F" w:rsidRPr="004C52FF" w:rsidRDefault="008D6F3F" w:rsidP="004C52FF">
      <w:pPr>
        <w:spacing w:before="0" w:line="240" w:lineRule="auto"/>
        <w:rPr>
          <w:rFonts w:ascii="Open Sans" w:hAnsi="Open Sans" w:cs="Open Sans"/>
          <w:b/>
          <w:w w:val="100"/>
          <w:sz w:val="20"/>
        </w:rPr>
      </w:pPr>
    </w:p>
    <w:p w14:paraId="591B6209" w14:textId="77777777" w:rsidR="008D6F3F" w:rsidRPr="004C52FF" w:rsidRDefault="008D6F3F" w:rsidP="004C52FF">
      <w:pPr>
        <w:autoSpaceDE/>
        <w:autoSpaceDN/>
        <w:spacing w:before="0" w:line="240" w:lineRule="auto"/>
        <w:jc w:val="left"/>
        <w:rPr>
          <w:rFonts w:ascii="Open Sans" w:hAnsi="Open Sans" w:cs="Open Sans"/>
          <w:b/>
          <w:w w:val="100"/>
          <w:sz w:val="20"/>
        </w:rPr>
      </w:pPr>
      <w:r w:rsidRPr="004C52FF">
        <w:rPr>
          <w:rFonts w:ascii="Open Sans" w:hAnsi="Open Sans" w:cs="Open Sans"/>
          <w:b/>
          <w:w w:val="100"/>
          <w:sz w:val="20"/>
        </w:rPr>
        <w:br w:type="page"/>
      </w:r>
    </w:p>
    <w:p w14:paraId="1F333C2A" w14:textId="13A584A9" w:rsidR="008D6F3F" w:rsidRPr="004C52FF" w:rsidRDefault="008D6F3F" w:rsidP="004C52FF">
      <w:pPr>
        <w:spacing w:before="0" w:line="240" w:lineRule="auto"/>
        <w:rPr>
          <w:rFonts w:ascii="Open Sans" w:hAnsi="Open Sans" w:cs="Open Sans"/>
          <w:w w:val="100"/>
          <w:sz w:val="20"/>
        </w:rPr>
      </w:pPr>
    </w:p>
    <w:p w14:paraId="395D3EF7" w14:textId="258B3292" w:rsidR="008D6F3F" w:rsidRPr="004C52FF" w:rsidRDefault="008D6F3F"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12 </w:t>
      </w:r>
      <w:r w:rsidR="00FC575A" w:rsidRPr="004C52FF">
        <w:rPr>
          <w:rFonts w:ascii="Open Sans" w:hAnsi="Open Sans" w:cs="Open Sans"/>
          <w:b/>
          <w:bCs/>
          <w:w w:val="100"/>
          <w:sz w:val="20"/>
          <w:u w:val="single"/>
        </w:rPr>
        <w:t>Końcówki do pipet Gilson</w:t>
      </w:r>
    </w:p>
    <w:p w14:paraId="437B5C3D" w14:textId="77777777" w:rsidR="008D6F3F" w:rsidRPr="004C52FF" w:rsidRDefault="008D6F3F"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973"/>
        <w:gridCol w:w="5103"/>
        <w:gridCol w:w="1415"/>
        <w:gridCol w:w="4823"/>
        <w:gridCol w:w="2129"/>
        <w:gridCol w:w="850"/>
        <w:gridCol w:w="2252"/>
      </w:tblGrid>
      <w:tr w:rsidR="008D6F3F" w:rsidRPr="004C52FF" w14:paraId="1DBE1F20" w14:textId="77777777" w:rsidTr="008D6F3F">
        <w:trPr>
          <w:trHeight w:val="450"/>
        </w:trPr>
        <w:tc>
          <w:tcPr>
            <w:tcW w:w="165" w:type="pct"/>
            <w:tcBorders>
              <w:bottom w:val="single" w:sz="4" w:space="0" w:color="auto"/>
            </w:tcBorders>
            <w:shd w:val="clear" w:color="auto" w:fill="E0E0E0"/>
            <w:vAlign w:val="center"/>
            <w:hideMark/>
          </w:tcPr>
          <w:p w14:paraId="27472770" w14:textId="77777777" w:rsidR="008D6F3F" w:rsidRPr="004C52FF" w:rsidRDefault="008D6F3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935" w:type="pct"/>
            <w:tcBorders>
              <w:bottom w:val="single" w:sz="4" w:space="0" w:color="auto"/>
            </w:tcBorders>
            <w:shd w:val="clear" w:color="auto" w:fill="E0E0E0"/>
            <w:vAlign w:val="center"/>
            <w:hideMark/>
          </w:tcPr>
          <w:p w14:paraId="6FC0AB35" w14:textId="77777777" w:rsidR="008D6F3F" w:rsidRPr="004C52FF" w:rsidRDefault="008D6F3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201" w:type="pct"/>
            <w:tcBorders>
              <w:bottom w:val="single" w:sz="4" w:space="0" w:color="auto"/>
            </w:tcBorders>
            <w:shd w:val="clear" w:color="auto" w:fill="E0E0E0"/>
            <w:vAlign w:val="center"/>
            <w:hideMark/>
          </w:tcPr>
          <w:p w14:paraId="4D7500F2" w14:textId="77777777" w:rsidR="008D6F3F" w:rsidRPr="004C52FF" w:rsidRDefault="008D6F3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CB224F3" w14:textId="77777777" w:rsidR="008D6F3F" w:rsidRPr="004C52FF" w:rsidRDefault="008D6F3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79403A5E" w14:textId="77777777" w:rsidR="008D6F3F" w:rsidRPr="004C52FF" w:rsidRDefault="008D6F3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00C1BEA" w14:textId="77777777" w:rsidR="008D6F3F" w:rsidRPr="004C52FF" w:rsidRDefault="008D6F3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B97ABE9" w14:textId="77777777" w:rsidR="008D6F3F" w:rsidRPr="004C52FF" w:rsidRDefault="008D6F3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64AAE38E" w14:textId="77777777" w:rsidR="008D6F3F" w:rsidRPr="004C52FF" w:rsidRDefault="008D6F3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0AE8BD98" w14:textId="77777777" w:rsidR="008D6F3F" w:rsidRPr="004C52FF" w:rsidRDefault="008D6F3F"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8D6F3F" w:rsidRPr="004C52FF" w14:paraId="0B2F6855" w14:textId="77777777" w:rsidTr="008D6F3F">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1BCDD3A" w14:textId="77777777" w:rsidR="008D6F3F" w:rsidRPr="004C52FF" w:rsidRDefault="008D6F3F"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35" w:type="pct"/>
            <w:tcBorders>
              <w:top w:val="single" w:sz="4" w:space="0" w:color="auto"/>
              <w:left w:val="single" w:sz="4" w:space="0" w:color="auto"/>
              <w:bottom w:val="single" w:sz="4" w:space="0" w:color="auto"/>
              <w:right w:val="single" w:sz="4" w:space="0" w:color="auto"/>
            </w:tcBorders>
            <w:vAlign w:val="center"/>
          </w:tcPr>
          <w:p w14:paraId="657FC24D" w14:textId="77777777" w:rsidR="008D6F3F" w:rsidRPr="004C52FF" w:rsidRDefault="008D6F3F"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201" w:type="pct"/>
            <w:tcBorders>
              <w:top w:val="single" w:sz="4" w:space="0" w:color="auto"/>
              <w:left w:val="single" w:sz="4" w:space="0" w:color="auto"/>
              <w:bottom w:val="single" w:sz="4" w:space="0" w:color="auto"/>
              <w:right w:val="single" w:sz="4" w:space="0" w:color="auto"/>
            </w:tcBorders>
            <w:vAlign w:val="center"/>
          </w:tcPr>
          <w:p w14:paraId="714DE1B5" w14:textId="77777777" w:rsidR="008D6F3F" w:rsidRPr="004C52FF" w:rsidRDefault="008D6F3F"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53D8BF82" w14:textId="77777777" w:rsidR="008D6F3F" w:rsidRPr="004C52FF" w:rsidRDefault="008D6F3F"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3D37C7A7" w14:textId="77777777" w:rsidR="008D6F3F" w:rsidRPr="004C52FF" w:rsidRDefault="008D6F3F"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1FF31AF3" w14:textId="77777777" w:rsidR="008D6F3F" w:rsidRPr="004C52FF" w:rsidRDefault="008D6F3F"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4C5DA87B" w14:textId="77777777" w:rsidR="008D6F3F" w:rsidRPr="004C52FF" w:rsidRDefault="008D6F3F"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4015461C" w14:textId="77777777" w:rsidR="008D6F3F" w:rsidRPr="004C52FF" w:rsidRDefault="008D6F3F"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FC575A" w:rsidRPr="004C52FF" w14:paraId="317F2FF2" w14:textId="77777777" w:rsidTr="00FC575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4C23549" w14:textId="77777777" w:rsidR="00FC575A" w:rsidRPr="004C52FF" w:rsidRDefault="00FC575A"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35" w:type="pct"/>
          </w:tcPr>
          <w:p w14:paraId="1982F209" w14:textId="7669DDD1" w:rsidR="00FC575A" w:rsidRPr="004C52FF" w:rsidRDefault="00FC575A" w:rsidP="004C52FF">
            <w:pPr>
              <w:spacing w:before="0" w:line="240" w:lineRule="auto"/>
              <w:jc w:val="left"/>
              <w:rPr>
                <w:rFonts w:ascii="Open Sans" w:hAnsi="Open Sans" w:cs="Open Sans"/>
                <w:w w:val="100"/>
                <w:sz w:val="20"/>
              </w:rPr>
            </w:pPr>
            <w:r w:rsidRPr="004C52FF">
              <w:rPr>
                <w:rFonts w:ascii="Open Sans" w:hAnsi="Open Sans" w:cs="Open Sans"/>
                <w:sz w:val="20"/>
              </w:rPr>
              <w:t>Końcówki z filtrem DF200ST Tipack Rack</w:t>
            </w:r>
          </w:p>
        </w:tc>
        <w:tc>
          <w:tcPr>
            <w:tcW w:w="1201" w:type="pct"/>
          </w:tcPr>
          <w:p w14:paraId="566F8FBD" w14:textId="77777777" w:rsidR="00FC575A" w:rsidRPr="004C52FF" w:rsidRDefault="00FC575A" w:rsidP="004C52FF">
            <w:pPr>
              <w:spacing w:before="0" w:line="240" w:lineRule="auto"/>
              <w:rPr>
                <w:rFonts w:ascii="Open Sans" w:hAnsi="Open Sans" w:cs="Open Sans"/>
                <w:sz w:val="20"/>
                <w:lang w:val="en-US"/>
              </w:rPr>
            </w:pPr>
            <w:r w:rsidRPr="004C52FF">
              <w:rPr>
                <w:rFonts w:ascii="Open Sans" w:hAnsi="Open Sans" w:cs="Open Sans"/>
                <w:sz w:val="20"/>
                <w:lang w:val="en-US"/>
              </w:rPr>
              <w:t xml:space="preserve">Gilson nr. F171503  FILTR </w:t>
            </w:r>
          </w:p>
          <w:p w14:paraId="4F8C05CE" w14:textId="10EA2665" w:rsidR="00FC575A" w:rsidRPr="004C52FF" w:rsidRDefault="00FC575A" w:rsidP="004C52FF">
            <w:pPr>
              <w:spacing w:before="0" w:line="240" w:lineRule="auto"/>
              <w:rPr>
                <w:rFonts w:ascii="Open Sans" w:hAnsi="Open Sans" w:cs="Open Sans"/>
                <w:w w:val="100"/>
                <w:sz w:val="20"/>
              </w:rPr>
            </w:pPr>
            <w:r w:rsidRPr="004C52FF">
              <w:rPr>
                <w:rFonts w:ascii="Open Sans" w:hAnsi="Open Sans" w:cs="Open Sans"/>
                <w:sz w:val="20"/>
                <w:lang w:val="en-US"/>
              </w:rPr>
              <w:t>Końcówki PIPETMAN DIAMOND DF200ST TIPACK do pracy z pipetami PIPETMAN (20-200 μL), op. 960 szt. (10x96), sterylne z filtrem</w:t>
            </w:r>
          </w:p>
        </w:tc>
        <w:tc>
          <w:tcPr>
            <w:tcW w:w="333" w:type="pct"/>
          </w:tcPr>
          <w:p w14:paraId="01CFB747" w14:textId="77777777" w:rsidR="00FC575A" w:rsidRPr="004C52FF" w:rsidRDefault="00FC575A" w:rsidP="004C52FF">
            <w:pPr>
              <w:spacing w:before="0" w:line="240" w:lineRule="auto"/>
              <w:jc w:val="center"/>
              <w:rPr>
                <w:rFonts w:ascii="Open Sans" w:hAnsi="Open Sans" w:cs="Open Sans"/>
                <w:sz w:val="20"/>
              </w:rPr>
            </w:pPr>
            <w:r w:rsidRPr="004C52FF">
              <w:rPr>
                <w:rFonts w:ascii="Open Sans" w:hAnsi="Open Sans" w:cs="Open Sans"/>
                <w:sz w:val="20"/>
              </w:rPr>
              <w:t>125 op.</w:t>
            </w:r>
          </w:p>
          <w:p w14:paraId="49C79510" w14:textId="02BFEE10" w:rsidR="00FC575A" w:rsidRPr="004C52FF" w:rsidRDefault="00FC575A" w:rsidP="004C52FF">
            <w:p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08AE6FDE" w14:textId="77777777" w:rsidR="00FC575A" w:rsidRPr="004C52FF" w:rsidRDefault="00FC575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7063E17" w14:textId="77777777" w:rsidR="00FC575A" w:rsidRPr="004C52FF" w:rsidRDefault="00FC575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588B2CD" w14:textId="77777777" w:rsidR="00FC575A" w:rsidRPr="004C52FF" w:rsidRDefault="00FC575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8403006" w14:textId="77777777" w:rsidR="00FC575A" w:rsidRPr="004C52FF" w:rsidRDefault="00FC575A" w:rsidP="004C52FF">
            <w:pPr>
              <w:spacing w:before="0" w:line="240" w:lineRule="auto"/>
              <w:jc w:val="center"/>
              <w:rPr>
                <w:rFonts w:ascii="Open Sans" w:hAnsi="Open Sans" w:cs="Open Sans"/>
                <w:w w:val="100"/>
                <w:sz w:val="20"/>
              </w:rPr>
            </w:pPr>
          </w:p>
        </w:tc>
      </w:tr>
      <w:tr w:rsidR="00FC575A" w:rsidRPr="004C52FF" w14:paraId="45471150" w14:textId="77777777" w:rsidTr="00FC575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3D73FC4" w14:textId="75185CBC" w:rsidR="00FC575A" w:rsidRPr="004C52FF" w:rsidRDefault="00FC575A"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935" w:type="pct"/>
          </w:tcPr>
          <w:p w14:paraId="23B62EB4" w14:textId="18B6D651" w:rsidR="00FC575A" w:rsidRPr="004C52FF" w:rsidRDefault="00FC575A" w:rsidP="004C52FF">
            <w:pPr>
              <w:spacing w:before="0" w:line="240" w:lineRule="auto"/>
              <w:jc w:val="left"/>
              <w:rPr>
                <w:rFonts w:ascii="Open Sans" w:hAnsi="Open Sans" w:cs="Open Sans"/>
                <w:w w:val="100"/>
                <w:sz w:val="20"/>
              </w:rPr>
            </w:pPr>
            <w:r w:rsidRPr="004C52FF">
              <w:rPr>
                <w:rFonts w:ascii="Open Sans" w:hAnsi="Open Sans" w:cs="Open Sans"/>
                <w:sz w:val="20"/>
              </w:rPr>
              <w:t>Końcówki D200 do pipet Gilson – Tipack Rack 2-200 µl</w:t>
            </w:r>
          </w:p>
        </w:tc>
        <w:tc>
          <w:tcPr>
            <w:tcW w:w="1201" w:type="pct"/>
          </w:tcPr>
          <w:p w14:paraId="3948ABC2" w14:textId="77777777" w:rsidR="00FC575A" w:rsidRPr="004C52FF" w:rsidRDefault="00FC575A" w:rsidP="004C52FF">
            <w:pPr>
              <w:spacing w:before="0" w:line="240" w:lineRule="auto"/>
              <w:rPr>
                <w:rFonts w:ascii="Open Sans" w:hAnsi="Open Sans" w:cs="Open Sans"/>
                <w:sz w:val="20"/>
                <w:lang w:val="en-US"/>
              </w:rPr>
            </w:pPr>
            <w:r w:rsidRPr="004C52FF">
              <w:rPr>
                <w:rFonts w:ascii="Open Sans" w:hAnsi="Open Sans" w:cs="Open Sans"/>
                <w:sz w:val="20"/>
                <w:lang w:val="en-US"/>
              </w:rPr>
              <w:t xml:space="preserve">Gilson nr. F171300 bez filtra </w:t>
            </w:r>
          </w:p>
          <w:p w14:paraId="33F20326" w14:textId="77777777" w:rsidR="00FC575A" w:rsidRPr="004C52FF" w:rsidRDefault="00FC575A" w:rsidP="004C52FF">
            <w:pPr>
              <w:spacing w:before="0" w:line="240" w:lineRule="auto"/>
              <w:rPr>
                <w:rFonts w:ascii="Open Sans" w:hAnsi="Open Sans" w:cs="Open Sans"/>
                <w:sz w:val="20"/>
                <w:lang w:val="en-US"/>
              </w:rPr>
            </w:pPr>
            <w:r w:rsidRPr="004C52FF">
              <w:rPr>
                <w:rFonts w:ascii="Open Sans" w:hAnsi="Open Sans" w:cs="Open Sans"/>
                <w:sz w:val="20"/>
                <w:lang w:val="en-US"/>
              </w:rPr>
              <w:t>Końcówki PIPETMAN DIAMOND D200 TIPACK do pracy z pipetami</w:t>
            </w:r>
          </w:p>
          <w:p w14:paraId="1F2A6378" w14:textId="666FA231" w:rsidR="00FC575A" w:rsidRPr="004C52FF" w:rsidRDefault="00FC575A" w:rsidP="004C52FF">
            <w:pPr>
              <w:spacing w:before="0" w:line="240" w:lineRule="auto"/>
              <w:rPr>
                <w:rFonts w:ascii="Open Sans" w:hAnsi="Open Sans" w:cs="Open Sans"/>
                <w:w w:val="100"/>
                <w:sz w:val="20"/>
              </w:rPr>
            </w:pPr>
            <w:r w:rsidRPr="004C52FF">
              <w:rPr>
                <w:rFonts w:ascii="Open Sans" w:hAnsi="Open Sans" w:cs="Open Sans"/>
                <w:sz w:val="20"/>
                <w:lang w:val="en-US"/>
              </w:rPr>
              <w:t>PIPETMAN (2-200 μL), op. 960 szt. (10x96)</w:t>
            </w:r>
          </w:p>
        </w:tc>
        <w:tc>
          <w:tcPr>
            <w:tcW w:w="333" w:type="pct"/>
          </w:tcPr>
          <w:p w14:paraId="3836AF49" w14:textId="63AE2663" w:rsidR="00FC575A" w:rsidRPr="004C52FF" w:rsidRDefault="00FC575A" w:rsidP="004C52FF">
            <w:pPr>
              <w:spacing w:before="0" w:line="240" w:lineRule="auto"/>
              <w:jc w:val="center"/>
              <w:rPr>
                <w:rFonts w:ascii="Open Sans" w:hAnsi="Open Sans" w:cs="Open Sans"/>
                <w:w w:val="100"/>
                <w:sz w:val="20"/>
              </w:rPr>
            </w:pPr>
            <w:r w:rsidRPr="004C52FF">
              <w:rPr>
                <w:rFonts w:ascii="Open Sans" w:hAnsi="Open Sans" w:cs="Open Sans"/>
                <w:sz w:val="20"/>
              </w:rPr>
              <w:t>32 op.</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24EF624E" w14:textId="77777777" w:rsidR="00FC575A" w:rsidRPr="004C52FF" w:rsidRDefault="00FC575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E9B1B90" w14:textId="77777777" w:rsidR="00FC575A" w:rsidRPr="004C52FF" w:rsidRDefault="00FC575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F7D12E4" w14:textId="77777777" w:rsidR="00FC575A" w:rsidRPr="004C52FF" w:rsidRDefault="00FC575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C4A9BC8" w14:textId="77777777" w:rsidR="00FC575A" w:rsidRPr="004C52FF" w:rsidRDefault="00FC575A" w:rsidP="004C52FF">
            <w:pPr>
              <w:spacing w:before="0" w:line="240" w:lineRule="auto"/>
              <w:jc w:val="center"/>
              <w:rPr>
                <w:rFonts w:ascii="Open Sans" w:hAnsi="Open Sans" w:cs="Open Sans"/>
                <w:w w:val="100"/>
                <w:sz w:val="20"/>
              </w:rPr>
            </w:pPr>
          </w:p>
        </w:tc>
      </w:tr>
      <w:tr w:rsidR="008D6F3F" w:rsidRPr="004C52FF" w14:paraId="59A37B4E" w14:textId="77777777" w:rsidTr="00807838">
        <w:trPr>
          <w:trHeight w:val="568"/>
        </w:trPr>
        <w:tc>
          <w:tcPr>
            <w:tcW w:w="4470" w:type="pct"/>
            <w:gridSpan w:val="7"/>
            <w:vAlign w:val="center"/>
          </w:tcPr>
          <w:p w14:paraId="35630D4F" w14:textId="77777777" w:rsidR="008D6F3F" w:rsidRPr="004C52FF" w:rsidRDefault="008D6F3F"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34025C80" w14:textId="77777777" w:rsidR="008D6F3F" w:rsidRPr="004C52FF" w:rsidRDefault="008D6F3F" w:rsidP="004C52FF">
            <w:pPr>
              <w:spacing w:before="0" w:line="240" w:lineRule="auto"/>
              <w:jc w:val="right"/>
              <w:rPr>
                <w:rFonts w:ascii="Open Sans" w:hAnsi="Open Sans" w:cs="Open Sans"/>
                <w:w w:val="100"/>
                <w:sz w:val="20"/>
              </w:rPr>
            </w:pPr>
          </w:p>
        </w:tc>
      </w:tr>
    </w:tbl>
    <w:p w14:paraId="13F15636" w14:textId="77777777" w:rsidR="008D6F3F" w:rsidRPr="004C52FF" w:rsidRDefault="008D6F3F" w:rsidP="004C52FF">
      <w:pPr>
        <w:spacing w:before="0" w:line="240" w:lineRule="auto"/>
        <w:rPr>
          <w:rFonts w:ascii="Open Sans" w:hAnsi="Open Sans" w:cs="Open Sans"/>
          <w:b/>
          <w:w w:val="100"/>
          <w:sz w:val="20"/>
          <w:u w:val="single"/>
        </w:rPr>
      </w:pPr>
    </w:p>
    <w:p w14:paraId="3A79CD16" w14:textId="77777777" w:rsidR="00FC575A" w:rsidRPr="004C52FF" w:rsidRDefault="00FC575A"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6DBDA63F" w14:textId="77777777" w:rsidR="00FC575A" w:rsidRPr="004C52FF" w:rsidRDefault="00FC575A" w:rsidP="004C52FF">
      <w:pPr>
        <w:spacing w:before="0" w:line="240" w:lineRule="auto"/>
        <w:rPr>
          <w:rFonts w:ascii="Open Sans" w:hAnsi="Open Sans" w:cs="Open Sans"/>
          <w:w w:val="100"/>
          <w:sz w:val="20"/>
        </w:rPr>
      </w:pPr>
      <w:r w:rsidRPr="004C52FF">
        <w:rPr>
          <w:rFonts w:ascii="Open Sans" w:hAnsi="Open Sans" w:cs="Open Sans"/>
          <w:b/>
          <w:bCs/>
          <w:w w:val="100"/>
          <w:sz w:val="20"/>
        </w:rPr>
        <w:t>Zamawiający</w:t>
      </w:r>
      <w:r w:rsidRPr="004C52FF">
        <w:rPr>
          <w:rFonts w:ascii="Open Sans" w:hAnsi="Open Sans" w:cs="Open Sans"/>
          <w:w w:val="100"/>
          <w:sz w:val="20"/>
        </w:rPr>
        <w:t xml:space="preserve"> </w:t>
      </w:r>
      <w:r w:rsidRPr="004C52FF">
        <w:rPr>
          <w:rFonts w:ascii="Open Sans" w:hAnsi="Open Sans" w:cs="Open Sans"/>
          <w:b/>
          <w:w w:val="100"/>
          <w:sz w:val="20"/>
        </w:rPr>
        <w:t xml:space="preserve">nie dopuszcza możliwości składania ofert równoważnych, </w:t>
      </w:r>
      <w:r w:rsidRPr="004C52FF">
        <w:rPr>
          <w:rFonts w:ascii="Open Sans" w:hAnsi="Open Sans" w:cs="Open Sans"/>
          <w:w w:val="100"/>
          <w:sz w:val="20"/>
        </w:rPr>
        <w:t>gdyż końcówki muszą być kompatybilne z urządzeniem PlateMaster firmy Gilson.</w:t>
      </w:r>
    </w:p>
    <w:p w14:paraId="68A11941" w14:textId="1F9FB640" w:rsidR="008D6F3F" w:rsidRPr="004C52FF" w:rsidRDefault="00FC575A" w:rsidP="004C52FF">
      <w:pPr>
        <w:spacing w:before="0" w:line="240" w:lineRule="auto"/>
        <w:rPr>
          <w:rFonts w:ascii="Open Sans" w:hAnsi="Open Sans" w:cs="Open Sans"/>
          <w:b/>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w w:val="100"/>
          <w:sz w:val="20"/>
        </w:rPr>
        <w:t>do Koszalina.</w:t>
      </w:r>
    </w:p>
    <w:p w14:paraId="338E0EDB" w14:textId="15BB0E0F" w:rsidR="00153A59" w:rsidRPr="004C52FF" w:rsidRDefault="00153A59" w:rsidP="004C52FF">
      <w:pPr>
        <w:spacing w:before="0" w:line="240" w:lineRule="auto"/>
        <w:rPr>
          <w:rFonts w:ascii="Open Sans" w:hAnsi="Open Sans" w:cs="Open Sans"/>
          <w:b/>
          <w:w w:val="100"/>
          <w:sz w:val="20"/>
        </w:rPr>
      </w:pPr>
    </w:p>
    <w:p w14:paraId="4417003C" w14:textId="77777777" w:rsidR="00153A59" w:rsidRPr="004C52FF" w:rsidRDefault="00153A59" w:rsidP="004C52FF">
      <w:pPr>
        <w:autoSpaceDE/>
        <w:autoSpaceDN/>
        <w:spacing w:before="0" w:line="240" w:lineRule="auto"/>
        <w:jc w:val="left"/>
        <w:rPr>
          <w:rFonts w:ascii="Open Sans" w:hAnsi="Open Sans" w:cs="Open Sans"/>
          <w:b/>
          <w:w w:val="100"/>
          <w:sz w:val="20"/>
        </w:rPr>
      </w:pPr>
      <w:r w:rsidRPr="004C52FF">
        <w:rPr>
          <w:rFonts w:ascii="Open Sans" w:hAnsi="Open Sans" w:cs="Open Sans"/>
          <w:b/>
          <w:w w:val="100"/>
          <w:sz w:val="20"/>
        </w:rPr>
        <w:br w:type="page"/>
      </w:r>
    </w:p>
    <w:p w14:paraId="6BD2EC2B" w14:textId="151C06A4" w:rsidR="00153A59" w:rsidRPr="004C52FF" w:rsidRDefault="00153A59" w:rsidP="004C52FF">
      <w:pPr>
        <w:spacing w:before="0" w:line="240" w:lineRule="auto"/>
        <w:rPr>
          <w:rFonts w:ascii="Open Sans" w:hAnsi="Open Sans" w:cs="Open Sans"/>
          <w:w w:val="100"/>
          <w:sz w:val="20"/>
        </w:rPr>
      </w:pPr>
    </w:p>
    <w:p w14:paraId="38915D97" w14:textId="43E16495" w:rsidR="00153A59" w:rsidRPr="004C52FF" w:rsidRDefault="00153A59"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13 </w:t>
      </w:r>
      <w:r w:rsidR="00FC575A" w:rsidRPr="004C52FF">
        <w:rPr>
          <w:rFonts w:ascii="Open Sans" w:hAnsi="Open Sans" w:cs="Open Sans"/>
          <w:b/>
          <w:bCs/>
          <w:w w:val="100"/>
          <w:sz w:val="20"/>
          <w:u w:val="single"/>
        </w:rPr>
        <w:t>Mieszadełka</w:t>
      </w:r>
    </w:p>
    <w:p w14:paraId="59C207CE" w14:textId="77777777" w:rsidR="00153A59" w:rsidRPr="004C52FF" w:rsidRDefault="00153A59"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5108"/>
        <w:gridCol w:w="3969"/>
        <w:gridCol w:w="1415"/>
        <w:gridCol w:w="4823"/>
        <w:gridCol w:w="2129"/>
        <w:gridCol w:w="850"/>
        <w:gridCol w:w="2252"/>
      </w:tblGrid>
      <w:tr w:rsidR="00153A59" w:rsidRPr="004C52FF" w14:paraId="78318365" w14:textId="77777777" w:rsidTr="002F238E">
        <w:trPr>
          <w:trHeight w:val="450"/>
        </w:trPr>
        <w:tc>
          <w:tcPr>
            <w:tcW w:w="165" w:type="pct"/>
            <w:tcBorders>
              <w:bottom w:val="single" w:sz="4" w:space="0" w:color="auto"/>
            </w:tcBorders>
            <w:shd w:val="clear" w:color="auto" w:fill="E0E0E0"/>
            <w:vAlign w:val="center"/>
            <w:hideMark/>
          </w:tcPr>
          <w:p w14:paraId="662C7CC6" w14:textId="77777777" w:rsidR="00153A59" w:rsidRPr="004C52FF" w:rsidRDefault="00153A5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1202" w:type="pct"/>
            <w:tcBorders>
              <w:bottom w:val="single" w:sz="4" w:space="0" w:color="auto"/>
            </w:tcBorders>
            <w:shd w:val="clear" w:color="auto" w:fill="E0E0E0"/>
            <w:vAlign w:val="center"/>
            <w:hideMark/>
          </w:tcPr>
          <w:p w14:paraId="53BB9CDB" w14:textId="77777777" w:rsidR="00153A59" w:rsidRPr="004C52FF" w:rsidRDefault="00153A5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934" w:type="pct"/>
            <w:tcBorders>
              <w:bottom w:val="single" w:sz="4" w:space="0" w:color="auto"/>
            </w:tcBorders>
            <w:shd w:val="clear" w:color="auto" w:fill="E0E0E0"/>
            <w:vAlign w:val="center"/>
            <w:hideMark/>
          </w:tcPr>
          <w:p w14:paraId="5F7D7119" w14:textId="77777777" w:rsidR="00153A59" w:rsidRPr="004C52FF" w:rsidRDefault="00153A5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A68A95E" w14:textId="77777777" w:rsidR="00153A59" w:rsidRPr="004C52FF" w:rsidRDefault="00153A5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C365A75" w14:textId="77777777" w:rsidR="00153A59" w:rsidRPr="004C52FF" w:rsidRDefault="00153A5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C391624" w14:textId="77777777" w:rsidR="00153A59" w:rsidRPr="004C52FF" w:rsidRDefault="00153A5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513428A" w14:textId="77777777" w:rsidR="00153A59" w:rsidRPr="004C52FF" w:rsidRDefault="00153A5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1EEC6B59" w14:textId="77777777" w:rsidR="00153A59" w:rsidRPr="004C52FF" w:rsidRDefault="00153A5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6EDEE62F" w14:textId="77777777" w:rsidR="00153A59" w:rsidRPr="004C52FF" w:rsidRDefault="00153A59"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153A59" w:rsidRPr="004C52FF" w14:paraId="285CAC3F" w14:textId="77777777" w:rsidTr="002F238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E8AB04E" w14:textId="77777777" w:rsidR="00153A59" w:rsidRPr="004C52FF" w:rsidRDefault="00153A59"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202" w:type="pct"/>
            <w:tcBorders>
              <w:top w:val="single" w:sz="4" w:space="0" w:color="auto"/>
              <w:left w:val="single" w:sz="4" w:space="0" w:color="auto"/>
              <w:bottom w:val="single" w:sz="4" w:space="0" w:color="auto"/>
              <w:right w:val="single" w:sz="4" w:space="0" w:color="auto"/>
            </w:tcBorders>
            <w:vAlign w:val="center"/>
          </w:tcPr>
          <w:p w14:paraId="499A687E" w14:textId="77777777" w:rsidR="00153A59" w:rsidRPr="004C52FF" w:rsidRDefault="00153A59"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934" w:type="pct"/>
            <w:tcBorders>
              <w:top w:val="single" w:sz="4" w:space="0" w:color="auto"/>
              <w:left w:val="single" w:sz="4" w:space="0" w:color="auto"/>
              <w:bottom w:val="single" w:sz="4" w:space="0" w:color="auto"/>
              <w:right w:val="single" w:sz="4" w:space="0" w:color="auto"/>
            </w:tcBorders>
            <w:vAlign w:val="center"/>
          </w:tcPr>
          <w:p w14:paraId="43A7808A" w14:textId="77777777" w:rsidR="00153A59" w:rsidRPr="004C52FF" w:rsidRDefault="00153A59"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0BFB1503" w14:textId="77777777" w:rsidR="00153A59" w:rsidRPr="004C52FF" w:rsidRDefault="00153A59"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3A61D6A0" w14:textId="77777777" w:rsidR="00153A59" w:rsidRPr="004C52FF" w:rsidRDefault="00153A59"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56739D5A" w14:textId="77777777" w:rsidR="00153A59" w:rsidRPr="004C52FF" w:rsidRDefault="00153A59"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2C686EBF" w14:textId="77777777" w:rsidR="00153A59" w:rsidRPr="004C52FF" w:rsidRDefault="00153A59"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3D6D6230" w14:textId="77777777" w:rsidR="00153A59" w:rsidRPr="004C52FF" w:rsidRDefault="00153A59"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FC575A" w:rsidRPr="004C52FF" w14:paraId="27304C57" w14:textId="77777777" w:rsidTr="008E30A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648BA71" w14:textId="77777777" w:rsidR="00FC575A" w:rsidRPr="004C52FF" w:rsidRDefault="00FC575A"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202" w:type="pct"/>
            <w:tcBorders>
              <w:bottom w:val="single" w:sz="4" w:space="0" w:color="auto"/>
            </w:tcBorders>
          </w:tcPr>
          <w:p w14:paraId="2F253474" w14:textId="7B32E389" w:rsidR="00FC575A" w:rsidRPr="004C52FF" w:rsidRDefault="00FC575A" w:rsidP="004C52FF">
            <w:pPr>
              <w:spacing w:before="0" w:line="240" w:lineRule="auto"/>
              <w:jc w:val="left"/>
              <w:rPr>
                <w:rFonts w:ascii="Open Sans" w:hAnsi="Open Sans" w:cs="Open Sans"/>
                <w:w w:val="100"/>
                <w:sz w:val="20"/>
              </w:rPr>
            </w:pPr>
            <w:r w:rsidRPr="004C52FF">
              <w:rPr>
                <w:rFonts w:ascii="Open Sans" w:hAnsi="Open Sans" w:cs="Open Sans"/>
                <w:color w:val="333333"/>
                <w:sz w:val="20"/>
                <w:shd w:val="clear" w:color="auto" w:fill="FFFFFF"/>
              </w:rPr>
              <w:t>Mieszadełko magnetyczne z pierścieniem na środku</w:t>
            </w:r>
          </w:p>
        </w:tc>
        <w:tc>
          <w:tcPr>
            <w:tcW w:w="934" w:type="pct"/>
            <w:tcBorders>
              <w:bottom w:val="single" w:sz="4" w:space="0" w:color="auto"/>
            </w:tcBorders>
          </w:tcPr>
          <w:p w14:paraId="6A4FF29B" w14:textId="77777777" w:rsidR="00FC575A" w:rsidRPr="004C52FF" w:rsidRDefault="00FC575A" w:rsidP="004C52FF">
            <w:pPr>
              <w:spacing w:before="0" w:line="240" w:lineRule="auto"/>
              <w:rPr>
                <w:rFonts w:ascii="Open Sans" w:hAnsi="Open Sans" w:cs="Open Sans"/>
                <w:color w:val="333333"/>
                <w:sz w:val="20"/>
                <w:shd w:val="clear" w:color="auto" w:fill="FFFFFF"/>
              </w:rPr>
            </w:pPr>
            <w:r w:rsidRPr="004C52FF">
              <w:rPr>
                <w:rFonts w:ascii="Open Sans" w:hAnsi="Open Sans" w:cs="Open Sans"/>
                <w:color w:val="333333"/>
                <w:sz w:val="20"/>
                <w:shd w:val="clear" w:color="auto" w:fill="FFFFFF"/>
              </w:rPr>
              <w:t>64,0 x 8,0 mm, nr kat.</w:t>
            </w:r>
            <w:r w:rsidRPr="004C52FF">
              <w:rPr>
                <w:rFonts w:ascii="Open Sans" w:hAnsi="Open Sans" w:cs="Open Sans"/>
                <w:color w:val="000000"/>
                <w:sz w:val="20"/>
              </w:rPr>
              <w:t xml:space="preserve"> BIONOVO </w:t>
            </w:r>
            <w:r w:rsidRPr="004C52FF">
              <w:rPr>
                <w:rFonts w:ascii="Open Sans" w:hAnsi="Open Sans" w:cs="Open Sans"/>
                <w:color w:val="333333"/>
                <w:sz w:val="20"/>
                <w:shd w:val="clear" w:color="auto" w:fill="FFFFFF"/>
              </w:rPr>
              <w:t xml:space="preserve">6-1187 </w:t>
            </w:r>
          </w:p>
          <w:p w14:paraId="415A10D8" w14:textId="181B1D9F" w:rsidR="00FC575A" w:rsidRPr="004C52FF" w:rsidRDefault="00FC575A" w:rsidP="004C52FF">
            <w:pPr>
              <w:spacing w:before="0" w:line="240" w:lineRule="auto"/>
              <w:jc w:val="left"/>
              <w:rPr>
                <w:rFonts w:ascii="Open Sans" w:hAnsi="Open Sans" w:cs="Open Sans"/>
                <w:w w:val="100"/>
                <w:sz w:val="20"/>
              </w:rPr>
            </w:pPr>
            <w:r w:rsidRPr="004C52FF">
              <w:rPr>
                <w:rFonts w:ascii="Open Sans" w:hAnsi="Open Sans" w:cs="Open Sans"/>
                <w:sz w:val="20"/>
                <w:shd w:val="clear" w:color="auto" w:fill="FFFFFF"/>
              </w:rPr>
              <w:t>lub równoważne</w:t>
            </w:r>
          </w:p>
        </w:tc>
        <w:tc>
          <w:tcPr>
            <w:tcW w:w="333" w:type="pct"/>
            <w:tcBorders>
              <w:bottom w:val="single" w:sz="4" w:space="0" w:color="auto"/>
            </w:tcBorders>
          </w:tcPr>
          <w:p w14:paraId="37450BFB" w14:textId="634C1328" w:rsidR="00FC575A" w:rsidRPr="004C52FF" w:rsidRDefault="00FC575A" w:rsidP="004C52FF">
            <w:pPr>
              <w:spacing w:before="0" w:line="240" w:lineRule="auto"/>
              <w:jc w:val="center"/>
              <w:rPr>
                <w:rFonts w:ascii="Open Sans" w:hAnsi="Open Sans" w:cs="Open Sans"/>
                <w:w w:val="100"/>
                <w:sz w:val="20"/>
              </w:rPr>
            </w:pPr>
            <w:r w:rsidRPr="004C52FF">
              <w:rPr>
                <w:rFonts w:ascii="Open Sans" w:hAnsi="Open Sans" w:cs="Open Sans"/>
                <w:sz w:val="20"/>
                <w:lang w:val="en-GB"/>
              </w:rPr>
              <w:t>5 szt.</w:t>
            </w:r>
          </w:p>
        </w:tc>
        <w:tc>
          <w:tcPr>
            <w:tcW w:w="1135" w:type="pct"/>
            <w:tcBorders>
              <w:top w:val="single" w:sz="4" w:space="0" w:color="auto"/>
              <w:left w:val="single" w:sz="4" w:space="0" w:color="auto"/>
              <w:bottom w:val="single" w:sz="4" w:space="0" w:color="auto"/>
              <w:right w:val="single" w:sz="4" w:space="0" w:color="auto"/>
            </w:tcBorders>
            <w:vAlign w:val="center"/>
          </w:tcPr>
          <w:p w14:paraId="6EE96A08" w14:textId="77777777" w:rsidR="00FC575A" w:rsidRPr="004C52FF" w:rsidRDefault="00FC575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B95AA8C" w14:textId="77777777" w:rsidR="00FC575A" w:rsidRPr="004C52FF" w:rsidRDefault="00FC575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7BC773B" w14:textId="77777777" w:rsidR="00FC575A" w:rsidRPr="004C52FF" w:rsidRDefault="00FC575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436D904" w14:textId="77777777" w:rsidR="00FC575A" w:rsidRPr="004C52FF" w:rsidRDefault="00FC575A" w:rsidP="004C52FF">
            <w:pPr>
              <w:spacing w:before="0" w:line="240" w:lineRule="auto"/>
              <w:jc w:val="center"/>
              <w:rPr>
                <w:rFonts w:ascii="Open Sans" w:hAnsi="Open Sans" w:cs="Open Sans"/>
                <w:w w:val="100"/>
                <w:sz w:val="20"/>
              </w:rPr>
            </w:pPr>
          </w:p>
        </w:tc>
      </w:tr>
      <w:tr w:rsidR="00FC575A" w:rsidRPr="004C52FF" w14:paraId="6516873F" w14:textId="77777777" w:rsidTr="008E30A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2ED6FF0" w14:textId="77777777" w:rsidR="00FC575A" w:rsidRPr="004C52FF" w:rsidRDefault="00FC575A"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202" w:type="pct"/>
            <w:tcBorders>
              <w:bottom w:val="single" w:sz="4" w:space="0" w:color="auto"/>
            </w:tcBorders>
          </w:tcPr>
          <w:p w14:paraId="69EC04DB" w14:textId="7887E0C9" w:rsidR="00FC575A" w:rsidRPr="004C52FF" w:rsidRDefault="00FC575A" w:rsidP="004C52FF">
            <w:pPr>
              <w:spacing w:before="0" w:line="240" w:lineRule="auto"/>
              <w:rPr>
                <w:rFonts w:ascii="Open Sans" w:hAnsi="Open Sans" w:cs="Open Sans"/>
                <w:w w:val="100"/>
                <w:sz w:val="20"/>
                <w:lang w:val="en-GB"/>
              </w:rPr>
            </w:pPr>
            <w:r w:rsidRPr="004C52FF">
              <w:rPr>
                <w:rFonts w:ascii="Open Sans" w:hAnsi="Open Sans" w:cs="Open Sans"/>
                <w:color w:val="333333"/>
                <w:sz w:val="20"/>
                <w:shd w:val="clear" w:color="auto" w:fill="FFFFFF"/>
              </w:rPr>
              <w:t>Mieszadełko magnetyczne z pierścieniem na środku</w:t>
            </w:r>
          </w:p>
        </w:tc>
        <w:tc>
          <w:tcPr>
            <w:tcW w:w="934" w:type="pct"/>
            <w:tcBorders>
              <w:bottom w:val="single" w:sz="4" w:space="0" w:color="auto"/>
            </w:tcBorders>
          </w:tcPr>
          <w:p w14:paraId="0FC77782" w14:textId="77777777" w:rsidR="00FC575A" w:rsidRPr="004C52FF" w:rsidRDefault="00FC575A" w:rsidP="004C52FF">
            <w:pPr>
              <w:spacing w:before="0" w:line="240" w:lineRule="auto"/>
              <w:rPr>
                <w:rFonts w:ascii="Open Sans" w:hAnsi="Open Sans" w:cs="Open Sans"/>
                <w:color w:val="333333"/>
                <w:sz w:val="20"/>
                <w:shd w:val="clear" w:color="auto" w:fill="FFFFFF"/>
              </w:rPr>
            </w:pPr>
            <w:r w:rsidRPr="004C52FF">
              <w:rPr>
                <w:rFonts w:ascii="Open Sans" w:hAnsi="Open Sans" w:cs="Open Sans"/>
                <w:color w:val="333333"/>
                <w:sz w:val="20"/>
                <w:shd w:val="clear" w:color="auto" w:fill="FFFFFF"/>
              </w:rPr>
              <w:t xml:space="preserve">25,0 x 8,0 mm, nr kat. </w:t>
            </w:r>
            <w:r w:rsidRPr="004C52FF">
              <w:rPr>
                <w:rFonts w:ascii="Open Sans" w:hAnsi="Open Sans" w:cs="Open Sans"/>
                <w:color w:val="000000"/>
                <w:sz w:val="20"/>
              </w:rPr>
              <w:t xml:space="preserve">BIONOVO </w:t>
            </w:r>
            <w:r w:rsidRPr="004C52FF">
              <w:rPr>
                <w:rFonts w:ascii="Open Sans" w:hAnsi="Open Sans" w:cs="Open Sans"/>
                <w:color w:val="333333"/>
                <w:sz w:val="20"/>
                <w:shd w:val="clear" w:color="auto" w:fill="FFFFFF"/>
              </w:rPr>
              <w:t xml:space="preserve">6-1183 </w:t>
            </w:r>
          </w:p>
          <w:p w14:paraId="1E832805" w14:textId="72406CB2" w:rsidR="00FC575A" w:rsidRPr="004C52FF" w:rsidRDefault="00FC575A" w:rsidP="004C52FF">
            <w:pPr>
              <w:spacing w:before="0" w:line="240" w:lineRule="auto"/>
              <w:jc w:val="left"/>
              <w:rPr>
                <w:rFonts w:ascii="Open Sans" w:hAnsi="Open Sans" w:cs="Open Sans"/>
                <w:bCs/>
                <w:color w:val="000000"/>
                <w:w w:val="100"/>
                <w:sz w:val="20"/>
              </w:rPr>
            </w:pPr>
            <w:r w:rsidRPr="004C52FF">
              <w:rPr>
                <w:rFonts w:ascii="Open Sans" w:hAnsi="Open Sans" w:cs="Open Sans"/>
                <w:sz w:val="20"/>
                <w:shd w:val="clear" w:color="auto" w:fill="FFFFFF"/>
              </w:rPr>
              <w:t>lub równoważne</w:t>
            </w:r>
          </w:p>
        </w:tc>
        <w:tc>
          <w:tcPr>
            <w:tcW w:w="333" w:type="pct"/>
            <w:tcBorders>
              <w:bottom w:val="single" w:sz="4" w:space="0" w:color="auto"/>
            </w:tcBorders>
          </w:tcPr>
          <w:p w14:paraId="28A305DC" w14:textId="2C96EAE4" w:rsidR="00FC575A" w:rsidRPr="004C52FF" w:rsidRDefault="00FC575A" w:rsidP="004C52FF">
            <w:pPr>
              <w:spacing w:before="0" w:line="240" w:lineRule="auto"/>
              <w:jc w:val="center"/>
              <w:rPr>
                <w:rFonts w:ascii="Open Sans" w:hAnsi="Open Sans" w:cs="Open Sans"/>
                <w:w w:val="100"/>
                <w:sz w:val="20"/>
              </w:rPr>
            </w:pPr>
            <w:r w:rsidRPr="004C52FF">
              <w:rPr>
                <w:rFonts w:ascii="Open Sans" w:hAnsi="Open Sans" w:cs="Open Sans"/>
                <w:sz w:val="20"/>
                <w:lang w:val="en-GB"/>
              </w:rPr>
              <w:t>5 szt.</w:t>
            </w:r>
          </w:p>
        </w:tc>
        <w:tc>
          <w:tcPr>
            <w:tcW w:w="1135" w:type="pct"/>
            <w:tcBorders>
              <w:top w:val="single" w:sz="4" w:space="0" w:color="auto"/>
              <w:left w:val="single" w:sz="4" w:space="0" w:color="auto"/>
              <w:bottom w:val="single" w:sz="4" w:space="0" w:color="auto"/>
              <w:right w:val="single" w:sz="4" w:space="0" w:color="auto"/>
            </w:tcBorders>
            <w:vAlign w:val="center"/>
          </w:tcPr>
          <w:p w14:paraId="11248BB0" w14:textId="77777777" w:rsidR="00FC575A" w:rsidRPr="004C52FF" w:rsidRDefault="00FC575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20F8C58" w14:textId="77777777" w:rsidR="00FC575A" w:rsidRPr="004C52FF" w:rsidRDefault="00FC575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987E8A7" w14:textId="77777777" w:rsidR="00FC575A" w:rsidRPr="004C52FF" w:rsidRDefault="00FC575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DF542F6" w14:textId="77777777" w:rsidR="00FC575A" w:rsidRPr="004C52FF" w:rsidRDefault="00FC575A" w:rsidP="004C52FF">
            <w:pPr>
              <w:spacing w:before="0" w:line="240" w:lineRule="auto"/>
              <w:jc w:val="center"/>
              <w:rPr>
                <w:rFonts w:ascii="Open Sans" w:hAnsi="Open Sans" w:cs="Open Sans"/>
                <w:w w:val="100"/>
                <w:sz w:val="20"/>
              </w:rPr>
            </w:pPr>
          </w:p>
        </w:tc>
      </w:tr>
      <w:tr w:rsidR="00FC575A" w:rsidRPr="004C52FF" w14:paraId="231305C3" w14:textId="77777777" w:rsidTr="008E30A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C4F585A" w14:textId="77777777" w:rsidR="00FC575A" w:rsidRPr="004C52FF" w:rsidRDefault="00FC575A"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1202" w:type="pct"/>
            <w:tcBorders>
              <w:bottom w:val="single" w:sz="4" w:space="0" w:color="auto"/>
            </w:tcBorders>
          </w:tcPr>
          <w:p w14:paraId="7AFD2DB6" w14:textId="34BDFAFB" w:rsidR="00FC575A" w:rsidRPr="004C52FF" w:rsidRDefault="00FC575A" w:rsidP="004C52FF">
            <w:pPr>
              <w:spacing w:before="0" w:line="240" w:lineRule="auto"/>
              <w:rPr>
                <w:rFonts w:ascii="Open Sans" w:hAnsi="Open Sans" w:cs="Open Sans"/>
                <w:w w:val="100"/>
                <w:sz w:val="20"/>
                <w:lang w:val="en-US"/>
              </w:rPr>
            </w:pPr>
            <w:r w:rsidRPr="004C52FF">
              <w:rPr>
                <w:rFonts w:ascii="Open Sans" w:hAnsi="Open Sans" w:cs="Open Sans"/>
                <w:color w:val="333333"/>
                <w:sz w:val="20"/>
                <w:shd w:val="clear" w:color="auto" w:fill="FFFFFF"/>
              </w:rPr>
              <w:t>Mieszadełko magnetyczne z pierścieniem na środku</w:t>
            </w:r>
          </w:p>
        </w:tc>
        <w:tc>
          <w:tcPr>
            <w:tcW w:w="934" w:type="pct"/>
            <w:tcBorders>
              <w:bottom w:val="single" w:sz="4" w:space="0" w:color="auto"/>
            </w:tcBorders>
          </w:tcPr>
          <w:p w14:paraId="5DCFA816" w14:textId="775233F7" w:rsidR="00FC575A" w:rsidRPr="004C52FF" w:rsidRDefault="00FC575A" w:rsidP="004C52FF">
            <w:pPr>
              <w:spacing w:before="0" w:line="240" w:lineRule="auto"/>
              <w:jc w:val="left"/>
              <w:rPr>
                <w:rFonts w:ascii="Open Sans" w:hAnsi="Open Sans" w:cs="Open Sans"/>
                <w:bCs/>
                <w:w w:val="100"/>
                <w:sz w:val="20"/>
              </w:rPr>
            </w:pPr>
            <w:r w:rsidRPr="004C52FF">
              <w:rPr>
                <w:rFonts w:ascii="Open Sans" w:hAnsi="Open Sans" w:cs="Open Sans"/>
                <w:color w:val="333333"/>
                <w:sz w:val="20"/>
                <w:shd w:val="clear" w:color="auto" w:fill="FFFFFF"/>
              </w:rPr>
              <w:t>51,0 x 8,0 mm, nr kat.</w:t>
            </w:r>
            <w:r w:rsidRPr="004C52FF">
              <w:rPr>
                <w:rFonts w:ascii="Open Sans" w:hAnsi="Open Sans" w:cs="Open Sans"/>
                <w:color w:val="000000"/>
                <w:sz w:val="20"/>
              </w:rPr>
              <w:t xml:space="preserve"> BIONOVO </w:t>
            </w:r>
            <w:r w:rsidRPr="004C52FF">
              <w:rPr>
                <w:rFonts w:ascii="Open Sans" w:hAnsi="Open Sans" w:cs="Open Sans"/>
                <w:color w:val="333333"/>
                <w:sz w:val="20"/>
                <w:shd w:val="clear" w:color="auto" w:fill="FFFFFF"/>
              </w:rPr>
              <w:t>6-1186 lub równoważne</w:t>
            </w:r>
          </w:p>
        </w:tc>
        <w:tc>
          <w:tcPr>
            <w:tcW w:w="333" w:type="pct"/>
            <w:tcBorders>
              <w:bottom w:val="single" w:sz="4" w:space="0" w:color="auto"/>
            </w:tcBorders>
          </w:tcPr>
          <w:p w14:paraId="02702F55" w14:textId="27A08132" w:rsidR="00FC575A" w:rsidRPr="004C52FF" w:rsidRDefault="00FC575A" w:rsidP="004C52FF">
            <w:pPr>
              <w:spacing w:before="0" w:line="240" w:lineRule="auto"/>
              <w:jc w:val="center"/>
              <w:rPr>
                <w:rFonts w:ascii="Open Sans" w:hAnsi="Open Sans" w:cs="Open Sans"/>
                <w:w w:val="100"/>
                <w:sz w:val="20"/>
                <w:lang w:val="en-US"/>
              </w:rPr>
            </w:pPr>
            <w:r w:rsidRPr="004C52FF">
              <w:rPr>
                <w:rFonts w:ascii="Open Sans" w:hAnsi="Open Sans" w:cs="Open Sans"/>
                <w:sz w:val="20"/>
                <w:lang w:val="en-GB"/>
              </w:rPr>
              <w:t>3 szt.</w:t>
            </w:r>
          </w:p>
        </w:tc>
        <w:tc>
          <w:tcPr>
            <w:tcW w:w="1135" w:type="pct"/>
            <w:tcBorders>
              <w:top w:val="single" w:sz="4" w:space="0" w:color="auto"/>
              <w:left w:val="single" w:sz="4" w:space="0" w:color="auto"/>
              <w:bottom w:val="single" w:sz="4" w:space="0" w:color="auto"/>
              <w:right w:val="single" w:sz="4" w:space="0" w:color="auto"/>
            </w:tcBorders>
            <w:vAlign w:val="center"/>
          </w:tcPr>
          <w:p w14:paraId="24D49377" w14:textId="77777777" w:rsidR="00FC575A" w:rsidRPr="004C52FF" w:rsidRDefault="00FC575A"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A2A0FEE" w14:textId="77777777" w:rsidR="00FC575A" w:rsidRPr="004C52FF" w:rsidRDefault="00FC575A"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AB1E3D2" w14:textId="77777777" w:rsidR="00FC575A" w:rsidRPr="004C52FF" w:rsidRDefault="00FC575A"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657DB844" w14:textId="77777777" w:rsidR="00FC575A" w:rsidRPr="004C52FF" w:rsidRDefault="00FC575A" w:rsidP="004C52FF">
            <w:pPr>
              <w:spacing w:before="0" w:line="240" w:lineRule="auto"/>
              <w:jc w:val="center"/>
              <w:rPr>
                <w:rFonts w:ascii="Open Sans" w:hAnsi="Open Sans" w:cs="Open Sans"/>
                <w:w w:val="100"/>
                <w:sz w:val="20"/>
                <w:lang w:val="en-US"/>
              </w:rPr>
            </w:pPr>
          </w:p>
        </w:tc>
      </w:tr>
      <w:tr w:rsidR="00153A59" w:rsidRPr="004C52FF" w14:paraId="30FF07ED" w14:textId="77777777" w:rsidTr="00153A59">
        <w:trPr>
          <w:trHeight w:val="568"/>
        </w:trPr>
        <w:tc>
          <w:tcPr>
            <w:tcW w:w="4470" w:type="pct"/>
            <w:gridSpan w:val="7"/>
            <w:vAlign w:val="center"/>
          </w:tcPr>
          <w:p w14:paraId="415FB73B" w14:textId="77777777" w:rsidR="00153A59" w:rsidRPr="004C52FF" w:rsidRDefault="00153A59"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100528E8" w14:textId="77777777" w:rsidR="00153A59" w:rsidRPr="004C52FF" w:rsidRDefault="00153A59" w:rsidP="004C52FF">
            <w:pPr>
              <w:spacing w:before="0" w:line="240" w:lineRule="auto"/>
              <w:jc w:val="right"/>
              <w:rPr>
                <w:rFonts w:ascii="Open Sans" w:hAnsi="Open Sans" w:cs="Open Sans"/>
                <w:w w:val="100"/>
                <w:sz w:val="20"/>
              </w:rPr>
            </w:pPr>
          </w:p>
        </w:tc>
      </w:tr>
    </w:tbl>
    <w:p w14:paraId="6EE3913E" w14:textId="77777777" w:rsidR="00FC575A" w:rsidRPr="004C52FF" w:rsidRDefault="00FC575A"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2B47EA51" w14:textId="77777777" w:rsidR="00FC575A" w:rsidRPr="004C52FF" w:rsidRDefault="00FC575A" w:rsidP="004C52FF">
      <w:pPr>
        <w:spacing w:before="0" w:line="240" w:lineRule="auto"/>
        <w:rPr>
          <w:rFonts w:ascii="Open Sans" w:hAnsi="Open Sans" w:cs="Open Sans"/>
          <w:w w:val="100"/>
          <w:sz w:val="20"/>
        </w:rPr>
      </w:pPr>
      <w:r w:rsidRPr="004C52FF">
        <w:rPr>
          <w:rFonts w:ascii="Open Sans" w:hAnsi="Open Sans" w:cs="Open Sans"/>
          <w:w w:val="100"/>
          <w:sz w:val="20"/>
        </w:rPr>
        <w:t>Zamawiający dopuszcza możliwość składania ofert równoważnych pod warunkiem, iż oferowane produkty będą charakteryzowały się parametrami nie gorszymi niż wyspecyfikowane powyżej.</w:t>
      </w:r>
    </w:p>
    <w:p w14:paraId="4AA64B3F" w14:textId="00F4E365" w:rsidR="002F238E" w:rsidRPr="004C52FF" w:rsidRDefault="00FC575A" w:rsidP="004C52FF">
      <w:pPr>
        <w:spacing w:before="0" w:line="240" w:lineRule="auto"/>
        <w:rPr>
          <w:rFonts w:ascii="Open Sans" w:hAnsi="Open Sans" w:cs="Open Sans"/>
          <w:b/>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do</w:t>
      </w:r>
      <w:r w:rsidRPr="004C52FF">
        <w:rPr>
          <w:rFonts w:ascii="Open Sans" w:hAnsi="Open Sans" w:cs="Open Sans"/>
          <w:w w:val="100"/>
          <w:sz w:val="20"/>
        </w:rPr>
        <w:t xml:space="preserve"> </w:t>
      </w:r>
      <w:r w:rsidRPr="004C52FF">
        <w:rPr>
          <w:rFonts w:ascii="Open Sans" w:hAnsi="Open Sans" w:cs="Open Sans"/>
          <w:b/>
          <w:bCs/>
          <w:w w:val="100"/>
          <w:sz w:val="20"/>
        </w:rPr>
        <w:t>Pruszcza Gd.</w:t>
      </w:r>
    </w:p>
    <w:p w14:paraId="7956BDDC" w14:textId="77777777" w:rsidR="002F238E" w:rsidRPr="004C52FF" w:rsidRDefault="002F238E" w:rsidP="004C52FF">
      <w:pPr>
        <w:autoSpaceDE/>
        <w:autoSpaceDN/>
        <w:spacing w:before="0" w:line="240" w:lineRule="auto"/>
        <w:jc w:val="left"/>
        <w:rPr>
          <w:rFonts w:ascii="Open Sans" w:hAnsi="Open Sans" w:cs="Open Sans"/>
          <w:b/>
          <w:w w:val="100"/>
          <w:sz w:val="20"/>
        </w:rPr>
      </w:pPr>
      <w:r w:rsidRPr="004C52FF">
        <w:rPr>
          <w:rFonts w:ascii="Open Sans" w:hAnsi="Open Sans" w:cs="Open Sans"/>
          <w:b/>
          <w:w w:val="100"/>
          <w:sz w:val="20"/>
        </w:rPr>
        <w:br w:type="page"/>
      </w:r>
    </w:p>
    <w:p w14:paraId="75BAFA32" w14:textId="3B482CC1" w:rsidR="002F238E" w:rsidRPr="004C52FF" w:rsidRDefault="002F238E" w:rsidP="004C52FF">
      <w:pPr>
        <w:spacing w:before="0" w:line="240" w:lineRule="auto"/>
        <w:rPr>
          <w:rFonts w:ascii="Open Sans" w:hAnsi="Open Sans" w:cs="Open Sans"/>
          <w:b/>
          <w:w w:val="100"/>
          <w:sz w:val="20"/>
        </w:rPr>
      </w:pPr>
    </w:p>
    <w:p w14:paraId="257BB70B" w14:textId="362EF3F7" w:rsidR="002F238E" w:rsidRPr="004C52FF" w:rsidRDefault="002F238E"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14 </w:t>
      </w:r>
      <w:r w:rsidR="00FC575A" w:rsidRPr="004C52FF">
        <w:rPr>
          <w:rFonts w:ascii="Open Sans" w:hAnsi="Open Sans" w:cs="Open Sans"/>
          <w:b/>
          <w:bCs/>
          <w:w w:val="100"/>
          <w:sz w:val="20"/>
          <w:u w:val="single"/>
        </w:rPr>
        <w:t>Płytki do LightCycler</w:t>
      </w:r>
    </w:p>
    <w:p w14:paraId="6E415F6D" w14:textId="77777777" w:rsidR="002F238E" w:rsidRPr="004C52FF" w:rsidRDefault="002F238E"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263"/>
        <w:gridCol w:w="5813"/>
        <w:gridCol w:w="1415"/>
        <w:gridCol w:w="4823"/>
        <w:gridCol w:w="2129"/>
        <w:gridCol w:w="850"/>
        <w:gridCol w:w="2252"/>
      </w:tblGrid>
      <w:tr w:rsidR="002F238E" w:rsidRPr="004C52FF" w14:paraId="300094B5" w14:textId="77777777" w:rsidTr="004C04F7">
        <w:trPr>
          <w:trHeight w:val="450"/>
        </w:trPr>
        <w:tc>
          <w:tcPr>
            <w:tcW w:w="165" w:type="pct"/>
            <w:tcBorders>
              <w:bottom w:val="single" w:sz="4" w:space="0" w:color="auto"/>
            </w:tcBorders>
            <w:shd w:val="clear" w:color="auto" w:fill="E0E0E0"/>
            <w:vAlign w:val="center"/>
            <w:hideMark/>
          </w:tcPr>
          <w:p w14:paraId="730DFEB6" w14:textId="77777777" w:rsidR="002F238E" w:rsidRPr="004C52FF" w:rsidRDefault="002F238E"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768" w:type="pct"/>
            <w:tcBorders>
              <w:bottom w:val="single" w:sz="4" w:space="0" w:color="auto"/>
            </w:tcBorders>
            <w:shd w:val="clear" w:color="auto" w:fill="E0E0E0"/>
            <w:vAlign w:val="center"/>
            <w:hideMark/>
          </w:tcPr>
          <w:p w14:paraId="7AF19382" w14:textId="77777777" w:rsidR="002F238E" w:rsidRPr="004C52FF" w:rsidRDefault="002F238E"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368" w:type="pct"/>
            <w:tcBorders>
              <w:bottom w:val="single" w:sz="4" w:space="0" w:color="auto"/>
            </w:tcBorders>
            <w:shd w:val="clear" w:color="auto" w:fill="E0E0E0"/>
            <w:vAlign w:val="center"/>
            <w:hideMark/>
          </w:tcPr>
          <w:p w14:paraId="20B4EB1F" w14:textId="77777777" w:rsidR="002F238E" w:rsidRPr="004C52FF" w:rsidRDefault="002F238E"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57ACD8B4" w14:textId="77777777" w:rsidR="002F238E" w:rsidRPr="004C52FF" w:rsidRDefault="002F238E"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D02666E" w14:textId="77777777" w:rsidR="002F238E" w:rsidRPr="004C52FF" w:rsidRDefault="002F238E"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020592A" w14:textId="77777777" w:rsidR="002F238E" w:rsidRPr="004C52FF" w:rsidRDefault="002F238E"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4095382" w14:textId="77777777" w:rsidR="002F238E" w:rsidRPr="004C52FF" w:rsidRDefault="002F238E"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24D5855C" w14:textId="77777777" w:rsidR="002F238E" w:rsidRPr="004C52FF" w:rsidRDefault="002F238E"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2E69E846" w14:textId="77777777" w:rsidR="002F238E" w:rsidRPr="004C52FF" w:rsidRDefault="002F238E"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2F238E" w:rsidRPr="004C52FF" w14:paraId="37F7DCD0" w14:textId="77777777" w:rsidTr="004C04F7">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1559DFA" w14:textId="77777777" w:rsidR="002F238E" w:rsidRPr="004C52FF" w:rsidRDefault="002F238E"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768" w:type="pct"/>
            <w:tcBorders>
              <w:top w:val="single" w:sz="4" w:space="0" w:color="auto"/>
              <w:left w:val="single" w:sz="4" w:space="0" w:color="auto"/>
              <w:bottom w:val="single" w:sz="4" w:space="0" w:color="auto"/>
              <w:right w:val="single" w:sz="4" w:space="0" w:color="auto"/>
            </w:tcBorders>
            <w:vAlign w:val="center"/>
          </w:tcPr>
          <w:p w14:paraId="6C9A3877" w14:textId="77777777" w:rsidR="002F238E" w:rsidRPr="004C52FF" w:rsidRDefault="002F238E"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368" w:type="pct"/>
            <w:tcBorders>
              <w:top w:val="single" w:sz="4" w:space="0" w:color="auto"/>
              <w:left w:val="single" w:sz="4" w:space="0" w:color="auto"/>
              <w:bottom w:val="single" w:sz="4" w:space="0" w:color="auto"/>
              <w:right w:val="single" w:sz="4" w:space="0" w:color="auto"/>
            </w:tcBorders>
            <w:vAlign w:val="center"/>
          </w:tcPr>
          <w:p w14:paraId="7375135B" w14:textId="77777777" w:rsidR="002F238E" w:rsidRPr="004C52FF" w:rsidRDefault="002F238E"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6D747A13" w14:textId="77777777" w:rsidR="002F238E" w:rsidRPr="004C52FF" w:rsidRDefault="002F238E"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287C1A06" w14:textId="77777777" w:rsidR="002F238E" w:rsidRPr="004C52FF" w:rsidRDefault="002F238E"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3BFF1A0B" w14:textId="77777777" w:rsidR="002F238E" w:rsidRPr="004C52FF" w:rsidRDefault="002F238E"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4496E4DF" w14:textId="77777777" w:rsidR="002F238E" w:rsidRPr="004C52FF" w:rsidRDefault="002F238E"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6BD726C9" w14:textId="77777777" w:rsidR="002F238E" w:rsidRPr="004C52FF" w:rsidRDefault="002F238E"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FC575A" w:rsidRPr="004C52FF" w14:paraId="07DEF075" w14:textId="77777777" w:rsidTr="00FC575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DEF1B4" w14:textId="77777777" w:rsidR="00FC575A" w:rsidRPr="004C52FF" w:rsidRDefault="00FC575A"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768" w:type="pct"/>
          </w:tcPr>
          <w:p w14:paraId="15EB4D93" w14:textId="1AD7827E" w:rsidR="00FC575A" w:rsidRPr="004C52FF" w:rsidRDefault="00FC575A" w:rsidP="004C52FF">
            <w:pPr>
              <w:spacing w:before="0" w:line="240" w:lineRule="auto"/>
              <w:jc w:val="left"/>
              <w:rPr>
                <w:rFonts w:ascii="Open Sans" w:hAnsi="Open Sans" w:cs="Open Sans"/>
                <w:w w:val="100"/>
                <w:sz w:val="20"/>
              </w:rPr>
            </w:pPr>
            <w:r w:rsidRPr="004C52FF">
              <w:rPr>
                <w:rFonts w:ascii="Open Sans" w:hAnsi="Open Sans" w:cs="Open Sans"/>
                <w:color w:val="000000"/>
                <w:sz w:val="20"/>
              </w:rPr>
              <w:t>Płytki Real-time PCR</w:t>
            </w:r>
          </w:p>
        </w:tc>
        <w:tc>
          <w:tcPr>
            <w:tcW w:w="1368" w:type="pct"/>
          </w:tcPr>
          <w:p w14:paraId="58B5D551" w14:textId="77777777" w:rsidR="00FC575A" w:rsidRPr="004C52FF" w:rsidRDefault="00FC575A" w:rsidP="004C52FF">
            <w:pPr>
              <w:spacing w:before="0" w:line="240" w:lineRule="auto"/>
              <w:rPr>
                <w:rFonts w:ascii="Open Sans" w:hAnsi="Open Sans" w:cs="Open Sans"/>
                <w:color w:val="000000"/>
                <w:sz w:val="20"/>
              </w:rPr>
            </w:pPr>
            <w:r w:rsidRPr="004C52FF">
              <w:rPr>
                <w:rFonts w:ascii="Open Sans" w:hAnsi="Open Sans" w:cs="Open Sans"/>
                <w:color w:val="000000"/>
                <w:sz w:val="20"/>
              </w:rPr>
              <w:t>LightCycler® Multiwell Plate 96, white, Płytki do real-time PCR wykonane z białego polipropylenu, wraz z folią uszczelniającą, 1 op. =  5 x 10 płytek;</w:t>
            </w:r>
          </w:p>
          <w:p w14:paraId="7F0BC94E" w14:textId="52C57172" w:rsidR="00FC575A" w:rsidRPr="004C52FF" w:rsidRDefault="00FC575A" w:rsidP="004C52FF">
            <w:pPr>
              <w:spacing w:before="0" w:line="240" w:lineRule="auto"/>
              <w:rPr>
                <w:rFonts w:ascii="Open Sans" w:hAnsi="Open Sans" w:cs="Open Sans"/>
                <w:w w:val="100"/>
                <w:sz w:val="20"/>
              </w:rPr>
            </w:pPr>
            <w:r w:rsidRPr="004C52FF">
              <w:rPr>
                <w:rFonts w:ascii="Open Sans" w:hAnsi="Open Sans" w:cs="Open Sans"/>
                <w:color w:val="000000"/>
                <w:sz w:val="20"/>
              </w:rPr>
              <w:t>Roche, nr kat. 04729692001</w:t>
            </w:r>
          </w:p>
        </w:tc>
        <w:tc>
          <w:tcPr>
            <w:tcW w:w="333" w:type="pct"/>
          </w:tcPr>
          <w:p w14:paraId="0236AB6D" w14:textId="7B9E0744" w:rsidR="00FC575A" w:rsidRPr="004C52FF" w:rsidRDefault="00FC575A" w:rsidP="004C52FF">
            <w:pPr>
              <w:spacing w:before="0" w:line="240" w:lineRule="auto"/>
              <w:jc w:val="center"/>
              <w:rPr>
                <w:rFonts w:ascii="Open Sans" w:hAnsi="Open Sans" w:cs="Open Sans"/>
                <w:w w:val="100"/>
                <w:sz w:val="20"/>
              </w:rPr>
            </w:pPr>
            <w:r w:rsidRPr="004C52FF">
              <w:rPr>
                <w:rFonts w:ascii="Open Sans" w:hAnsi="Open Sans" w:cs="Open Sans"/>
                <w:color w:val="000000"/>
                <w:sz w:val="20"/>
              </w:rPr>
              <w:t>29 op.</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065B3244" w14:textId="77777777" w:rsidR="00FC575A" w:rsidRPr="004C52FF" w:rsidRDefault="00FC575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3A420FC" w14:textId="77777777" w:rsidR="00FC575A" w:rsidRPr="004C52FF" w:rsidRDefault="00FC575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A9262EA" w14:textId="77777777" w:rsidR="00FC575A" w:rsidRPr="004C52FF" w:rsidRDefault="00FC575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CE993FB" w14:textId="77777777" w:rsidR="00FC575A" w:rsidRPr="004C52FF" w:rsidRDefault="00FC575A" w:rsidP="004C52FF">
            <w:pPr>
              <w:spacing w:before="0" w:line="240" w:lineRule="auto"/>
              <w:jc w:val="center"/>
              <w:rPr>
                <w:rFonts w:ascii="Open Sans" w:hAnsi="Open Sans" w:cs="Open Sans"/>
                <w:w w:val="100"/>
                <w:sz w:val="20"/>
              </w:rPr>
            </w:pPr>
          </w:p>
        </w:tc>
      </w:tr>
      <w:tr w:rsidR="002F238E" w:rsidRPr="004C52FF" w14:paraId="7D76B60F" w14:textId="77777777" w:rsidTr="00807838">
        <w:trPr>
          <w:trHeight w:val="568"/>
        </w:trPr>
        <w:tc>
          <w:tcPr>
            <w:tcW w:w="4470" w:type="pct"/>
            <w:gridSpan w:val="7"/>
            <w:vAlign w:val="center"/>
          </w:tcPr>
          <w:p w14:paraId="6A6F0D80" w14:textId="77777777" w:rsidR="002F238E" w:rsidRPr="004C52FF" w:rsidRDefault="002F238E"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4165E7B4" w14:textId="77777777" w:rsidR="002F238E" w:rsidRPr="004C52FF" w:rsidRDefault="002F238E" w:rsidP="004C52FF">
            <w:pPr>
              <w:spacing w:before="0" w:line="240" w:lineRule="auto"/>
              <w:jc w:val="right"/>
              <w:rPr>
                <w:rFonts w:ascii="Open Sans" w:hAnsi="Open Sans" w:cs="Open Sans"/>
                <w:w w:val="100"/>
                <w:sz w:val="20"/>
              </w:rPr>
            </w:pPr>
          </w:p>
        </w:tc>
      </w:tr>
    </w:tbl>
    <w:p w14:paraId="38CFBF6C" w14:textId="77777777" w:rsidR="002F238E" w:rsidRPr="004C52FF" w:rsidRDefault="002F238E" w:rsidP="004C52FF">
      <w:pPr>
        <w:spacing w:before="0" w:line="240" w:lineRule="auto"/>
        <w:rPr>
          <w:rFonts w:ascii="Open Sans" w:hAnsi="Open Sans" w:cs="Open Sans"/>
          <w:b/>
          <w:w w:val="100"/>
          <w:sz w:val="20"/>
          <w:u w:val="single"/>
        </w:rPr>
      </w:pPr>
    </w:p>
    <w:p w14:paraId="683EB14B" w14:textId="77777777" w:rsidR="00FC575A" w:rsidRPr="004C52FF" w:rsidRDefault="00FC575A"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48246E5A" w14:textId="77777777" w:rsidR="00FC575A" w:rsidRPr="004C52FF" w:rsidRDefault="00FC575A" w:rsidP="004C52FF">
      <w:pPr>
        <w:spacing w:before="0" w:line="240" w:lineRule="auto"/>
        <w:rPr>
          <w:rFonts w:ascii="Open Sans" w:hAnsi="Open Sans" w:cs="Open Sans"/>
          <w:w w:val="100"/>
          <w:sz w:val="20"/>
        </w:rPr>
      </w:pPr>
      <w:r w:rsidRPr="004C52FF">
        <w:rPr>
          <w:rFonts w:ascii="Open Sans" w:hAnsi="Open Sans" w:cs="Open Sans"/>
          <w:b/>
          <w:bCs/>
          <w:w w:val="100"/>
          <w:sz w:val="20"/>
        </w:rPr>
        <w:t>Zamawiający nie dopuszcza możliwości składania ofert równoważnych</w:t>
      </w:r>
      <w:r w:rsidRPr="004C52FF">
        <w:rPr>
          <w:rFonts w:ascii="Open Sans" w:hAnsi="Open Sans" w:cs="Open Sans"/>
          <w:w w:val="100"/>
          <w:sz w:val="20"/>
        </w:rPr>
        <w:t xml:space="preserve"> ze względu na kompatybilność akcesoriów ze sprzętem używanym w laboratorium. </w:t>
      </w:r>
    </w:p>
    <w:p w14:paraId="4953F11A" w14:textId="38AA3FF2" w:rsidR="00247E2F" w:rsidRPr="004C52FF" w:rsidRDefault="00FC575A" w:rsidP="004C52FF">
      <w:pPr>
        <w:spacing w:before="0" w:line="240" w:lineRule="auto"/>
        <w:rPr>
          <w:rFonts w:ascii="Open Sans" w:hAnsi="Open Sans" w:cs="Open Sans"/>
          <w:b/>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zgodnie z załączonym rozdzielnikiem</w:t>
      </w:r>
      <w:r w:rsidRPr="004C52FF">
        <w:rPr>
          <w:rFonts w:ascii="Open Sans" w:hAnsi="Open Sans" w:cs="Open Sans"/>
          <w:w w:val="100"/>
          <w:sz w:val="20"/>
        </w:rPr>
        <w:t>.</w:t>
      </w:r>
    </w:p>
    <w:p w14:paraId="5AE9B79C" w14:textId="77777777" w:rsidR="002F238E" w:rsidRPr="004C52FF" w:rsidRDefault="002F238E" w:rsidP="004C52FF">
      <w:pPr>
        <w:spacing w:before="0" w:line="240" w:lineRule="auto"/>
        <w:rPr>
          <w:rFonts w:ascii="Open Sans" w:hAnsi="Open Sans" w:cs="Open Sans"/>
          <w:b/>
          <w:w w:val="100"/>
          <w:sz w:val="20"/>
        </w:rPr>
      </w:pPr>
    </w:p>
    <w:p w14:paraId="6F378D2E" w14:textId="52FA3ACE" w:rsidR="00153A59" w:rsidRPr="004C52FF" w:rsidRDefault="00153A59" w:rsidP="004C52FF">
      <w:pPr>
        <w:spacing w:before="0" w:line="240" w:lineRule="auto"/>
        <w:rPr>
          <w:rFonts w:ascii="Open Sans" w:hAnsi="Open Sans" w:cs="Open Sans"/>
          <w:w w:val="100"/>
          <w:sz w:val="20"/>
        </w:rPr>
      </w:pPr>
    </w:p>
    <w:p w14:paraId="64AEDAB5" w14:textId="302AE434" w:rsidR="00D03F0D" w:rsidRPr="004C52FF" w:rsidRDefault="00D03F0D" w:rsidP="004C52FF">
      <w:pPr>
        <w:spacing w:before="0" w:line="240" w:lineRule="auto"/>
        <w:rPr>
          <w:rFonts w:ascii="Open Sans" w:hAnsi="Open Sans" w:cs="Open Sans"/>
          <w:w w:val="100"/>
          <w:sz w:val="20"/>
        </w:rPr>
      </w:pPr>
    </w:p>
    <w:p w14:paraId="78816FF6" w14:textId="72F97EE2" w:rsidR="00D03F0D" w:rsidRPr="004C52FF" w:rsidRDefault="00D03F0D" w:rsidP="004C52FF">
      <w:pPr>
        <w:spacing w:before="0" w:line="240" w:lineRule="auto"/>
        <w:rPr>
          <w:rFonts w:ascii="Open Sans" w:hAnsi="Open Sans" w:cs="Open Sans"/>
          <w:w w:val="100"/>
          <w:sz w:val="20"/>
        </w:rPr>
      </w:pPr>
    </w:p>
    <w:p w14:paraId="6885A3ED" w14:textId="16758646" w:rsidR="00D03F0D" w:rsidRPr="004C52FF" w:rsidRDefault="00D03F0D" w:rsidP="004C52FF">
      <w:pPr>
        <w:spacing w:before="0" w:line="240" w:lineRule="auto"/>
        <w:rPr>
          <w:rFonts w:ascii="Open Sans" w:hAnsi="Open Sans" w:cs="Open Sans"/>
          <w:w w:val="100"/>
          <w:sz w:val="20"/>
        </w:rPr>
      </w:pPr>
    </w:p>
    <w:p w14:paraId="35ACE653" w14:textId="33D30EA0" w:rsidR="00D03F0D" w:rsidRPr="004C52FF" w:rsidRDefault="00D03F0D" w:rsidP="004C52FF">
      <w:pPr>
        <w:spacing w:before="0" w:line="240" w:lineRule="auto"/>
        <w:rPr>
          <w:rFonts w:ascii="Open Sans" w:hAnsi="Open Sans" w:cs="Open Sans"/>
          <w:w w:val="100"/>
          <w:sz w:val="20"/>
        </w:rPr>
      </w:pPr>
    </w:p>
    <w:p w14:paraId="42E4DF40" w14:textId="62566B4C" w:rsidR="00D03F0D" w:rsidRPr="004C52FF" w:rsidRDefault="00D03F0D" w:rsidP="004C52FF">
      <w:pPr>
        <w:spacing w:before="0" w:line="240" w:lineRule="auto"/>
        <w:rPr>
          <w:rFonts w:ascii="Open Sans" w:hAnsi="Open Sans" w:cs="Open Sans"/>
          <w:w w:val="100"/>
          <w:sz w:val="20"/>
        </w:rPr>
      </w:pPr>
    </w:p>
    <w:p w14:paraId="285F272A" w14:textId="5C7D153F" w:rsidR="00D03F0D" w:rsidRPr="004C52FF" w:rsidRDefault="00D03F0D" w:rsidP="004C52FF">
      <w:pPr>
        <w:spacing w:before="0" w:line="240" w:lineRule="auto"/>
        <w:rPr>
          <w:rFonts w:ascii="Open Sans" w:hAnsi="Open Sans" w:cs="Open Sans"/>
          <w:w w:val="100"/>
          <w:sz w:val="20"/>
        </w:rPr>
      </w:pPr>
    </w:p>
    <w:p w14:paraId="45A506ED" w14:textId="129AAAD5" w:rsidR="00D03F0D" w:rsidRPr="004C52FF" w:rsidRDefault="00D03F0D" w:rsidP="004C52FF">
      <w:pPr>
        <w:spacing w:before="0" w:line="240" w:lineRule="auto"/>
        <w:rPr>
          <w:rFonts w:ascii="Open Sans" w:hAnsi="Open Sans" w:cs="Open Sans"/>
          <w:w w:val="100"/>
          <w:sz w:val="20"/>
        </w:rPr>
      </w:pPr>
    </w:p>
    <w:p w14:paraId="5298784E" w14:textId="53DAB9B5" w:rsidR="00D03F0D" w:rsidRPr="004C52FF" w:rsidRDefault="00D03F0D" w:rsidP="004C52FF">
      <w:pPr>
        <w:spacing w:before="0" w:line="240" w:lineRule="auto"/>
        <w:rPr>
          <w:rFonts w:ascii="Open Sans" w:hAnsi="Open Sans" w:cs="Open Sans"/>
          <w:w w:val="100"/>
          <w:sz w:val="20"/>
        </w:rPr>
      </w:pPr>
    </w:p>
    <w:p w14:paraId="09132CCD" w14:textId="227C9DBE" w:rsidR="00D03F0D" w:rsidRPr="004C52FF" w:rsidRDefault="00D03F0D" w:rsidP="004C52FF">
      <w:pPr>
        <w:spacing w:before="0" w:line="240" w:lineRule="auto"/>
        <w:rPr>
          <w:rFonts w:ascii="Open Sans" w:hAnsi="Open Sans" w:cs="Open Sans"/>
          <w:w w:val="100"/>
          <w:sz w:val="20"/>
        </w:rPr>
      </w:pPr>
    </w:p>
    <w:p w14:paraId="21BC44A3" w14:textId="7DBE6BAD" w:rsidR="00D03F0D" w:rsidRPr="004C52FF" w:rsidRDefault="00D03F0D" w:rsidP="004C52FF">
      <w:pPr>
        <w:spacing w:before="0" w:line="240" w:lineRule="auto"/>
        <w:rPr>
          <w:rFonts w:ascii="Open Sans" w:hAnsi="Open Sans" w:cs="Open Sans"/>
          <w:w w:val="100"/>
          <w:sz w:val="20"/>
        </w:rPr>
      </w:pPr>
    </w:p>
    <w:p w14:paraId="0D35B679" w14:textId="709A7E89" w:rsidR="00D03F0D" w:rsidRPr="004C52FF" w:rsidRDefault="00D03F0D" w:rsidP="004C52FF">
      <w:pPr>
        <w:spacing w:before="0" w:line="240" w:lineRule="auto"/>
        <w:rPr>
          <w:rFonts w:ascii="Open Sans" w:hAnsi="Open Sans" w:cs="Open Sans"/>
          <w:w w:val="100"/>
          <w:sz w:val="20"/>
        </w:rPr>
      </w:pPr>
    </w:p>
    <w:p w14:paraId="71F53B9D" w14:textId="151876EC" w:rsidR="00D03F0D" w:rsidRPr="004C52FF" w:rsidRDefault="00D03F0D" w:rsidP="004C52FF">
      <w:pPr>
        <w:spacing w:before="0" w:line="240" w:lineRule="auto"/>
        <w:rPr>
          <w:rFonts w:ascii="Open Sans" w:hAnsi="Open Sans" w:cs="Open Sans"/>
          <w:w w:val="100"/>
          <w:sz w:val="20"/>
        </w:rPr>
      </w:pPr>
    </w:p>
    <w:p w14:paraId="6696ED2F" w14:textId="28FE6C85" w:rsidR="00D03F0D" w:rsidRPr="004C52FF" w:rsidRDefault="00D03F0D" w:rsidP="004C52FF">
      <w:pPr>
        <w:spacing w:before="0" w:line="240" w:lineRule="auto"/>
        <w:rPr>
          <w:rFonts w:ascii="Open Sans" w:hAnsi="Open Sans" w:cs="Open Sans"/>
          <w:w w:val="100"/>
          <w:sz w:val="20"/>
        </w:rPr>
      </w:pPr>
    </w:p>
    <w:p w14:paraId="4395F492" w14:textId="40270A07" w:rsidR="00D03F0D" w:rsidRPr="004C52FF" w:rsidRDefault="00D03F0D" w:rsidP="004C52FF">
      <w:pPr>
        <w:spacing w:before="0" w:line="240" w:lineRule="auto"/>
        <w:rPr>
          <w:rFonts w:ascii="Open Sans" w:hAnsi="Open Sans" w:cs="Open Sans"/>
          <w:w w:val="100"/>
          <w:sz w:val="20"/>
        </w:rPr>
      </w:pPr>
    </w:p>
    <w:p w14:paraId="34B895F2" w14:textId="7631A6E1" w:rsidR="00D03F0D" w:rsidRPr="004C52FF" w:rsidRDefault="00D03F0D" w:rsidP="004C52FF">
      <w:pPr>
        <w:spacing w:before="0" w:line="240" w:lineRule="auto"/>
        <w:rPr>
          <w:rFonts w:ascii="Open Sans" w:hAnsi="Open Sans" w:cs="Open Sans"/>
          <w:w w:val="100"/>
          <w:sz w:val="20"/>
        </w:rPr>
      </w:pPr>
    </w:p>
    <w:p w14:paraId="69DBEEB6" w14:textId="7EAA4FC2" w:rsidR="00D03F0D" w:rsidRDefault="00D03F0D" w:rsidP="004C52FF">
      <w:pPr>
        <w:spacing w:before="0" w:line="240" w:lineRule="auto"/>
        <w:rPr>
          <w:rFonts w:ascii="Open Sans" w:hAnsi="Open Sans" w:cs="Open Sans"/>
          <w:w w:val="100"/>
          <w:sz w:val="20"/>
        </w:rPr>
      </w:pPr>
    </w:p>
    <w:p w14:paraId="66C2C4B4" w14:textId="4FB54E25" w:rsidR="00F53943" w:rsidRDefault="00F53943" w:rsidP="004C52FF">
      <w:pPr>
        <w:spacing w:before="0" w:line="240" w:lineRule="auto"/>
        <w:rPr>
          <w:rFonts w:ascii="Open Sans" w:hAnsi="Open Sans" w:cs="Open Sans"/>
          <w:w w:val="100"/>
          <w:sz w:val="20"/>
        </w:rPr>
      </w:pPr>
    </w:p>
    <w:p w14:paraId="7983C4B8" w14:textId="363D611F" w:rsidR="00F53943" w:rsidRDefault="00F53943" w:rsidP="004C52FF">
      <w:pPr>
        <w:spacing w:before="0" w:line="240" w:lineRule="auto"/>
        <w:rPr>
          <w:rFonts w:ascii="Open Sans" w:hAnsi="Open Sans" w:cs="Open Sans"/>
          <w:w w:val="100"/>
          <w:sz w:val="20"/>
        </w:rPr>
      </w:pPr>
    </w:p>
    <w:p w14:paraId="6BC3A1F3" w14:textId="1935E623" w:rsidR="00F53943" w:rsidRDefault="00F53943" w:rsidP="004C52FF">
      <w:pPr>
        <w:spacing w:before="0" w:line="240" w:lineRule="auto"/>
        <w:rPr>
          <w:rFonts w:ascii="Open Sans" w:hAnsi="Open Sans" w:cs="Open Sans"/>
          <w:w w:val="100"/>
          <w:sz w:val="20"/>
        </w:rPr>
      </w:pPr>
    </w:p>
    <w:p w14:paraId="43CA8CC7" w14:textId="7506D725" w:rsidR="00F53943" w:rsidRDefault="00F53943" w:rsidP="004C52FF">
      <w:pPr>
        <w:spacing w:before="0" w:line="240" w:lineRule="auto"/>
        <w:rPr>
          <w:rFonts w:ascii="Open Sans" w:hAnsi="Open Sans" w:cs="Open Sans"/>
          <w:w w:val="100"/>
          <w:sz w:val="20"/>
        </w:rPr>
      </w:pPr>
    </w:p>
    <w:p w14:paraId="22789856" w14:textId="7DA919F2" w:rsidR="00F53943" w:rsidRDefault="00F53943" w:rsidP="004C52FF">
      <w:pPr>
        <w:spacing w:before="0" w:line="240" w:lineRule="auto"/>
        <w:rPr>
          <w:rFonts w:ascii="Open Sans" w:hAnsi="Open Sans" w:cs="Open Sans"/>
          <w:w w:val="100"/>
          <w:sz w:val="20"/>
        </w:rPr>
      </w:pPr>
    </w:p>
    <w:p w14:paraId="5B555658" w14:textId="6B1477E1" w:rsidR="00F53943" w:rsidRDefault="00F53943" w:rsidP="004C52FF">
      <w:pPr>
        <w:spacing w:before="0" w:line="240" w:lineRule="auto"/>
        <w:rPr>
          <w:rFonts w:ascii="Open Sans" w:hAnsi="Open Sans" w:cs="Open Sans"/>
          <w:w w:val="100"/>
          <w:sz w:val="20"/>
        </w:rPr>
      </w:pPr>
    </w:p>
    <w:p w14:paraId="0B47EEE6" w14:textId="61BEF912" w:rsidR="00F53943" w:rsidRDefault="00F53943" w:rsidP="004C52FF">
      <w:pPr>
        <w:spacing w:before="0" w:line="240" w:lineRule="auto"/>
        <w:rPr>
          <w:rFonts w:ascii="Open Sans" w:hAnsi="Open Sans" w:cs="Open Sans"/>
          <w:w w:val="100"/>
          <w:sz w:val="20"/>
        </w:rPr>
      </w:pPr>
    </w:p>
    <w:p w14:paraId="76661CCD" w14:textId="722E58ED" w:rsidR="00F53943" w:rsidRDefault="00F53943" w:rsidP="004C52FF">
      <w:pPr>
        <w:spacing w:before="0" w:line="240" w:lineRule="auto"/>
        <w:rPr>
          <w:rFonts w:ascii="Open Sans" w:hAnsi="Open Sans" w:cs="Open Sans"/>
          <w:w w:val="100"/>
          <w:sz w:val="20"/>
        </w:rPr>
      </w:pPr>
    </w:p>
    <w:p w14:paraId="77167F12" w14:textId="5DC9F8C9" w:rsidR="00F53943" w:rsidRDefault="00F53943" w:rsidP="004C52FF">
      <w:pPr>
        <w:spacing w:before="0" w:line="240" w:lineRule="auto"/>
        <w:rPr>
          <w:rFonts w:ascii="Open Sans" w:hAnsi="Open Sans" w:cs="Open Sans"/>
          <w:w w:val="100"/>
          <w:sz w:val="20"/>
        </w:rPr>
      </w:pPr>
    </w:p>
    <w:p w14:paraId="285A2072" w14:textId="5C97CB47" w:rsidR="00F53943" w:rsidRDefault="00F53943" w:rsidP="004C52FF">
      <w:pPr>
        <w:spacing w:before="0" w:line="240" w:lineRule="auto"/>
        <w:rPr>
          <w:rFonts w:ascii="Open Sans" w:hAnsi="Open Sans" w:cs="Open Sans"/>
          <w:w w:val="100"/>
          <w:sz w:val="20"/>
        </w:rPr>
      </w:pPr>
    </w:p>
    <w:p w14:paraId="465E56C8" w14:textId="0740C192" w:rsidR="00F53943" w:rsidRDefault="00F53943" w:rsidP="004C52FF">
      <w:pPr>
        <w:spacing w:before="0" w:line="240" w:lineRule="auto"/>
        <w:rPr>
          <w:rFonts w:ascii="Open Sans" w:hAnsi="Open Sans" w:cs="Open Sans"/>
          <w:w w:val="100"/>
          <w:sz w:val="20"/>
        </w:rPr>
      </w:pPr>
    </w:p>
    <w:p w14:paraId="5A4EB051" w14:textId="26E57F9A" w:rsidR="00F53943" w:rsidRDefault="00F53943" w:rsidP="004C52FF">
      <w:pPr>
        <w:spacing w:before="0" w:line="240" w:lineRule="auto"/>
        <w:rPr>
          <w:rFonts w:ascii="Open Sans" w:hAnsi="Open Sans" w:cs="Open Sans"/>
          <w:w w:val="100"/>
          <w:sz w:val="20"/>
        </w:rPr>
      </w:pPr>
    </w:p>
    <w:p w14:paraId="4D5CF715" w14:textId="0647A96B" w:rsidR="00F53943" w:rsidRDefault="00F53943" w:rsidP="004C52FF">
      <w:pPr>
        <w:spacing w:before="0" w:line="240" w:lineRule="auto"/>
        <w:rPr>
          <w:rFonts w:ascii="Open Sans" w:hAnsi="Open Sans" w:cs="Open Sans"/>
          <w:w w:val="100"/>
          <w:sz w:val="20"/>
        </w:rPr>
      </w:pPr>
    </w:p>
    <w:p w14:paraId="063B283E" w14:textId="2322C555" w:rsidR="00F53943" w:rsidRDefault="00F53943" w:rsidP="004C52FF">
      <w:pPr>
        <w:spacing w:before="0" w:line="240" w:lineRule="auto"/>
        <w:rPr>
          <w:rFonts w:ascii="Open Sans" w:hAnsi="Open Sans" w:cs="Open Sans"/>
          <w:w w:val="100"/>
          <w:sz w:val="20"/>
        </w:rPr>
      </w:pPr>
    </w:p>
    <w:p w14:paraId="07F91B95" w14:textId="45573179" w:rsidR="00F53943" w:rsidRDefault="00F53943" w:rsidP="004C52FF">
      <w:pPr>
        <w:spacing w:before="0" w:line="240" w:lineRule="auto"/>
        <w:rPr>
          <w:rFonts w:ascii="Open Sans" w:hAnsi="Open Sans" w:cs="Open Sans"/>
          <w:w w:val="100"/>
          <w:sz w:val="20"/>
        </w:rPr>
      </w:pPr>
    </w:p>
    <w:p w14:paraId="3D11B8D6" w14:textId="2228B85A" w:rsidR="00F53943" w:rsidRDefault="00F53943" w:rsidP="004C52FF">
      <w:pPr>
        <w:spacing w:before="0" w:line="240" w:lineRule="auto"/>
        <w:rPr>
          <w:rFonts w:ascii="Open Sans" w:hAnsi="Open Sans" w:cs="Open Sans"/>
          <w:w w:val="100"/>
          <w:sz w:val="20"/>
        </w:rPr>
      </w:pPr>
    </w:p>
    <w:p w14:paraId="0F3509D3" w14:textId="77777777" w:rsidR="00F53943" w:rsidRDefault="00F53943" w:rsidP="004C52FF">
      <w:pPr>
        <w:spacing w:before="0" w:line="240" w:lineRule="auto"/>
        <w:rPr>
          <w:rFonts w:ascii="Open Sans" w:hAnsi="Open Sans" w:cs="Open Sans"/>
          <w:w w:val="100"/>
          <w:sz w:val="20"/>
        </w:rPr>
      </w:pPr>
    </w:p>
    <w:p w14:paraId="75D6849D" w14:textId="0C631FF2" w:rsidR="00F53943" w:rsidRDefault="00F53943" w:rsidP="004C52FF">
      <w:pPr>
        <w:spacing w:before="0" w:line="240" w:lineRule="auto"/>
        <w:rPr>
          <w:rFonts w:ascii="Open Sans" w:hAnsi="Open Sans" w:cs="Open Sans"/>
          <w:w w:val="100"/>
          <w:sz w:val="20"/>
        </w:rPr>
      </w:pPr>
    </w:p>
    <w:p w14:paraId="51CD3B97" w14:textId="77777777" w:rsidR="00F53943" w:rsidRPr="004C52FF" w:rsidRDefault="00F53943" w:rsidP="004C52FF">
      <w:pPr>
        <w:spacing w:before="0" w:line="240" w:lineRule="auto"/>
        <w:rPr>
          <w:rFonts w:ascii="Open Sans" w:hAnsi="Open Sans" w:cs="Open Sans"/>
          <w:w w:val="100"/>
          <w:sz w:val="20"/>
        </w:rPr>
      </w:pPr>
    </w:p>
    <w:p w14:paraId="7859E990" w14:textId="78D67311" w:rsidR="00807838" w:rsidRPr="004C52FF" w:rsidRDefault="00807838"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lastRenderedPageBreak/>
        <w:t xml:space="preserve">Część 15 </w:t>
      </w:r>
      <w:r w:rsidR="00FC575A" w:rsidRPr="004C52FF">
        <w:rPr>
          <w:rFonts w:ascii="Open Sans" w:hAnsi="Open Sans" w:cs="Open Sans"/>
          <w:b/>
          <w:bCs/>
          <w:w w:val="100"/>
          <w:sz w:val="20"/>
          <w:u w:val="single"/>
        </w:rPr>
        <w:t>Torebki ekstrakcyjne</w:t>
      </w:r>
    </w:p>
    <w:p w14:paraId="6C6C5429" w14:textId="77777777" w:rsidR="00C43DEA" w:rsidRPr="004C52FF" w:rsidRDefault="00C43DEA"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263"/>
        <w:gridCol w:w="5813"/>
        <w:gridCol w:w="1415"/>
        <w:gridCol w:w="4823"/>
        <w:gridCol w:w="2129"/>
        <w:gridCol w:w="850"/>
        <w:gridCol w:w="2252"/>
      </w:tblGrid>
      <w:tr w:rsidR="00807838" w:rsidRPr="004C52FF" w14:paraId="2FF6A107" w14:textId="77777777" w:rsidTr="00C43DEA">
        <w:trPr>
          <w:trHeight w:val="450"/>
        </w:trPr>
        <w:tc>
          <w:tcPr>
            <w:tcW w:w="165" w:type="pct"/>
            <w:tcBorders>
              <w:bottom w:val="single" w:sz="4" w:space="0" w:color="auto"/>
            </w:tcBorders>
            <w:shd w:val="clear" w:color="auto" w:fill="E0E0E0"/>
            <w:vAlign w:val="center"/>
            <w:hideMark/>
          </w:tcPr>
          <w:p w14:paraId="4FB5ED1D" w14:textId="77777777" w:rsidR="00807838" w:rsidRPr="004C52FF" w:rsidRDefault="0080783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768" w:type="pct"/>
            <w:tcBorders>
              <w:bottom w:val="single" w:sz="4" w:space="0" w:color="auto"/>
            </w:tcBorders>
            <w:shd w:val="clear" w:color="auto" w:fill="E0E0E0"/>
            <w:vAlign w:val="center"/>
            <w:hideMark/>
          </w:tcPr>
          <w:p w14:paraId="115650C6" w14:textId="77777777" w:rsidR="00807838" w:rsidRPr="004C52FF" w:rsidRDefault="0080783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368" w:type="pct"/>
            <w:tcBorders>
              <w:bottom w:val="single" w:sz="4" w:space="0" w:color="auto"/>
            </w:tcBorders>
            <w:shd w:val="clear" w:color="auto" w:fill="E0E0E0"/>
            <w:vAlign w:val="center"/>
            <w:hideMark/>
          </w:tcPr>
          <w:p w14:paraId="37656A3C" w14:textId="77777777" w:rsidR="00807838" w:rsidRPr="004C52FF" w:rsidRDefault="0080783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48A96360" w14:textId="77777777" w:rsidR="00807838" w:rsidRPr="004C52FF" w:rsidRDefault="0080783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25564314" w14:textId="77777777" w:rsidR="00807838" w:rsidRPr="004C52FF" w:rsidRDefault="0080783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79580AA3" w14:textId="77777777" w:rsidR="00807838" w:rsidRPr="004C52FF" w:rsidRDefault="0080783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19D0E25" w14:textId="77777777" w:rsidR="00807838" w:rsidRPr="004C52FF" w:rsidRDefault="0080783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41346FE4" w14:textId="77777777" w:rsidR="00807838" w:rsidRPr="004C52FF" w:rsidRDefault="0080783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13B55E7D" w14:textId="77777777" w:rsidR="00807838" w:rsidRPr="004C52FF" w:rsidRDefault="00807838"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807838" w:rsidRPr="004C52FF" w14:paraId="3C4A9E6C" w14:textId="77777777" w:rsidTr="00C43DEA">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38C4530" w14:textId="77777777" w:rsidR="00807838" w:rsidRPr="004C52FF" w:rsidRDefault="00807838"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768" w:type="pct"/>
            <w:tcBorders>
              <w:top w:val="single" w:sz="4" w:space="0" w:color="auto"/>
              <w:left w:val="single" w:sz="4" w:space="0" w:color="auto"/>
              <w:bottom w:val="single" w:sz="4" w:space="0" w:color="auto"/>
              <w:right w:val="single" w:sz="4" w:space="0" w:color="auto"/>
            </w:tcBorders>
            <w:vAlign w:val="center"/>
          </w:tcPr>
          <w:p w14:paraId="57470C64" w14:textId="77777777" w:rsidR="00807838" w:rsidRPr="004C52FF" w:rsidRDefault="00807838"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368" w:type="pct"/>
            <w:tcBorders>
              <w:top w:val="single" w:sz="4" w:space="0" w:color="auto"/>
              <w:left w:val="single" w:sz="4" w:space="0" w:color="auto"/>
              <w:bottom w:val="single" w:sz="4" w:space="0" w:color="auto"/>
              <w:right w:val="single" w:sz="4" w:space="0" w:color="auto"/>
            </w:tcBorders>
            <w:vAlign w:val="center"/>
          </w:tcPr>
          <w:p w14:paraId="5BB33CE1" w14:textId="77777777" w:rsidR="00807838" w:rsidRPr="004C52FF" w:rsidRDefault="00807838"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06337ACE" w14:textId="77777777" w:rsidR="00807838" w:rsidRPr="004C52FF" w:rsidRDefault="00807838"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7FFAD5FF" w14:textId="77777777" w:rsidR="00807838" w:rsidRPr="004C52FF" w:rsidRDefault="00807838"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54F09B6F" w14:textId="77777777" w:rsidR="00807838" w:rsidRPr="004C52FF" w:rsidRDefault="00807838"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2D87DEA5" w14:textId="77777777" w:rsidR="00807838" w:rsidRPr="004C52FF" w:rsidRDefault="00807838"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50753A4E" w14:textId="77777777" w:rsidR="00807838" w:rsidRPr="004C52FF" w:rsidRDefault="00807838"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FC575A" w:rsidRPr="004C52FF" w14:paraId="67387E7A" w14:textId="77777777" w:rsidTr="00FC575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5AC7825" w14:textId="77777777" w:rsidR="00FC575A" w:rsidRPr="004C52FF" w:rsidRDefault="00FC575A"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768" w:type="pct"/>
          </w:tcPr>
          <w:p w14:paraId="269DA303" w14:textId="77777777" w:rsidR="00FC575A" w:rsidRPr="004C52FF" w:rsidRDefault="00FC575A" w:rsidP="004C52FF">
            <w:pPr>
              <w:spacing w:before="0" w:line="240" w:lineRule="auto"/>
              <w:rPr>
                <w:rFonts w:ascii="Open Sans" w:hAnsi="Open Sans" w:cs="Open Sans"/>
                <w:color w:val="000000"/>
                <w:sz w:val="20"/>
              </w:rPr>
            </w:pPr>
            <w:r w:rsidRPr="004C52FF">
              <w:rPr>
                <w:rFonts w:ascii="Open Sans" w:hAnsi="Open Sans" w:cs="Open Sans"/>
                <w:color w:val="000000"/>
                <w:sz w:val="20"/>
              </w:rPr>
              <w:t>Torebki ekstrakcyjne</w:t>
            </w:r>
          </w:p>
          <w:p w14:paraId="05ADD691" w14:textId="2B783331" w:rsidR="00FC575A" w:rsidRPr="004C52FF" w:rsidRDefault="00FC575A" w:rsidP="004C52FF">
            <w:pPr>
              <w:spacing w:before="0" w:line="240" w:lineRule="auto"/>
              <w:jc w:val="left"/>
              <w:rPr>
                <w:rFonts w:ascii="Open Sans" w:hAnsi="Open Sans" w:cs="Open Sans"/>
                <w:w w:val="100"/>
                <w:sz w:val="20"/>
              </w:rPr>
            </w:pPr>
          </w:p>
        </w:tc>
        <w:tc>
          <w:tcPr>
            <w:tcW w:w="1368" w:type="pct"/>
          </w:tcPr>
          <w:p w14:paraId="08838475" w14:textId="77777777" w:rsidR="00FC575A" w:rsidRPr="004C52FF" w:rsidRDefault="00FC575A" w:rsidP="004C52FF">
            <w:pPr>
              <w:spacing w:before="0" w:line="240" w:lineRule="auto"/>
              <w:rPr>
                <w:rFonts w:ascii="Open Sans" w:hAnsi="Open Sans" w:cs="Open Sans"/>
                <w:color w:val="000000"/>
                <w:sz w:val="20"/>
              </w:rPr>
            </w:pPr>
            <w:r w:rsidRPr="004C52FF">
              <w:rPr>
                <w:rFonts w:ascii="Open Sans" w:hAnsi="Open Sans" w:cs="Open Sans"/>
                <w:color w:val="000000"/>
                <w:sz w:val="20"/>
              </w:rPr>
              <w:t>Torebki ekstrakcyjne „Universal”, 12x14 lub 12x15 cm z syntetycznym wkładem filtrującym przeznaczone do użycia z zastosowaniem urządzenia HOMEX</w:t>
            </w:r>
          </w:p>
          <w:p w14:paraId="387D323A" w14:textId="77777777" w:rsidR="00FC575A" w:rsidRPr="004C52FF" w:rsidRDefault="00FC575A" w:rsidP="004C52FF">
            <w:pPr>
              <w:spacing w:before="0" w:line="240" w:lineRule="auto"/>
              <w:rPr>
                <w:rFonts w:ascii="Open Sans" w:hAnsi="Open Sans" w:cs="Open Sans"/>
                <w:color w:val="000000"/>
                <w:sz w:val="20"/>
              </w:rPr>
            </w:pPr>
            <w:r w:rsidRPr="004C52FF">
              <w:rPr>
                <w:rFonts w:ascii="Open Sans" w:hAnsi="Open Sans" w:cs="Open Sans"/>
                <w:color w:val="000000"/>
                <w:sz w:val="20"/>
              </w:rPr>
              <w:t>- możliwość miażdżenia w nich zarówno tkanki miękkiej (np. liście) jak i twardych obiektów (np. nasiona papryki); 1 op. = 100 szt.</w:t>
            </w:r>
          </w:p>
          <w:p w14:paraId="790D2781" w14:textId="35FCBDFA" w:rsidR="00FC575A" w:rsidRPr="004C52FF" w:rsidRDefault="00FC575A" w:rsidP="004C52FF">
            <w:pPr>
              <w:spacing w:before="0" w:line="240" w:lineRule="auto"/>
              <w:rPr>
                <w:rFonts w:ascii="Open Sans" w:hAnsi="Open Sans" w:cs="Open Sans"/>
                <w:w w:val="100"/>
                <w:sz w:val="20"/>
              </w:rPr>
            </w:pPr>
            <w:r w:rsidRPr="004C52FF">
              <w:rPr>
                <w:rFonts w:ascii="Open Sans" w:hAnsi="Open Sans" w:cs="Open Sans"/>
                <w:color w:val="000000"/>
                <w:sz w:val="20"/>
              </w:rPr>
              <w:t>Bioreba, nr. kat. 430100A</w:t>
            </w:r>
          </w:p>
        </w:tc>
        <w:tc>
          <w:tcPr>
            <w:tcW w:w="333" w:type="pct"/>
          </w:tcPr>
          <w:p w14:paraId="08B16DDD" w14:textId="3C10F0AB" w:rsidR="00FC575A" w:rsidRPr="004C52FF" w:rsidRDefault="00FC575A" w:rsidP="004C52FF">
            <w:pPr>
              <w:spacing w:before="0" w:line="240" w:lineRule="auto"/>
              <w:jc w:val="center"/>
              <w:rPr>
                <w:rFonts w:ascii="Open Sans" w:hAnsi="Open Sans" w:cs="Open Sans"/>
                <w:w w:val="100"/>
                <w:sz w:val="20"/>
              </w:rPr>
            </w:pPr>
            <w:r w:rsidRPr="004C52FF">
              <w:rPr>
                <w:rFonts w:ascii="Open Sans" w:hAnsi="Open Sans" w:cs="Open Sans"/>
                <w:color w:val="000000"/>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19D05D47" w14:textId="77777777" w:rsidR="00FC575A" w:rsidRPr="004C52FF" w:rsidRDefault="00FC575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99723CA" w14:textId="77777777" w:rsidR="00FC575A" w:rsidRPr="004C52FF" w:rsidRDefault="00FC575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644E2A8" w14:textId="77777777" w:rsidR="00FC575A" w:rsidRPr="004C52FF" w:rsidRDefault="00FC575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BB844E8" w14:textId="77777777" w:rsidR="00FC575A" w:rsidRPr="004C52FF" w:rsidRDefault="00FC575A" w:rsidP="004C52FF">
            <w:pPr>
              <w:spacing w:before="0" w:line="240" w:lineRule="auto"/>
              <w:jc w:val="center"/>
              <w:rPr>
                <w:rFonts w:ascii="Open Sans" w:hAnsi="Open Sans" w:cs="Open Sans"/>
                <w:w w:val="100"/>
                <w:sz w:val="20"/>
              </w:rPr>
            </w:pPr>
          </w:p>
        </w:tc>
      </w:tr>
      <w:tr w:rsidR="00807838" w:rsidRPr="004C52FF" w14:paraId="13D894A9" w14:textId="77777777" w:rsidTr="00C43DEA">
        <w:trPr>
          <w:trHeight w:val="568"/>
        </w:trPr>
        <w:tc>
          <w:tcPr>
            <w:tcW w:w="4470" w:type="pct"/>
            <w:gridSpan w:val="7"/>
            <w:vAlign w:val="center"/>
          </w:tcPr>
          <w:p w14:paraId="52C66034" w14:textId="77777777" w:rsidR="00807838" w:rsidRPr="004C52FF" w:rsidRDefault="00807838"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1F657F7D" w14:textId="77777777" w:rsidR="00807838" w:rsidRPr="004C52FF" w:rsidRDefault="00807838" w:rsidP="004C52FF">
            <w:pPr>
              <w:spacing w:before="0" w:line="240" w:lineRule="auto"/>
              <w:jc w:val="right"/>
              <w:rPr>
                <w:rFonts w:ascii="Open Sans" w:hAnsi="Open Sans" w:cs="Open Sans"/>
                <w:w w:val="100"/>
                <w:sz w:val="20"/>
              </w:rPr>
            </w:pPr>
          </w:p>
        </w:tc>
      </w:tr>
    </w:tbl>
    <w:p w14:paraId="03B0DC8B" w14:textId="6153CA39" w:rsidR="00807838" w:rsidRPr="004C52FF" w:rsidRDefault="00807838" w:rsidP="004C52FF">
      <w:pPr>
        <w:spacing w:before="0" w:line="240" w:lineRule="auto"/>
        <w:rPr>
          <w:rFonts w:ascii="Open Sans" w:hAnsi="Open Sans" w:cs="Open Sans"/>
          <w:b/>
          <w:w w:val="100"/>
          <w:sz w:val="20"/>
          <w:u w:val="single"/>
        </w:rPr>
      </w:pPr>
    </w:p>
    <w:p w14:paraId="26B81624" w14:textId="77777777" w:rsidR="00FC575A" w:rsidRPr="004C52FF" w:rsidRDefault="00FC575A"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7F363C8A" w14:textId="77777777" w:rsidR="00FC575A" w:rsidRPr="004C52FF" w:rsidRDefault="00FC575A" w:rsidP="004C52FF">
      <w:pPr>
        <w:spacing w:before="0" w:line="240" w:lineRule="auto"/>
        <w:rPr>
          <w:rFonts w:ascii="Open Sans" w:hAnsi="Open Sans" w:cs="Open Sans"/>
          <w:w w:val="100"/>
          <w:sz w:val="20"/>
        </w:rPr>
      </w:pPr>
      <w:r w:rsidRPr="004C52FF">
        <w:rPr>
          <w:rFonts w:ascii="Open Sans" w:hAnsi="Open Sans" w:cs="Open Sans"/>
          <w:b/>
          <w:bCs/>
          <w:w w:val="100"/>
          <w:sz w:val="20"/>
        </w:rPr>
        <w:t>Zamawiający nie dopuszcza możliwości składania ofert równoważnych</w:t>
      </w:r>
      <w:r w:rsidRPr="004C52FF">
        <w:rPr>
          <w:rFonts w:ascii="Open Sans" w:hAnsi="Open Sans" w:cs="Open Sans"/>
          <w:w w:val="100"/>
          <w:sz w:val="20"/>
        </w:rPr>
        <w:t xml:space="preserve"> ze względu na kompatybilność akcesoriów ze sprzętem używanym w laboratorium. </w:t>
      </w:r>
    </w:p>
    <w:p w14:paraId="72652EB6" w14:textId="5EBD75B0" w:rsidR="00807838" w:rsidRPr="004C52FF" w:rsidRDefault="00FC575A" w:rsidP="004C52FF">
      <w:pPr>
        <w:spacing w:before="0" w:line="240" w:lineRule="auto"/>
        <w:rPr>
          <w:rFonts w:ascii="Open Sans" w:hAnsi="Open Sans" w:cs="Open Sans"/>
          <w:b/>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do OCL Poznań</w:t>
      </w:r>
    </w:p>
    <w:p w14:paraId="57BCCEB9" w14:textId="54FC3F4A" w:rsidR="00726FA4" w:rsidRPr="004C52FF" w:rsidRDefault="00726FA4" w:rsidP="004C52FF">
      <w:pPr>
        <w:spacing w:before="0" w:line="240" w:lineRule="auto"/>
        <w:rPr>
          <w:rFonts w:ascii="Open Sans" w:hAnsi="Open Sans" w:cs="Open Sans"/>
          <w:b/>
          <w:w w:val="100"/>
          <w:sz w:val="20"/>
        </w:rPr>
      </w:pPr>
    </w:p>
    <w:p w14:paraId="6C14E733" w14:textId="77777777" w:rsidR="00726FA4" w:rsidRPr="004C52FF" w:rsidRDefault="00726FA4" w:rsidP="004C52FF">
      <w:pPr>
        <w:autoSpaceDE/>
        <w:autoSpaceDN/>
        <w:spacing w:before="0" w:line="240" w:lineRule="auto"/>
        <w:jc w:val="left"/>
        <w:rPr>
          <w:rFonts w:ascii="Open Sans" w:hAnsi="Open Sans" w:cs="Open Sans"/>
          <w:b/>
          <w:w w:val="100"/>
          <w:sz w:val="20"/>
        </w:rPr>
      </w:pPr>
      <w:r w:rsidRPr="004C52FF">
        <w:rPr>
          <w:rFonts w:ascii="Open Sans" w:hAnsi="Open Sans" w:cs="Open Sans"/>
          <w:b/>
          <w:w w:val="100"/>
          <w:sz w:val="20"/>
        </w:rPr>
        <w:br w:type="page"/>
      </w:r>
    </w:p>
    <w:p w14:paraId="3F37A686" w14:textId="77777777" w:rsidR="00726FA4" w:rsidRPr="004C52FF" w:rsidRDefault="00726FA4" w:rsidP="004C52FF">
      <w:pPr>
        <w:spacing w:before="0" w:line="240" w:lineRule="auto"/>
        <w:rPr>
          <w:rFonts w:ascii="Open Sans" w:hAnsi="Open Sans" w:cs="Open Sans"/>
          <w:b/>
          <w:w w:val="100"/>
          <w:sz w:val="20"/>
        </w:rPr>
      </w:pPr>
    </w:p>
    <w:p w14:paraId="5AF8B063" w14:textId="33AA546E" w:rsidR="00726FA4" w:rsidRPr="004C52FF" w:rsidRDefault="00726FA4"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Część 16</w:t>
      </w:r>
      <w:r w:rsidRPr="004C52FF">
        <w:rPr>
          <w:rFonts w:ascii="Open Sans" w:hAnsi="Open Sans" w:cs="Open Sans"/>
          <w:sz w:val="20"/>
        </w:rPr>
        <w:t xml:space="preserve"> </w:t>
      </w:r>
      <w:r w:rsidR="00FC575A" w:rsidRPr="004C52FF">
        <w:rPr>
          <w:rFonts w:ascii="Open Sans" w:hAnsi="Open Sans" w:cs="Open Sans"/>
          <w:b/>
          <w:bCs/>
          <w:w w:val="100"/>
          <w:sz w:val="20"/>
          <w:u w:val="single"/>
        </w:rPr>
        <w:t>Probówki odbierające</w:t>
      </w:r>
    </w:p>
    <w:p w14:paraId="51163339" w14:textId="77777777" w:rsidR="00F867DC" w:rsidRPr="004C52FF" w:rsidRDefault="00F867DC"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4683"/>
        <w:gridCol w:w="4394"/>
        <w:gridCol w:w="1415"/>
        <w:gridCol w:w="4823"/>
        <w:gridCol w:w="2129"/>
        <w:gridCol w:w="850"/>
        <w:gridCol w:w="2252"/>
      </w:tblGrid>
      <w:tr w:rsidR="00726FA4" w:rsidRPr="004C52FF" w14:paraId="5B80FCF6" w14:textId="77777777" w:rsidTr="00F867DC">
        <w:trPr>
          <w:trHeight w:val="450"/>
        </w:trPr>
        <w:tc>
          <w:tcPr>
            <w:tcW w:w="165" w:type="pct"/>
            <w:tcBorders>
              <w:bottom w:val="single" w:sz="4" w:space="0" w:color="auto"/>
            </w:tcBorders>
            <w:shd w:val="clear" w:color="auto" w:fill="E0E0E0"/>
            <w:vAlign w:val="center"/>
            <w:hideMark/>
          </w:tcPr>
          <w:p w14:paraId="069B9011" w14:textId="77777777" w:rsidR="00726FA4" w:rsidRPr="004C52FF" w:rsidRDefault="00726FA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1102" w:type="pct"/>
            <w:tcBorders>
              <w:bottom w:val="single" w:sz="4" w:space="0" w:color="auto"/>
            </w:tcBorders>
            <w:shd w:val="clear" w:color="auto" w:fill="E0E0E0"/>
            <w:vAlign w:val="center"/>
            <w:hideMark/>
          </w:tcPr>
          <w:p w14:paraId="18F2A083" w14:textId="77777777" w:rsidR="00726FA4" w:rsidRPr="004C52FF" w:rsidRDefault="00726FA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034" w:type="pct"/>
            <w:tcBorders>
              <w:bottom w:val="single" w:sz="4" w:space="0" w:color="auto"/>
            </w:tcBorders>
            <w:shd w:val="clear" w:color="auto" w:fill="E0E0E0"/>
            <w:vAlign w:val="center"/>
            <w:hideMark/>
          </w:tcPr>
          <w:p w14:paraId="2F048E3E" w14:textId="77777777" w:rsidR="00726FA4" w:rsidRPr="004C52FF" w:rsidRDefault="00726FA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5CD1B365" w14:textId="77777777" w:rsidR="00726FA4" w:rsidRPr="004C52FF" w:rsidRDefault="00726FA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73DBFF7B" w14:textId="77777777" w:rsidR="00726FA4" w:rsidRPr="004C52FF" w:rsidRDefault="00726FA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9E5110F" w14:textId="77777777" w:rsidR="00726FA4" w:rsidRPr="004C52FF" w:rsidRDefault="00726FA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3CC648F" w14:textId="77777777" w:rsidR="00726FA4" w:rsidRPr="004C52FF" w:rsidRDefault="00726FA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133AA24F" w14:textId="77777777" w:rsidR="00726FA4" w:rsidRPr="004C52FF" w:rsidRDefault="00726FA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4B717ACE" w14:textId="77777777" w:rsidR="00726FA4" w:rsidRPr="004C52FF" w:rsidRDefault="00726FA4"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726FA4" w:rsidRPr="004C52FF" w14:paraId="19B7B2BC" w14:textId="77777777" w:rsidTr="00F867DC">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E75582F" w14:textId="77777777" w:rsidR="00726FA4" w:rsidRPr="004C52FF" w:rsidRDefault="00726FA4"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102" w:type="pct"/>
            <w:tcBorders>
              <w:top w:val="single" w:sz="4" w:space="0" w:color="auto"/>
              <w:left w:val="single" w:sz="4" w:space="0" w:color="auto"/>
              <w:bottom w:val="single" w:sz="4" w:space="0" w:color="auto"/>
              <w:right w:val="single" w:sz="4" w:space="0" w:color="auto"/>
            </w:tcBorders>
            <w:vAlign w:val="center"/>
          </w:tcPr>
          <w:p w14:paraId="76C4F5B6" w14:textId="77777777" w:rsidR="00726FA4" w:rsidRPr="004C52FF" w:rsidRDefault="00726FA4"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034" w:type="pct"/>
            <w:tcBorders>
              <w:top w:val="single" w:sz="4" w:space="0" w:color="auto"/>
              <w:left w:val="single" w:sz="4" w:space="0" w:color="auto"/>
              <w:bottom w:val="single" w:sz="4" w:space="0" w:color="auto"/>
              <w:right w:val="single" w:sz="4" w:space="0" w:color="auto"/>
            </w:tcBorders>
            <w:vAlign w:val="center"/>
          </w:tcPr>
          <w:p w14:paraId="7D134405" w14:textId="77777777" w:rsidR="00726FA4" w:rsidRPr="004C52FF" w:rsidRDefault="00726FA4"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67256C39" w14:textId="77777777" w:rsidR="00726FA4" w:rsidRPr="004C52FF" w:rsidRDefault="00726FA4"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21B5C304" w14:textId="77777777" w:rsidR="00726FA4" w:rsidRPr="004C52FF" w:rsidRDefault="00726FA4"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5507310A" w14:textId="77777777" w:rsidR="00726FA4" w:rsidRPr="004C52FF" w:rsidRDefault="00726FA4"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0FF13C81" w14:textId="77777777" w:rsidR="00726FA4" w:rsidRPr="004C52FF" w:rsidRDefault="00726FA4"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34AADB9C" w14:textId="77777777" w:rsidR="00726FA4" w:rsidRPr="004C52FF" w:rsidRDefault="00726FA4"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FC575A" w:rsidRPr="004C52FF" w14:paraId="43FE1143" w14:textId="77777777" w:rsidTr="00302B3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7509F94" w14:textId="77777777" w:rsidR="00FC575A" w:rsidRPr="004C52FF" w:rsidRDefault="00FC575A"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102" w:type="pct"/>
          </w:tcPr>
          <w:p w14:paraId="248DF20C" w14:textId="77777777" w:rsidR="00FC575A" w:rsidRPr="004C52FF" w:rsidRDefault="00FC575A" w:rsidP="004C52FF">
            <w:pPr>
              <w:spacing w:before="0" w:line="240" w:lineRule="auto"/>
              <w:rPr>
                <w:rFonts w:ascii="Open Sans" w:hAnsi="Open Sans" w:cs="Open Sans"/>
                <w:color w:val="000000"/>
                <w:sz w:val="20"/>
              </w:rPr>
            </w:pPr>
            <w:r w:rsidRPr="004C52FF">
              <w:rPr>
                <w:rFonts w:ascii="Open Sans" w:hAnsi="Open Sans" w:cs="Open Sans"/>
                <w:color w:val="000000"/>
                <w:sz w:val="20"/>
              </w:rPr>
              <w:t>Mikroprobówki</w:t>
            </w:r>
          </w:p>
          <w:p w14:paraId="2B06BCF8" w14:textId="58E35703" w:rsidR="00FC575A" w:rsidRPr="004C52FF" w:rsidRDefault="00FC575A" w:rsidP="004C52FF">
            <w:pPr>
              <w:spacing w:before="0" w:line="240" w:lineRule="auto"/>
              <w:jc w:val="left"/>
              <w:rPr>
                <w:rFonts w:ascii="Open Sans" w:hAnsi="Open Sans" w:cs="Open Sans"/>
                <w:w w:val="100"/>
                <w:sz w:val="20"/>
              </w:rPr>
            </w:pPr>
          </w:p>
        </w:tc>
        <w:tc>
          <w:tcPr>
            <w:tcW w:w="1034" w:type="pct"/>
          </w:tcPr>
          <w:p w14:paraId="252E33FC" w14:textId="77777777" w:rsidR="00FC575A" w:rsidRPr="004C52FF" w:rsidRDefault="00FC575A" w:rsidP="004C52FF">
            <w:pPr>
              <w:spacing w:before="0" w:line="240" w:lineRule="auto"/>
              <w:rPr>
                <w:rFonts w:ascii="Open Sans" w:hAnsi="Open Sans" w:cs="Open Sans"/>
                <w:color w:val="000000"/>
                <w:sz w:val="20"/>
              </w:rPr>
            </w:pPr>
            <w:r w:rsidRPr="004C52FF">
              <w:rPr>
                <w:rFonts w:ascii="Open Sans" w:hAnsi="Open Sans" w:cs="Open Sans"/>
                <w:color w:val="000000"/>
                <w:sz w:val="20"/>
              </w:rPr>
              <w:t>Niesterylne probówki odbierające z polipropylenu bez kapsla o pojemności 2 ml; 1 op. = 1000 sztuk</w:t>
            </w:r>
          </w:p>
          <w:p w14:paraId="3C8C4585" w14:textId="788CFE9E" w:rsidR="00FC575A" w:rsidRPr="004C52FF" w:rsidRDefault="00FC575A" w:rsidP="004C52FF">
            <w:pPr>
              <w:pStyle w:val="NormalnyWeb"/>
              <w:spacing w:before="0" w:after="0" w:line="240" w:lineRule="auto"/>
              <w:jc w:val="left"/>
              <w:rPr>
                <w:rFonts w:ascii="Open Sans" w:eastAsia="Times New Roman" w:hAnsi="Open Sans" w:cs="Open Sans"/>
                <w:color w:val="auto"/>
                <w:w w:val="100"/>
                <w:sz w:val="20"/>
                <w:shd w:val="clear" w:color="auto" w:fill="FFFFFF"/>
              </w:rPr>
            </w:pPr>
            <w:r w:rsidRPr="004C52FF">
              <w:rPr>
                <w:rFonts w:ascii="Open Sans" w:hAnsi="Open Sans" w:cs="Open Sans"/>
                <w:color w:val="000000"/>
                <w:sz w:val="20"/>
              </w:rPr>
              <w:t>Qiagen kat. 19201</w:t>
            </w:r>
          </w:p>
        </w:tc>
        <w:tc>
          <w:tcPr>
            <w:tcW w:w="333" w:type="pct"/>
          </w:tcPr>
          <w:p w14:paraId="6C53C778" w14:textId="5410FCD1" w:rsidR="00FC575A" w:rsidRPr="004C52FF" w:rsidRDefault="00FC575A" w:rsidP="004C52FF">
            <w:pPr>
              <w:spacing w:before="0" w:line="240" w:lineRule="auto"/>
              <w:jc w:val="center"/>
              <w:rPr>
                <w:rFonts w:ascii="Open Sans" w:hAnsi="Open Sans" w:cs="Open Sans"/>
                <w:w w:val="100"/>
                <w:sz w:val="20"/>
              </w:rPr>
            </w:pPr>
            <w:r w:rsidRPr="004C52FF">
              <w:rPr>
                <w:rFonts w:ascii="Open Sans" w:hAnsi="Open Sans" w:cs="Open Sans"/>
                <w:color w:val="000000"/>
                <w:sz w:val="20"/>
              </w:rPr>
              <w:t>14 op.</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651843B9" w14:textId="77777777" w:rsidR="00FC575A" w:rsidRPr="004C52FF" w:rsidRDefault="00FC575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EEAF73B" w14:textId="77777777" w:rsidR="00FC575A" w:rsidRPr="004C52FF" w:rsidRDefault="00FC575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71B8945" w14:textId="77777777" w:rsidR="00FC575A" w:rsidRPr="004C52FF" w:rsidRDefault="00FC575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66DF935" w14:textId="77777777" w:rsidR="00FC575A" w:rsidRPr="004C52FF" w:rsidRDefault="00FC575A" w:rsidP="004C52FF">
            <w:pPr>
              <w:spacing w:before="0" w:line="240" w:lineRule="auto"/>
              <w:jc w:val="center"/>
              <w:rPr>
                <w:rFonts w:ascii="Open Sans" w:hAnsi="Open Sans" w:cs="Open Sans"/>
                <w:w w:val="100"/>
                <w:sz w:val="20"/>
              </w:rPr>
            </w:pPr>
          </w:p>
        </w:tc>
      </w:tr>
      <w:tr w:rsidR="00726FA4" w:rsidRPr="004C52FF" w14:paraId="2B05E8C9" w14:textId="77777777" w:rsidTr="008849B8">
        <w:trPr>
          <w:trHeight w:val="568"/>
        </w:trPr>
        <w:tc>
          <w:tcPr>
            <w:tcW w:w="4470" w:type="pct"/>
            <w:gridSpan w:val="7"/>
            <w:vAlign w:val="center"/>
          </w:tcPr>
          <w:p w14:paraId="1638D67B" w14:textId="77777777" w:rsidR="00726FA4" w:rsidRPr="004C52FF" w:rsidRDefault="00726FA4"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1D88FAB0" w14:textId="77777777" w:rsidR="00726FA4" w:rsidRPr="004C52FF" w:rsidRDefault="00726FA4" w:rsidP="004C52FF">
            <w:pPr>
              <w:spacing w:before="0" w:line="240" w:lineRule="auto"/>
              <w:jc w:val="right"/>
              <w:rPr>
                <w:rFonts w:ascii="Open Sans" w:hAnsi="Open Sans" w:cs="Open Sans"/>
                <w:w w:val="100"/>
                <w:sz w:val="20"/>
              </w:rPr>
            </w:pPr>
          </w:p>
        </w:tc>
      </w:tr>
    </w:tbl>
    <w:p w14:paraId="2AB7AA20" w14:textId="77777777" w:rsidR="00726FA4" w:rsidRPr="004C52FF" w:rsidRDefault="00726FA4" w:rsidP="004C52FF">
      <w:pPr>
        <w:spacing w:before="0" w:line="240" w:lineRule="auto"/>
        <w:rPr>
          <w:rFonts w:ascii="Open Sans" w:hAnsi="Open Sans" w:cs="Open Sans"/>
          <w:b/>
          <w:w w:val="100"/>
          <w:sz w:val="20"/>
          <w:u w:val="single"/>
        </w:rPr>
      </w:pPr>
    </w:p>
    <w:p w14:paraId="379472B0" w14:textId="77777777" w:rsidR="00302B36" w:rsidRPr="004C52FF" w:rsidRDefault="00302B36"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55008CC6" w14:textId="77777777" w:rsidR="00302B36" w:rsidRPr="004C52FF" w:rsidRDefault="00302B36" w:rsidP="004C52FF">
      <w:pPr>
        <w:spacing w:before="0" w:line="240" w:lineRule="auto"/>
        <w:rPr>
          <w:rFonts w:ascii="Open Sans" w:hAnsi="Open Sans" w:cs="Open Sans"/>
          <w:w w:val="100"/>
          <w:sz w:val="20"/>
        </w:rPr>
      </w:pPr>
      <w:r w:rsidRPr="004C52FF">
        <w:rPr>
          <w:rFonts w:ascii="Open Sans" w:hAnsi="Open Sans" w:cs="Open Sans"/>
          <w:b/>
          <w:bCs/>
          <w:w w:val="100"/>
          <w:sz w:val="20"/>
        </w:rPr>
        <w:t>Zamawiający nie dopuszcza możliwości składania ofert równoważnych</w:t>
      </w:r>
      <w:r w:rsidRPr="004C52FF">
        <w:rPr>
          <w:rFonts w:ascii="Open Sans" w:hAnsi="Open Sans" w:cs="Open Sans"/>
          <w:w w:val="100"/>
          <w:sz w:val="20"/>
        </w:rPr>
        <w:t xml:space="preserve"> ze względu na kompatybilność akcesoriów ze sprzętem używanym w laboratorium. </w:t>
      </w:r>
    </w:p>
    <w:p w14:paraId="29C08FD5" w14:textId="112562AC" w:rsidR="00600202" w:rsidRPr="004C52FF" w:rsidRDefault="00302B36" w:rsidP="004C52FF">
      <w:pPr>
        <w:spacing w:before="0" w:line="240" w:lineRule="auto"/>
        <w:rPr>
          <w:rFonts w:ascii="Open Sans" w:hAnsi="Open Sans" w:cs="Open Sans"/>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zgodnie z załączonym rozdzielnikiem</w:t>
      </w:r>
      <w:r w:rsidRPr="004C52FF">
        <w:rPr>
          <w:rFonts w:ascii="Open Sans" w:hAnsi="Open Sans" w:cs="Open Sans"/>
          <w:w w:val="100"/>
          <w:sz w:val="20"/>
        </w:rPr>
        <w:t>.</w:t>
      </w:r>
    </w:p>
    <w:p w14:paraId="1401275A" w14:textId="7C465D60" w:rsidR="00807838" w:rsidRPr="004C52FF" w:rsidRDefault="00807838" w:rsidP="004C52FF">
      <w:pPr>
        <w:spacing w:before="0" w:line="240" w:lineRule="auto"/>
        <w:rPr>
          <w:rFonts w:ascii="Open Sans" w:hAnsi="Open Sans" w:cs="Open Sans"/>
          <w:b/>
          <w:w w:val="100"/>
          <w:sz w:val="20"/>
          <w:u w:val="single"/>
        </w:rPr>
      </w:pPr>
    </w:p>
    <w:p w14:paraId="3279275C" w14:textId="291D3816" w:rsidR="00246831" w:rsidRPr="004C52FF" w:rsidRDefault="00246831" w:rsidP="004C52FF">
      <w:pPr>
        <w:spacing w:before="0" w:line="240" w:lineRule="auto"/>
        <w:rPr>
          <w:rFonts w:ascii="Open Sans" w:hAnsi="Open Sans" w:cs="Open Sans"/>
          <w:b/>
          <w:w w:val="100"/>
          <w:sz w:val="20"/>
          <w:u w:val="single"/>
        </w:rPr>
      </w:pPr>
    </w:p>
    <w:p w14:paraId="60FD76DC" w14:textId="7366DE1A" w:rsidR="00246831" w:rsidRPr="004C52FF" w:rsidRDefault="00246831" w:rsidP="004C52FF">
      <w:pPr>
        <w:spacing w:before="0" w:line="240" w:lineRule="auto"/>
        <w:rPr>
          <w:rFonts w:ascii="Open Sans" w:hAnsi="Open Sans" w:cs="Open Sans"/>
          <w:b/>
          <w:w w:val="100"/>
          <w:sz w:val="20"/>
          <w:u w:val="single"/>
        </w:rPr>
      </w:pPr>
    </w:p>
    <w:p w14:paraId="4C6376F8" w14:textId="348E1336" w:rsidR="00246831" w:rsidRPr="004C52FF" w:rsidRDefault="00246831" w:rsidP="004C52FF">
      <w:pPr>
        <w:spacing w:before="0" w:line="240" w:lineRule="auto"/>
        <w:rPr>
          <w:rFonts w:ascii="Open Sans" w:hAnsi="Open Sans" w:cs="Open Sans"/>
          <w:b/>
          <w:w w:val="100"/>
          <w:sz w:val="20"/>
          <w:u w:val="single"/>
        </w:rPr>
      </w:pPr>
    </w:p>
    <w:p w14:paraId="4983C486" w14:textId="2EAE8AB0" w:rsidR="00246831" w:rsidRPr="004C52FF" w:rsidRDefault="00246831" w:rsidP="004C52FF">
      <w:pPr>
        <w:spacing w:before="0" w:line="240" w:lineRule="auto"/>
        <w:rPr>
          <w:rFonts w:ascii="Open Sans" w:hAnsi="Open Sans" w:cs="Open Sans"/>
          <w:b/>
          <w:w w:val="100"/>
          <w:sz w:val="20"/>
          <w:u w:val="single"/>
        </w:rPr>
      </w:pPr>
    </w:p>
    <w:p w14:paraId="790B424C" w14:textId="7C46AD0C" w:rsidR="00246831" w:rsidRPr="004C52FF" w:rsidRDefault="00246831" w:rsidP="004C52FF">
      <w:pPr>
        <w:spacing w:before="0" w:line="240" w:lineRule="auto"/>
        <w:rPr>
          <w:rFonts w:ascii="Open Sans" w:hAnsi="Open Sans" w:cs="Open Sans"/>
          <w:b/>
          <w:w w:val="100"/>
          <w:sz w:val="20"/>
          <w:u w:val="single"/>
        </w:rPr>
      </w:pPr>
    </w:p>
    <w:p w14:paraId="3E699275" w14:textId="5C607AAD" w:rsidR="00246831" w:rsidRPr="004C52FF" w:rsidRDefault="00246831" w:rsidP="004C52FF">
      <w:pPr>
        <w:spacing w:before="0" w:line="240" w:lineRule="auto"/>
        <w:rPr>
          <w:rFonts w:ascii="Open Sans" w:hAnsi="Open Sans" w:cs="Open Sans"/>
          <w:b/>
          <w:w w:val="100"/>
          <w:sz w:val="20"/>
          <w:u w:val="single"/>
        </w:rPr>
      </w:pPr>
    </w:p>
    <w:p w14:paraId="7C4F1F34" w14:textId="36098972" w:rsidR="00246831" w:rsidRPr="004C52FF" w:rsidRDefault="00246831" w:rsidP="004C52FF">
      <w:pPr>
        <w:spacing w:before="0" w:line="240" w:lineRule="auto"/>
        <w:rPr>
          <w:rFonts w:ascii="Open Sans" w:hAnsi="Open Sans" w:cs="Open Sans"/>
          <w:b/>
          <w:w w:val="100"/>
          <w:sz w:val="20"/>
          <w:u w:val="single"/>
        </w:rPr>
      </w:pPr>
    </w:p>
    <w:p w14:paraId="26EAB335" w14:textId="3DB849BB" w:rsidR="00246831" w:rsidRPr="004C52FF" w:rsidRDefault="00246831" w:rsidP="004C52FF">
      <w:pPr>
        <w:spacing w:before="0" w:line="240" w:lineRule="auto"/>
        <w:rPr>
          <w:rFonts w:ascii="Open Sans" w:hAnsi="Open Sans" w:cs="Open Sans"/>
          <w:b/>
          <w:w w:val="100"/>
          <w:sz w:val="20"/>
          <w:u w:val="single"/>
        </w:rPr>
      </w:pPr>
    </w:p>
    <w:p w14:paraId="61F17003" w14:textId="0513F2AF" w:rsidR="00246831" w:rsidRPr="004C52FF" w:rsidRDefault="00246831" w:rsidP="004C52FF">
      <w:pPr>
        <w:spacing w:before="0" w:line="240" w:lineRule="auto"/>
        <w:rPr>
          <w:rFonts w:ascii="Open Sans" w:hAnsi="Open Sans" w:cs="Open Sans"/>
          <w:b/>
          <w:w w:val="100"/>
          <w:sz w:val="20"/>
          <w:u w:val="single"/>
        </w:rPr>
      </w:pPr>
    </w:p>
    <w:p w14:paraId="6951E62F" w14:textId="61AC54D6" w:rsidR="00246831" w:rsidRPr="004C52FF" w:rsidRDefault="00246831" w:rsidP="004C52FF">
      <w:pPr>
        <w:spacing w:before="0" w:line="240" w:lineRule="auto"/>
        <w:rPr>
          <w:rFonts w:ascii="Open Sans" w:hAnsi="Open Sans" w:cs="Open Sans"/>
          <w:b/>
          <w:w w:val="100"/>
          <w:sz w:val="20"/>
          <w:u w:val="single"/>
        </w:rPr>
      </w:pPr>
    </w:p>
    <w:p w14:paraId="2B3F805E" w14:textId="1D3B2B84" w:rsidR="00246831" w:rsidRPr="004C52FF" w:rsidRDefault="00246831" w:rsidP="004C52FF">
      <w:pPr>
        <w:spacing w:before="0" w:line="240" w:lineRule="auto"/>
        <w:rPr>
          <w:rFonts w:ascii="Open Sans" w:hAnsi="Open Sans" w:cs="Open Sans"/>
          <w:b/>
          <w:w w:val="100"/>
          <w:sz w:val="20"/>
          <w:u w:val="single"/>
        </w:rPr>
      </w:pPr>
    </w:p>
    <w:p w14:paraId="02011AA9" w14:textId="4C8B3ABA" w:rsidR="00246831" w:rsidRPr="004C52FF" w:rsidRDefault="00246831" w:rsidP="004C52FF">
      <w:pPr>
        <w:spacing w:before="0" w:line="240" w:lineRule="auto"/>
        <w:rPr>
          <w:rFonts w:ascii="Open Sans" w:hAnsi="Open Sans" w:cs="Open Sans"/>
          <w:b/>
          <w:w w:val="100"/>
          <w:sz w:val="20"/>
          <w:u w:val="single"/>
        </w:rPr>
      </w:pPr>
    </w:p>
    <w:p w14:paraId="1458DBD2" w14:textId="32D675AB" w:rsidR="00246831" w:rsidRPr="004C52FF" w:rsidRDefault="00246831" w:rsidP="004C52FF">
      <w:pPr>
        <w:spacing w:before="0" w:line="240" w:lineRule="auto"/>
        <w:rPr>
          <w:rFonts w:ascii="Open Sans" w:hAnsi="Open Sans" w:cs="Open Sans"/>
          <w:b/>
          <w:w w:val="100"/>
          <w:sz w:val="20"/>
          <w:u w:val="single"/>
        </w:rPr>
      </w:pPr>
    </w:p>
    <w:p w14:paraId="686CEE85" w14:textId="66F7DB52" w:rsidR="00246831" w:rsidRPr="004C52FF" w:rsidRDefault="00246831" w:rsidP="004C52FF">
      <w:pPr>
        <w:spacing w:before="0" w:line="240" w:lineRule="auto"/>
        <w:rPr>
          <w:rFonts w:ascii="Open Sans" w:hAnsi="Open Sans" w:cs="Open Sans"/>
          <w:b/>
          <w:w w:val="100"/>
          <w:sz w:val="20"/>
          <w:u w:val="single"/>
        </w:rPr>
      </w:pPr>
    </w:p>
    <w:p w14:paraId="4DA5D22D" w14:textId="1E5BABE0" w:rsidR="00246831" w:rsidRPr="004C52FF" w:rsidRDefault="00246831" w:rsidP="004C52FF">
      <w:pPr>
        <w:spacing w:before="0" w:line="240" w:lineRule="auto"/>
        <w:rPr>
          <w:rFonts w:ascii="Open Sans" w:hAnsi="Open Sans" w:cs="Open Sans"/>
          <w:b/>
          <w:w w:val="100"/>
          <w:sz w:val="20"/>
          <w:u w:val="single"/>
        </w:rPr>
      </w:pPr>
    </w:p>
    <w:p w14:paraId="3DDD6161" w14:textId="765656EA" w:rsidR="00246831" w:rsidRPr="004C52FF" w:rsidRDefault="00246831" w:rsidP="004C52FF">
      <w:pPr>
        <w:spacing w:before="0" w:line="240" w:lineRule="auto"/>
        <w:rPr>
          <w:rFonts w:ascii="Open Sans" w:hAnsi="Open Sans" w:cs="Open Sans"/>
          <w:b/>
          <w:w w:val="100"/>
          <w:sz w:val="20"/>
          <w:u w:val="single"/>
        </w:rPr>
      </w:pPr>
    </w:p>
    <w:p w14:paraId="69514C36" w14:textId="12F239B6" w:rsidR="00246831" w:rsidRDefault="00246831" w:rsidP="004C52FF">
      <w:pPr>
        <w:spacing w:before="0" w:line="240" w:lineRule="auto"/>
        <w:rPr>
          <w:rFonts w:ascii="Open Sans" w:hAnsi="Open Sans" w:cs="Open Sans"/>
          <w:b/>
          <w:w w:val="100"/>
          <w:sz w:val="20"/>
          <w:u w:val="single"/>
        </w:rPr>
      </w:pPr>
    </w:p>
    <w:p w14:paraId="719CA8AC" w14:textId="1854BF9F" w:rsidR="00F53943" w:rsidRDefault="00F53943" w:rsidP="004C52FF">
      <w:pPr>
        <w:spacing w:before="0" w:line="240" w:lineRule="auto"/>
        <w:rPr>
          <w:rFonts w:ascii="Open Sans" w:hAnsi="Open Sans" w:cs="Open Sans"/>
          <w:b/>
          <w:w w:val="100"/>
          <w:sz w:val="20"/>
          <w:u w:val="single"/>
        </w:rPr>
      </w:pPr>
    </w:p>
    <w:p w14:paraId="0647FCF9" w14:textId="333A0727" w:rsidR="00F53943" w:rsidRDefault="00F53943" w:rsidP="004C52FF">
      <w:pPr>
        <w:spacing w:before="0" w:line="240" w:lineRule="auto"/>
        <w:rPr>
          <w:rFonts w:ascii="Open Sans" w:hAnsi="Open Sans" w:cs="Open Sans"/>
          <w:b/>
          <w:w w:val="100"/>
          <w:sz w:val="20"/>
          <w:u w:val="single"/>
        </w:rPr>
      </w:pPr>
    </w:p>
    <w:p w14:paraId="54312AF3" w14:textId="0DD1871E" w:rsidR="00F53943" w:rsidRDefault="00F53943" w:rsidP="004C52FF">
      <w:pPr>
        <w:spacing w:before="0" w:line="240" w:lineRule="auto"/>
        <w:rPr>
          <w:rFonts w:ascii="Open Sans" w:hAnsi="Open Sans" w:cs="Open Sans"/>
          <w:b/>
          <w:w w:val="100"/>
          <w:sz w:val="20"/>
          <w:u w:val="single"/>
        </w:rPr>
      </w:pPr>
    </w:p>
    <w:p w14:paraId="3A394B16" w14:textId="578AF9D4" w:rsidR="00F53943" w:rsidRDefault="00F53943" w:rsidP="004C52FF">
      <w:pPr>
        <w:spacing w:before="0" w:line="240" w:lineRule="auto"/>
        <w:rPr>
          <w:rFonts w:ascii="Open Sans" w:hAnsi="Open Sans" w:cs="Open Sans"/>
          <w:b/>
          <w:w w:val="100"/>
          <w:sz w:val="20"/>
          <w:u w:val="single"/>
        </w:rPr>
      </w:pPr>
    </w:p>
    <w:p w14:paraId="099F12E2" w14:textId="441A4641" w:rsidR="00F53943" w:rsidRDefault="00F53943" w:rsidP="004C52FF">
      <w:pPr>
        <w:spacing w:before="0" w:line="240" w:lineRule="auto"/>
        <w:rPr>
          <w:rFonts w:ascii="Open Sans" w:hAnsi="Open Sans" w:cs="Open Sans"/>
          <w:b/>
          <w:w w:val="100"/>
          <w:sz w:val="20"/>
          <w:u w:val="single"/>
        </w:rPr>
      </w:pPr>
    </w:p>
    <w:p w14:paraId="3F0612F1" w14:textId="04252FD6" w:rsidR="00F53943" w:rsidRDefault="00F53943" w:rsidP="004C52FF">
      <w:pPr>
        <w:spacing w:before="0" w:line="240" w:lineRule="auto"/>
        <w:rPr>
          <w:rFonts w:ascii="Open Sans" w:hAnsi="Open Sans" w:cs="Open Sans"/>
          <w:b/>
          <w:w w:val="100"/>
          <w:sz w:val="20"/>
          <w:u w:val="single"/>
        </w:rPr>
      </w:pPr>
    </w:p>
    <w:p w14:paraId="21A8E389" w14:textId="5FEC66F8" w:rsidR="00F53943" w:rsidRDefault="00F53943" w:rsidP="004C52FF">
      <w:pPr>
        <w:spacing w:before="0" w:line="240" w:lineRule="auto"/>
        <w:rPr>
          <w:rFonts w:ascii="Open Sans" w:hAnsi="Open Sans" w:cs="Open Sans"/>
          <w:b/>
          <w:w w:val="100"/>
          <w:sz w:val="20"/>
          <w:u w:val="single"/>
        </w:rPr>
      </w:pPr>
    </w:p>
    <w:p w14:paraId="0B372DCF" w14:textId="3EC1BA93" w:rsidR="00F53943" w:rsidRDefault="00F53943" w:rsidP="004C52FF">
      <w:pPr>
        <w:spacing w:before="0" w:line="240" w:lineRule="auto"/>
        <w:rPr>
          <w:rFonts w:ascii="Open Sans" w:hAnsi="Open Sans" w:cs="Open Sans"/>
          <w:b/>
          <w:w w:val="100"/>
          <w:sz w:val="20"/>
          <w:u w:val="single"/>
        </w:rPr>
      </w:pPr>
    </w:p>
    <w:p w14:paraId="291F775D" w14:textId="66EDB6C6" w:rsidR="00F53943" w:rsidRDefault="00F53943" w:rsidP="004C52FF">
      <w:pPr>
        <w:spacing w:before="0" w:line="240" w:lineRule="auto"/>
        <w:rPr>
          <w:rFonts w:ascii="Open Sans" w:hAnsi="Open Sans" w:cs="Open Sans"/>
          <w:b/>
          <w:w w:val="100"/>
          <w:sz w:val="20"/>
          <w:u w:val="single"/>
        </w:rPr>
      </w:pPr>
    </w:p>
    <w:p w14:paraId="4889BE4B" w14:textId="10A3E95B" w:rsidR="00F53943" w:rsidRDefault="00F53943" w:rsidP="004C52FF">
      <w:pPr>
        <w:spacing w:before="0" w:line="240" w:lineRule="auto"/>
        <w:rPr>
          <w:rFonts w:ascii="Open Sans" w:hAnsi="Open Sans" w:cs="Open Sans"/>
          <w:b/>
          <w:w w:val="100"/>
          <w:sz w:val="20"/>
          <w:u w:val="single"/>
        </w:rPr>
      </w:pPr>
    </w:p>
    <w:p w14:paraId="7B3C1010" w14:textId="4FA558D5" w:rsidR="00F53943" w:rsidRDefault="00F53943" w:rsidP="004C52FF">
      <w:pPr>
        <w:spacing w:before="0" w:line="240" w:lineRule="auto"/>
        <w:rPr>
          <w:rFonts w:ascii="Open Sans" w:hAnsi="Open Sans" w:cs="Open Sans"/>
          <w:b/>
          <w:w w:val="100"/>
          <w:sz w:val="20"/>
          <w:u w:val="single"/>
        </w:rPr>
      </w:pPr>
    </w:p>
    <w:p w14:paraId="154DC4B7" w14:textId="3CE41011" w:rsidR="00F53943" w:rsidRDefault="00F53943" w:rsidP="004C52FF">
      <w:pPr>
        <w:spacing w:before="0" w:line="240" w:lineRule="auto"/>
        <w:rPr>
          <w:rFonts w:ascii="Open Sans" w:hAnsi="Open Sans" w:cs="Open Sans"/>
          <w:b/>
          <w:w w:val="100"/>
          <w:sz w:val="20"/>
          <w:u w:val="single"/>
        </w:rPr>
      </w:pPr>
    </w:p>
    <w:p w14:paraId="14491F9D" w14:textId="78FDFBDF" w:rsidR="00F53943" w:rsidRDefault="00F53943" w:rsidP="004C52FF">
      <w:pPr>
        <w:spacing w:before="0" w:line="240" w:lineRule="auto"/>
        <w:rPr>
          <w:rFonts w:ascii="Open Sans" w:hAnsi="Open Sans" w:cs="Open Sans"/>
          <w:b/>
          <w:w w:val="100"/>
          <w:sz w:val="20"/>
          <w:u w:val="single"/>
        </w:rPr>
      </w:pPr>
    </w:p>
    <w:p w14:paraId="42B491E6" w14:textId="4447AEC8" w:rsidR="00F53943" w:rsidRDefault="00F53943" w:rsidP="004C52FF">
      <w:pPr>
        <w:spacing w:before="0" w:line="240" w:lineRule="auto"/>
        <w:rPr>
          <w:rFonts w:ascii="Open Sans" w:hAnsi="Open Sans" w:cs="Open Sans"/>
          <w:b/>
          <w:w w:val="100"/>
          <w:sz w:val="20"/>
          <w:u w:val="single"/>
        </w:rPr>
      </w:pPr>
    </w:p>
    <w:p w14:paraId="0D0904D4" w14:textId="36BD9A30" w:rsidR="00F53943" w:rsidRDefault="00F53943" w:rsidP="004C52FF">
      <w:pPr>
        <w:spacing w:before="0" w:line="240" w:lineRule="auto"/>
        <w:rPr>
          <w:rFonts w:ascii="Open Sans" w:hAnsi="Open Sans" w:cs="Open Sans"/>
          <w:b/>
          <w:w w:val="100"/>
          <w:sz w:val="20"/>
          <w:u w:val="single"/>
        </w:rPr>
      </w:pPr>
    </w:p>
    <w:p w14:paraId="22D0E347" w14:textId="261235F6" w:rsidR="00F53943" w:rsidRDefault="00F53943" w:rsidP="004C52FF">
      <w:pPr>
        <w:spacing w:before="0" w:line="240" w:lineRule="auto"/>
        <w:rPr>
          <w:rFonts w:ascii="Open Sans" w:hAnsi="Open Sans" w:cs="Open Sans"/>
          <w:b/>
          <w:w w:val="100"/>
          <w:sz w:val="20"/>
          <w:u w:val="single"/>
        </w:rPr>
      </w:pPr>
    </w:p>
    <w:p w14:paraId="23ACF523" w14:textId="355E05C4" w:rsidR="00F53943" w:rsidRDefault="00F53943" w:rsidP="004C52FF">
      <w:pPr>
        <w:spacing w:before="0" w:line="240" w:lineRule="auto"/>
        <w:rPr>
          <w:rFonts w:ascii="Open Sans" w:hAnsi="Open Sans" w:cs="Open Sans"/>
          <w:b/>
          <w:w w:val="100"/>
          <w:sz w:val="20"/>
          <w:u w:val="single"/>
        </w:rPr>
      </w:pPr>
    </w:p>
    <w:p w14:paraId="73100698" w14:textId="57BC5442" w:rsidR="00F53943" w:rsidRDefault="00F53943" w:rsidP="004C52FF">
      <w:pPr>
        <w:spacing w:before="0" w:line="240" w:lineRule="auto"/>
        <w:rPr>
          <w:rFonts w:ascii="Open Sans" w:hAnsi="Open Sans" w:cs="Open Sans"/>
          <w:b/>
          <w:w w:val="100"/>
          <w:sz w:val="20"/>
          <w:u w:val="single"/>
        </w:rPr>
      </w:pPr>
    </w:p>
    <w:p w14:paraId="6EF9487B" w14:textId="727561A9" w:rsidR="00F53943" w:rsidRDefault="00F53943" w:rsidP="004C52FF">
      <w:pPr>
        <w:spacing w:before="0" w:line="240" w:lineRule="auto"/>
        <w:rPr>
          <w:rFonts w:ascii="Open Sans" w:hAnsi="Open Sans" w:cs="Open Sans"/>
          <w:b/>
          <w:w w:val="100"/>
          <w:sz w:val="20"/>
          <w:u w:val="single"/>
        </w:rPr>
      </w:pPr>
    </w:p>
    <w:p w14:paraId="1C307B05" w14:textId="77777777" w:rsidR="00F53943" w:rsidRPr="004C52FF" w:rsidRDefault="00F53943" w:rsidP="004C52FF">
      <w:pPr>
        <w:spacing w:before="0" w:line="240" w:lineRule="auto"/>
        <w:rPr>
          <w:rFonts w:ascii="Open Sans" w:hAnsi="Open Sans" w:cs="Open Sans"/>
          <w:b/>
          <w:w w:val="100"/>
          <w:sz w:val="20"/>
          <w:u w:val="single"/>
        </w:rPr>
      </w:pPr>
    </w:p>
    <w:p w14:paraId="6C4D2781" w14:textId="341B5BEC" w:rsidR="00600202" w:rsidRPr="004C52FF" w:rsidRDefault="00600202"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lastRenderedPageBreak/>
        <w:t>Część 17</w:t>
      </w:r>
      <w:r w:rsidR="00115266" w:rsidRPr="004C52FF">
        <w:rPr>
          <w:rFonts w:ascii="Open Sans" w:hAnsi="Open Sans" w:cs="Open Sans"/>
          <w:b/>
          <w:w w:val="100"/>
          <w:sz w:val="20"/>
          <w:u w:val="single"/>
        </w:rPr>
        <w:t xml:space="preserve"> </w:t>
      </w:r>
      <w:r w:rsidR="000805A4" w:rsidRPr="004C52FF">
        <w:rPr>
          <w:rFonts w:ascii="Open Sans" w:hAnsi="Open Sans" w:cs="Open Sans"/>
          <w:b/>
          <w:bCs/>
          <w:w w:val="100"/>
          <w:sz w:val="20"/>
          <w:u w:val="single"/>
        </w:rPr>
        <w:t>Probówki odbierające</w:t>
      </w:r>
    </w:p>
    <w:p w14:paraId="237E6774" w14:textId="77777777" w:rsidR="00115266" w:rsidRPr="004C52FF" w:rsidRDefault="00115266"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688"/>
        <w:gridCol w:w="5388"/>
        <w:gridCol w:w="1415"/>
        <w:gridCol w:w="4823"/>
        <w:gridCol w:w="2129"/>
        <w:gridCol w:w="850"/>
        <w:gridCol w:w="2252"/>
      </w:tblGrid>
      <w:tr w:rsidR="00115266" w:rsidRPr="004C52FF" w14:paraId="287C4C44" w14:textId="77777777" w:rsidTr="001E680A">
        <w:trPr>
          <w:trHeight w:val="450"/>
        </w:trPr>
        <w:tc>
          <w:tcPr>
            <w:tcW w:w="165" w:type="pct"/>
            <w:tcBorders>
              <w:bottom w:val="single" w:sz="4" w:space="0" w:color="auto"/>
            </w:tcBorders>
            <w:shd w:val="clear" w:color="auto" w:fill="E0E0E0"/>
            <w:vAlign w:val="center"/>
            <w:hideMark/>
          </w:tcPr>
          <w:p w14:paraId="1A0225B1" w14:textId="77777777" w:rsidR="00115266" w:rsidRPr="004C52FF" w:rsidRDefault="00115266"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868" w:type="pct"/>
            <w:tcBorders>
              <w:bottom w:val="single" w:sz="4" w:space="0" w:color="auto"/>
            </w:tcBorders>
            <w:shd w:val="clear" w:color="auto" w:fill="E0E0E0"/>
            <w:vAlign w:val="center"/>
            <w:hideMark/>
          </w:tcPr>
          <w:p w14:paraId="5F6CBB56" w14:textId="77777777" w:rsidR="00115266" w:rsidRPr="004C52FF" w:rsidRDefault="00115266"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268" w:type="pct"/>
            <w:tcBorders>
              <w:bottom w:val="single" w:sz="4" w:space="0" w:color="auto"/>
            </w:tcBorders>
            <w:shd w:val="clear" w:color="auto" w:fill="E0E0E0"/>
            <w:vAlign w:val="center"/>
            <w:hideMark/>
          </w:tcPr>
          <w:p w14:paraId="695BA962" w14:textId="77777777" w:rsidR="00115266" w:rsidRPr="004C52FF" w:rsidRDefault="00115266"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C7DF7F4" w14:textId="77777777" w:rsidR="00115266" w:rsidRPr="004C52FF" w:rsidRDefault="00115266"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079E464D" w14:textId="77777777" w:rsidR="00115266" w:rsidRPr="004C52FF" w:rsidRDefault="00115266"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DFBB8C9" w14:textId="77777777" w:rsidR="00115266" w:rsidRPr="004C52FF" w:rsidRDefault="00115266"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CECD56F" w14:textId="77777777" w:rsidR="00115266" w:rsidRPr="004C52FF" w:rsidRDefault="00115266"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44C4B1B4" w14:textId="77777777" w:rsidR="00115266" w:rsidRPr="004C52FF" w:rsidRDefault="00115266"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48E230F0" w14:textId="77777777" w:rsidR="00115266" w:rsidRPr="004C52FF" w:rsidRDefault="00115266"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115266" w:rsidRPr="004C52FF" w14:paraId="4A03764C" w14:textId="77777777" w:rsidTr="001E680A">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4386A7D1" w14:textId="77777777" w:rsidR="00115266" w:rsidRPr="004C52FF" w:rsidRDefault="00115266"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68" w:type="pct"/>
            <w:tcBorders>
              <w:top w:val="single" w:sz="4" w:space="0" w:color="auto"/>
              <w:left w:val="single" w:sz="4" w:space="0" w:color="auto"/>
              <w:bottom w:val="single" w:sz="4" w:space="0" w:color="auto"/>
              <w:right w:val="single" w:sz="4" w:space="0" w:color="auto"/>
            </w:tcBorders>
            <w:vAlign w:val="center"/>
          </w:tcPr>
          <w:p w14:paraId="1FE0D1F9" w14:textId="77777777" w:rsidR="00115266" w:rsidRPr="004C52FF" w:rsidRDefault="00115266"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268" w:type="pct"/>
            <w:tcBorders>
              <w:top w:val="single" w:sz="4" w:space="0" w:color="auto"/>
              <w:left w:val="single" w:sz="4" w:space="0" w:color="auto"/>
              <w:bottom w:val="single" w:sz="4" w:space="0" w:color="auto"/>
              <w:right w:val="single" w:sz="4" w:space="0" w:color="auto"/>
            </w:tcBorders>
            <w:vAlign w:val="center"/>
          </w:tcPr>
          <w:p w14:paraId="0EE3F728" w14:textId="77777777" w:rsidR="00115266" w:rsidRPr="004C52FF" w:rsidRDefault="00115266"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5A8D67C3" w14:textId="77777777" w:rsidR="00115266" w:rsidRPr="004C52FF" w:rsidRDefault="00115266"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7DD28073" w14:textId="77777777" w:rsidR="00115266" w:rsidRPr="004C52FF" w:rsidRDefault="00115266"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0F96A91A" w14:textId="77777777" w:rsidR="00115266" w:rsidRPr="004C52FF" w:rsidRDefault="00115266"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21E1FE86" w14:textId="77777777" w:rsidR="00115266" w:rsidRPr="004C52FF" w:rsidRDefault="00115266"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75EE175E" w14:textId="77777777" w:rsidR="00115266" w:rsidRPr="004C52FF" w:rsidRDefault="00115266"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0805A4" w:rsidRPr="004C52FF" w14:paraId="7321F712" w14:textId="77777777" w:rsidTr="008E30A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1DE12E9" w14:textId="77777777" w:rsidR="000805A4" w:rsidRPr="004C52FF" w:rsidRDefault="000805A4"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68" w:type="pct"/>
          </w:tcPr>
          <w:p w14:paraId="1E00C3A6" w14:textId="77777777" w:rsidR="000805A4" w:rsidRPr="004C52FF" w:rsidRDefault="000805A4" w:rsidP="004C52FF">
            <w:pPr>
              <w:spacing w:before="0" w:line="240" w:lineRule="auto"/>
              <w:rPr>
                <w:rFonts w:ascii="Open Sans" w:hAnsi="Open Sans" w:cs="Open Sans"/>
                <w:color w:val="000000"/>
                <w:sz w:val="20"/>
              </w:rPr>
            </w:pPr>
            <w:r w:rsidRPr="004C52FF">
              <w:rPr>
                <w:rFonts w:ascii="Open Sans" w:hAnsi="Open Sans" w:cs="Open Sans"/>
                <w:color w:val="000000"/>
                <w:sz w:val="20"/>
              </w:rPr>
              <w:t>Mikroprobówki</w:t>
            </w:r>
          </w:p>
          <w:p w14:paraId="3F882B31" w14:textId="3FF11007" w:rsidR="000805A4" w:rsidRPr="004C52FF" w:rsidRDefault="000805A4" w:rsidP="004C52FF">
            <w:pPr>
              <w:spacing w:before="0" w:line="240" w:lineRule="auto"/>
              <w:jc w:val="left"/>
              <w:rPr>
                <w:rFonts w:ascii="Open Sans" w:hAnsi="Open Sans" w:cs="Open Sans"/>
                <w:w w:val="100"/>
                <w:sz w:val="20"/>
              </w:rPr>
            </w:pPr>
          </w:p>
        </w:tc>
        <w:tc>
          <w:tcPr>
            <w:tcW w:w="1268" w:type="pct"/>
          </w:tcPr>
          <w:p w14:paraId="26D75078" w14:textId="77777777" w:rsidR="000805A4" w:rsidRPr="004C52FF" w:rsidRDefault="000805A4" w:rsidP="004C52FF">
            <w:pPr>
              <w:pBdr>
                <w:top w:val="nil"/>
                <w:left w:val="nil"/>
                <w:bottom w:val="nil"/>
                <w:right w:val="nil"/>
                <w:between w:val="nil"/>
              </w:pBdr>
              <w:spacing w:before="0" w:line="240" w:lineRule="auto"/>
              <w:ind w:hanging="2"/>
              <w:rPr>
                <w:rFonts w:ascii="Open Sans" w:hAnsi="Open Sans" w:cs="Open Sans"/>
                <w:sz w:val="20"/>
                <w:lang w:val="de-DE"/>
              </w:rPr>
            </w:pPr>
            <w:r w:rsidRPr="004C52FF">
              <w:rPr>
                <w:rFonts w:ascii="Open Sans" w:hAnsi="Open Sans" w:cs="Open Sans"/>
                <w:sz w:val="20"/>
              </w:rPr>
              <w:t>Probówki o objętości 2 ml bez kapsla, gotowe do stosowania ze wszystkim zestawami do oczyszczania DNA i RNA</w:t>
            </w:r>
            <w:r w:rsidRPr="004C52FF">
              <w:rPr>
                <w:rFonts w:ascii="Open Sans" w:hAnsi="Open Sans" w:cs="Open Sans"/>
                <w:sz w:val="20"/>
                <w:lang w:val="de-DE"/>
              </w:rPr>
              <w:t xml:space="preserve"> </w:t>
            </w:r>
          </w:p>
          <w:p w14:paraId="65EDD9A2" w14:textId="2D36CF68" w:rsidR="000805A4" w:rsidRPr="004C52FF" w:rsidRDefault="000805A4" w:rsidP="004C52FF">
            <w:pPr>
              <w:spacing w:before="0" w:line="240" w:lineRule="auto"/>
              <w:rPr>
                <w:rFonts w:ascii="Open Sans" w:hAnsi="Open Sans" w:cs="Open Sans"/>
                <w:w w:val="100"/>
                <w:sz w:val="20"/>
              </w:rPr>
            </w:pPr>
            <w:r w:rsidRPr="004C52FF">
              <w:rPr>
                <w:rFonts w:ascii="Open Sans" w:hAnsi="Open Sans" w:cs="Open Sans"/>
                <w:sz w:val="20"/>
                <w:lang w:val="de-DE"/>
              </w:rPr>
              <w:t xml:space="preserve">np. EURx kat. E0350-02 </w:t>
            </w:r>
            <w:r w:rsidRPr="004C52FF">
              <w:rPr>
                <w:rFonts w:ascii="Open Sans" w:hAnsi="Open Sans" w:cs="Open Sans"/>
                <w:color w:val="000000"/>
                <w:sz w:val="20"/>
              </w:rPr>
              <w:t>lub równoważne</w:t>
            </w:r>
          </w:p>
        </w:tc>
        <w:tc>
          <w:tcPr>
            <w:tcW w:w="333" w:type="pct"/>
          </w:tcPr>
          <w:p w14:paraId="70C2FCBB" w14:textId="1145082D" w:rsidR="000805A4" w:rsidRPr="004C52FF" w:rsidRDefault="000805A4" w:rsidP="004C52FF">
            <w:pPr>
              <w:spacing w:before="0" w:line="240" w:lineRule="auto"/>
              <w:jc w:val="center"/>
              <w:rPr>
                <w:rFonts w:ascii="Open Sans" w:hAnsi="Open Sans" w:cs="Open Sans"/>
                <w:w w:val="100"/>
                <w:sz w:val="20"/>
              </w:rPr>
            </w:pPr>
            <w:r w:rsidRPr="004C52FF">
              <w:rPr>
                <w:rFonts w:ascii="Open Sans" w:hAnsi="Open Sans" w:cs="Open Sans"/>
                <w:color w:val="000000"/>
                <w:sz w:val="20"/>
              </w:rPr>
              <w:t>6 op.</w:t>
            </w:r>
          </w:p>
        </w:tc>
        <w:tc>
          <w:tcPr>
            <w:tcW w:w="1135" w:type="pct"/>
            <w:tcBorders>
              <w:top w:val="single" w:sz="4" w:space="0" w:color="auto"/>
              <w:left w:val="single" w:sz="4" w:space="0" w:color="auto"/>
              <w:bottom w:val="single" w:sz="4" w:space="0" w:color="auto"/>
              <w:right w:val="single" w:sz="4" w:space="0" w:color="auto"/>
            </w:tcBorders>
            <w:vAlign w:val="center"/>
          </w:tcPr>
          <w:p w14:paraId="03668CD2" w14:textId="77777777" w:rsidR="000805A4" w:rsidRPr="004C52FF" w:rsidRDefault="000805A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0350392" w14:textId="77777777" w:rsidR="000805A4" w:rsidRPr="004C52FF" w:rsidRDefault="000805A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CD6C31E" w14:textId="77777777" w:rsidR="000805A4" w:rsidRPr="004C52FF" w:rsidRDefault="000805A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6082FE3" w14:textId="77777777" w:rsidR="000805A4" w:rsidRPr="004C52FF" w:rsidRDefault="000805A4" w:rsidP="004C52FF">
            <w:pPr>
              <w:spacing w:before="0" w:line="240" w:lineRule="auto"/>
              <w:jc w:val="center"/>
              <w:rPr>
                <w:rFonts w:ascii="Open Sans" w:hAnsi="Open Sans" w:cs="Open Sans"/>
                <w:w w:val="100"/>
                <w:sz w:val="20"/>
              </w:rPr>
            </w:pPr>
          </w:p>
        </w:tc>
      </w:tr>
      <w:tr w:rsidR="00115266" w:rsidRPr="004C52FF" w14:paraId="694A00DF" w14:textId="77777777" w:rsidTr="008849B8">
        <w:trPr>
          <w:trHeight w:val="568"/>
        </w:trPr>
        <w:tc>
          <w:tcPr>
            <w:tcW w:w="4470" w:type="pct"/>
            <w:gridSpan w:val="7"/>
            <w:vAlign w:val="center"/>
          </w:tcPr>
          <w:p w14:paraId="6673AAF0" w14:textId="77777777" w:rsidR="00115266" w:rsidRPr="004C52FF" w:rsidRDefault="00115266"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7E71A814" w14:textId="77777777" w:rsidR="00115266" w:rsidRPr="004C52FF" w:rsidRDefault="00115266" w:rsidP="004C52FF">
            <w:pPr>
              <w:spacing w:before="0" w:line="240" w:lineRule="auto"/>
              <w:jc w:val="right"/>
              <w:rPr>
                <w:rFonts w:ascii="Open Sans" w:hAnsi="Open Sans" w:cs="Open Sans"/>
                <w:w w:val="100"/>
                <w:sz w:val="20"/>
              </w:rPr>
            </w:pPr>
          </w:p>
        </w:tc>
      </w:tr>
    </w:tbl>
    <w:p w14:paraId="3B4FC74A" w14:textId="77777777" w:rsidR="00115266" w:rsidRPr="004C52FF" w:rsidRDefault="00115266" w:rsidP="004C52FF">
      <w:pPr>
        <w:spacing w:before="0" w:line="240" w:lineRule="auto"/>
        <w:rPr>
          <w:rFonts w:ascii="Open Sans" w:hAnsi="Open Sans" w:cs="Open Sans"/>
          <w:b/>
          <w:w w:val="100"/>
          <w:sz w:val="20"/>
          <w:u w:val="single"/>
        </w:rPr>
      </w:pPr>
    </w:p>
    <w:p w14:paraId="710BE866" w14:textId="77777777" w:rsidR="000805A4" w:rsidRPr="004C52FF" w:rsidRDefault="000805A4"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70DF9586" w14:textId="77777777" w:rsidR="000805A4" w:rsidRPr="004C52FF" w:rsidRDefault="000805A4" w:rsidP="004C52FF">
      <w:pPr>
        <w:spacing w:before="0" w:line="240" w:lineRule="auto"/>
        <w:rPr>
          <w:rFonts w:ascii="Open Sans" w:hAnsi="Open Sans" w:cs="Open Sans"/>
          <w:w w:val="100"/>
          <w:sz w:val="20"/>
        </w:rPr>
      </w:pPr>
      <w:r w:rsidRPr="004C52FF">
        <w:rPr>
          <w:rFonts w:ascii="Open Sans" w:hAnsi="Open Sans" w:cs="Open Sans"/>
          <w:w w:val="100"/>
          <w:sz w:val="20"/>
        </w:rPr>
        <w:t xml:space="preserve">Zamawiający dopuszcza możliwość składania ofert równoważnych pod warunkiem, iż oferowane produkty będą charakteryzowały się parametrami nie gorszymi niż wyspecyfikowane powyżej. </w:t>
      </w:r>
    </w:p>
    <w:p w14:paraId="2E0609C2" w14:textId="4C783B47" w:rsidR="001E680A" w:rsidRPr="004C52FF" w:rsidRDefault="000805A4" w:rsidP="004C52FF">
      <w:pPr>
        <w:spacing w:before="0" w:line="240" w:lineRule="auto"/>
        <w:rPr>
          <w:rFonts w:ascii="Open Sans" w:hAnsi="Open Sans" w:cs="Open Sans"/>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zgodnie z załączonym rozdzielnikiem</w:t>
      </w:r>
      <w:r w:rsidRPr="004C52FF">
        <w:rPr>
          <w:rFonts w:ascii="Open Sans" w:hAnsi="Open Sans" w:cs="Open Sans"/>
          <w:w w:val="100"/>
          <w:sz w:val="20"/>
        </w:rPr>
        <w:t>.</w:t>
      </w:r>
    </w:p>
    <w:p w14:paraId="402663D0" w14:textId="6A8A932D" w:rsidR="007330C5" w:rsidRPr="004C52FF" w:rsidRDefault="007330C5" w:rsidP="004C52FF">
      <w:pPr>
        <w:spacing w:before="0" w:line="240" w:lineRule="auto"/>
        <w:rPr>
          <w:rFonts w:ascii="Open Sans" w:hAnsi="Open Sans" w:cs="Open Sans"/>
          <w:w w:val="100"/>
          <w:sz w:val="20"/>
        </w:rPr>
      </w:pPr>
    </w:p>
    <w:p w14:paraId="613D25C6" w14:textId="77777777" w:rsidR="007330C5" w:rsidRPr="004C52FF" w:rsidRDefault="007330C5" w:rsidP="004C52FF">
      <w:pPr>
        <w:autoSpaceDE/>
        <w:autoSpaceDN/>
        <w:spacing w:before="0" w:line="240" w:lineRule="auto"/>
        <w:jc w:val="left"/>
        <w:rPr>
          <w:rFonts w:ascii="Open Sans" w:hAnsi="Open Sans" w:cs="Open Sans"/>
          <w:w w:val="100"/>
          <w:sz w:val="20"/>
        </w:rPr>
      </w:pPr>
      <w:r w:rsidRPr="004C52FF">
        <w:rPr>
          <w:rFonts w:ascii="Open Sans" w:hAnsi="Open Sans" w:cs="Open Sans"/>
          <w:w w:val="100"/>
          <w:sz w:val="20"/>
        </w:rPr>
        <w:br w:type="page"/>
      </w:r>
    </w:p>
    <w:p w14:paraId="30E5458F" w14:textId="77777777" w:rsidR="007330C5" w:rsidRPr="004C52FF" w:rsidRDefault="007330C5" w:rsidP="004C52FF">
      <w:pPr>
        <w:spacing w:before="0" w:line="240" w:lineRule="auto"/>
        <w:rPr>
          <w:rFonts w:ascii="Open Sans" w:hAnsi="Open Sans" w:cs="Open Sans"/>
          <w:b/>
          <w:w w:val="100"/>
          <w:sz w:val="20"/>
          <w:u w:val="single"/>
        </w:rPr>
      </w:pPr>
    </w:p>
    <w:p w14:paraId="52467698" w14:textId="3EEBB897" w:rsidR="007330C5" w:rsidRPr="004C52FF" w:rsidRDefault="007330C5"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18 </w:t>
      </w:r>
      <w:r w:rsidR="000805A4" w:rsidRPr="004C52FF">
        <w:rPr>
          <w:rFonts w:ascii="Open Sans" w:hAnsi="Open Sans" w:cs="Open Sans"/>
          <w:b/>
          <w:bCs/>
          <w:w w:val="100"/>
          <w:sz w:val="20"/>
          <w:u w:val="single"/>
        </w:rPr>
        <w:t>Akcesoria do homogenizacji</w:t>
      </w:r>
    </w:p>
    <w:p w14:paraId="778B87F6" w14:textId="77777777" w:rsidR="007330C5" w:rsidRPr="004C52FF" w:rsidRDefault="007330C5"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263"/>
        <w:gridCol w:w="5813"/>
        <w:gridCol w:w="1415"/>
        <w:gridCol w:w="4823"/>
        <w:gridCol w:w="2129"/>
        <w:gridCol w:w="850"/>
        <w:gridCol w:w="2252"/>
      </w:tblGrid>
      <w:tr w:rsidR="007330C5" w:rsidRPr="004C52FF" w14:paraId="7DA065EB" w14:textId="77777777" w:rsidTr="007330C5">
        <w:trPr>
          <w:trHeight w:val="450"/>
        </w:trPr>
        <w:tc>
          <w:tcPr>
            <w:tcW w:w="165" w:type="pct"/>
            <w:tcBorders>
              <w:bottom w:val="single" w:sz="4" w:space="0" w:color="auto"/>
            </w:tcBorders>
            <w:shd w:val="clear" w:color="auto" w:fill="E0E0E0"/>
            <w:vAlign w:val="center"/>
            <w:hideMark/>
          </w:tcPr>
          <w:p w14:paraId="19FD5A44" w14:textId="77777777" w:rsidR="007330C5" w:rsidRPr="004C52FF" w:rsidRDefault="007330C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768" w:type="pct"/>
            <w:tcBorders>
              <w:bottom w:val="single" w:sz="4" w:space="0" w:color="auto"/>
            </w:tcBorders>
            <w:shd w:val="clear" w:color="auto" w:fill="E0E0E0"/>
            <w:vAlign w:val="center"/>
            <w:hideMark/>
          </w:tcPr>
          <w:p w14:paraId="277CA863" w14:textId="77777777" w:rsidR="007330C5" w:rsidRPr="004C52FF" w:rsidRDefault="007330C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368" w:type="pct"/>
            <w:tcBorders>
              <w:bottom w:val="single" w:sz="4" w:space="0" w:color="auto"/>
            </w:tcBorders>
            <w:shd w:val="clear" w:color="auto" w:fill="E0E0E0"/>
            <w:vAlign w:val="center"/>
            <w:hideMark/>
          </w:tcPr>
          <w:p w14:paraId="7454B4F4" w14:textId="77777777" w:rsidR="007330C5" w:rsidRPr="004C52FF" w:rsidRDefault="007330C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0AEF06B" w14:textId="77777777" w:rsidR="007330C5" w:rsidRPr="004C52FF" w:rsidRDefault="007330C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024A3BC6" w14:textId="77777777" w:rsidR="007330C5" w:rsidRPr="004C52FF" w:rsidRDefault="007330C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74E3DAFE" w14:textId="77777777" w:rsidR="007330C5" w:rsidRPr="004C52FF" w:rsidRDefault="007330C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45527BA" w14:textId="77777777" w:rsidR="007330C5" w:rsidRPr="004C52FF" w:rsidRDefault="007330C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31E1F93E" w14:textId="77777777" w:rsidR="007330C5" w:rsidRPr="004C52FF" w:rsidRDefault="007330C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45237DDD" w14:textId="77777777" w:rsidR="007330C5" w:rsidRPr="004C52FF" w:rsidRDefault="007330C5"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7330C5" w:rsidRPr="004C52FF" w14:paraId="7A786124" w14:textId="77777777" w:rsidTr="007330C5">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0D72D206" w14:textId="77777777" w:rsidR="007330C5" w:rsidRPr="004C52FF" w:rsidRDefault="007330C5"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768" w:type="pct"/>
            <w:tcBorders>
              <w:top w:val="single" w:sz="4" w:space="0" w:color="auto"/>
              <w:left w:val="single" w:sz="4" w:space="0" w:color="auto"/>
              <w:bottom w:val="single" w:sz="4" w:space="0" w:color="auto"/>
              <w:right w:val="single" w:sz="4" w:space="0" w:color="auto"/>
            </w:tcBorders>
            <w:vAlign w:val="center"/>
          </w:tcPr>
          <w:p w14:paraId="08EFE828" w14:textId="77777777" w:rsidR="007330C5" w:rsidRPr="004C52FF" w:rsidRDefault="007330C5"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368" w:type="pct"/>
            <w:tcBorders>
              <w:top w:val="single" w:sz="4" w:space="0" w:color="auto"/>
              <w:left w:val="single" w:sz="4" w:space="0" w:color="auto"/>
              <w:bottom w:val="single" w:sz="4" w:space="0" w:color="auto"/>
              <w:right w:val="single" w:sz="4" w:space="0" w:color="auto"/>
            </w:tcBorders>
            <w:vAlign w:val="center"/>
          </w:tcPr>
          <w:p w14:paraId="76A9EDF1" w14:textId="77777777" w:rsidR="007330C5" w:rsidRPr="004C52FF" w:rsidRDefault="007330C5"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701A2538" w14:textId="77777777" w:rsidR="007330C5" w:rsidRPr="004C52FF" w:rsidRDefault="007330C5"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3612BA20" w14:textId="77777777" w:rsidR="007330C5" w:rsidRPr="004C52FF" w:rsidRDefault="007330C5"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077B1CF1" w14:textId="77777777" w:rsidR="007330C5" w:rsidRPr="004C52FF" w:rsidRDefault="007330C5"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19120FB0" w14:textId="77777777" w:rsidR="007330C5" w:rsidRPr="004C52FF" w:rsidRDefault="007330C5"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64F08703" w14:textId="77777777" w:rsidR="007330C5" w:rsidRPr="004C52FF" w:rsidRDefault="007330C5"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0805A4" w:rsidRPr="004C52FF" w14:paraId="27931F63" w14:textId="77777777" w:rsidTr="000805A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733A739" w14:textId="77777777" w:rsidR="000805A4" w:rsidRPr="004C52FF" w:rsidRDefault="000805A4"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768" w:type="pct"/>
          </w:tcPr>
          <w:p w14:paraId="02FE7C32" w14:textId="77777777" w:rsidR="000805A4" w:rsidRPr="004C52FF" w:rsidRDefault="000805A4" w:rsidP="004C52FF">
            <w:pPr>
              <w:spacing w:before="0" w:line="240" w:lineRule="auto"/>
              <w:rPr>
                <w:rFonts w:ascii="Open Sans" w:hAnsi="Open Sans" w:cs="Open Sans"/>
                <w:color w:val="000000"/>
                <w:sz w:val="20"/>
              </w:rPr>
            </w:pPr>
            <w:r w:rsidRPr="004C52FF">
              <w:rPr>
                <w:rFonts w:ascii="Open Sans" w:hAnsi="Open Sans" w:cs="Open Sans"/>
                <w:color w:val="000000"/>
                <w:sz w:val="20"/>
              </w:rPr>
              <w:t>Mikroprobówki do lizy</w:t>
            </w:r>
          </w:p>
          <w:p w14:paraId="13A32D5F" w14:textId="0BE8F4A8" w:rsidR="000805A4" w:rsidRPr="004C52FF" w:rsidRDefault="000805A4" w:rsidP="004C52FF">
            <w:pPr>
              <w:spacing w:before="0" w:line="240" w:lineRule="auto"/>
              <w:jc w:val="left"/>
              <w:rPr>
                <w:rFonts w:ascii="Open Sans" w:hAnsi="Open Sans" w:cs="Open Sans"/>
                <w:w w:val="100"/>
                <w:sz w:val="20"/>
              </w:rPr>
            </w:pPr>
          </w:p>
        </w:tc>
        <w:tc>
          <w:tcPr>
            <w:tcW w:w="1368" w:type="pct"/>
          </w:tcPr>
          <w:p w14:paraId="2DF4A716" w14:textId="77777777" w:rsidR="000805A4" w:rsidRPr="004C52FF" w:rsidRDefault="000805A4"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innuSPEED Lysis Tube J; Probówki do lizy </w:t>
            </w:r>
          </w:p>
          <w:p w14:paraId="1DBAB2B6" w14:textId="77777777" w:rsidR="000805A4" w:rsidRPr="004C52FF" w:rsidRDefault="000805A4" w:rsidP="004C52FF">
            <w:pPr>
              <w:spacing w:before="0" w:line="240" w:lineRule="auto"/>
              <w:rPr>
                <w:rFonts w:ascii="Open Sans" w:hAnsi="Open Sans" w:cs="Open Sans"/>
                <w:color w:val="000000"/>
                <w:sz w:val="20"/>
              </w:rPr>
            </w:pPr>
            <w:r w:rsidRPr="004C52FF">
              <w:rPr>
                <w:rFonts w:ascii="Open Sans" w:hAnsi="Open Sans" w:cs="Open Sans"/>
                <w:color w:val="000000"/>
                <w:sz w:val="20"/>
              </w:rPr>
              <w:t>o objętości 2 ml wypełnione kulkami homogenizacyjnymi 1 op. = 250 sztuk</w:t>
            </w:r>
          </w:p>
          <w:p w14:paraId="76104C22" w14:textId="1E66C10B" w:rsidR="000805A4" w:rsidRPr="004C52FF" w:rsidRDefault="000805A4" w:rsidP="004C52FF">
            <w:pPr>
              <w:spacing w:before="0" w:line="240" w:lineRule="auto"/>
              <w:rPr>
                <w:rFonts w:ascii="Open Sans" w:hAnsi="Open Sans" w:cs="Open Sans"/>
                <w:w w:val="100"/>
                <w:sz w:val="20"/>
              </w:rPr>
            </w:pPr>
            <w:r w:rsidRPr="004C52FF">
              <w:rPr>
                <w:rFonts w:ascii="Open Sans" w:hAnsi="Open Sans" w:cs="Open Sans"/>
                <w:color w:val="000000"/>
                <w:sz w:val="20"/>
              </w:rPr>
              <w:t>Smartlab, nr. kat. 845-CS-1120250</w:t>
            </w:r>
          </w:p>
        </w:tc>
        <w:tc>
          <w:tcPr>
            <w:tcW w:w="333" w:type="pct"/>
          </w:tcPr>
          <w:p w14:paraId="6A459E26" w14:textId="4BB2C63F" w:rsidR="000805A4" w:rsidRPr="004C52FF" w:rsidRDefault="000805A4" w:rsidP="004C52FF">
            <w:pPr>
              <w:spacing w:before="0" w:line="240" w:lineRule="auto"/>
              <w:jc w:val="center"/>
              <w:rPr>
                <w:rFonts w:ascii="Open Sans" w:hAnsi="Open Sans" w:cs="Open Sans"/>
                <w:w w:val="100"/>
                <w:sz w:val="20"/>
              </w:rPr>
            </w:pPr>
            <w:r w:rsidRPr="004C52FF">
              <w:rPr>
                <w:rFonts w:ascii="Open Sans" w:hAnsi="Open Sans" w:cs="Open Sans"/>
                <w:color w:val="000000"/>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0BD103EE" w14:textId="77777777" w:rsidR="000805A4" w:rsidRPr="004C52FF" w:rsidRDefault="000805A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790E" w14:textId="77777777" w:rsidR="000805A4" w:rsidRPr="004C52FF" w:rsidRDefault="000805A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D8105BE" w14:textId="77777777" w:rsidR="000805A4" w:rsidRPr="004C52FF" w:rsidRDefault="000805A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9C64D5F" w14:textId="77777777" w:rsidR="000805A4" w:rsidRPr="004C52FF" w:rsidRDefault="000805A4" w:rsidP="004C52FF">
            <w:pPr>
              <w:spacing w:before="0" w:line="240" w:lineRule="auto"/>
              <w:jc w:val="center"/>
              <w:rPr>
                <w:rFonts w:ascii="Open Sans" w:hAnsi="Open Sans" w:cs="Open Sans"/>
                <w:w w:val="100"/>
                <w:sz w:val="20"/>
              </w:rPr>
            </w:pPr>
          </w:p>
        </w:tc>
      </w:tr>
      <w:tr w:rsidR="007330C5" w:rsidRPr="004C52FF" w14:paraId="4A8C5DD3" w14:textId="77777777" w:rsidTr="008849B8">
        <w:trPr>
          <w:trHeight w:val="568"/>
        </w:trPr>
        <w:tc>
          <w:tcPr>
            <w:tcW w:w="4470" w:type="pct"/>
            <w:gridSpan w:val="7"/>
            <w:vAlign w:val="center"/>
          </w:tcPr>
          <w:p w14:paraId="18DA5AB7" w14:textId="77777777" w:rsidR="007330C5" w:rsidRPr="004C52FF" w:rsidRDefault="007330C5"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0BD6CD3D" w14:textId="77777777" w:rsidR="007330C5" w:rsidRPr="004C52FF" w:rsidRDefault="007330C5" w:rsidP="004C52FF">
            <w:pPr>
              <w:spacing w:before="0" w:line="240" w:lineRule="auto"/>
              <w:jc w:val="right"/>
              <w:rPr>
                <w:rFonts w:ascii="Open Sans" w:hAnsi="Open Sans" w:cs="Open Sans"/>
                <w:w w:val="100"/>
                <w:sz w:val="20"/>
              </w:rPr>
            </w:pPr>
          </w:p>
        </w:tc>
      </w:tr>
    </w:tbl>
    <w:p w14:paraId="5812B6EA" w14:textId="5E5CE9D3" w:rsidR="007330C5" w:rsidRPr="004C52FF" w:rsidRDefault="007330C5" w:rsidP="004C52FF">
      <w:pPr>
        <w:spacing w:before="0" w:line="240" w:lineRule="auto"/>
        <w:rPr>
          <w:rFonts w:ascii="Open Sans" w:hAnsi="Open Sans" w:cs="Open Sans"/>
          <w:b/>
          <w:w w:val="100"/>
          <w:sz w:val="20"/>
          <w:u w:val="single"/>
        </w:rPr>
      </w:pPr>
    </w:p>
    <w:p w14:paraId="4E933C60" w14:textId="77777777" w:rsidR="000805A4" w:rsidRPr="004C52FF" w:rsidRDefault="000805A4"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01800619" w14:textId="77777777" w:rsidR="000805A4" w:rsidRPr="004C52FF" w:rsidRDefault="000805A4" w:rsidP="004C52FF">
      <w:pPr>
        <w:spacing w:before="0" w:line="240" w:lineRule="auto"/>
        <w:rPr>
          <w:rFonts w:ascii="Open Sans" w:hAnsi="Open Sans" w:cs="Open Sans"/>
          <w:w w:val="100"/>
          <w:sz w:val="20"/>
        </w:rPr>
      </w:pPr>
      <w:r w:rsidRPr="004C52FF">
        <w:rPr>
          <w:rFonts w:ascii="Open Sans" w:hAnsi="Open Sans" w:cs="Open Sans"/>
          <w:b/>
          <w:bCs/>
          <w:w w:val="100"/>
          <w:sz w:val="20"/>
        </w:rPr>
        <w:t>Zamawiający nie dopuszcza</w:t>
      </w:r>
      <w:r w:rsidRPr="004C52FF">
        <w:rPr>
          <w:rFonts w:ascii="Open Sans" w:hAnsi="Open Sans" w:cs="Open Sans"/>
          <w:w w:val="100"/>
          <w:sz w:val="20"/>
        </w:rPr>
        <w:t xml:space="preserve"> </w:t>
      </w:r>
      <w:r w:rsidRPr="004C52FF">
        <w:rPr>
          <w:rFonts w:ascii="Open Sans" w:hAnsi="Open Sans" w:cs="Open Sans"/>
          <w:b/>
          <w:bCs/>
          <w:w w:val="100"/>
          <w:sz w:val="20"/>
        </w:rPr>
        <w:t>możliwości składania ofert równoważnych</w:t>
      </w:r>
      <w:r w:rsidRPr="004C52FF">
        <w:rPr>
          <w:rFonts w:ascii="Open Sans" w:hAnsi="Open Sans" w:cs="Open Sans"/>
          <w:w w:val="100"/>
          <w:sz w:val="20"/>
        </w:rPr>
        <w:t xml:space="preserve"> ze względu na kompatybilność akcesoriów ze sprzętem używanym w laboratorium. </w:t>
      </w:r>
    </w:p>
    <w:p w14:paraId="74322C78" w14:textId="2776A1AF" w:rsidR="007330C5" w:rsidRPr="004C52FF" w:rsidRDefault="000805A4" w:rsidP="004C52FF">
      <w:pPr>
        <w:spacing w:before="0" w:line="240" w:lineRule="auto"/>
        <w:rPr>
          <w:rFonts w:ascii="Open Sans" w:hAnsi="Open Sans" w:cs="Open Sans"/>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do Torunia</w:t>
      </w:r>
      <w:r w:rsidRPr="004C52FF">
        <w:rPr>
          <w:rFonts w:ascii="Open Sans" w:hAnsi="Open Sans" w:cs="Open Sans"/>
          <w:w w:val="100"/>
          <w:sz w:val="20"/>
        </w:rPr>
        <w:t>.</w:t>
      </w:r>
    </w:p>
    <w:p w14:paraId="4CE5D0DF" w14:textId="7CC3E3C5" w:rsidR="007330C5" w:rsidRPr="004C52FF" w:rsidRDefault="007330C5" w:rsidP="004C52FF">
      <w:pPr>
        <w:spacing w:before="0" w:line="240" w:lineRule="auto"/>
        <w:rPr>
          <w:rFonts w:ascii="Open Sans" w:hAnsi="Open Sans" w:cs="Open Sans"/>
          <w:w w:val="100"/>
          <w:sz w:val="20"/>
        </w:rPr>
      </w:pPr>
    </w:p>
    <w:p w14:paraId="02060730" w14:textId="77777777" w:rsidR="007330C5" w:rsidRPr="004C52FF" w:rsidRDefault="007330C5" w:rsidP="004C52FF">
      <w:pPr>
        <w:autoSpaceDE/>
        <w:autoSpaceDN/>
        <w:spacing w:before="0" w:line="240" w:lineRule="auto"/>
        <w:jc w:val="left"/>
        <w:rPr>
          <w:rFonts w:ascii="Open Sans" w:hAnsi="Open Sans" w:cs="Open Sans"/>
          <w:w w:val="100"/>
          <w:sz w:val="20"/>
        </w:rPr>
      </w:pPr>
      <w:r w:rsidRPr="004C52FF">
        <w:rPr>
          <w:rFonts w:ascii="Open Sans" w:hAnsi="Open Sans" w:cs="Open Sans"/>
          <w:w w:val="100"/>
          <w:sz w:val="20"/>
        </w:rPr>
        <w:br w:type="page"/>
      </w:r>
    </w:p>
    <w:p w14:paraId="50703C3E" w14:textId="77777777" w:rsidR="007330C5" w:rsidRPr="004C52FF" w:rsidRDefault="007330C5" w:rsidP="004C52FF">
      <w:pPr>
        <w:spacing w:before="0" w:line="240" w:lineRule="auto"/>
        <w:rPr>
          <w:rFonts w:ascii="Open Sans" w:hAnsi="Open Sans" w:cs="Open Sans"/>
          <w:w w:val="100"/>
          <w:sz w:val="20"/>
        </w:rPr>
      </w:pPr>
    </w:p>
    <w:p w14:paraId="1EAB8F09" w14:textId="1102D6C3" w:rsidR="007330C5" w:rsidRPr="004C52FF" w:rsidRDefault="007330C5"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19 </w:t>
      </w:r>
      <w:r w:rsidR="000805A4" w:rsidRPr="004C52FF">
        <w:rPr>
          <w:rFonts w:ascii="Open Sans" w:hAnsi="Open Sans" w:cs="Open Sans"/>
          <w:b/>
          <w:bCs/>
          <w:w w:val="100"/>
          <w:sz w:val="20"/>
          <w:u w:val="single"/>
        </w:rPr>
        <w:t>Akcesoria do homogenizacji Thermomix</w:t>
      </w:r>
    </w:p>
    <w:p w14:paraId="3AE9CE2C" w14:textId="77777777" w:rsidR="007330C5" w:rsidRPr="004C52FF" w:rsidRDefault="007330C5"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4258"/>
        <w:gridCol w:w="4819"/>
        <w:gridCol w:w="1415"/>
        <w:gridCol w:w="4823"/>
        <w:gridCol w:w="2129"/>
        <w:gridCol w:w="850"/>
        <w:gridCol w:w="2252"/>
      </w:tblGrid>
      <w:tr w:rsidR="007330C5" w:rsidRPr="004C52FF" w14:paraId="106479BA" w14:textId="77777777" w:rsidTr="000805A4">
        <w:trPr>
          <w:trHeight w:val="450"/>
        </w:trPr>
        <w:tc>
          <w:tcPr>
            <w:tcW w:w="165" w:type="pct"/>
            <w:tcBorders>
              <w:bottom w:val="single" w:sz="4" w:space="0" w:color="auto"/>
            </w:tcBorders>
            <w:shd w:val="clear" w:color="auto" w:fill="E0E0E0"/>
            <w:vAlign w:val="center"/>
            <w:hideMark/>
          </w:tcPr>
          <w:p w14:paraId="76051015" w14:textId="77777777" w:rsidR="007330C5" w:rsidRPr="004C52FF" w:rsidRDefault="007330C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1002" w:type="pct"/>
            <w:tcBorders>
              <w:bottom w:val="single" w:sz="4" w:space="0" w:color="auto"/>
            </w:tcBorders>
            <w:shd w:val="clear" w:color="auto" w:fill="E0E0E0"/>
            <w:vAlign w:val="center"/>
            <w:hideMark/>
          </w:tcPr>
          <w:p w14:paraId="3B46EE1D" w14:textId="77777777" w:rsidR="007330C5" w:rsidRPr="004C52FF" w:rsidRDefault="007330C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134" w:type="pct"/>
            <w:tcBorders>
              <w:bottom w:val="single" w:sz="4" w:space="0" w:color="auto"/>
            </w:tcBorders>
            <w:shd w:val="clear" w:color="auto" w:fill="E0E0E0"/>
            <w:vAlign w:val="center"/>
            <w:hideMark/>
          </w:tcPr>
          <w:p w14:paraId="2B29AB5F" w14:textId="77777777" w:rsidR="007330C5" w:rsidRPr="004C52FF" w:rsidRDefault="007330C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8A0375F" w14:textId="77777777" w:rsidR="007330C5" w:rsidRPr="004C52FF" w:rsidRDefault="007330C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5792BE0" w14:textId="77777777" w:rsidR="007330C5" w:rsidRPr="004C52FF" w:rsidRDefault="007330C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4950DAA" w14:textId="77777777" w:rsidR="007330C5" w:rsidRPr="004C52FF" w:rsidRDefault="007330C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539EBB4" w14:textId="77777777" w:rsidR="007330C5" w:rsidRPr="004C52FF" w:rsidRDefault="007330C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7A143406" w14:textId="77777777" w:rsidR="007330C5" w:rsidRPr="004C52FF" w:rsidRDefault="007330C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741CD000" w14:textId="77777777" w:rsidR="007330C5" w:rsidRPr="004C52FF" w:rsidRDefault="007330C5"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7330C5" w:rsidRPr="004C52FF" w14:paraId="5B06658C" w14:textId="77777777" w:rsidTr="000805A4">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99E936F" w14:textId="77777777" w:rsidR="007330C5" w:rsidRPr="004C52FF" w:rsidRDefault="007330C5"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002" w:type="pct"/>
            <w:tcBorders>
              <w:top w:val="single" w:sz="4" w:space="0" w:color="auto"/>
              <w:left w:val="single" w:sz="4" w:space="0" w:color="auto"/>
              <w:bottom w:val="single" w:sz="4" w:space="0" w:color="auto"/>
              <w:right w:val="single" w:sz="4" w:space="0" w:color="auto"/>
            </w:tcBorders>
            <w:vAlign w:val="center"/>
          </w:tcPr>
          <w:p w14:paraId="538AF25F" w14:textId="77777777" w:rsidR="007330C5" w:rsidRPr="004C52FF" w:rsidRDefault="007330C5"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134" w:type="pct"/>
            <w:tcBorders>
              <w:top w:val="single" w:sz="4" w:space="0" w:color="auto"/>
              <w:left w:val="single" w:sz="4" w:space="0" w:color="auto"/>
              <w:bottom w:val="single" w:sz="4" w:space="0" w:color="auto"/>
              <w:right w:val="single" w:sz="4" w:space="0" w:color="auto"/>
            </w:tcBorders>
            <w:vAlign w:val="center"/>
          </w:tcPr>
          <w:p w14:paraId="148119D4" w14:textId="77777777" w:rsidR="007330C5" w:rsidRPr="004C52FF" w:rsidRDefault="007330C5"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37C8A266" w14:textId="77777777" w:rsidR="007330C5" w:rsidRPr="004C52FF" w:rsidRDefault="007330C5"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270AE85D" w14:textId="77777777" w:rsidR="007330C5" w:rsidRPr="004C52FF" w:rsidRDefault="007330C5"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6881124C" w14:textId="77777777" w:rsidR="007330C5" w:rsidRPr="004C52FF" w:rsidRDefault="007330C5"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3AA7D7A2" w14:textId="77777777" w:rsidR="007330C5" w:rsidRPr="004C52FF" w:rsidRDefault="007330C5"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54083C84" w14:textId="77777777" w:rsidR="007330C5" w:rsidRPr="004C52FF" w:rsidRDefault="007330C5"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0805A4" w:rsidRPr="004C52FF" w14:paraId="4BF99C94" w14:textId="77777777" w:rsidTr="000805A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F72A4A5" w14:textId="77777777" w:rsidR="000805A4" w:rsidRPr="004C52FF" w:rsidRDefault="000805A4"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002" w:type="pct"/>
          </w:tcPr>
          <w:p w14:paraId="4940897B" w14:textId="77777777" w:rsidR="000805A4" w:rsidRPr="004C52FF" w:rsidRDefault="000805A4" w:rsidP="004C52FF">
            <w:pPr>
              <w:pBdr>
                <w:top w:val="nil"/>
                <w:left w:val="nil"/>
                <w:bottom w:val="nil"/>
                <w:right w:val="nil"/>
                <w:between w:val="nil"/>
              </w:pBdr>
              <w:spacing w:before="0" w:line="240" w:lineRule="auto"/>
              <w:ind w:hanging="2"/>
              <w:rPr>
                <w:rFonts w:ascii="Open Sans" w:hAnsi="Open Sans" w:cs="Open Sans"/>
                <w:sz w:val="20"/>
              </w:rPr>
            </w:pPr>
            <w:r w:rsidRPr="004C52FF">
              <w:rPr>
                <w:rFonts w:ascii="Open Sans" w:hAnsi="Open Sans" w:cs="Open Sans"/>
                <w:sz w:val="20"/>
              </w:rPr>
              <w:t xml:space="preserve">Naczynie kompletne </w:t>
            </w:r>
          </w:p>
          <w:p w14:paraId="4BE6FD1D" w14:textId="77777777" w:rsidR="000805A4" w:rsidRPr="004C52FF" w:rsidRDefault="000805A4" w:rsidP="004C52FF">
            <w:pPr>
              <w:pBdr>
                <w:top w:val="nil"/>
                <w:left w:val="nil"/>
                <w:bottom w:val="nil"/>
                <w:right w:val="nil"/>
                <w:between w:val="nil"/>
              </w:pBdr>
              <w:spacing w:before="0" w:line="240" w:lineRule="auto"/>
              <w:ind w:hanging="2"/>
              <w:rPr>
                <w:rFonts w:ascii="Open Sans" w:hAnsi="Open Sans" w:cs="Open Sans"/>
                <w:sz w:val="20"/>
              </w:rPr>
            </w:pPr>
            <w:r w:rsidRPr="004C52FF">
              <w:rPr>
                <w:rFonts w:ascii="Open Sans" w:hAnsi="Open Sans" w:cs="Open Sans"/>
                <w:sz w:val="20"/>
              </w:rPr>
              <w:t>z zieloną uszczelką TM31</w:t>
            </w:r>
          </w:p>
          <w:p w14:paraId="0C23204B" w14:textId="45362544" w:rsidR="000805A4" w:rsidRPr="004C52FF" w:rsidRDefault="000805A4" w:rsidP="004C52FF">
            <w:pPr>
              <w:spacing w:before="0" w:line="240" w:lineRule="auto"/>
              <w:jc w:val="left"/>
              <w:rPr>
                <w:rFonts w:ascii="Open Sans" w:hAnsi="Open Sans" w:cs="Open Sans"/>
                <w:w w:val="100"/>
                <w:sz w:val="20"/>
              </w:rPr>
            </w:pPr>
          </w:p>
        </w:tc>
        <w:tc>
          <w:tcPr>
            <w:tcW w:w="1134" w:type="pct"/>
          </w:tcPr>
          <w:p w14:paraId="61F78307" w14:textId="77777777" w:rsidR="000805A4" w:rsidRPr="004C52FF" w:rsidRDefault="000805A4"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color w:val="000000"/>
                <w:sz w:val="20"/>
              </w:rPr>
              <w:t>Vorverk, Thermomix TM 31</w:t>
            </w:r>
          </w:p>
          <w:p w14:paraId="3A9A8243" w14:textId="6F6A92F5" w:rsidR="000805A4" w:rsidRPr="004C52FF" w:rsidRDefault="000805A4" w:rsidP="004C52FF">
            <w:pPr>
              <w:spacing w:before="0" w:line="240" w:lineRule="auto"/>
              <w:rPr>
                <w:rFonts w:ascii="Open Sans" w:hAnsi="Open Sans" w:cs="Open Sans"/>
                <w:w w:val="100"/>
                <w:sz w:val="20"/>
              </w:rPr>
            </w:pPr>
            <w:r w:rsidRPr="004C52FF">
              <w:rPr>
                <w:rFonts w:ascii="Open Sans" w:hAnsi="Open Sans" w:cs="Open Sans"/>
                <w:color w:val="000000"/>
                <w:sz w:val="20"/>
              </w:rPr>
              <w:t>Skład kompletnego naczynia miksującego: naczynie miksujące, podstawa naczynia miksującego, nóż miksujący z motylkiem, pokrywa z uszczelką, miarka MT, koszyczek.</w:t>
            </w:r>
          </w:p>
        </w:tc>
        <w:tc>
          <w:tcPr>
            <w:tcW w:w="333" w:type="pct"/>
          </w:tcPr>
          <w:p w14:paraId="548413D6" w14:textId="7457797A" w:rsidR="000805A4" w:rsidRPr="004C52FF" w:rsidRDefault="000805A4" w:rsidP="004C52FF">
            <w:pPr>
              <w:spacing w:before="0" w:line="240" w:lineRule="auto"/>
              <w:jc w:val="center"/>
              <w:rPr>
                <w:rFonts w:ascii="Open Sans" w:hAnsi="Open Sans" w:cs="Open Sans"/>
                <w:w w:val="100"/>
                <w:sz w:val="20"/>
              </w:rPr>
            </w:pPr>
            <w:r w:rsidRPr="004C52FF">
              <w:rPr>
                <w:rFonts w:ascii="Open Sans" w:hAnsi="Open Sans" w:cs="Open Sans"/>
                <w:color w:val="000000"/>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69F9EE3A" w14:textId="77777777" w:rsidR="000805A4" w:rsidRPr="004C52FF" w:rsidRDefault="000805A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4352015" w14:textId="77777777" w:rsidR="000805A4" w:rsidRPr="004C52FF" w:rsidRDefault="000805A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51C8684" w14:textId="77777777" w:rsidR="000805A4" w:rsidRPr="004C52FF" w:rsidRDefault="000805A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2615B54" w14:textId="77777777" w:rsidR="000805A4" w:rsidRPr="004C52FF" w:rsidRDefault="000805A4" w:rsidP="004C52FF">
            <w:pPr>
              <w:spacing w:before="0" w:line="240" w:lineRule="auto"/>
              <w:jc w:val="center"/>
              <w:rPr>
                <w:rFonts w:ascii="Open Sans" w:hAnsi="Open Sans" w:cs="Open Sans"/>
                <w:w w:val="100"/>
                <w:sz w:val="20"/>
              </w:rPr>
            </w:pPr>
          </w:p>
        </w:tc>
      </w:tr>
      <w:tr w:rsidR="000805A4" w:rsidRPr="004C52FF" w14:paraId="62FF6AB3" w14:textId="77777777" w:rsidTr="000805A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1F8A54B" w14:textId="77777777" w:rsidR="000805A4" w:rsidRPr="004C52FF" w:rsidRDefault="000805A4"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002" w:type="pct"/>
          </w:tcPr>
          <w:p w14:paraId="7AEA0BAE" w14:textId="4D7637E8" w:rsidR="000805A4" w:rsidRPr="004C52FF" w:rsidRDefault="000805A4" w:rsidP="004C52FF">
            <w:pPr>
              <w:spacing w:before="0" w:line="240" w:lineRule="auto"/>
              <w:rPr>
                <w:rFonts w:ascii="Open Sans" w:hAnsi="Open Sans" w:cs="Open Sans"/>
                <w:w w:val="100"/>
                <w:sz w:val="20"/>
                <w:lang w:val="en-GB"/>
              </w:rPr>
            </w:pPr>
            <w:r w:rsidRPr="004C52FF">
              <w:rPr>
                <w:rFonts w:ascii="Open Sans" w:hAnsi="Open Sans" w:cs="Open Sans"/>
                <w:sz w:val="20"/>
              </w:rPr>
              <w:t>Nóż miksujący z uszczelką TM31</w:t>
            </w:r>
          </w:p>
        </w:tc>
        <w:tc>
          <w:tcPr>
            <w:tcW w:w="1134" w:type="pct"/>
          </w:tcPr>
          <w:p w14:paraId="302995D2" w14:textId="77777777" w:rsidR="000805A4" w:rsidRPr="004C52FF" w:rsidRDefault="000805A4"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color w:val="000000"/>
                <w:sz w:val="20"/>
              </w:rPr>
              <w:t>Vorverk, nóż miksujący do Thermomix TM 31</w:t>
            </w:r>
          </w:p>
          <w:p w14:paraId="7FCEFF74" w14:textId="46656484" w:rsidR="000805A4" w:rsidRPr="004C52FF" w:rsidRDefault="000805A4" w:rsidP="004C52FF">
            <w:pPr>
              <w:spacing w:before="0" w:line="240" w:lineRule="auto"/>
              <w:rPr>
                <w:rFonts w:ascii="Open Sans" w:hAnsi="Open Sans" w:cs="Open Sans"/>
                <w:bCs/>
                <w:color w:val="000000"/>
                <w:w w:val="100"/>
                <w:sz w:val="20"/>
              </w:rPr>
            </w:pPr>
            <w:r w:rsidRPr="004C52FF">
              <w:rPr>
                <w:rFonts w:ascii="Open Sans" w:hAnsi="Open Sans" w:cs="Open Sans"/>
                <w:color w:val="000000"/>
                <w:sz w:val="20"/>
              </w:rPr>
              <w:t>Nóż miksujący z uszczelką - wykonany ze stali nierdzewnej; cztery ostrza pracujące na różnych poziomach, co pozwala na równomierne rozdrabnianie próbek.</w:t>
            </w:r>
          </w:p>
        </w:tc>
        <w:tc>
          <w:tcPr>
            <w:tcW w:w="333" w:type="pct"/>
          </w:tcPr>
          <w:p w14:paraId="432AFF0D" w14:textId="0C77A61C" w:rsidR="000805A4" w:rsidRPr="004C52FF" w:rsidRDefault="000805A4" w:rsidP="004C52FF">
            <w:pPr>
              <w:spacing w:before="0" w:line="240" w:lineRule="auto"/>
              <w:jc w:val="center"/>
              <w:rPr>
                <w:rFonts w:ascii="Open Sans" w:hAnsi="Open Sans" w:cs="Open Sans"/>
                <w:w w:val="100"/>
                <w:sz w:val="20"/>
              </w:rPr>
            </w:pPr>
            <w:r w:rsidRPr="004C52FF">
              <w:rPr>
                <w:rFonts w:ascii="Open Sans" w:hAnsi="Open Sans" w:cs="Open Sans"/>
                <w:color w:val="000000"/>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63875D94" w14:textId="77777777" w:rsidR="000805A4" w:rsidRPr="004C52FF" w:rsidRDefault="000805A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B1DD805" w14:textId="77777777" w:rsidR="000805A4" w:rsidRPr="004C52FF" w:rsidRDefault="000805A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2F52F2E" w14:textId="77777777" w:rsidR="000805A4" w:rsidRPr="004C52FF" w:rsidRDefault="000805A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31FB8C0" w14:textId="77777777" w:rsidR="000805A4" w:rsidRPr="004C52FF" w:rsidRDefault="000805A4" w:rsidP="004C52FF">
            <w:pPr>
              <w:spacing w:before="0" w:line="240" w:lineRule="auto"/>
              <w:jc w:val="center"/>
              <w:rPr>
                <w:rFonts w:ascii="Open Sans" w:hAnsi="Open Sans" w:cs="Open Sans"/>
                <w:w w:val="100"/>
                <w:sz w:val="20"/>
              </w:rPr>
            </w:pPr>
          </w:p>
        </w:tc>
      </w:tr>
      <w:tr w:rsidR="000805A4" w:rsidRPr="004C52FF" w14:paraId="0B01BFCB" w14:textId="77777777" w:rsidTr="000805A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BAD43C5" w14:textId="77777777" w:rsidR="000805A4" w:rsidRPr="004C52FF" w:rsidRDefault="000805A4"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1002" w:type="pct"/>
          </w:tcPr>
          <w:p w14:paraId="410DC83D" w14:textId="6A9586AF" w:rsidR="000805A4" w:rsidRPr="004C52FF" w:rsidRDefault="000805A4" w:rsidP="004C52FF">
            <w:pPr>
              <w:spacing w:before="0" w:line="240" w:lineRule="auto"/>
              <w:rPr>
                <w:rFonts w:ascii="Open Sans" w:hAnsi="Open Sans" w:cs="Open Sans"/>
                <w:w w:val="100"/>
                <w:sz w:val="20"/>
                <w:lang w:val="en-US"/>
              </w:rPr>
            </w:pPr>
            <w:r w:rsidRPr="004C52FF">
              <w:rPr>
                <w:rFonts w:ascii="Open Sans" w:hAnsi="Open Sans" w:cs="Open Sans"/>
                <w:sz w:val="20"/>
              </w:rPr>
              <w:t>Zielona uszczelka pokrywy TM31</w:t>
            </w:r>
          </w:p>
        </w:tc>
        <w:tc>
          <w:tcPr>
            <w:tcW w:w="1134" w:type="pct"/>
          </w:tcPr>
          <w:p w14:paraId="48C7A6C0" w14:textId="549CB859" w:rsidR="000805A4" w:rsidRPr="004C52FF" w:rsidRDefault="000805A4" w:rsidP="004C52FF">
            <w:pPr>
              <w:spacing w:before="0" w:line="240" w:lineRule="auto"/>
              <w:rPr>
                <w:rFonts w:ascii="Open Sans" w:hAnsi="Open Sans" w:cs="Open Sans"/>
                <w:bCs/>
                <w:color w:val="000000"/>
                <w:w w:val="100"/>
                <w:sz w:val="20"/>
              </w:rPr>
            </w:pPr>
            <w:r w:rsidRPr="004C52FF">
              <w:rPr>
                <w:rFonts w:ascii="Open Sans" w:hAnsi="Open Sans" w:cs="Open Sans"/>
                <w:color w:val="000000"/>
                <w:sz w:val="20"/>
              </w:rPr>
              <w:t xml:space="preserve">Vorverk, uszczelka pokrywy do Thermomix TM 31 Uszczelka pokrywy naczynia miksującego zbudowana z silikonu i poliamidu, zapewnia szczelność naczynia miksującego. </w:t>
            </w:r>
          </w:p>
        </w:tc>
        <w:tc>
          <w:tcPr>
            <w:tcW w:w="333" w:type="pct"/>
          </w:tcPr>
          <w:p w14:paraId="2E54DE61" w14:textId="43B1F99A" w:rsidR="000805A4" w:rsidRPr="004C52FF" w:rsidRDefault="000805A4" w:rsidP="004C52FF">
            <w:pPr>
              <w:spacing w:before="0" w:line="240" w:lineRule="auto"/>
              <w:jc w:val="center"/>
              <w:rPr>
                <w:rFonts w:ascii="Open Sans" w:hAnsi="Open Sans" w:cs="Open Sans"/>
                <w:w w:val="100"/>
                <w:sz w:val="20"/>
                <w:lang w:val="en-US"/>
              </w:rPr>
            </w:pPr>
            <w:r w:rsidRPr="004C52FF">
              <w:rPr>
                <w:rFonts w:ascii="Open Sans" w:hAnsi="Open Sans" w:cs="Open Sans"/>
                <w:color w:val="000000"/>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08E405C9" w14:textId="77777777" w:rsidR="000805A4" w:rsidRPr="004C52FF" w:rsidRDefault="000805A4"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2EBE9BA1" w14:textId="77777777" w:rsidR="000805A4" w:rsidRPr="004C52FF" w:rsidRDefault="000805A4"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61653E63" w14:textId="77777777" w:rsidR="000805A4" w:rsidRPr="004C52FF" w:rsidRDefault="000805A4"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04174013" w14:textId="77777777" w:rsidR="000805A4" w:rsidRPr="004C52FF" w:rsidRDefault="000805A4" w:rsidP="004C52FF">
            <w:pPr>
              <w:spacing w:before="0" w:line="240" w:lineRule="auto"/>
              <w:jc w:val="center"/>
              <w:rPr>
                <w:rFonts w:ascii="Open Sans" w:hAnsi="Open Sans" w:cs="Open Sans"/>
                <w:w w:val="100"/>
                <w:sz w:val="20"/>
                <w:lang w:val="en-US"/>
              </w:rPr>
            </w:pPr>
          </w:p>
        </w:tc>
      </w:tr>
      <w:tr w:rsidR="007330C5" w:rsidRPr="004C52FF" w14:paraId="3E06041D" w14:textId="77777777" w:rsidTr="008849B8">
        <w:trPr>
          <w:trHeight w:val="568"/>
        </w:trPr>
        <w:tc>
          <w:tcPr>
            <w:tcW w:w="4470" w:type="pct"/>
            <w:gridSpan w:val="7"/>
            <w:vAlign w:val="center"/>
          </w:tcPr>
          <w:p w14:paraId="239C0387" w14:textId="77777777" w:rsidR="007330C5" w:rsidRPr="004C52FF" w:rsidRDefault="007330C5"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33401F85" w14:textId="77777777" w:rsidR="007330C5" w:rsidRPr="004C52FF" w:rsidRDefault="007330C5" w:rsidP="004C52FF">
            <w:pPr>
              <w:spacing w:before="0" w:line="240" w:lineRule="auto"/>
              <w:jc w:val="right"/>
              <w:rPr>
                <w:rFonts w:ascii="Open Sans" w:hAnsi="Open Sans" w:cs="Open Sans"/>
                <w:w w:val="100"/>
                <w:sz w:val="20"/>
              </w:rPr>
            </w:pPr>
          </w:p>
        </w:tc>
      </w:tr>
    </w:tbl>
    <w:p w14:paraId="0EBF60B4" w14:textId="2112526E" w:rsidR="007330C5" w:rsidRPr="004C52FF" w:rsidRDefault="007330C5" w:rsidP="004C52FF">
      <w:pPr>
        <w:spacing w:before="0" w:line="240" w:lineRule="auto"/>
        <w:rPr>
          <w:rFonts w:ascii="Open Sans" w:hAnsi="Open Sans" w:cs="Open Sans"/>
          <w:b/>
          <w:w w:val="100"/>
          <w:sz w:val="20"/>
          <w:u w:val="single"/>
        </w:rPr>
      </w:pPr>
    </w:p>
    <w:p w14:paraId="1B5A9D02" w14:textId="77777777" w:rsidR="000805A4" w:rsidRPr="004C52FF" w:rsidRDefault="000805A4"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7E4613EA" w14:textId="77777777" w:rsidR="000805A4" w:rsidRPr="004C52FF" w:rsidRDefault="000805A4" w:rsidP="004C52FF">
      <w:pPr>
        <w:spacing w:before="0" w:line="240" w:lineRule="auto"/>
        <w:rPr>
          <w:rFonts w:ascii="Open Sans" w:hAnsi="Open Sans" w:cs="Open Sans"/>
          <w:w w:val="100"/>
          <w:sz w:val="20"/>
        </w:rPr>
      </w:pPr>
      <w:r w:rsidRPr="004C52FF">
        <w:rPr>
          <w:rFonts w:ascii="Open Sans" w:hAnsi="Open Sans" w:cs="Open Sans"/>
          <w:b/>
          <w:bCs/>
          <w:w w:val="100"/>
          <w:sz w:val="20"/>
        </w:rPr>
        <w:t>Zamawiający</w:t>
      </w:r>
      <w:r w:rsidRPr="004C52FF">
        <w:rPr>
          <w:rFonts w:ascii="Open Sans" w:hAnsi="Open Sans" w:cs="Open Sans"/>
          <w:w w:val="100"/>
          <w:sz w:val="20"/>
        </w:rPr>
        <w:t xml:space="preserve"> </w:t>
      </w:r>
      <w:r w:rsidRPr="004C52FF">
        <w:rPr>
          <w:rFonts w:ascii="Open Sans" w:hAnsi="Open Sans" w:cs="Open Sans"/>
          <w:b/>
          <w:w w:val="100"/>
          <w:sz w:val="20"/>
        </w:rPr>
        <w:t xml:space="preserve">nie dopuszcza możliwości składania ofert równoważnych </w:t>
      </w:r>
      <w:r w:rsidRPr="004C52FF">
        <w:rPr>
          <w:rFonts w:ascii="Open Sans" w:hAnsi="Open Sans" w:cs="Open Sans"/>
          <w:w w:val="100"/>
          <w:sz w:val="20"/>
        </w:rPr>
        <w:t xml:space="preserve">ze względu na kompatybilność ze sprzętem używanym w laboratorium. </w:t>
      </w:r>
    </w:p>
    <w:p w14:paraId="3CF63B79" w14:textId="6176EF11" w:rsidR="007330C5" w:rsidRPr="004C52FF" w:rsidRDefault="000805A4" w:rsidP="004C52FF">
      <w:pPr>
        <w:spacing w:before="0" w:line="240" w:lineRule="auto"/>
        <w:rPr>
          <w:rFonts w:ascii="Open Sans" w:hAnsi="Open Sans" w:cs="Open Sans"/>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do Torunia</w:t>
      </w:r>
      <w:r w:rsidRPr="004C52FF">
        <w:rPr>
          <w:rFonts w:ascii="Open Sans" w:hAnsi="Open Sans" w:cs="Open Sans"/>
          <w:w w:val="100"/>
          <w:sz w:val="20"/>
        </w:rPr>
        <w:t>.</w:t>
      </w:r>
    </w:p>
    <w:p w14:paraId="56F104F9" w14:textId="77777777" w:rsidR="007330C5" w:rsidRPr="004C52FF" w:rsidRDefault="007330C5" w:rsidP="004C52FF">
      <w:pPr>
        <w:spacing w:before="0" w:line="240" w:lineRule="auto"/>
        <w:rPr>
          <w:rFonts w:ascii="Open Sans" w:hAnsi="Open Sans" w:cs="Open Sans"/>
          <w:b/>
          <w:w w:val="100"/>
          <w:sz w:val="20"/>
          <w:u w:val="single"/>
        </w:rPr>
      </w:pPr>
    </w:p>
    <w:p w14:paraId="2D833B2A" w14:textId="77777777" w:rsidR="007330C5" w:rsidRPr="004C52FF" w:rsidRDefault="007330C5" w:rsidP="004C52FF">
      <w:pPr>
        <w:spacing w:before="0" w:line="240" w:lineRule="auto"/>
        <w:rPr>
          <w:rFonts w:ascii="Open Sans" w:hAnsi="Open Sans" w:cs="Open Sans"/>
          <w:b/>
          <w:w w:val="100"/>
          <w:sz w:val="20"/>
          <w:u w:val="single"/>
        </w:rPr>
      </w:pPr>
    </w:p>
    <w:p w14:paraId="1922E3D1" w14:textId="77777777" w:rsidR="007330C5" w:rsidRPr="004C52FF" w:rsidRDefault="007330C5" w:rsidP="004C52FF">
      <w:pPr>
        <w:spacing w:before="0" w:line="240" w:lineRule="auto"/>
        <w:rPr>
          <w:rFonts w:ascii="Open Sans" w:hAnsi="Open Sans" w:cs="Open Sans"/>
          <w:w w:val="100"/>
          <w:sz w:val="20"/>
        </w:rPr>
      </w:pPr>
    </w:p>
    <w:p w14:paraId="4FDF0F2D" w14:textId="77777777" w:rsidR="008D6F3F" w:rsidRPr="004C52FF" w:rsidRDefault="008D6F3F" w:rsidP="004C52FF">
      <w:pPr>
        <w:spacing w:before="0" w:line="240" w:lineRule="auto"/>
        <w:rPr>
          <w:rFonts w:ascii="Open Sans" w:hAnsi="Open Sans" w:cs="Open Sans"/>
          <w:w w:val="100"/>
          <w:sz w:val="20"/>
        </w:rPr>
      </w:pPr>
    </w:p>
    <w:bookmarkEnd w:id="2"/>
    <w:p w14:paraId="1F58232B" w14:textId="2403FFE8" w:rsidR="00192198" w:rsidRPr="004C52FF" w:rsidRDefault="00192198" w:rsidP="004C52FF">
      <w:pPr>
        <w:spacing w:before="0" w:line="240" w:lineRule="auto"/>
        <w:rPr>
          <w:rFonts w:ascii="Open Sans" w:hAnsi="Open Sans" w:cs="Open Sans"/>
          <w:w w:val="100"/>
          <w:sz w:val="20"/>
        </w:rPr>
      </w:pPr>
    </w:p>
    <w:p w14:paraId="487D3595" w14:textId="4CAE1D91" w:rsidR="007E005B" w:rsidRPr="004C52FF" w:rsidRDefault="007E005B" w:rsidP="004C52FF">
      <w:pPr>
        <w:spacing w:before="0" w:line="240" w:lineRule="auto"/>
        <w:rPr>
          <w:rFonts w:ascii="Open Sans" w:hAnsi="Open Sans" w:cs="Open Sans"/>
          <w:w w:val="100"/>
          <w:sz w:val="20"/>
        </w:rPr>
      </w:pPr>
    </w:p>
    <w:p w14:paraId="4EB10F34" w14:textId="1982C63A" w:rsidR="007E005B" w:rsidRPr="004C52FF" w:rsidRDefault="007E005B" w:rsidP="004C52FF">
      <w:pPr>
        <w:spacing w:before="0" w:line="240" w:lineRule="auto"/>
        <w:rPr>
          <w:rFonts w:ascii="Open Sans" w:hAnsi="Open Sans" w:cs="Open Sans"/>
          <w:w w:val="100"/>
          <w:sz w:val="20"/>
        </w:rPr>
      </w:pPr>
    </w:p>
    <w:p w14:paraId="48FB6055" w14:textId="0B7862A3" w:rsidR="007E005B" w:rsidRPr="004C52FF" w:rsidRDefault="007E005B" w:rsidP="004C52FF">
      <w:pPr>
        <w:spacing w:before="0" w:line="240" w:lineRule="auto"/>
        <w:rPr>
          <w:rFonts w:ascii="Open Sans" w:hAnsi="Open Sans" w:cs="Open Sans"/>
          <w:w w:val="100"/>
          <w:sz w:val="20"/>
        </w:rPr>
      </w:pPr>
    </w:p>
    <w:p w14:paraId="246CC57B" w14:textId="06A91EF6" w:rsidR="007E005B" w:rsidRDefault="007E005B" w:rsidP="004C52FF">
      <w:pPr>
        <w:spacing w:before="0" w:line="240" w:lineRule="auto"/>
        <w:rPr>
          <w:rFonts w:ascii="Open Sans" w:hAnsi="Open Sans" w:cs="Open Sans"/>
          <w:w w:val="100"/>
          <w:sz w:val="20"/>
        </w:rPr>
      </w:pPr>
    </w:p>
    <w:p w14:paraId="21157EEE" w14:textId="68A9FD63" w:rsidR="00F53943" w:rsidRDefault="00F53943" w:rsidP="004C52FF">
      <w:pPr>
        <w:spacing w:before="0" w:line="240" w:lineRule="auto"/>
        <w:rPr>
          <w:rFonts w:ascii="Open Sans" w:hAnsi="Open Sans" w:cs="Open Sans"/>
          <w:w w:val="100"/>
          <w:sz w:val="20"/>
        </w:rPr>
      </w:pPr>
    </w:p>
    <w:p w14:paraId="5C6AACBC" w14:textId="754121B8" w:rsidR="00F53943" w:rsidRDefault="00F53943" w:rsidP="004C52FF">
      <w:pPr>
        <w:spacing w:before="0" w:line="240" w:lineRule="auto"/>
        <w:rPr>
          <w:rFonts w:ascii="Open Sans" w:hAnsi="Open Sans" w:cs="Open Sans"/>
          <w:w w:val="100"/>
          <w:sz w:val="20"/>
        </w:rPr>
      </w:pPr>
    </w:p>
    <w:p w14:paraId="5EB78734" w14:textId="30E93BF6" w:rsidR="00F53943" w:rsidRDefault="00F53943" w:rsidP="004C52FF">
      <w:pPr>
        <w:spacing w:before="0" w:line="240" w:lineRule="auto"/>
        <w:rPr>
          <w:rFonts w:ascii="Open Sans" w:hAnsi="Open Sans" w:cs="Open Sans"/>
          <w:w w:val="100"/>
          <w:sz w:val="20"/>
        </w:rPr>
      </w:pPr>
    </w:p>
    <w:p w14:paraId="7EAE157E" w14:textId="3A0DD22D" w:rsidR="00F53943" w:rsidRDefault="00F53943" w:rsidP="004C52FF">
      <w:pPr>
        <w:spacing w:before="0" w:line="240" w:lineRule="auto"/>
        <w:rPr>
          <w:rFonts w:ascii="Open Sans" w:hAnsi="Open Sans" w:cs="Open Sans"/>
          <w:w w:val="100"/>
          <w:sz w:val="20"/>
        </w:rPr>
      </w:pPr>
    </w:p>
    <w:p w14:paraId="3F44CCFB" w14:textId="1C527F23" w:rsidR="00F53943" w:rsidRDefault="00F53943" w:rsidP="004C52FF">
      <w:pPr>
        <w:spacing w:before="0" w:line="240" w:lineRule="auto"/>
        <w:rPr>
          <w:rFonts w:ascii="Open Sans" w:hAnsi="Open Sans" w:cs="Open Sans"/>
          <w:w w:val="100"/>
          <w:sz w:val="20"/>
        </w:rPr>
      </w:pPr>
    </w:p>
    <w:p w14:paraId="23E4108C" w14:textId="72C4E3AA" w:rsidR="00F53943" w:rsidRDefault="00F53943" w:rsidP="004C52FF">
      <w:pPr>
        <w:spacing w:before="0" w:line="240" w:lineRule="auto"/>
        <w:rPr>
          <w:rFonts w:ascii="Open Sans" w:hAnsi="Open Sans" w:cs="Open Sans"/>
          <w:w w:val="100"/>
          <w:sz w:val="20"/>
        </w:rPr>
      </w:pPr>
    </w:p>
    <w:p w14:paraId="065EEC3E" w14:textId="6556A26B" w:rsidR="00F53943" w:rsidRDefault="00F53943" w:rsidP="004C52FF">
      <w:pPr>
        <w:spacing w:before="0" w:line="240" w:lineRule="auto"/>
        <w:rPr>
          <w:rFonts w:ascii="Open Sans" w:hAnsi="Open Sans" w:cs="Open Sans"/>
          <w:w w:val="100"/>
          <w:sz w:val="20"/>
        </w:rPr>
      </w:pPr>
    </w:p>
    <w:p w14:paraId="47A1CCD2" w14:textId="6195AC00" w:rsidR="00F53943" w:rsidRDefault="00F53943" w:rsidP="004C52FF">
      <w:pPr>
        <w:spacing w:before="0" w:line="240" w:lineRule="auto"/>
        <w:rPr>
          <w:rFonts w:ascii="Open Sans" w:hAnsi="Open Sans" w:cs="Open Sans"/>
          <w:w w:val="100"/>
          <w:sz w:val="20"/>
        </w:rPr>
      </w:pPr>
    </w:p>
    <w:p w14:paraId="45F46A12" w14:textId="73F83C83" w:rsidR="00F53943" w:rsidRDefault="00F53943" w:rsidP="004C52FF">
      <w:pPr>
        <w:spacing w:before="0" w:line="240" w:lineRule="auto"/>
        <w:rPr>
          <w:rFonts w:ascii="Open Sans" w:hAnsi="Open Sans" w:cs="Open Sans"/>
          <w:w w:val="100"/>
          <w:sz w:val="20"/>
        </w:rPr>
      </w:pPr>
    </w:p>
    <w:p w14:paraId="15367417" w14:textId="57490FA5" w:rsidR="00F53943" w:rsidRDefault="00F53943" w:rsidP="004C52FF">
      <w:pPr>
        <w:spacing w:before="0" w:line="240" w:lineRule="auto"/>
        <w:rPr>
          <w:rFonts w:ascii="Open Sans" w:hAnsi="Open Sans" w:cs="Open Sans"/>
          <w:w w:val="100"/>
          <w:sz w:val="20"/>
        </w:rPr>
      </w:pPr>
    </w:p>
    <w:p w14:paraId="28EA16D1" w14:textId="4D34FEC5" w:rsidR="00F53943" w:rsidRDefault="00F53943" w:rsidP="004C52FF">
      <w:pPr>
        <w:spacing w:before="0" w:line="240" w:lineRule="auto"/>
        <w:rPr>
          <w:rFonts w:ascii="Open Sans" w:hAnsi="Open Sans" w:cs="Open Sans"/>
          <w:w w:val="100"/>
          <w:sz w:val="20"/>
        </w:rPr>
      </w:pPr>
    </w:p>
    <w:p w14:paraId="051EA183" w14:textId="010F0EDA" w:rsidR="00F53943" w:rsidRDefault="00F53943" w:rsidP="004C52FF">
      <w:pPr>
        <w:spacing w:before="0" w:line="240" w:lineRule="auto"/>
        <w:rPr>
          <w:rFonts w:ascii="Open Sans" w:hAnsi="Open Sans" w:cs="Open Sans"/>
          <w:w w:val="100"/>
          <w:sz w:val="20"/>
        </w:rPr>
      </w:pPr>
    </w:p>
    <w:p w14:paraId="39B95F8B" w14:textId="0B6E813F" w:rsidR="00F53943" w:rsidRDefault="00F53943" w:rsidP="004C52FF">
      <w:pPr>
        <w:spacing w:before="0" w:line="240" w:lineRule="auto"/>
        <w:rPr>
          <w:rFonts w:ascii="Open Sans" w:hAnsi="Open Sans" w:cs="Open Sans"/>
          <w:w w:val="100"/>
          <w:sz w:val="20"/>
        </w:rPr>
      </w:pPr>
    </w:p>
    <w:p w14:paraId="29611239" w14:textId="63BACAF7" w:rsidR="00F53943" w:rsidRDefault="00F53943" w:rsidP="004C52FF">
      <w:pPr>
        <w:spacing w:before="0" w:line="240" w:lineRule="auto"/>
        <w:rPr>
          <w:rFonts w:ascii="Open Sans" w:hAnsi="Open Sans" w:cs="Open Sans"/>
          <w:w w:val="100"/>
          <w:sz w:val="20"/>
        </w:rPr>
      </w:pPr>
    </w:p>
    <w:p w14:paraId="10093FCC" w14:textId="1CACECD5" w:rsidR="00F53943" w:rsidRDefault="00F53943" w:rsidP="004C52FF">
      <w:pPr>
        <w:spacing w:before="0" w:line="240" w:lineRule="auto"/>
        <w:rPr>
          <w:rFonts w:ascii="Open Sans" w:hAnsi="Open Sans" w:cs="Open Sans"/>
          <w:w w:val="100"/>
          <w:sz w:val="20"/>
        </w:rPr>
      </w:pPr>
    </w:p>
    <w:p w14:paraId="31066AAA" w14:textId="22F81E0E" w:rsidR="00F53943" w:rsidRDefault="00F53943" w:rsidP="004C52FF">
      <w:pPr>
        <w:spacing w:before="0" w:line="240" w:lineRule="auto"/>
        <w:rPr>
          <w:rFonts w:ascii="Open Sans" w:hAnsi="Open Sans" w:cs="Open Sans"/>
          <w:w w:val="100"/>
          <w:sz w:val="20"/>
        </w:rPr>
      </w:pPr>
    </w:p>
    <w:p w14:paraId="23A5D5A1" w14:textId="77777777" w:rsidR="00F53943" w:rsidRPr="004C52FF" w:rsidRDefault="00F53943" w:rsidP="004C52FF">
      <w:pPr>
        <w:spacing w:before="0" w:line="240" w:lineRule="auto"/>
        <w:rPr>
          <w:rFonts w:ascii="Open Sans" w:hAnsi="Open Sans" w:cs="Open Sans"/>
          <w:w w:val="100"/>
          <w:sz w:val="20"/>
        </w:rPr>
      </w:pPr>
    </w:p>
    <w:p w14:paraId="27E37989" w14:textId="77777777" w:rsidR="00A65514" w:rsidRPr="004C52FF" w:rsidRDefault="00A65514" w:rsidP="004C52FF">
      <w:pPr>
        <w:autoSpaceDE/>
        <w:autoSpaceDN/>
        <w:spacing w:before="0" w:line="240" w:lineRule="auto"/>
        <w:jc w:val="right"/>
        <w:rPr>
          <w:rFonts w:ascii="Open Sans" w:hAnsi="Open Sans" w:cs="Open Sans"/>
          <w:w w:val="100"/>
          <w:sz w:val="20"/>
        </w:rPr>
      </w:pPr>
    </w:p>
    <w:p w14:paraId="3AB3F017" w14:textId="1D822573" w:rsidR="001E6BEB" w:rsidRPr="004C52FF" w:rsidRDefault="001E6BEB"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lastRenderedPageBreak/>
        <w:t>Część 20</w:t>
      </w:r>
      <w:r w:rsidRPr="004C52FF">
        <w:rPr>
          <w:rFonts w:ascii="Open Sans" w:hAnsi="Open Sans" w:cs="Open Sans"/>
          <w:sz w:val="20"/>
        </w:rPr>
        <w:t xml:space="preserve"> </w:t>
      </w:r>
      <w:r w:rsidR="000805A4" w:rsidRPr="004C52FF">
        <w:rPr>
          <w:rFonts w:ascii="Open Sans" w:hAnsi="Open Sans" w:cs="Open Sans"/>
          <w:b/>
          <w:bCs/>
          <w:w w:val="100"/>
          <w:sz w:val="20"/>
          <w:u w:val="single"/>
        </w:rPr>
        <w:t>Termometry i termohigrometry</w:t>
      </w:r>
    </w:p>
    <w:p w14:paraId="0FBFE3E9" w14:textId="4C2F92B4" w:rsidR="001E6BEB" w:rsidRPr="004C52FF" w:rsidRDefault="001E6BEB"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973"/>
        <w:gridCol w:w="5103"/>
        <w:gridCol w:w="1415"/>
        <w:gridCol w:w="4823"/>
        <w:gridCol w:w="2129"/>
        <w:gridCol w:w="850"/>
        <w:gridCol w:w="2252"/>
      </w:tblGrid>
      <w:tr w:rsidR="001E6BEB" w:rsidRPr="004C52FF" w14:paraId="02557CC4" w14:textId="77777777" w:rsidTr="001E6BEB">
        <w:trPr>
          <w:trHeight w:val="450"/>
        </w:trPr>
        <w:tc>
          <w:tcPr>
            <w:tcW w:w="165" w:type="pct"/>
            <w:tcBorders>
              <w:bottom w:val="single" w:sz="4" w:space="0" w:color="auto"/>
            </w:tcBorders>
            <w:shd w:val="clear" w:color="auto" w:fill="E0E0E0"/>
            <w:vAlign w:val="center"/>
            <w:hideMark/>
          </w:tcPr>
          <w:p w14:paraId="21162F4B" w14:textId="77777777" w:rsidR="001E6BEB" w:rsidRPr="004C52FF" w:rsidRDefault="001E6BE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935" w:type="pct"/>
            <w:tcBorders>
              <w:bottom w:val="single" w:sz="4" w:space="0" w:color="auto"/>
            </w:tcBorders>
            <w:shd w:val="clear" w:color="auto" w:fill="E0E0E0"/>
            <w:vAlign w:val="center"/>
            <w:hideMark/>
          </w:tcPr>
          <w:p w14:paraId="6B21194D" w14:textId="77777777" w:rsidR="001E6BEB" w:rsidRPr="004C52FF" w:rsidRDefault="001E6BE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201" w:type="pct"/>
            <w:tcBorders>
              <w:bottom w:val="single" w:sz="4" w:space="0" w:color="auto"/>
            </w:tcBorders>
            <w:shd w:val="clear" w:color="auto" w:fill="E0E0E0"/>
            <w:vAlign w:val="center"/>
            <w:hideMark/>
          </w:tcPr>
          <w:p w14:paraId="6FD47CA1" w14:textId="77777777" w:rsidR="001E6BEB" w:rsidRPr="004C52FF" w:rsidRDefault="001E6BE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45BE2ECA" w14:textId="77777777" w:rsidR="001E6BEB" w:rsidRPr="004C52FF" w:rsidRDefault="001E6BE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2C15D06E" w14:textId="77777777" w:rsidR="001E6BEB" w:rsidRPr="004C52FF" w:rsidRDefault="001E6BE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BE9C5A8" w14:textId="77777777" w:rsidR="001E6BEB" w:rsidRPr="004C52FF" w:rsidRDefault="001E6BE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325092A0" w14:textId="77777777" w:rsidR="001E6BEB" w:rsidRPr="004C52FF" w:rsidRDefault="001E6BE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5815E0BC" w14:textId="77777777" w:rsidR="001E6BEB" w:rsidRPr="004C52FF" w:rsidRDefault="001E6BE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5A5B799E" w14:textId="77777777" w:rsidR="001E6BEB" w:rsidRPr="004C52FF" w:rsidRDefault="001E6BEB"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1E6BEB" w:rsidRPr="004C52FF" w14:paraId="302AA719" w14:textId="77777777" w:rsidTr="001E6BEB">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4A020EE" w14:textId="77777777" w:rsidR="001E6BEB" w:rsidRPr="004C52FF" w:rsidRDefault="001E6BEB"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35" w:type="pct"/>
            <w:tcBorders>
              <w:top w:val="single" w:sz="4" w:space="0" w:color="auto"/>
              <w:left w:val="single" w:sz="4" w:space="0" w:color="auto"/>
              <w:bottom w:val="single" w:sz="4" w:space="0" w:color="auto"/>
              <w:right w:val="single" w:sz="4" w:space="0" w:color="auto"/>
            </w:tcBorders>
            <w:vAlign w:val="center"/>
          </w:tcPr>
          <w:p w14:paraId="2E1C0702" w14:textId="77777777" w:rsidR="001E6BEB" w:rsidRPr="004C52FF" w:rsidRDefault="001E6BEB"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201" w:type="pct"/>
            <w:tcBorders>
              <w:top w:val="single" w:sz="4" w:space="0" w:color="auto"/>
              <w:left w:val="single" w:sz="4" w:space="0" w:color="auto"/>
              <w:bottom w:val="single" w:sz="4" w:space="0" w:color="auto"/>
              <w:right w:val="single" w:sz="4" w:space="0" w:color="auto"/>
            </w:tcBorders>
            <w:vAlign w:val="center"/>
          </w:tcPr>
          <w:p w14:paraId="04459938" w14:textId="77777777" w:rsidR="001E6BEB" w:rsidRPr="004C52FF" w:rsidRDefault="001E6BEB"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7D13A360" w14:textId="77777777" w:rsidR="001E6BEB" w:rsidRPr="004C52FF" w:rsidRDefault="001E6BEB"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756F9641" w14:textId="77777777" w:rsidR="001E6BEB" w:rsidRPr="004C52FF" w:rsidRDefault="001E6BEB"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54E42988" w14:textId="77777777" w:rsidR="001E6BEB" w:rsidRPr="004C52FF" w:rsidRDefault="001E6BEB"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501A323A" w14:textId="77777777" w:rsidR="001E6BEB" w:rsidRPr="004C52FF" w:rsidRDefault="001E6BEB"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1805C386" w14:textId="77777777" w:rsidR="001E6BEB" w:rsidRPr="004C52FF" w:rsidRDefault="001E6BEB"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0805A4" w:rsidRPr="004C52FF" w14:paraId="5C0BB846" w14:textId="77777777" w:rsidTr="000805A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F59457E" w14:textId="77777777" w:rsidR="000805A4" w:rsidRPr="004C52FF" w:rsidRDefault="000805A4"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35" w:type="pct"/>
          </w:tcPr>
          <w:p w14:paraId="4ECBE3B1" w14:textId="2FF2695B" w:rsidR="000805A4" w:rsidRPr="004C52FF" w:rsidRDefault="000805A4" w:rsidP="004C52FF">
            <w:pPr>
              <w:spacing w:before="0" w:line="240" w:lineRule="auto"/>
              <w:jc w:val="left"/>
              <w:rPr>
                <w:rFonts w:ascii="Open Sans" w:hAnsi="Open Sans" w:cs="Open Sans"/>
                <w:w w:val="100"/>
                <w:sz w:val="20"/>
              </w:rPr>
            </w:pPr>
            <w:bookmarkStart w:id="3" w:name="_Hlk216167797"/>
            <w:r w:rsidRPr="004C52FF">
              <w:rPr>
                <w:rFonts w:ascii="Open Sans" w:hAnsi="Open Sans" w:cs="Open Sans"/>
                <w:sz w:val="20"/>
              </w:rPr>
              <w:t>Q-MSystem Module RTH1</w:t>
            </w:r>
            <w:bookmarkEnd w:id="3"/>
            <w:r w:rsidRPr="004C52FF">
              <w:rPr>
                <w:rFonts w:ascii="Open Sans" w:hAnsi="Open Sans" w:cs="Open Sans"/>
                <w:sz w:val="20"/>
              </w:rPr>
              <w:t xml:space="preserve">- LCD </w:t>
            </w:r>
          </w:p>
        </w:tc>
        <w:tc>
          <w:tcPr>
            <w:tcW w:w="1201" w:type="pct"/>
          </w:tcPr>
          <w:p w14:paraId="51C5B7A1"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 xml:space="preserve">Pol-Lab nr kat. QMSM-RTH1-LCD </w:t>
            </w:r>
          </w:p>
          <w:p w14:paraId="2922763B"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 xml:space="preserve">Q-MSystem Module RTH1- LCD z czujnikiem HA wraz z wzorcowaniem w </w:t>
            </w:r>
            <w:bookmarkStart w:id="4" w:name="_Hlk216167824"/>
            <w:r w:rsidRPr="004C52FF">
              <w:rPr>
                <w:rFonts w:ascii="Open Sans" w:hAnsi="Open Sans" w:cs="Open Sans"/>
                <w:sz w:val="20"/>
              </w:rPr>
              <w:t>punktach pomiarowych:</w:t>
            </w:r>
            <w:r w:rsidRPr="004C52FF">
              <w:rPr>
                <w:rFonts w:ascii="Open Sans" w:hAnsi="Open Sans" w:cs="Open Sans"/>
                <w:sz w:val="20"/>
              </w:rPr>
              <w:br/>
              <w:t>- temp 18°C; wilg. 10%; 50%; 70%</w:t>
            </w:r>
          </w:p>
          <w:p w14:paraId="7EEACCF2" w14:textId="2A1E7EA4" w:rsidR="000805A4" w:rsidRPr="004C52FF" w:rsidRDefault="000805A4" w:rsidP="004C52FF">
            <w:pPr>
              <w:spacing w:before="0" w:line="240" w:lineRule="auto"/>
              <w:rPr>
                <w:rFonts w:ascii="Open Sans" w:hAnsi="Open Sans" w:cs="Open Sans"/>
                <w:w w:val="100"/>
                <w:sz w:val="20"/>
              </w:rPr>
            </w:pPr>
            <w:r w:rsidRPr="004C52FF">
              <w:rPr>
                <w:rFonts w:ascii="Open Sans" w:hAnsi="Open Sans" w:cs="Open Sans"/>
                <w:sz w:val="20"/>
              </w:rPr>
              <w:t xml:space="preserve">- temp. 25°C; wilg. 10%; 50%; 70% </w:t>
            </w:r>
            <w:bookmarkEnd w:id="4"/>
          </w:p>
        </w:tc>
        <w:tc>
          <w:tcPr>
            <w:tcW w:w="333" w:type="pct"/>
          </w:tcPr>
          <w:p w14:paraId="10C56357" w14:textId="19C3E51C" w:rsidR="000805A4" w:rsidRPr="004C52FF" w:rsidRDefault="000805A4"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7F80CB28" w14:textId="77777777" w:rsidR="000805A4" w:rsidRPr="004C52FF" w:rsidRDefault="000805A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AFEB379" w14:textId="77777777" w:rsidR="000805A4" w:rsidRPr="004C52FF" w:rsidRDefault="000805A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837D8D6" w14:textId="77777777" w:rsidR="000805A4" w:rsidRPr="004C52FF" w:rsidRDefault="000805A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1866634" w14:textId="77777777" w:rsidR="000805A4" w:rsidRPr="004C52FF" w:rsidRDefault="000805A4" w:rsidP="004C52FF">
            <w:pPr>
              <w:spacing w:before="0" w:line="240" w:lineRule="auto"/>
              <w:jc w:val="center"/>
              <w:rPr>
                <w:rFonts w:ascii="Open Sans" w:hAnsi="Open Sans" w:cs="Open Sans"/>
                <w:w w:val="100"/>
                <w:sz w:val="20"/>
              </w:rPr>
            </w:pPr>
          </w:p>
        </w:tc>
      </w:tr>
      <w:tr w:rsidR="000805A4" w:rsidRPr="004C52FF" w14:paraId="597A9935" w14:textId="77777777" w:rsidTr="000805A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D7B0CA0" w14:textId="048F4066" w:rsidR="000805A4" w:rsidRPr="004C52FF" w:rsidRDefault="000805A4"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935" w:type="pct"/>
          </w:tcPr>
          <w:p w14:paraId="2B348CCD"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 xml:space="preserve">Q-MSystem Module </w:t>
            </w:r>
          </w:p>
          <w:p w14:paraId="74A062FD" w14:textId="1A0A6579" w:rsidR="000805A4" w:rsidRPr="004C52FF" w:rsidRDefault="000805A4" w:rsidP="004C52FF">
            <w:pPr>
              <w:spacing w:before="0" w:line="240" w:lineRule="auto"/>
              <w:rPr>
                <w:rFonts w:ascii="Open Sans" w:hAnsi="Open Sans" w:cs="Open Sans"/>
                <w:w w:val="100"/>
                <w:sz w:val="20"/>
              </w:rPr>
            </w:pPr>
            <w:r w:rsidRPr="004C52FF">
              <w:rPr>
                <w:rFonts w:ascii="Open Sans" w:hAnsi="Open Sans" w:cs="Open Sans"/>
                <w:sz w:val="20"/>
              </w:rPr>
              <w:t>RT1- LCD</w:t>
            </w:r>
          </w:p>
        </w:tc>
        <w:tc>
          <w:tcPr>
            <w:tcW w:w="1201" w:type="pct"/>
          </w:tcPr>
          <w:p w14:paraId="04B16A98"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 xml:space="preserve">Pol-Lab nr kat QMSM-RT1-LCD </w:t>
            </w:r>
          </w:p>
          <w:p w14:paraId="2552EB3D"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Q-MSystem Module RT1- LCD z czujnikiem TD –</w:t>
            </w:r>
            <w:r w:rsidRPr="004C52FF">
              <w:rPr>
                <w:rFonts w:ascii="Open Sans" w:hAnsi="Open Sans" w:cs="Open Sans"/>
                <w:strike/>
                <w:color w:val="000000"/>
                <w:sz w:val="20"/>
              </w:rPr>
              <w:t xml:space="preserve"> </w:t>
            </w:r>
            <w:r w:rsidRPr="004C52FF">
              <w:rPr>
                <w:rFonts w:ascii="Open Sans" w:hAnsi="Open Sans" w:cs="Open Sans"/>
                <w:color w:val="000000"/>
                <w:sz w:val="20"/>
              </w:rPr>
              <w:t xml:space="preserve">wraz z wzorcowaniem w punktach </w:t>
            </w:r>
            <w:r w:rsidRPr="004C52FF">
              <w:rPr>
                <w:rFonts w:ascii="Open Sans" w:hAnsi="Open Sans" w:cs="Open Sans"/>
                <w:sz w:val="20"/>
              </w:rPr>
              <w:t>pomiarowych:</w:t>
            </w:r>
          </w:p>
          <w:p w14:paraId="79174877"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 xml:space="preserve">- temp. 8°C; </w:t>
            </w:r>
          </w:p>
          <w:p w14:paraId="0D43FE1C"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 xml:space="preserve">- temp. 2°C; </w:t>
            </w:r>
          </w:p>
          <w:p w14:paraId="04783BD6"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 temp. -15°C;</w:t>
            </w:r>
          </w:p>
          <w:p w14:paraId="48027055" w14:textId="139C350C" w:rsidR="000805A4" w:rsidRPr="004C52FF" w:rsidRDefault="000805A4" w:rsidP="004C52FF">
            <w:pPr>
              <w:spacing w:before="0" w:line="240" w:lineRule="auto"/>
              <w:rPr>
                <w:rFonts w:ascii="Open Sans" w:hAnsi="Open Sans" w:cs="Open Sans"/>
                <w:w w:val="100"/>
                <w:sz w:val="20"/>
              </w:rPr>
            </w:pPr>
            <w:r w:rsidRPr="004C52FF">
              <w:rPr>
                <w:rFonts w:ascii="Open Sans" w:hAnsi="Open Sans" w:cs="Open Sans"/>
                <w:sz w:val="20"/>
              </w:rPr>
              <w:t>- temp. -20°C</w:t>
            </w:r>
          </w:p>
        </w:tc>
        <w:tc>
          <w:tcPr>
            <w:tcW w:w="333" w:type="pct"/>
          </w:tcPr>
          <w:p w14:paraId="209C406D" w14:textId="58D571A4" w:rsidR="000805A4" w:rsidRPr="004C52FF" w:rsidRDefault="000805A4"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25605D62" w14:textId="77777777" w:rsidR="000805A4" w:rsidRPr="004C52FF" w:rsidRDefault="000805A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CEB2C86" w14:textId="77777777" w:rsidR="000805A4" w:rsidRPr="004C52FF" w:rsidRDefault="000805A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5180C29" w14:textId="77777777" w:rsidR="000805A4" w:rsidRPr="004C52FF" w:rsidRDefault="000805A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69767EB" w14:textId="77777777" w:rsidR="000805A4" w:rsidRPr="004C52FF" w:rsidRDefault="000805A4" w:rsidP="004C52FF">
            <w:pPr>
              <w:spacing w:before="0" w:line="240" w:lineRule="auto"/>
              <w:jc w:val="center"/>
              <w:rPr>
                <w:rFonts w:ascii="Open Sans" w:hAnsi="Open Sans" w:cs="Open Sans"/>
                <w:w w:val="100"/>
                <w:sz w:val="20"/>
              </w:rPr>
            </w:pPr>
          </w:p>
        </w:tc>
      </w:tr>
      <w:tr w:rsidR="000805A4" w:rsidRPr="004C52FF" w14:paraId="4EAD0DCC" w14:textId="77777777" w:rsidTr="000805A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DA23399" w14:textId="5FB1C3CC" w:rsidR="000805A4" w:rsidRPr="004C52FF" w:rsidRDefault="000805A4"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935" w:type="pct"/>
          </w:tcPr>
          <w:p w14:paraId="27C6B97A" w14:textId="77777777" w:rsidR="000805A4" w:rsidRPr="004C52FF" w:rsidRDefault="000805A4" w:rsidP="004C52FF">
            <w:pPr>
              <w:spacing w:before="0" w:line="240" w:lineRule="auto"/>
              <w:ind w:hanging="2"/>
              <w:rPr>
                <w:rFonts w:ascii="Open Sans" w:hAnsi="Open Sans" w:cs="Open Sans"/>
                <w:color w:val="000000"/>
                <w:sz w:val="20"/>
              </w:rPr>
            </w:pPr>
            <w:r w:rsidRPr="004C52FF">
              <w:rPr>
                <w:rFonts w:ascii="Open Sans" w:hAnsi="Open Sans" w:cs="Open Sans"/>
                <w:color w:val="000000"/>
                <w:sz w:val="20"/>
              </w:rPr>
              <w:t xml:space="preserve">Q-MSystem Module </w:t>
            </w:r>
          </w:p>
          <w:p w14:paraId="42A2413C" w14:textId="0DC64CD3" w:rsidR="000805A4" w:rsidRPr="004C52FF" w:rsidRDefault="000805A4" w:rsidP="004C52FF">
            <w:pPr>
              <w:spacing w:before="0" w:line="240" w:lineRule="auto"/>
              <w:rPr>
                <w:rFonts w:ascii="Open Sans" w:hAnsi="Open Sans" w:cs="Open Sans"/>
                <w:w w:val="100"/>
                <w:sz w:val="20"/>
              </w:rPr>
            </w:pPr>
            <w:r w:rsidRPr="004C52FF">
              <w:rPr>
                <w:rFonts w:ascii="Open Sans" w:hAnsi="Open Sans" w:cs="Open Sans"/>
                <w:color w:val="000000"/>
                <w:sz w:val="20"/>
              </w:rPr>
              <w:t>RT1 LCD</w:t>
            </w:r>
          </w:p>
        </w:tc>
        <w:tc>
          <w:tcPr>
            <w:tcW w:w="1201" w:type="pct"/>
            <w:vAlign w:val="center"/>
          </w:tcPr>
          <w:p w14:paraId="778A2C27" w14:textId="77777777" w:rsidR="000805A4" w:rsidRPr="004C52FF" w:rsidRDefault="000805A4" w:rsidP="004C52FF">
            <w:pPr>
              <w:spacing w:before="0" w:line="240" w:lineRule="auto"/>
              <w:ind w:hanging="2"/>
              <w:rPr>
                <w:rFonts w:ascii="Open Sans" w:hAnsi="Open Sans" w:cs="Open Sans"/>
                <w:color w:val="000000"/>
                <w:sz w:val="20"/>
              </w:rPr>
            </w:pPr>
            <w:r w:rsidRPr="004C52FF">
              <w:rPr>
                <w:rFonts w:ascii="Open Sans" w:hAnsi="Open Sans" w:cs="Open Sans"/>
                <w:color w:val="000000"/>
                <w:sz w:val="20"/>
              </w:rPr>
              <w:t xml:space="preserve">rejestrator z monitorowaniem temp. w 1 pkt., zasilacz sieciowy (230V), w zestawie sensor TC </w:t>
            </w:r>
          </w:p>
          <w:p w14:paraId="65AD6DAA" w14:textId="0ACCBB6C" w:rsidR="000805A4" w:rsidRPr="004C52FF" w:rsidRDefault="000805A4" w:rsidP="004C52FF">
            <w:pPr>
              <w:spacing w:before="0" w:line="240" w:lineRule="auto"/>
              <w:rPr>
                <w:rFonts w:ascii="Open Sans" w:hAnsi="Open Sans" w:cs="Open Sans"/>
                <w:w w:val="100"/>
                <w:sz w:val="20"/>
              </w:rPr>
            </w:pPr>
            <w:r w:rsidRPr="004C52FF">
              <w:rPr>
                <w:rFonts w:ascii="Open Sans" w:hAnsi="Open Sans" w:cs="Open Sans"/>
                <w:color w:val="000000"/>
                <w:sz w:val="20"/>
              </w:rPr>
              <w:t xml:space="preserve">do pomiaru temp., dł. przewodu sondy 2m; </w:t>
            </w:r>
            <w:r w:rsidRPr="004C52FF">
              <w:rPr>
                <w:rFonts w:ascii="Open Sans" w:hAnsi="Open Sans" w:cs="Open Sans"/>
                <w:sz w:val="20"/>
                <w:u w:val="single"/>
              </w:rPr>
              <w:t>świadectwo wzorcowania z laboratorium akredytowanego zgodnie z wytycznymi poniżej</w:t>
            </w:r>
            <w:r w:rsidRPr="004C52FF">
              <w:rPr>
                <w:rFonts w:ascii="Open Sans" w:hAnsi="Open Sans" w:cs="Open Sans"/>
                <w:sz w:val="20"/>
              </w:rPr>
              <w:t>; każdy termometr</w:t>
            </w:r>
            <w:r w:rsidRPr="004C52FF">
              <w:rPr>
                <w:rFonts w:ascii="Open Sans" w:hAnsi="Open Sans" w:cs="Open Sans"/>
                <w:color w:val="000000"/>
                <w:sz w:val="20"/>
              </w:rPr>
              <w:t xml:space="preserve"> w 3 pkt. dla każdego termometru (+21, +24, +28°C) oraz (+1, +4, +7°C)</w:t>
            </w:r>
          </w:p>
        </w:tc>
        <w:tc>
          <w:tcPr>
            <w:tcW w:w="333" w:type="pct"/>
          </w:tcPr>
          <w:p w14:paraId="49550EEA" w14:textId="65C0709D" w:rsidR="000805A4" w:rsidRPr="004C52FF" w:rsidRDefault="000805A4"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5F2A0005" w14:textId="77777777" w:rsidR="000805A4" w:rsidRPr="004C52FF" w:rsidRDefault="000805A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94FB7ED" w14:textId="77777777" w:rsidR="000805A4" w:rsidRPr="004C52FF" w:rsidRDefault="000805A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24FDF75" w14:textId="77777777" w:rsidR="000805A4" w:rsidRPr="004C52FF" w:rsidRDefault="000805A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D3C559C" w14:textId="77777777" w:rsidR="000805A4" w:rsidRPr="004C52FF" w:rsidRDefault="000805A4" w:rsidP="004C52FF">
            <w:pPr>
              <w:spacing w:before="0" w:line="240" w:lineRule="auto"/>
              <w:jc w:val="center"/>
              <w:rPr>
                <w:rFonts w:ascii="Open Sans" w:hAnsi="Open Sans" w:cs="Open Sans"/>
                <w:w w:val="100"/>
                <w:sz w:val="20"/>
              </w:rPr>
            </w:pPr>
          </w:p>
        </w:tc>
      </w:tr>
      <w:tr w:rsidR="001E6BEB" w:rsidRPr="004C52FF" w14:paraId="6203F6C2" w14:textId="77777777" w:rsidTr="008849B8">
        <w:trPr>
          <w:trHeight w:val="568"/>
        </w:trPr>
        <w:tc>
          <w:tcPr>
            <w:tcW w:w="4470" w:type="pct"/>
            <w:gridSpan w:val="7"/>
            <w:vAlign w:val="center"/>
          </w:tcPr>
          <w:p w14:paraId="56A35370" w14:textId="77777777" w:rsidR="001E6BEB" w:rsidRPr="004C52FF" w:rsidRDefault="001E6BEB"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52C4C69A" w14:textId="77777777" w:rsidR="001E6BEB" w:rsidRPr="004C52FF" w:rsidRDefault="001E6BEB" w:rsidP="004C52FF">
            <w:pPr>
              <w:spacing w:before="0" w:line="240" w:lineRule="auto"/>
              <w:jc w:val="right"/>
              <w:rPr>
                <w:rFonts w:ascii="Open Sans" w:hAnsi="Open Sans" w:cs="Open Sans"/>
                <w:w w:val="100"/>
                <w:sz w:val="20"/>
              </w:rPr>
            </w:pPr>
          </w:p>
        </w:tc>
      </w:tr>
    </w:tbl>
    <w:p w14:paraId="070B40E0" w14:textId="77777777" w:rsidR="000805A4" w:rsidRPr="004C52FF" w:rsidRDefault="000805A4"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55C472B8" w14:textId="77777777" w:rsidR="000805A4" w:rsidRPr="004C52FF" w:rsidRDefault="000805A4" w:rsidP="004C52FF">
      <w:pPr>
        <w:spacing w:before="0" w:line="240" w:lineRule="auto"/>
        <w:rPr>
          <w:rFonts w:ascii="Open Sans" w:hAnsi="Open Sans" w:cs="Open Sans"/>
          <w:w w:val="100"/>
          <w:sz w:val="20"/>
        </w:rPr>
      </w:pPr>
      <w:r w:rsidRPr="004C52FF">
        <w:rPr>
          <w:rFonts w:ascii="Open Sans" w:hAnsi="Open Sans" w:cs="Open Sans"/>
          <w:b/>
          <w:w w:val="100"/>
          <w:sz w:val="20"/>
        </w:rPr>
        <w:t>Zamawiający nie dopuszcza możliwości składania ofert równoważnych</w:t>
      </w:r>
      <w:r w:rsidRPr="004C52FF">
        <w:rPr>
          <w:rFonts w:ascii="Open Sans" w:hAnsi="Open Sans" w:cs="Open Sans"/>
          <w:w w:val="100"/>
          <w:sz w:val="20"/>
        </w:rPr>
        <w:t xml:space="preserve">, ponieważ zamawiane akcesoria muszą być kompatybilne ze sprzętem posiadanym w laboratoriach GIORiN CL. </w:t>
      </w:r>
    </w:p>
    <w:p w14:paraId="6C71D029" w14:textId="77777777" w:rsidR="000805A4" w:rsidRPr="004C52FF" w:rsidRDefault="000805A4" w:rsidP="004C52FF">
      <w:pPr>
        <w:spacing w:before="0" w:line="240" w:lineRule="auto"/>
        <w:rPr>
          <w:rFonts w:ascii="Open Sans" w:hAnsi="Open Sans" w:cs="Open Sans"/>
          <w:w w:val="100"/>
          <w:sz w:val="20"/>
        </w:rPr>
      </w:pPr>
      <w:r w:rsidRPr="004C52FF">
        <w:rPr>
          <w:rFonts w:ascii="Open Sans" w:hAnsi="Open Sans" w:cs="Open Sans"/>
          <w:w w:val="100"/>
          <w:sz w:val="20"/>
        </w:rPr>
        <w:t xml:space="preserve">Do dostawy należy dołączyć świadectwo wzorcowania z laboratorium posiadającego akredytację PCA oraz instrukcję obsługi w języku polskim (jeśli taka istnieje). Gwarancja – 24 miesiące. </w:t>
      </w:r>
    </w:p>
    <w:p w14:paraId="4767A69F" w14:textId="654BB47F" w:rsidR="001E6BEB" w:rsidRPr="004C52FF" w:rsidRDefault="000805A4" w:rsidP="004C52FF">
      <w:pPr>
        <w:spacing w:before="0" w:line="240" w:lineRule="auto"/>
        <w:rPr>
          <w:rFonts w:ascii="Open Sans" w:hAnsi="Open Sans" w:cs="Open Sans"/>
          <w:w w:val="100"/>
          <w:sz w:val="20"/>
        </w:rPr>
      </w:pPr>
      <w:r w:rsidRPr="004C52FF">
        <w:rPr>
          <w:rFonts w:ascii="Open Sans" w:hAnsi="Open Sans" w:cs="Open Sans"/>
          <w:w w:val="100"/>
          <w:sz w:val="20"/>
        </w:rPr>
        <w:t>Realizacja w ciągu 45 dni od daty podpisania umowy</w:t>
      </w:r>
      <w:r w:rsidRPr="004C52FF">
        <w:rPr>
          <w:rFonts w:ascii="Open Sans" w:hAnsi="Open Sans" w:cs="Open Sans"/>
          <w:b/>
          <w:bCs/>
          <w:w w:val="100"/>
          <w:sz w:val="20"/>
        </w:rPr>
        <w:t xml:space="preserve"> do Torunia.</w:t>
      </w:r>
    </w:p>
    <w:p w14:paraId="581BF235" w14:textId="3A7813DC" w:rsidR="001E6BEB" w:rsidRPr="004C52FF" w:rsidRDefault="001E6BEB" w:rsidP="004C52FF">
      <w:pPr>
        <w:spacing w:before="0" w:line="240" w:lineRule="auto"/>
        <w:rPr>
          <w:rFonts w:ascii="Open Sans" w:hAnsi="Open Sans" w:cs="Open Sans"/>
          <w:b/>
          <w:w w:val="100"/>
          <w:sz w:val="20"/>
          <w:u w:val="single"/>
        </w:rPr>
      </w:pPr>
    </w:p>
    <w:p w14:paraId="2B9EA01C" w14:textId="77777777" w:rsidR="001E6BEB" w:rsidRPr="004C52FF" w:rsidRDefault="001E6BEB" w:rsidP="004C52FF">
      <w:pPr>
        <w:autoSpaceDE/>
        <w:autoSpaceDN/>
        <w:spacing w:before="0" w:line="240" w:lineRule="auto"/>
        <w:jc w:val="left"/>
        <w:rPr>
          <w:rFonts w:ascii="Open Sans" w:hAnsi="Open Sans" w:cs="Open Sans"/>
          <w:b/>
          <w:w w:val="100"/>
          <w:sz w:val="20"/>
          <w:u w:val="single"/>
        </w:rPr>
      </w:pPr>
      <w:r w:rsidRPr="004C52FF">
        <w:rPr>
          <w:rFonts w:ascii="Open Sans" w:hAnsi="Open Sans" w:cs="Open Sans"/>
          <w:b/>
          <w:w w:val="100"/>
          <w:sz w:val="20"/>
          <w:u w:val="single"/>
        </w:rPr>
        <w:br w:type="page"/>
      </w:r>
    </w:p>
    <w:p w14:paraId="41837986" w14:textId="3B166B64" w:rsidR="001E6BEB" w:rsidRPr="004C52FF" w:rsidRDefault="001E6BEB"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lastRenderedPageBreak/>
        <w:t xml:space="preserve">Część 21 </w:t>
      </w:r>
      <w:r w:rsidR="000805A4" w:rsidRPr="004C52FF">
        <w:rPr>
          <w:rFonts w:ascii="Open Sans" w:hAnsi="Open Sans" w:cs="Open Sans"/>
          <w:b/>
          <w:bCs/>
          <w:w w:val="100"/>
          <w:sz w:val="20"/>
          <w:u w:val="single"/>
        </w:rPr>
        <w:t>Akcesoria laboratoryjne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538"/>
        <w:gridCol w:w="4538"/>
        <w:gridCol w:w="1415"/>
        <w:gridCol w:w="4823"/>
        <w:gridCol w:w="2129"/>
        <w:gridCol w:w="850"/>
        <w:gridCol w:w="2252"/>
      </w:tblGrid>
      <w:tr w:rsidR="001E6BEB" w:rsidRPr="004C52FF" w14:paraId="42B79DC9" w14:textId="77777777" w:rsidTr="00005CE1">
        <w:trPr>
          <w:trHeight w:val="450"/>
        </w:trPr>
        <w:tc>
          <w:tcPr>
            <w:tcW w:w="165" w:type="pct"/>
            <w:tcBorders>
              <w:bottom w:val="single" w:sz="4" w:space="0" w:color="auto"/>
            </w:tcBorders>
            <w:shd w:val="clear" w:color="auto" w:fill="E0E0E0"/>
            <w:vAlign w:val="center"/>
            <w:hideMark/>
          </w:tcPr>
          <w:p w14:paraId="276F095F" w14:textId="77777777" w:rsidR="001E6BEB" w:rsidRPr="004C52FF" w:rsidRDefault="001E6BE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1068" w:type="pct"/>
            <w:tcBorders>
              <w:bottom w:val="single" w:sz="4" w:space="0" w:color="auto"/>
            </w:tcBorders>
            <w:shd w:val="clear" w:color="auto" w:fill="E0E0E0"/>
            <w:vAlign w:val="center"/>
            <w:hideMark/>
          </w:tcPr>
          <w:p w14:paraId="69C75056" w14:textId="77777777" w:rsidR="001E6BEB" w:rsidRPr="004C52FF" w:rsidRDefault="001E6BE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068" w:type="pct"/>
            <w:tcBorders>
              <w:bottom w:val="single" w:sz="4" w:space="0" w:color="auto"/>
            </w:tcBorders>
            <w:shd w:val="clear" w:color="auto" w:fill="E0E0E0"/>
            <w:vAlign w:val="center"/>
            <w:hideMark/>
          </w:tcPr>
          <w:p w14:paraId="1E61D061" w14:textId="77777777" w:rsidR="001E6BEB" w:rsidRPr="004C52FF" w:rsidRDefault="001E6BE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2983EA9D" w14:textId="77777777" w:rsidR="001E6BEB" w:rsidRPr="004C52FF" w:rsidRDefault="001E6BE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4CC468D" w14:textId="77777777" w:rsidR="001E6BEB" w:rsidRPr="004C52FF" w:rsidRDefault="001E6BE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6BBB6DEE" w14:textId="77777777" w:rsidR="001E6BEB" w:rsidRPr="004C52FF" w:rsidRDefault="001E6BE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0753415" w14:textId="77777777" w:rsidR="001E6BEB" w:rsidRPr="004C52FF" w:rsidRDefault="001E6BE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7B5BBD67" w14:textId="77777777" w:rsidR="001E6BEB" w:rsidRPr="004C52FF" w:rsidRDefault="001E6BE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097E05F8" w14:textId="77777777" w:rsidR="001E6BEB" w:rsidRPr="004C52FF" w:rsidRDefault="001E6BEB"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1E6BEB" w:rsidRPr="004C52FF" w14:paraId="6AD57F1E" w14:textId="77777777" w:rsidTr="00005CE1">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92D05AF" w14:textId="77777777" w:rsidR="001E6BEB" w:rsidRPr="004C52FF" w:rsidRDefault="001E6BEB"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068" w:type="pct"/>
            <w:tcBorders>
              <w:top w:val="single" w:sz="4" w:space="0" w:color="auto"/>
              <w:left w:val="single" w:sz="4" w:space="0" w:color="auto"/>
              <w:bottom w:val="single" w:sz="4" w:space="0" w:color="auto"/>
              <w:right w:val="single" w:sz="4" w:space="0" w:color="auto"/>
            </w:tcBorders>
            <w:vAlign w:val="center"/>
          </w:tcPr>
          <w:p w14:paraId="6F3FBFFF" w14:textId="77777777" w:rsidR="001E6BEB" w:rsidRPr="004C52FF" w:rsidRDefault="001E6BEB"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068" w:type="pct"/>
            <w:tcBorders>
              <w:top w:val="single" w:sz="4" w:space="0" w:color="auto"/>
              <w:left w:val="single" w:sz="4" w:space="0" w:color="auto"/>
              <w:bottom w:val="single" w:sz="4" w:space="0" w:color="auto"/>
              <w:right w:val="single" w:sz="4" w:space="0" w:color="auto"/>
            </w:tcBorders>
            <w:vAlign w:val="center"/>
          </w:tcPr>
          <w:p w14:paraId="7BB58707" w14:textId="77777777" w:rsidR="001E6BEB" w:rsidRPr="004C52FF" w:rsidRDefault="001E6BEB"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7E0A1F3C" w14:textId="77777777" w:rsidR="001E6BEB" w:rsidRPr="004C52FF" w:rsidRDefault="001E6BEB"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655D3F33" w14:textId="77777777" w:rsidR="001E6BEB" w:rsidRPr="004C52FF" w:rsidRDefault="001E6BEB"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454E71DA" w14:textId="77777777" w:rsidR="001E6BEB" w:rsidRPr="004C52FF" w:rsidRDefault="001E6BEB"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6D72885E" w14:textId="77777777" w:rsidR="001E6BEB" w:rsidRPr="004C52FF" w:rsidRDefault="001E6BEB"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5DE6659F" w14:textId="77777777" w:rsidR="001E6BEB" w:rsidRPr="004C52FF" w:rsidRDefault="001E6BEB"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0805A4" w:rsidRPr="004C52FF" w14:paraId="213D5BF1" w14:textId="77777777" w:rsidTr="00005CE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B7A937E" w14:textId="77777777" w:rsidR="000805A4" w:rsidRPr="004C52FF" w:rsidRDefault="000805A4"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068" w:type="pct"/>
          </w:tcPr>
          <w:p w14:paraId="4F29B315"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 xml:space="preserve">Kriopudełka kartonowe </w:t>
            </w:r>
          </w:p>
          <w:p w14:paraId="48790A56" w14:textId="0DC81E26" w:rsidR="000805A4" w:rsidRPr="004C52FF" w:rsidRDefault="000805A4" w:rsidP="004C52FF">
            <w:pPr>
              <w:spacing w:before="0" w:line="240" w:lineRule="auto"/>
              <w:jc w:val="left"/>
              <w:rPr>
                <w:rFonts w:ascii="Open Sans" w:hAnsi="Open Sans" w:cs="Open Sans"/>
                <w:w w:val="100"/>
                <w:sz w:val="20"/>
              </w:rPr>
            </w:pPr>
            <w:r w:rsidRPr="004C52FF">
              <w:rPr>
                <w:rFonts w:ascii="Open Sans" w:hAnsi="Open Sans" w:cs="Open Sans"/>
                <w:sz w:val="20"/>
              </w:rPr>
              <w:t xml:space="preserve">na probówki </w:t>
            </w:r>
          </w:p>
        </w:tc>
        <w:tc>
          <w:tcPr>
            <w:tcW w:w="1068" w:type="pct"/>
          </w:tcPr>
          <w:p w14:paraId="1F1AEE8B"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 xml:space="preserve">Wodoodporne pojemniki z powlekanej tektury. Przeznaczone do przechowywania próbek </w:t>
            </w:r>
          </w:p>
          <w:p w14:paraId="673E1C04"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w temperaturach od -86°C do 4°C;</w:t>
            </w:r>
          </w:p>
          <w:p w14:paraId="668E5C9B" w14:textId="54C5B745" w:rsidR="000805A4" w:rsidRPr="004C52FF" w:rsidRDefault="000805A4" w:rsidP="004C52FF">
            <w:pPr>
              <w:spacing w:before="0" w:line="240" w:lineRule="auto"/>
              <w:rPr>
                <w:rFonts w:ascii="Open Sans" w:hAnsi="Open Sans" w:cs="Open Sans"/>
                <w:w w:val="100"/>
                <w:sz w:val="20"/>
              </w:rPr>
            </w:pPr>
            <w:r w:rsidRPr="004C52FF">
              <w:rPr>
                <w:rFonts w:ascii="Open Sans" w:hAnsi="Open Sans" w:cs="Open Sans"/>
                <w:sz w:val="20"/>
              </w:rPr>
              <w:t xml:space="preserve">np. Bionovo K-0760 </w:t>
            </w:r>
            <w:r w:rsidRPr="004C52FF">
              <w:rPr>
                <w:rFonts w:ascii="Open Sans" w:hAnsi="Open Sans" w:cs="Open Sans"/>
                <w:color w:val="000000"/>
                <w:sz w:val="20"/>
              </w:rPr>
              <w:t>lub równoważny</w:t>
            </w:r>
          </w:p>
        </w:tc>
        <w:tc>
          <w:tcPr>
            <w:tcW w:w="333" w:type="pct"/>
          </w:tcPr>
          <w:p w14:paraId="7E839E91" w14:textId="73925AC5" w:rsidR="000805A4" w:rsidRPr="004C52FF" w:rsidRDefault="000805A4" w:rsidP="004C52FF">
            <w:pPr>
              <w:spacing w:before="0" w:line="240" w:lineRule="auto"/>
              <w:jc w:val="center"/>
              <w:rPr>
                <w:rFonts w:ascii="Open Sans" w:hAnsi="Open Sans" w:cs="Open Sans"/>
                <w:w w:val="100"/>
                <w:sz w:val="20"/>
              </w:rPr>
            </w:pPr>
            <w:r w:rsidRPr="004C52FF">
              <w:rPr>
                <w:rFonts w:ascii="Open Sans" w:hAnsi="Open Sans" w:cs="Open Sans"/>
                <w:sz w:val="20"/>
              </w:rPr>
              <w:t>10 szt.</w:t>
            </w:r>
          </w:p>
        </w:tc>
        <w:tc>
          <w:tcPr>
            <w:tcW w:w="1135" w:type="pct"/>
            <w:tcBorders>
              <w:top w:val="single" w:sz="4" w:space="0" w:color="auto"/>
              <w:left w:val="single" w:sz="4" w:space="0" w:color="auto"/>
              <w:bottom w:val="single" w:sz="4" w:space="0" w:color="auto"/>
              <w:right w:val="single" w:sz="4" w:space="0" w:color="auto"/>
            </w:tcBorders>
            <w:vAlign w:val="center"/>
          </w:tcPr>
          <w:p w14:paraId="1A670EF9" w14:textId="77777777" w:rsidR="000805A4" w:rsidRPr="004C52FF" w:rsidRDefault="000805A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EB62851" w14:textId="77777777" w:rsidR="000805A4" w:rsidRPr="004C52FF" w:rsidRDefault="000805A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D359EAB" w14:textId="77777777" w:rsidR="000805A4" w:rsidRPr="004C52FF" w:rsidRDefault="000805A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D14C7AE" w14:textId="77777777" w:rsidR="000805A4" w:rsidRPr="004C52FF" w:rsidRDefault="000805A4" w:rsidP="004C52FF">
            <w:pPr>
              <w:spacing w:before="0" w:line="240" w:lineRule="auto"/>
              <w:jc w:val="center"/>
              <w:rPr>
                <w:rFonts w:ascii="Open Sans" w:hAnsi="Open Sans" w:cs="Open Sans"/>
                <w:w w:val="100"/>
                <w:sz w:val="20"/>
              </w:rPr>
            </w:pPr>
          </w:p>
        </w:tc>
      </w:tr>
      <w:tr w:rsidR="000805A4" w:rsidRPr="004C52FF" w14:paraId="660946B6" w14:textId="77777777" w:rsidTr="00005CE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9FCFE99" w14:textId="77777777" w:rsidR="000805A4" w:rsidRPr="004C52FF" w:rsidRDefault="000805A4"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068" w:type="pct"/>
          </w:tcPr>
          <w:p w14:paraId="09C00974" w14:textId="38AFBE02" w:rsidR="000805A4" w:rsidRPr="004C52FF" w:rsidRDefault="000805A4" w:rsidP="004C52FF">
            <w:pPr>
              <w:spacing w:before="0" w:line="240" w:lineRule="auto"/>
              <w:rPr>
                <w:rFonts w:ascii="Open Sans" w:hAnsi="Open Sans" w:cs="Open Sans"/>
                <w:w w:val="100"/>
                <w:sz w:val="20"/>
                <w:lang w:val="en-GB"/>
              </w:rPr>
            </w:pPr>
            <w:r w:rsidRPr="004C52FF">
              <w:rPr>
                <w:rFonts w:ascii="Open Sans" w:hAnsi="Open Sans" w:cs="Open Sans"/>
                <w:sz w:val="20"/>
              </w:rPr>
              <w:t>Statywy Top-Rack na probówki 1,5 ml i 2,0 ml</w:t>
            </w:r>
          </w:p>
        </w:tc>
        <w:tc>
          <w:tcPr>
            <w:tcW w:w="1068" w:type="pct"/>
          </w:tcPr>
          <w:p w14:paraId="6473B7FF"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 xml:space="preserve">Statywy na probówki 1,5 ml – 2,0 ml z dwoma uchwytami. Wykonane z polipropylenu. </w:t>
            </w:r>
          </w:p>
          <w:p w14:paraId="46668AF4"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Odporne na temp. od -80°C do +125°C. Przystosowane do sterylizacji w autoklawie;</w:t>
            </w:r>
          </w:p>
          <w:p w14:paraId="273760C3" w14:textId="66ED79E5" w:rsidR="000805A4" w:rsidRPr="004C52FF" w:rsidRDefault="000805A4" w:rsidP="004C52FF">
            <w:pPr>
              <w:spacing w:before="0" w:line="240" w:lineRule="auto"/>
              <w:rPr>
                <w:rFonts w:ascii="Open Sans" w:hAnsi="Open Sans" w:cs="Open Sans"/>
                <w:bCs/>
                <w:color w:val="000000"/>
                <w:w w:val="100"/>
                <w:sz w:val="20"/>
              </w:rPr>
            </w:pPr>
            <w:r w:rsidRPr="004C52FF">
              <w:rPr>
                <w:rFonts w:ascii="Open Sans" w:hAnsi="Open Sans" w:cs="Open Sans"/>
                <w:sz w:val="20"/>
              </w:rPr>
              <w:t>Bionovo B-3414</w:t>
            </w:r>
          </w:p>
        </w:tc>
        <w:tc>
          <w:tcPr>
            <w:tcW w:w="333" w:type="pct"/>
          </w:tcPr>
          <w:p w14:paraId="1287E678" w14:textId="699D1390" w:rsidR="000805A4" w:rsidRPr="004C52FF" w:rsidRDefault="000805A4"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02A143F8" w14:textId="77777777" w:rsidR="000805A4" w:rsidRPr="004C52FF" w:rsidRDefault="000805A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FB9214F" w14:textId="77777777" w:rsidR="000805A4" w:rsidRPr="004C52FF" w:rsidRDefault="000805A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C3FD7F2" w14:textId="77777777" w:rsidR="000805A4" w:rsidRPr="004C52FF" w:rsidRDefault="000805A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84C669C" w14:textId="77777777" w:rsidR="000805A4" w:rsidRPr="004C52FF" w:rsidRDefault="000805A4" w:rsidP="004C52FF">
            <w:pPr>
              <w:spacing w:before="0" w:line="240" w:lineRule="auto"/>
              <w:jc w:val="center"/>
              <w:rPr>
                <w:rFonts w:ascii="Open Sans" w:hAnsi="Open Sans" w:cs="Open Sans"/>
                <w:w w:val="100"/>
                <w:sz w:val="20"/>
              </w:rPr>
            </w:pPr>
          </w:p>
        </w:tc>
      </w:tr>
      <w:tr w:rsidR="000805A4" w:rsidRPr="004C52FF" w14:paraId="64EF631D" w14:textId="77777777" w:rsidTr="00005CE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FA77E87" w14:textId="5FFF2C33" w:rsidR="000805A4" w:rsidRPr="004C52FF" w:rsidRDefault="000805A4"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1068" w:type="pct"/>
          </w:tcPr>
          <w:p w14:paraId="17ADD80A" w14:textId="24D8D89B" w:rsidR="000805A4" w:rsidRPr="004C52FF" w:rsidRDefault="000805A4" w:rsidP="004C52FF">
            <w:pPr>
              <w:spacing w:before="0" w:line="240" w:lineRule="auto"/>
              <w:rPr>
                <w:rFonts w:ascii="Open Sans" w:hAnsi="Open Sans" w:cs="Open Sans"/>
                <w:color w:val="000000"/>
                <w:w w:val="100"/>
                <w:sz w:val="20"/>
              </w:rPr>
            </w:pPr>
            <w:r w:rsidRPr="004C52FF">
              <w:rPr>
                <w:rFonts w:ascii="Open Sans" w:hAnsi="Open Sans" w:cs="Open Sans"/>
                <w:sz w:val="20"/>
              </w:rPr>
              <w:t>Szufelka z PP</w:t>
            </w:r>
          </w:p>
        </w:tc>
        <w:tc>
          <w:tcPr>
            <w:tcW w:w="1068" w:type="pct"/>
          </w:tcPr>
          <w:p w14:paraId="7EF689F3"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 xml:space="preserve">Szufelka wykonana z białego polipropylenu, przeznaczona do pobierania i dozowania materiałów sypkich; </w:t>
            </w:r>
          </w:p>
          <w:p w14:paraId="0345A6B1" w14:textId="53172391" w:rsidR="000805A4" w:rsidRPr="004C52FF" w:rsidRDefault="000805A4" w:rsidP="004C52FF">
            <w:pPr>
              <w:spacing w:before="0" w:line="240" w:lineRule="auto"/>
              <w:rPr>
                <w:rFonts w:ascii="Open Sans" w:hAnsi="Open Sans" w:cs="Open Sans"/>
                <w:color w:val="000000"/>
                <w:w w:val="100"/>
                <w:sz w:val="20"/>
              </w:rPr>
            </w:pPr>
            <w:r w:rsidRPr="004C52FF">
              <w:rPr>
                <w:rFonts w:ascii="Open Sans" w:hAnsi="Open Sans" w:cs="Open Sans"/>
                <w:sz w:val="20"/>
                <w:lang w:val="de-DE"/>
              </w:rPr>
              <w:t xml:space="preserve">np. Bionovo E-6943 </w:t>
            </w:r>
            <w:r w:rsidRPr="004C52FF">
              <w:rPr>
                <w:rFonts w:ascii="Open Sans" w:hAnsi="Open Sans" w:cs="Open Sans"/>
                <w:color w:val="000000"/>
                <w:sz w:val="20"/>
              </w:rPr>
              <w:t>lub równoważny</w:t>
            </w:r>
          </w:p>
        </w:tc>
        <w:tc>
          <w:tcPr>
            <w:tcW w:w="333" w:type="pct"/>
          </w:tcPr>
          <w:p w14:paraId="22188A7A" w14:textId="071FDED6" w:rsidR="000805A4" w:rsidRPr="004C52FF" w:rsidRDefault="000805A4" w:rsidP="004C52FF">
            <w:pPr>
              <w:spacing w:before="0" w:line="240" w:lineRule="auto"/>
              <w:jc w:val="center"/>
              <w:rPr>
                <w:rFonts w:ascii="Open Sans" w:hAnsi="Open Sans" w:cs="Open Sans"/>
                <w:color w:val="000000"/>
                <w:w w:val="100"/>
                <w:sz w:val="20"/>
              </w:rPr>
            </w:pPr>
            <w:r w:rsidRPr="004C52FF">
              <w:rPr>
                <w:rFonts w:ascii="Open Sans" w:hAnsi="Open Sans" w:cs="Open Sans"/>
                <w:sz w:val="20"/>
              </w:rPr>
              <w:t>5 szt.</w:t>
            </w:r>
          </w:p>
        </w:tc>
        <w:tc>
          <w:tcPr>
            <w:tcW w:w="1135" w:type="pct"/>
            <w:tcBorders>
              <w:top w:val="single" w:sz="4" w:space="0" w:color="auto"/>
              <w:left w:val="single" w:sz="4" w:space="0" w:color="auto"/>
              <w:bottom w:val="single" w:sz="4" w:space="0" w:color="auto"/>
              <w:right w:val="single" w:sz="4" w:space="0" w:color="auto"/>
            </w:tcBorders>
            <w:vAlign w:val="center"/>
          </w:tcPr>
          <w:p w14:paraId="22852A50" w14:textId="77777777" w:rsidR="000805A4" w:rsidRPr="004C52FF" w:rsidRDefault="000805A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9B50E2F" w14:textId="77777777" w:rsidR="000805A4" w:rsidRPr="004C52FF" w:rsidRDefault="000805A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1EE1A15" w14:textId="77777777" w:rsidR="000805A4" w:rsidRPr="004C52FF" w:rsidRDefault="000805A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66B7EE2" w14:textId="77777777" w:rsidR="000805A4" w:rsidRPr="004C52FF" w:rsidRDefault="000805A4" w:rsidP="004C52FF">
            <w:pPr>
              <w:spacing w:before="0" w:line="240" w:lineRule="auto"/>
              <w:jc w:val="center"/>
              <w:rPr>
                <w:rFonts w:ascii="Open Sans" w:hAnsi="Open Sans" w:cs="Open Sans"/>
                <w:w w:val="100"/>
                <w:sz w:val="20"/>
              </w:rPr>
            </w:pPr>
          </w:p>
        </w:tc>
      </w:tr>
      <w:tr w:rsidR="000805A4" w:rsidRPr="004C52FF" w14:paraId="7F4759AC" w14:textId="77777777" w:rsidTr="00005CE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0C635C9" w14:textId="3DF7D291" w:rsidR="000805A4" w:rsidRPr="004C52FF" w:rsidRDefault="000805A4"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068" w:type="pct"/>
          </w:tcPr>
          <w:p w14:paraId="6156CB72"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 xml:space="preserve">Szpatułko-łyżeczka </w:t>
            </w:r>
          </w:p>
          <w:p w14:paraId="7F0A54FB" w14:textId="59C7AFC0" w:rsidR="000805A4" w:rsidRPr="004C52FF" w:rsidRDefault="000805A4" w:rsidP="004C52FF">
            <w:pPr>
              <w:spacing w:before="0" w:line="240" w:lineRule="auto"/>
              <w:rPr>
                <w:rFonts w:ascii="Open Sans" w:hAnsi="Open Sans" w:cs="Open Sans"/>
                <w:color w:val="000000"/>
                <w:w w:val="100"/>
                <w:sz w:val="20"/>
              </w:rPr>
            </w:pPr>
            <w:r w:rsidRPr="004C52FF">
              <w:rPr>
                <w:rFonts w:ascii="Open Sans" w:hAnsi="Open Sans" w:cs="Open Sans"/>
                <w:sz w:val="20"/>
              </w:rPr>
              <w:t>z małym ostrzem, okrągła</w:t>
            </w:r>
          </w:p>
        </w:tc>
        <w:tc>
          <w:tcPr>
            <w:tcW w:w="1068" w:type="pct"/>
          </w:tcPr>
          <w:p w14:paraId="2441A0B9"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 xml:space="preserve">Szpatułko-łyżeczka wykonana ze stali nierdzewnej, długości 150 mm przeznaczona, do pobierania </w:t>
            </w:r>
          </w:p>
          <w:p w14:paraId="04BFAEEE"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 xml:space="preserve">i dozowania niewielkich ilości substancji stałych. Wyposażona w proste ostrze po jednej stronie </w:t>
            </w:r>
          </w:p>
          <w:p w14:paraId="48A68C25"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oraz zaokrągloną łyżeczkę po stronie przeciwnej. Przystosowana do sterylizacji w autoklawie;</w:t>
            </w:r>
          </w:p>
          <w:p w14:paraId="4A6B0FDA" w14:textId="385B3D4F" w:rsidR="000805A4" w:rsidRPr="004C52FF" w:rsidRDefault="000805A4" w:rsidP="004C52FF">
            <w:pPr>
              <w:spacing w:before="0" w:line="240" w:lineRule="auto"/>
              <w:rPr>
                <w:rFonts w:ascii="Open Sans" w:hAnsi="Open Sans" w:cs="Open Sans"/>
                <w:color w:val="000000"/>
                <w:w w:val="100"/>
                <w:sz w:val="20"/>
              </w:rPr>
            </w:pPr>
            <w:r w:rsidRPr="004C52FF">
              <w:rPr>
                <w:rFonts w:ascii="Open Sans" w:hAnsi="Open Sans" w:cs="Open Sans"/>
                <w:sz w:val="20"/>
              </w:rPr>
              <w:t xml:space="preserve">np. Bionovo B-0608 </w:t>
            </w:r>
            <w:r w:rsidRPr="004C52FF">
              <w:rPr>
                <w:rFonts w:ascii="Open Sans" w:hAnsi="Open Sans" w:cs="Open Sans"/>
                <w:color w:val="000000"/>
                <w:sz w:val="20"/>
              </w:rPr>
              <w:t>lub równoważny</w:t>
            </w:r>
          </w:p>
        </w:tc>
        <w:tc>
          <w:tcPr>
            <w:tcW w:w="333" w:type="pct"/>
          </w:tcPr>
          <w:p w14:paraId="084C02FA" w14:textId="3CD10A33" w:rsidR="000805A4" w:rsidRPr="004C52FF" w:rsidRDefault="000805A4" w:rsidP="004C52FF">
            <w:pPr>
              <w:spacing w:before="0" w:line="240" w:lineRule="auto"/>
              <w:jc w:val="center"/>
              <w:rPr>
                <w:rFonts w:ascii="Open Sans" w:hAnsi="Open Sans" w:cs="Open Sans"/>
                <w:color w:val="000000"/>
                <w:w w:val="100"/>
                <w:sz w:val="20"/>
              </w:rPr>
            </w:pPr>
            <w:r w:rsidRPr="004C52FF">
              <w:rPr>
                <w:rFonts w:ascii="Open Sans" w:hAnsi="Open Sans" w:cs="Open Sans"/>
                <w:sz w:val="20"/>
              </w:rPr>
              <w:t>4 szt.</w:t>
            </w:r>
          </w:p>
        </w:tc>
        <w:tc>
          <w:tcPr>
            <w:tcW w:w="1135" w:type="pct"/>
            <w:tcBorders>
              <w:top w:val="single" w:sz="4" w:space="0" w:color="auto"/>
              <w:left w:val="single" w:sz="4" w:space="0" w:color="auto"/>
              <w:bottom w:val="single" w:sz="4" w:space="0" w:color="auto"/>
              <w:right w:val="single" w:sz="4" w:space="0" w:color="auto"/>
            </w:tcBorders>
            <w:vAlign w:val="center"/>
          </w:tcPr>
          <w:p w14:paraId="671AF00F" w14:textId="77777777" w:rsidR="000805A4" w:rsidRPr="004C52FF" w:rsidRDefault="000805A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F7854FB" w14:textId="77777777" w:rsidR="000805A4" w:rsidRPr="004C52FF" w:rsidRDefault="000805A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660D962" w14:textId="77777777" w:rsidR="000805A4" w:rsidRPr="004C52FF" w:rsidRDefault="000805A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C8040EC" w14:textId="77777777" w:rsidR="000805A4" w:rsidRPr="004C52FF" w:rsidRDefault="000805A4" w:rsidP="004C52FF">
            <w:pPr>
              <w:spacing w:before="0" w:line="240" w:lineRule="auto"/>
              <w:jc w:val="center"/>
              <w:rPr>
                <w:rFonts w:ascii="Open Sans" w:hAnsi="Open Sans" w:cs="Open Sans"/>
                <w:w w:val="100"/>
                <w:sz w:val="20"/>
              </w:rPr>
            </w:pPr>
          </w:p>
        </w:tc>
      </w:tr>
      <w:tr w:rsidR="000805A4" w:rsidRPr="004C52FF" w14:paraId="5E0BD233" w14:textId="77777777" w:rsidTr="00005CE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FF3C4DE" w14:textId="588F649A" w:rsidR="000805A4" w:rsidRPr="004C52FF" w:rsidRDefault="000805A4"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1068" w:type="pct"/>
          </w:tcPr>
          <w:p w14:paraId="07CBFBED"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 xml:space="preserve">Szpatułka podwójna </w:t>
            </w:r>
          </w:p>
          <w:p w14:paraId="05D45ABC" w14:textId="378C6A9F" w:rsidR="000805A4" w:rsidRPr="004C52FF" w:rsidRDefault="000805A4" w:rsidP="004C52FF">
            <w:pPr>
              <w:spacing w:before="0" w:line="240" w:lineRule="auto"/>
              <w:rPr>
                <w:rFonts w:ascii="Open Sans" w:hAnsi="Open Sans" w:cs="Open Sans"/>
                <w:color w:val="000000"/>
                <w:w w:val="100"/>
                <w:sz w:val="20"/>
              </w:rPr>
            </w:pPr>
            <w:r w:rsidRPr="004C52FF">
              <w:rPr>
                <w:rFonts w:ascii="Open Sans" w:hAnsi="Open Sans" w:cs="Open Sans"/>
                <w:sz w:val="20"/>
              </w:rPr>
              <w:t>z zakrzywionymi brzegami</w:t>
            </w:r>
          </w:p>
        </w:tc>
        <w:tc>
          <w:tcPr>
            <w:tcW w:w="1068" w:type="pct"/>
          </w:tcPr>
          <w:p w14:paraId="4452F363"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 xml:space="preserve">Szpatułka wykonana ze stali szlachetnej. Wyposażona w dwa robocze ostrza: jedno zaokrąglone z zakrzywionymi krawędziami </w:t>
            </w:r>
          </w:p>
          <w:p w14:paraId="3D4FFF6C"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 xml:space="preserve">oraz drugie proste. Przeznaczona do pracy </w:t>
            </w:r>
          </w:p>
          <w:p w14:paraId="41069FA3"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 xml:space="preserve">z substancjami sypkimi. Przystosowana </w:t>
            </w:r>
          </w:p>
          <w:p w14:paraId="3626FC0B"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do sterylizacji w autoklawie;</w:t>
            </w:r>
          </w:p>
          <w:p w14:paraId="3EA988DB" w14:textId="10A004F2" w:rsidR="000805A4" w:rsidRPr="004C52FF" w:rsidRDefault="000805A4" w:rsidP="004C52FF">
            <w:pPr>
              <w:spacing w:before="0" w:line="240" w:lineRule="auto"/>
              <w:rPr>
                <w:rFonts w:ascii="Open Sans" w:hAnsi="Open Sans" w:cs="Open Sans"/>
                <w:color w:val="000000"/>
                <w:w w:val="100"/>
                <w:sz w:val="20"/>
              </w:rPr>
            </w:pPr>
            <w:r w:rsidRPr="004C52FF">
              <w:rPr>
                <w:rFonts w:ascii="Open Sans" w:hAnsi="Open Sans" w:cs="Open Sans"/>
                <w:sz w:val="20"/>
              </w:rPr>
              <w:t xml:space="preserve">np. Bionovo B-0598 </w:t>
            </w:r>
            <w:r w:rsidRPr="004C52FF">
              <w:rPr>
                <w:rFonts w:ascii="Open Sans" w:hAnsi="Open Sans" w:cs="Open Sans"/>
                <w:color w:val="000000"/>
                <w:sz w:val="20"/>
              </w:rPr>
              <w:t>lub równoważny</w:t>
            </w:r>
          </w:p>
        </w:tc>
        <w:tc>
          <w:tcPr>
            <w:tcW w:w="333" w:type="pct"/>
          </w:tcPr>
          <w:p w14:paraId="08F419FF" w14:textId="6D96C7F4" w:rsidR="000805A4" w:rsidRPr="004C52FF" w:rsidRDefault="000805A4" w:rsidP="004C52FF">
            <w:pPr>
              <w:spacing w:before="0" w:line="240" w:lineRule="auto"/>
              <w:jc w:val="center"/>
              <w:rPr>
                <w:rFonts w:ascii="Open Sans" w:hAnsi="Open Sans" w:cs="Open Sans"/>
                <w:color w:val="000000"/>
                <w:w w:val="100"/>
                <w:sz w:val="20"/>
              </w:rPr>
            </w:pPr>
            <w:r w:rsidRPr="004C52FF">
              <w:rPr>
                <w:rFonts w:ascii="Open Sans" w:hAnsi="Open Sans" w:cs="Open Sans"/>
                <w:sz w:val="20"/>
              </w:rPr>
              <w:t>8 szt.</w:t>
            </w:r>
          </w:p>
        </w:tc>
        <w:tc>
          <w:tcPr>
            <w:tcW w:w="1135" w:type="pct"/>
            <w:tcBorders>
              <w:top w:val="single" w:sz="4" w:space="0" w:color="auto"/>
              <w:left w:val="single" w:sz="4" w:space="0" w:color="auto"/>
              <w:bottom w:val="single" w:sz="4" w:space="0" w:color="auto"/>
              <w:right w:val="single" w:sz="4" w:space="0" w:color="auto"/>
            </w:tcBorders>
            <w:vAlign w:val="center"/>
          </w:tcPr>
          <w:p w14:paraId="1795F659" w14:textId="77777777" w:rsidR="000805A4" w:rsidRPr="004C52FF" w:rsidRDefault="000805A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F187C56" w14:textId="77777777" w:rsidR="000805A4" w:rsidRPr="004C52FF" w:rsidRDefault="000805A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966DE70" w14:textId="77777777" w:rsidR="000805A4" w:rsidRPr="004C52FF" w:rsidRDefault="000805A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A703772" w14:textId="77777777" w:rsidR="000805A4" w:rsidRPr="004C52FF" w:rsidRDefault="000805A4" w:rsidP="004C52FF">
            <w:pPr>
              <w:spacing w:before="0" w:line="240" w:lineRule="auto"/>
              <w:jc w:val="center"/>
              <w:rPr>
                <w:rFonts w:ascii="Open Sans" w:hAnsi="Open Sans" w:cs="Open Sans"/>
                <w:w w:val="100"/>
                <w:sz w:val="20"/>
              </w:rPr>
            </w:pPr>
          </w:p>
        </w:tc>
      </w:tr>
      <w:tr w:rsidR="000805A4" w:rsidRPr="004C52FF" w14:paraId="5E8A9F4F" w14:textId="77777777" w:rsidTr="00005CE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2B04E81" w14:textId="54A393A2" w:rsidR="000805A4" w:rsidRPr="004C52FF" w:rsidRDefault="000805A4"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1068" w:type="pct"/>
          </w:tcPr>
          <w:p w14:paraId="00C09112" w14:textId="2BB3AC76" w:rsidR="000805A4" w:rsidRPr="004C52FF" w:rsidRDefault="000805A4" w:rsidP="004C52FF">
            <w:pPr>
              <w:spacing w:before="0" w:line="240" w:lineRule="auto"/>
              <w:rPr>
                <w:rFonts w:ascii="Open Sans" w:hAnsi="Open Sans" w:cs="Open Sans"/>
                <w:color w:val="000000"/>
                <w:w w:val="100"/>
                <w:sz w:val="20"/>
              </w:rPr>
            </w:pPr>
            <w:r w:rsidRPr="004C52FF">
              <w:rPr>
                <w:rFonts w:ascii="Open Sans" w:hAnsi="Open Sans" w:cs="Open Sans"/>
                <w:sz w:val="20"/>
              </w:rPr>
              <w:t>Statyw karuzelowy 2</w:t>
            </w:r>
          </w:p>
        </w:tc>
        <w:tc>
          <w:tcPr>
            <w:tcW w:w="1068" w:type="pct"/>
          </w:tcPr>
          <w:p w14:paraId="47CB01EF"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Statyw karuzelowy na którym można przechowywać maksymalnie sześć pipet. Wyposażony wymienialne uchwyty, pozwalające na przechowywanie pipet automatycznych;</w:t>
            </w:r>
          </w:p>
          <w:p w14:paraId="768A09B8" w14:textId="52160B09" w:rsidR="000805A4" w:rsidRPr="004C52FF" w:rsidRDefault="000805A4" w:rsidP="004C52FF">
            <w:pPr>
              <w:spacing w:before="0" w:line="240" w:lineRule="auto"/>
              <w:rPr>
                <w:rFonts w:ascii="Open Sans" w:hAnsi="Open Sans" w:cs="Open Sans"/>
                <w:color w:val="000000"/>
                <w:w w:val="100"/>
                <w:sz w:val="20"/>
              </w:rPr>
            </w:pPr>
            <w:r w:rsidRPr="004C52FF">
              <w:rPr>
                <w:rFonts w:ascii="Open Sans" w:hAnsi="Open Sans" w:cs="Open Sans"/>
                <w:sz w:val="20"/>
              </w:rPr>
              <w:t>Bionovo nr. kat. K-9570</w:t>
            </w:r>
          </w:p>
        </w:tc>
        <w:tc>
          <w:tcPr>
            <w:tcW w:w="333" w:type="pct"/>
          </w:tcPr>
          <w:p w14:paraId="28A3E22A" w14:textId="78FFB06D" w:rsidR="000805A4" w:rsidRPr="004C52FF" w:rsidRDefault="000805A4" w:rsidP="004C52FF">
            <w:pPr>
              <w:spacing w:before="0" w:line="240" w:lineRule="auto"/>
              <w:jc w:val="center"/>
              <w:rPr>
                <w:rFonts w:ascii="Open Sans" w:hAnsi="Open Sans" w:cs="Open Sans"/>
                <w:color w:val="000000"/>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3228301D" w14:textId="77777777" w:rsidR="000805A4" w:rsidRPr="004C52FF" w:rsidRDefault="000805A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ACA8D9E" w14:textId="77777777" w:rsidR="000805A4" w:rsidRPr="004C52FF" w:rsidRDefault="000805A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7A7D25E" w14:textId="77777777" w:rsidR="000805A4" w:rsidRPr="004C52FF" w:rsidRDefault="000805A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C3E5689" w14:textId="77777777" w:rsidR="000805A4" w:rsidRPr="004C52FF" w:rsidRDefault="000805A4" w:rsidP="004C52FF">
            <w:pPr>
              <w:spacing w:before="0" w:line="240" w:lineRule="auto"/>
              <w:jc w:val="center"/>
              <w:rPr>
                <w:rFonts w:ascii="Open Sans" w:hAnsi="Open Sans" w:cs="Open Sans"/>
                <w:w w:val="100"/>
                <w:sz w:val="20"/>
              </w:rPr>
            </w:pPr>
          </w:p>
        </w:tc>
      </w:tr>
      <w:tr w:rsidR="000805A4" w:rsidRPr="004C52FF" w14:paraId="2D313B68" w14:textId="77777777" w:rsidTr="00005CE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C4B6FB4" w14:textId="248B4184" w:rsidR="000805A4" w:rsidRPr="004C52FF" w:rsidRDefault="000805A4"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1068" w:type="pct"/>
          </w:tcPr>
          <w:p w14:paraId="0509379E" w14:textId="65EBD22A" w:rsidR="000805A4" w:rsidRPr="004C52FF" w:rsidRDefault="000805A4" w:rsidP="004C52FF">
            <w:pPr>
              <w:spacing w:before="0" w:line="240" w:lineRule="auto"/>
              <w:rPr>
                <w:rFonts w:ascii="Open Sans" w:hAnsi="Open Sans" w:cs="Open Sans"/>
                <w:color w:val="000000"/>
                <w:w w:val="100"/>
                <w:sz w:val="20"/>
              </w:rPr>
            </w:pPr>
            <w:r w:rsidRPr="004C52FF">
              <w:rPr>
                <w:rFonts w:ascii="Open Sans" w:hAnsi="Open Sans" w:cs="Open Sans"/>
                <w:sz w:val="20"/>
                <w:lang w:val="de-DE"/>
              </w:rPr>
              <w:t>Kriopudełka Eppendorf Storage Box, 15 ml</w:t>
            </w:r>
          </w:p>
        </w:tc>
        <w:tc>
          <w:tcPr>
            <w:tcW w:w="1068" w:type="pct"/>
          </w:tcPr>
          <w:p w14:paraId="1A7218B1"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 xml:space="preserve">Wykonane z polipropylenu pojemniki, odporne </w:t>
            </w:r>
          </w:p>
          <w:p w14:paraId="2629FA18"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 xml:space="preserve">na temperatury do -86°C. Przystosowane </w:t>
            </w:r>
          </w:p>
          <w:p w14:paraId="4DA7591A" w14:textId="336C429C" w:rsidR="000805A4" w:rsidRPr="004C52FF" w:rsidRDefault="000805A4" w:rsidP="004C52FF">
            <w:pPr>
              <w:spacing w:before="0" w:line="240" w:lineRule="auto"/>
              <w:rPr>
                <w:rFonts w:ascii="Open Sans" w:hAnsi="Open Sans" w:cs="Open Sans"/>
                <w:color w:val="000000"/>
                <w:w w:val="100"/>
                <w:sz w:val="20"/>
              </w:rPr>
            </w:pPr>
            <w:r w:rsidRPr="004C52FF">
              <w:rPr>
                <w:rFonts w:ascii="Open Sans" w:hAnsi="Open Sans" w:cs="Open Sans"/>
                <w:sz w:val="20"/>
              </w:rPr>
              <w:t>do 20-minutowej sterylizacji w autoklawie. Wyposażone w otwory ułatwiające wyrównanie temperatury w trakcie zamrażania oraz przeźroczystą pokrywkę ułatwiającą identyfikację próbek; Bionovo K-0787</w:t>
            </w:r>
          </w:p>
        </w:tc>
        <w:tc>
          <w:tcPr>
            <w:tcW w:w="333" w:type="pct"/>
          </w:tcPr>
          <w:p w14:paraId="281216D5" w14:textId="62FE32FE" w:rsidR="000805A4" w:rsidRPr="004C52FF" w:rsidRDefault="000805A4" w:rsidP="004C52FF">
            <w:pPr>
              <w:spacing w:before="0" w:line="240" w:lineRule="auto"/>
              <w:jc w:val="center"/>
              <w:rPr>
                <w:rFonts w:ascii="Open Sans" w:hAnsi="Open Sans" w:cs="Open Sans"/>
                <w:color w:val="000000"/>
                <w:w w:val="100"/>
                <w:sz w:val="20"/>
              </w:rPr>
            </w:pPr>
            <w:r w:rsidRPr="004C52FF">
              <w:rPr>
                <w:rFonts w:ascii="Open Sans" w:hAnsi="Open Sans" w:cs="Open Sans"/>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5902C1CB" w14:textId="77777777" w:rsidR="000805A4" w:rsidRPr="004C52FF" w:rsidRDefault="000805A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9D16F79" w14:textId="77777777" w:rsidR="000805A4" w:rsidRPr="004C52FF" w:rsidRDefault="000805A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2AE4FEB" w14:textId="77777777" w:rsidR="000805A4" w:rsidRPr="004C52FF" w:rsidRDefault="000805A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43CD7D8" w14:textId="77777777" w:rsidR="000805A4" w:rsidRPr="004C52FF" w:rsidRDefault="000805A4" w:rsidP="004C52FF">
            <w:pPr>
              <w:spacing w:before="0" w:line="240" w:lineRule="auto"/>
              <w:jc w:val="center"/>
              <w:rPr>
                <w:rFonts w:ascii="Open Sans" w:hAnsi="Open Sans" w:cs="Open Sans"/>
                <w:w w:val="100"/>
                <w:sz w:val="20"/>
              </w:rPr>
            </w:pPr>
          </w:p>
        </w:tc>
      </w:tr>
      <w:tr w:rsidR="000805A4" w:rsidRPr="004C52FF" w14:paraId="61276C8D" w14:textId="77777777" w:rsidTr="00005CE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FB166E9" w14:textId="35A78B81" w:rsidR="000805A4" w:rsidRPr="004C52FF" w:rsidRDefault="000805A4"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c>
          <w:tcPr>
            <w:tcW w:w="1068" w:type="pct"/>
          </w:tcPr>
          <w:p w14:paraId="33C5DE66" w14:textId="4057F0DA" w:rsidR="000805A4" w:rsidRPr="004C52FF" w:rsidRDefault="000805A4" w:rsidP="004C52FF">
            <w:pPr>
              <w:spacing w:before="0" w:line="240" w:lineRule="auto"/>
              <w:rPr>
                <w:rFonts w:ascii="Open Sans" w:hAnsi="Open Sans" w:cs="Open Sans"/>
                <w:color w:val="000000"/>
                <w:w w:val="100"/>
                <w:sz w:val="20"/>
              </w:rPr>
            </w:pPr>
            <w:r w:rsidRPr="004C52FF">
              <w:rPr>
                <w:rFonts w:ascii="Open Sans" w:hAnsi="Open Sans" w:cs="Open Sans"/>
                <w:sz w:val="20"/>
                <w:lang w:val="de-DE"/>
              </w:rPr>
              <w:t>Kriopudełka Eppendorf Storage Box, 5,0 ml</w:t>
            </w:r>
          </w:p>
        </w:tc>
        <w:tc>
          <w:tcPr>
            <w:tcW w:w="1068" w:type="pct"/>
          </w:tcPr>
          <w:p w14:paraId="3B496632"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 xml:space="preserve">Wykonane z polipropylenu pojemniki, odporne </w:t>
            </w:r>
          </w:p>
          <w:p w14:paraId="09E25E24"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 xml:space="preserve">na temperatury do -86°C. Przystosowane </w:t>
            </w:r>
          </w:p>
          <w:p w14:paraId="48F1BC28" w14:textId="4C42339D" w:rsidR="000805A4" w:rsidRPr="004C52FF" w:rsidRDefault="000805A4" w:rsidP="004C52FF">
            <w:pPr>
              <w:spacing w:before="0" w:line="240" w:lineRule="auto"/>
              <w:rPr>
                <w:rFonts w:ascii="Open Sans" w:hAnsi="Open Sans" w:cs="Open Sans"/>
                <w:color w:val="000000"/>
                <w:w w:val="100"/>
                <w:sz w:val="20"/>
              </w:rPr>
            </w:pPr>
            <w:r w:rsidRPr="004C52FF">
              <w:rPr>
                <w:rFonts w:ascii="Open Sans" w:hAnsi="Open Sans" w:cs="Open Sans"/>
                <w:sz w:val="20"/>
              </w:rPr>
              <w:t>do 20-minutowej sterylizacji w autoklawie. Wyposażone w przeźroczystą pokrywkę ułatwiającą identyfikację próbek; Bionovo K-0786</w:t>
            </w:r>
          </w:p>
        </w:tc>
        <w:tc>
          <w:tcPr>
            <w:tcW w:w="333" w:type="pct"/>
          </w:tcPr>
          <w:p w14:paraId="7CCC20D8" w14:textId="2BD01C55" w:rsidR="000805A4" w:rsidRPr="004C52FF" w:rsidRDefault="000805A4" w:rsidP="004C52FF">
            <w:pPr>
              <w:spacing w:before="0" w:line="240" w:lineRule="auto"/>
              <w:jc w:val="center"/>
              <w:rPr>
                <w:rFonts w:ascii="Open Sans" w:hAnsi="Open Sans" w:cs="Open Sans"/>
                <w:color w:val="000000"/>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3E150843" w14:textId="77777777" w:rsidR="000805A4" w:rsidRPr="004C52FF" w:rsidRDefault="000805A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7EACDAD" w14:textId="77777777" w:rsidR="000805A4" w:rsidRPr="004C52FF" w:rsidRDefault="000805A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5E14FCD" w14:textId="77777777" w:rsidR="000805A4" w:rsidRPr="004C52FF" w:rsidRDefault="000805A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FBF18CD" w14:textId="77777777" w:rsidR="000805A4" w:rsidRPr="004C52FF" w:rsidRDefault="000805A4" w:rsidP="004C52FF">
            <w:pPr>
              <w:spacing w:before="0" w:line="240" w:lineRule="auto"/>
              <w:jc w:val="center"/>
              <w:rPr>
                <w:rFonts w:ascii="Open Sans" w:hAnsi="Open Sans" w:cs="Open Sans"/>
                <w:w w:val="100"/>
                <w:sz w:val="20"/>
              </w:rPr>
            </w:pPr>
          </w:p>
        </w:tc>
      </w:tr>
      <w:tr w:rsidR="000805A4" w:rsidRPr="004C52FF" w14:paraId="3021A5EB" w14:textId="77777777" w:rsidTr="00005CE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409F125" w14:textId="2973448A" w:rsidR="000805A4" w:rsidRPr="004C52FF" w:rsidRDefault="000805A4" w:rsidP="004C52FF">
            <w:pPr>
              <w:spacing w:before="0" w:line="240" w:lineRule="auto"/>
              <w:jc w:val="center"/>
              <w:rPr>
                <w:rFonts w:ascii="Open Sans" w:hAnsi="Open Sans" w:cs="Open Sans"/>
                <w:w w:val="100"/>
                <w:sz w:val="20"/>
              </w:rPr>
            </w:pPr>
            <w:r w:rsidRPr="004C52FF">
              <w:rPr>
                <w:rFonts w:ascii="Open Sans" w:hAnsi="Open Sans" w:cs="Open Sans"/>
                <w:w w:val="100"/>
                <w:sz w:val="20"/>
              </w:rPr>
              <w:t>9</w:t>
            </w:r>
          </w:p>
        </w:tc>
        <w:tc>
          <w:tcPr>
            <w:tcW w:w="1068" w:type="pct"/>
          </w:tcPr>
          <w:p w14:paraId="2A99AEC1"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 xml:space="preserve">Pojemnik, PS, </w:t>
            </w:r>
          </w:p>
          <w:p w14:paraId="5C74D37C" w14:textId="64D1FE20" w:rsidR="000805A4" w:rsidRPr="004C52FF" w:rsidRDefault="000805A4" w:rsidP="004C52FF">
            <w:pPr>
              <w:spacing w:before="0" w:line="240" w:lineRule="auto"/>
              <w:rPr>
                <w:rFonts w:ascii="Open Sans" w:hAnsi="Open Sans" w:cs="Open Sans"/>
                <w:color w:val="000000"/>
                <w:w w:val="100"/>
                <w:sz w:val="20"/>
              </w:rPr>
            </w:pPr>
            <w:r w:rsidRPr="004C52FF">
              <w:rPr>
                <w:rFonts w:ascii="Open Sans" w:hAnsi="Open Sans" w:cs="Open Sans"/>
                <w:sz w:val="20"/>
              </w:rPr>
              <w:t>160 x 100 x 75 mm</w:t>
            </w:r>
          </w:p>
        </w:tc>
        <w:tc>
          <w:tcPr>
            <w:tcW w:w="1068" w:type="pct"/>
          </w:tcPr>
          <w:p w14:paraId="42BC8248"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 xml:space="preserve">Wykonany z przezroczystego polistyrenu pojemnik z dużym otworem ułatwiającym dostęp </w:t>
            </w:r>
          </w:p>
          <w:p w14:paraId="54DEDD3F" w14:textId="77777777" w:rsidR="000805A4" w:rsidRPr="004C52FF" w:rsidRDefault="000805A4" w:rsidP="004C52FF">
            <w:pPr>
              <w:spacing w:before="0" w:line="240" w:lineRule="auto"/>
              <w:ind w:hanging="2"/>
              <w:rPr>
                <w:rFonts w:ascii="Open Sans" w:hAnsi="Open Sans" w:cs="Open Sans"/>
                <w:sz w:val="20"/>
              </w:rPr>
            </w:pPr>
            <w:r w:rsidRPr="004C52FF">
              <w:rPr>
                <w:rFonts w:ascii="Open Sans" w:hAnsi="Open Sans" w:cs="Open Sans"/>
                <w:sz w:val="20"/>
              </w:rPr>
              <w:t>do przechowywanych przedmiotów. Stabilny, wyposażony w wgłębienia umożliwiające wygodny chwyt. Przystosowany do ustawiania piętrowego;</w:t>
            </w:r>
          </w:p>
          <w:p w14:paraId="08E21AFC" w14:textId="04DA929B" w:rsidR="000805A4" w:rsidRPr="004C52FF" w:rsidRDefault="000805A4" w:rsidP="004C52FF">
            <w:pPr>
              <w:spacing w:before="0" w:line="240" w:lineRule="auto"/>
              <w:rPr>
                <w:rFonts w:ascii="Open Sans" w:hAnsi="Open Sans" w:cs="Open Sans"/>
                <w:color w:val="000000"/>
                <w:w w:val="100"/>
                <w:sz w:val="20"/>
              </w:rPr>
            </w:pPr>
            <w:r w:rsidRPr="004C52FF">
              <w:rPr>
                <w:rFonts w:ascii="Open Sans" w:hAnsi="Open Sans" w:cs="Open Sans"/>
                <w:sz w:val="20"/>
              </w:rPr>
              <w:lastRenderedPageBreak/>
              <w:t xml:space="preserve">np. Bionovo 2-1290 </w:t>
            </w:r>
            <w:r w:rsidRPr="004C52FF">
              <w:rPr>
                <w:rFonts w:ascii="Open Sans" w:hAnsi="Open Sans" w:cs="Open Sans"/>
                <w:color w:val="000000"/>
                <w:sz w:val="20"/>
              </w:rPr>
              <w:t>lub równoważny</w:t>
            </w:r>
          </w:p>
        </w:tc>
        <w:tc>
          <w:tcPr>
            <w:tcW w:w="333" w:type="pct"/>
          </w:tcPr>
          <w:p w14:paraId="6531EE57" w14:textId="6828A78D" w:rsidR="000805A4" w:rsidRPr="004C52FF" w:rsidRDefault="000805A4" w:rsidP="004C52FF">
            <w:pPr>
              <w:spacing w:before="0" w:line="240" w:lineRule="auto"/>
              <w:jc w:val="center"/>
              <w:rPr>
                <w:rFonts w:ascii="Open Sans" w:hAnsi="Open Sans" w:cs="Open Sans"/>
                <w:color w:val="000000"/>
                <w:w w:val="100"/>
                <w:sz w:val="20"/>
              </w:rPr>
            </w:pPr>
            <w:r w:rsidRPr="004C52FF">
              <w:rPr>
                <w:rFonts w:ascii="Open Sans" w:hAnsi="Open Sans" w:cs="Open Sans"/>
                <w:sz w:val="20"/>
              </w:rPr>
              <w:lastRenderedPageBreak/>
              <w:t>3 szt.</w:t>
            </w:r>
          </w:p>
        </w:tc>
        <w:tc>
          <w:tcPr>
            <w:tcW w:w="1135" w:type="pct"/>
            <w:tcBorders>
              <w:top w:val="single" w:sz="4" w:space="0" w:color="auto"/>
              <w:left w:val="single" w:sz="4" w:space="0" w:color="auto"/>
              <w:bottom w:val="single" w:sz="4" w:space="0" w:color="auto"/>
              <w:right w:val="single" w:sz="4" w:space="0" w:color="auto"/>
            </w:tcBorders>
            <w:vAlign w:val="center"/>
          </w:tcPr>
          <w:p w14:paraId="479173AB" w14:textId="77777777" w:rsidR="000805A4" w:rsidRPr="004C52FF" w:rsidRDefault="000805A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20F4ED3" w14:textId="77777777" w:rsidR="000805A4" w:rsidRPr="004C52FF" w:rsidRDefault="000805A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04FB71E" w14:textId="77777777" w:rsidR="000805A4" w:rsidRPr="004C52FF" w:rsidRDefault="000805A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D30B1CB" w14:textId="77777777" w:rsidR="000805A4" w:rsidRPr="004C52FF" w:rsidRDefault="000805A4" w:rsidP="004C52FF">
            <w:pPr>
              <w:spacing w:before="0" w:line="240" w:lineRule="auto"/>
              <w:jc w:val="center"/>
              <w:rPr>
                <w:rFonts w:ascii="Open Sans" w:hAnsi="Open Sans" w:cs="Open Sans"/>
                <w:w w:val="100"/>
                <w:sz w:val="20"/>
              </w:rPr>
            </w:pPr>
          </w:p>
        </w:tc>
      </w:tr>
      <w:tr w:rsidR="001E6BEB" w:rsidRPr="004C52FF" w14:paraId="6C516CBC" w14:textId="77777777" w:rsidTr="008849B8">
        <w:trPr>
          <w:trHeight w:val="568"/>
        </w:trPr>
        <w:tc>
          <w:tcPr>
            <w:tcW w:w="4470" w:type="pct"/>
            <w:gridSpan w:val="7"/>
            <w:vAlign w:val="center"/>
          </w:tcPr>
          <w:p w14:paraId="6D581301" w14:textId="77777777" w:rsidR="001E6BEB" w:rsidRPr="004C52FF" w:rsidRDefault="001E6BEB"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66DDF6C9" w14:textId="77777777" w:rsidR="001E6BEB" w:rsidRPr="004C52FF" w:rsidRDefault="001E6BEB" w:rsidP="004C52FF">
            <w:pPr>
              <w:spacing w:before="0" w:line="240" w:lineRule="auto"/>
              <w:jc w:val="right"/>
              <w:rPr>
                <w:rFonts w:ascii="Open Sans" w:hAnsi="Open Sans" w:cs="Open Sans"/>
                <w:w w:val="100"/>
                <w:sz w:val="20"/>
              </w:rPr>
            </w:pPr>
          </w:p>
        </w:tc>
      </w:tr>
    </w:tbl>
    <w:p w14:paraId="78D326B9" w14:textId="77777777" w:rsidR="001E6BEB" w:rsidRPr="004C52FF" w:rsidRDefault="001E6BEB" w:rsidP="004C52FF">
      <w:pPr>
        <w:spacing w:before="0" w:line="240" w:lineRule="auto"/>
        <w:rPr>
          <w:rFonts w:ascii="Open Sans" w:hAnsi="Open Sans" w:cs="Open Sans"/>
          <w:b/>
          <w:w w:val="100"/>
          <w:sz w:val="20"/>
          <w:u w:val="single"/>
        </w:rPr>
      </w:pPr>
    </w:p>
    <w:p w14:paraId="5509CAA8" w14:textId="77777777" w:rsidR="007A42DE" w:rsidRPr="004C52FF" w:rsidRDefault="007A42DE" w:rsidP="004C52FF">
      <w:pPr>
        <w:pBdr>
          <w:top w:val="nil"/>
          <w:left w:val="nil"/>
          <w:bottom w:val="nil"/>
          <w:right w:val="nil"/>
          <w:between w:val="nil"/>
        </w:pBdr>
        <w:spacing w:before="0" w:line="240" w:lineRule="auto"/>
        <w:ind w:hanging="2"/>
        <w:rPr>
          <w:rFonts w:ascii="Open Sans" w:hAnsi="Open Sans" w:cs="Open Sans"/>
          <w:w w:val="100"/>
          <w:sz w:val="20"/>
        </w:rPr>
      </w:pPr>
      <w:r w:rsidRPr="004C52FF">
        <w:rPr>
          <w:rFonts w:ascii="Open Sans" w:hAnsi="Open Sans" w:cs="Open Sans"/>
          <w:w w:val="100"/>
          <w:sz w:val="20"/>
        </w:rPr>
        <w:t xml:space="preserve">Uwagi: </w:t>
      </w:r>
    </w:p>
    <w:p w14:paraId="73B06C64" w14:textId="77777777" w:rsidR="007A42DE" w:rsidRPr="004C52FF" w:rsidRDefault="007A42DE" w:rsidP="004C52FF">
      <w:pPr>
        <w:pBdr>
          <w:top w:val="nil"/>
          <w:left w:val="nil"/>
          <w:bottom w:val="nil"/>
          <w:right w:val="nil"/>
          <w:between w:val="nil"/>
        </w:pBdr>
        <w:spacing w:before="0" w:line="240" w:lineRule="auto"/>
        <w:ind w:hanging="2"/>
        <w:rPr>
          <w:rFonts w:ascii="Open Sans" w:hAnsi="Open Sans" w:cs="Open Sans"/>
          <w:w w:val="100"/>
          <w:sz w:val="20"/>
        </w:rPr>
      </w:pPr>
      <w:r w:rsidRPr="004C52FF">
        <w:rPr>
          <w:rFonts w:ascii="Open Sans" w:hAnsi="Open Sans" w:cs="Open Sans"/>
          <w:b/>
          <w:bCs/>
          <w:w w:val="100"/>
          <w:sz w:val="20"/>
        </w:rPr>
        <w:t>Zamawiający</w:t>
      </w:r>
      <w:r w:rsidRPr="004C52FF">
        <w:rPr>
          <w:rFonts w:ascii="Open Sans" w:hAnsi="Open Sans" w:cs="Open Sans"/>
          <w:w w:val="100"/>
          <w:sz w:val="20"/>
        </w:rPr>
        <w:t xml:space="preserve"> </w:t>
      </w:r>
      <w:r w:rsidRPr="004C52FF">
        <w:rPr>
          <w:rFonts w:ascii="Open Sans" w:hAnsi="Open Sans" w:cs="Open Sans"/>
          <w:b/>
          <w:w w:val="100"/>
          <w:sz w:val="20"/>
        </w:rPr>
        <w:t>nie dopuszcza składania ofert równoważnych dla pozycji 2, 6, 7, 8</w:t>
      </w:r>
      <w:r w:rsidRPr="004C52FF">
        <w:rPr>
          <w:rFonts w:ascii="Open Sans" w:hAnsi="Open Sans" w:cs="Open Sans"/>
          <w:bCs/>
          <w:w w:val="100"/>
          <w:sz w:val="20"/>
        </w:rPr>
        <w:t>,</w:t>
      </w:r>
      <w:r w:rsidRPr="004C52FF">
        <w:rPr>
          <w:rFonts w:ascii="Open Sans" w:hAnsi="Open Sans" w:cs="Open Sans"/>
          <w:b/>
          <w:w w:val="100"/>
          <w:sz w:val="20"/>
        </w:rPr>
        <w:t xml:space="preserve"> </w:t>
      </w:r>
      <w:r w:rsidRPr="004C52FF">
        <w:rPr>
          <w:rFonts w:ascii="Open Sans" w:hAnsi="Open Sans" w:cs="Open Sans"/>
          <w:w w:val="100"/>
          <w:sz w:val="20"/>
        </w:rPr>
        <w:t>ze względu na to, że ww. akcesoria muszą być kompatybilne z posiadanym przez zamawiającego wyposażeniem. Dla pozostałych pozycji Zamawiający dopuszcza składanie ofert równoważnych.</w:t>
      </w:r>
    </w:p>
    <w:p w14:paraId="75DA73CE" w14:textId="523B1E9B" w:rsidR="001E6BEB" w:rsidRPr="004C52FF" w:rsidRDefault="007A42DE"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w w:val="100"/>
          <w:sz w:val="20"/>
        </w:rPr>
        <w:t>Realizacja w ciągu 30 dni od daty podpisania umowy</w:t>
      </w:r>
      <w:r w:rsidRPr="004C52FF">
        <w:rPr>
          <w:rFonts w:ascii="Open Sans" w:hAnsi="Open Sans" w:cs="Open Sans"/>
          <w:b/>
          <w:bCs/>
          <w:w w:val="100"/>
          <w:sz w:val="20"/>
        </w:rPr>
        <w:t xml:space="preserve"> do Torunia.</w:t>
      </w:r>
      <w:r w:rsidR="00702FB6" w:rsidRPr="004C52FF">
        <w:rPr>
          <w:rFonts w:ascii="Open Sans" w:hAnsi="Open Sans" w:cs="Open Sans"/>
          <w:b/>
          <w:color w:val="000000"/>
          <w:w w:val="100"/>
          <w:sz w:val="20"/>
        </w:rPr>
        <w:t>.</w:t>
      </w:r>
    </w:p>
    <w:p w14:paraId="1AD44C9E" w14:textId="6E4C05A0" w:rsidR="001E6BEB" w:rsidRPr="004C52FF" w:rsidRDefault="001E6BEB" w:rsidP="004C52FF">
      <w:pPr>
        <w:spacing w:before="0" w:line="240" w:lineRule="auto"/>
        <w:rPr>
          <w:rFonts w:ascii="Open Sans" w:hAnsi="Open Sans" w:cs="Open Sans"/>
          <w:b/>
          <w:w w:val="100"/>
          <w:sz w:val="20"/>
          <w:u w:val="single"/>
        </w:rPr>
      </w:pPr>
    </w:p>
    <w:p w14:paraId="7580AC14" w14:textId="7309DA4B" w:rsidR="008849B8" w:rsidRPr="004C52FF" w:rsidRDefault="008849B8" w:rsidP="004C52FF">
      <w:pPr>
        <w:spacing w:before="0" w:line="240" w:lineRule="auto"/>
        <w:rPr>
          <w:rFonts w:ascii="Open Sans" w:hAnsi="Open Sans" w:cs="Open Sans"/>
          <w:b/>
          <w:w w:val="100"/>
          <w:sz w:val="20"/>
          <w:u w:val="single"/>
        </w:rPr>
      </w:pPr>
    </w:p>
    <w:p w14:paraId="5C085B71" w14:textId="77777777" w:rsidR="008849B8" w:rsidRPr="004C52FF" w:rsidRDefault="008849B8" w:rsidP="004C52FF">
      <w:pPr>
        <w:autoSpaceDE/>
        <w:autoSpaceDN/>
        <w:spacing w:before="0" w:line="240" w:lineRule="auto"/>
        <w:jc w:val="left"/>
        <w:rPr>
          <w:rFonts w:ascii="Open Sans" w:hAnsi="Open Sans" w:cs="Open Sans"/>
          <w:b/>
          <w:w w:val="100"/>
          <w:sz w:val="20"/>
          <w:u w:val="single"/>
        </w:rPr>
      </w:pPr>
      <w:r w:rsidRPr="004C52FF">
        <w:rPr>
          <w:rFonts w:ascii="Open Sans" w:hAnsi="Open Sans" w:cs="Open Sans"/>
          <w:b/>
          <w:w w:val="100"/>
          <w:sz w:val="20"/>
          <w:u w:val="single"/>
        </w:rPr>
        <w:br w:type="page"/>
      </w:r>
    </w:p>
    <w:p w14:paraId="6F9AEBCF" w14:textId="77777777" w:rsidR="00B01CC1" w:rsidRPr="004C52FF" w:rsidRDefault="00B01CC1" w:rsidP="004C52FF">
      <w:pPr>
        <w:autoSpaceDE/>
        <w:autoSpaceDN/>
        <w:spacing w:before="0" w:line="240" w:lineRule="auto"/>
        <w:jc w:val="right"/>
        <w:rPr>
          <w:rFonts w:ascii="Open Sans" w:hAnsi="Open Sans" w:cs="Open Sans"/>
          <w:w w:val="100"/>
          <w:sz w:val="20"/>
        </w:rPr>
      </w:pPr>
    </w:p>
    <w:p w14:paraId="09EA87B9" w14:textId="7A15E9F0" w:rsidR="008849B8" w:rsidRPr="004C52FF" w:rsidRDefault="008849B8"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Część 22</w:t>
      </w:r>
      <w:r w:rsidRPr="004C52FF">
        <w:rPr>
          <w:rFonts w:ascii="Open Sans" w:hAnsi="Open Sans" w:cs="Open Sans"/>
          <w:color w:val="000000"/>
          <w:sz w:val="20"/>
        </w:rPr>
        <w:t xml:space="preserve"> </w:t>
      </w:r>
      <w:r w:rsidR="007A42DE" w:rsidRPr="004C52FF">
        <w:rPr>
          <w:rFonts w:ascii="Open Sans" w:hAnsi="Open Sans" w:cs="Open Sans"/>
          <w:b/>
          <w:bCs/>
          <w:w w:val="100"/>
          <w:sz w:val="20"/>
          <w:u w:val="single"/>
        </w:rPr>
        <w:t>Sita laboratoryjne</w:t>
      </w:r>
    </w:p>
    <w:p w14:paraId="72D74E07" w14:textId="3FDA55F0" w:rsidR="008849B8" w:rsidRPr="004C52FF" w:rsidRDefault="008849B8"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113"/>
        <w:gridCol w:w="4394"/>
        <w:gridCol w:w="1984"/>
        <w:gridCol w:w="4823"/>
        <w:gridCol w:w="2129"/>
        <w:gridCol w:w="850"/>
        <w:gridCol w:w="2252"/>
      </w:tblGrid>
      <w:tr w:rsidR="008849B8" w:rsidRPr="004C52FF" w14:paraId="3111DA80" w14:textId="77777777" w:rsidTr="007A42DE">
        <w:trPr>
          <w:trHeight w:val="450"/>
        </w:trPr>
        <w:tc>
          <w:tcPr>
            <w:tcW w:w="165" w:type="pct"/>
            <w:tcBorders>
              <w:bottom w:val="single" w:sz="4" w:space="0" w:color="auto"/>
            </w:tcBorders>
            <w:shd w:val="clear" w:color="auto" w:fill="E0E0E0"/>
            <w:vAlign w:val="center"/>
            <w:hideMark/>
          </w:tcPr>
          <w:p w14:paraId="3972C2C1" w14:textId="77777777" w:rsidR="008849B8" w:rsidRPr="004C52FF" w:rsidRDefault="008849B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968" w:type="pct"/>
            <w:tcBorders>
              <w:bottom w:val="single" w:sz="4" w:space="0" w:color="auto"/>
            </w:tcBorders>
            <w:shd w:val="clear" w:color="auto" w:fill="E0E0E0"/>
            <w:vAlign w:val="center"/>
            <w:hideMark/>
          </w:tcPr>
          <w:p w14:paraId="02A63B03" w14:textId="77777777" w:rsidR="008849B8" w:rsidRPr="004C52FF" w:rsidRDefault="008849B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034" w:type="pct"/>
            <w:tcBorders>
              <w:bottom w:val="single" w:sz="4" w:space="0" w:color="auto"/>
            </w:tcBorders>
            <w:shd w:val="clear" w:color="auto" w:fill="E0E0E0"/>
            <w:vAlign w:val="center"/>
            <w:hideMark/>
          </w:tcPr>
          <w:p w14:paraId="3E328DD9" w14:textId="77777777" w:rsidR="008849B8" w:rsidRPr="004C52FF" w:rsidRDefault="008849B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467" w:type="pct"/>
            <w:tcBorders>
              <w:bottom w:val="single" w:sz="4" w:space="0" w:color="auto"/>
            </w:tcBorders>
            <w:shd w:val="clear" w:color="auto" w:fill="E0E0E0"/>
            <w:vAlign w:val="center"/>
            <w:hideMark/>
          </w:tcPr>
          <w:p w14:paraId="34789AAC" w14:textId="77777777" w:rsidR="008849B8" w:rsidRPr="004C52FF" w:rsidRDefault="008849B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1D284FD" w14:textId="77777777" w:rsidR="008849B8" w:rsidRPr="004C52FF" w:rsidRDefault="008849B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444A2D8" w14:textId="77777777" w:rsidR="008849B8" w:rsidRPr="004C52FF" w:rsidRDefault="008849B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8281680" w14:textId="77777777" w:rsidR="008849B8" w:rsidRPr="004C52FF" w:rsidRDefault="008849B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64F42B20" w14:textId="77777777" w:rsidR="008849B8" w:rsidRPr="004C52FF" w:rsidRDefault="008849B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062769C8" w14:textId="77777777" w:rsidR="008849B8" w:rsidRPr="004C52FF" w:rsidRDefault="008849B8"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8849B8" w:rsidRPr="004C52FF" w14:paraId="274A961F" w14:textId="77777777" w:rsidTr="007A42D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4F826DC" w14:textId="77777777" w:rsidR="008849B8" w:rsidRPr="004C52FF" w:rsidRDefault="008849B8"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68" w:type="pct"/>
            <w:tcBorders>
              <w:top w:val="single" w:sz="4" w:space="0" w:color="auto"/>
              <w:left w:val="single" w:sz="4" w:space="0" w:color="auto"/>
              <w:bottom w:val="single" w:sz="4" w:space="0" w:color="auto"/>
              <w:right w:val="single" w:sz="4" w:space="0" w:color="auto"/>
            </w:tcBorders>
            <w:vAlign w:val="center"/>
          </w:tcPr>
          <w:p w14:paraId="0EF78EE8" w14:textId="77777777" w:rsidR="008849B8" w:rsidRPr="004C52FF" w:rsidRDefault="008849B8"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034" w:type="pct"/>
            <w:tcBorders>
              <w:top w:val="single" w:sz="4" w:space="0" w:color="auto"/>
              <w:left w:val="single" w:sz="4" w:space="0" w:color="auto"/>
              <w:bottom w:val="single" w:sz="4" w:space="0" w:color="auto"/>
              <w:right w:val="single" w:sz="4" w:space="0" w:color="auto"/>
            </w:tcBorders>
            <w:vAlign w:val="center"/>
          </w:tcPr>
          <w:p w14:paraId="4A320A9C" w14:textId="77777777" w:rsidR="008849B8" w:rsidRPr="004C52FF" w:rsidRDefault="008849B8"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467" w:type="pct"/>
            <w:tcBorders>
              <w:top w:val="single" w:sz="4" w:space="0" w:color="auto"/>
              <w:left w:val="single" w:sz="4" w:space="0" w:color="auto"/>
              <w:bottom w:val="single" w:sz="4" w:space="0" w:color="auto"/>
              <w:right w:val="single" w:sz="4" w:space="0" w:color="auto"/>
            </w:tcBorders>
            <w:vAlign w:val="center"/>
          </w:tcPr>
          <w:p w14:paraId="7CCDE294" w14:textId="77777777" w:rsidR="008849B8" w:rsidRPr="004C52FF" w:rsidRDefault="008849B8"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017A34CA" w14:textId="77777777" w:rsidR="008849B8" w:rsidRPr="004C52FF" w:rsidRDefault="008849B8"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4847E7F3" w14:textId="77777777" w:rsidR="008849B8" w:rsidRPr="004C52FF" w:rsidRDefault="008849B8"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099A2275" w14:textId="77777777" w:rsidR="008849B8" w:rsidRPr="004C52FF" w:rsidRDefault="008849B8"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7928A4E3" w14:textId="77777777" w:rsidR="008849B8" w:rsidRPr="004C52FF" w:rsidRDefault="008849B8"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7A42DE" w:rsidRPr="004C52FF" w14:paraId="1FF525CF" w14:textId="77777777" w:rsidTr="007A42D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36DEE43" w14:textId="77777777" w:rsidR="007A42DE" w:rsidRPr="004C52FF" w:rsidRDefault="007A42DE"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68" w:type="pct"/>
          </w:tcPr>
          <w:p w14:paraId="5B5A79B9" w14:textId="10E33188" w:rsidR="007A42DE" w:rsidRPr="004C52FF" w:rsidRDefault="007A42DE" w:rsidP="004C52FF">
            <w:pPr>
              <w:spacing w:before="0" w:line="240" w:lineRule="auto"/>
              <w:jc w:val="left"/>
              <w:rPr>
                <w:rFonts w:ascii="Open Sans" w:hAnsi="Open Sans" w:cs="Open Sans"/>
                <w:w w:val="100"/>
                <w:sz w:val="20"/>
              </w:rPr>
            </w:pPr>
            <w:r w:rsidRPr="004C52FF">
              <w:rPr>
                <w:rFonts w:ascii="Open Sans" w:hAnsi="Open Sans" w:cs="Open Sans"/>
                <w:sz w:val="20"/>
              </w:rPr>
              <w:t>Sito laboratoryjne, 0,600 mm</w:t>
            </w:r>
          </w:p>
        </w:tc>
        <w:tc>
          <w:tcPr>
            <w:tcW w:w="1034" w:type="pct"/>
          </w:tcPr>
          <w:p w14:paraId="38FC91F0" w14:textId="5FFE6E8F" w:rsidR="007A42DE" w:rsidRPr="004C52FF" w:rsidRDefault="007A42DE" w:rsidP="004C52FF">
            <w:pPr>
              <w:spacing w:before="0" w:line="240" w:lineRule="auto"/>
              <w:rPr>
                <w:rFonts w:ascii="Open Sans" w:hAnsi="Open Sans" w:cs="Open Sans"/>
                <w:w w:val="100"/>
                <w:sz w:val="20"/>
              </w:rPr>
            </w:pPr>
            <w:r w:rsidRPr="004C52FF">
              <w:rPr>
                <w:rFonts w:ascii="Open Sans" w:hAnsi="Open Sans" w:cs="Open Sans"/>
                <w:sz w:val="20"/>
              </w:rPr>
              <w:t>Okrągłe sito laboratoryjne, pokład sitowy z siatki tkanej z drutu nierdzewnego o średnicy oczek 600μm (oczka kwadratowe), obudowa metalowa, nierdzewna o średnicy 200mm i wysokości 50mm. Sito wraz ze świadectwem wzorcowania. np. Atest</w:t>
            </w:r>
          </w:p>
        </w:tc>
        <w:tc>
          <w:tcPr>
            <w:tcW w:w="467" w:type="pct"/>
          </w:tcPr>
          <w:p w14:paraId="4C7774F6" w14:textId="571D294B" w:rsidR="007A42DE" w:rsidRPr="004C52FF" w:rsidRDefault="007A42DE"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vAlign w:val="center"/>
          </w:tcPr>
          <w:p w14:paraId="1DCED3DE" w14:textId="77777777" w:rsidR="007A42DE" w:rsidRPr="004C52FF" w:rsidRDefault="007A42D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2A29E9A" w14:textId="77777777" w:rsidR="007A42DE" w:rsidRPr="004C52FF" w:rsidRDefault="007A42D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3AB4134" w14:textId="77777777" w:rsidR="007A42DE" w:rsidRPr="004C52FF" w:rsidRDefault="007A42D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BF137C3" w14:textId="77777777" w:rsidR="007A42DE" w:rsidRPr="004C52FF" w:rsidRDefault="007A42DE" w:rsidP="004C52FF">
            <w:pPr>
              <w:spacing w:before="0" w:line="240" w:lineRule="auto"/>
              <w:jc w:val="center"/>
              <w:rPr>
                <w:rFonts w:ascii="Open Sans" w:hAnsi="Open Sans" w:cs="Open Sans"/>
                <w:w w:val="100"/>
                <w:sz w:val="20"/>
              </w:rPr>
            </w:pPr>
          </w:p>
        </w:tc>
      </w:tr>
      <w:tr w:rsidR="007A42DE" w:rsidRPr="004C52FF" w14:paraId="7C81EC08" w14:textId="77777777" w:rsidTr="007A42D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AB83451" w14:textId="77777777" w:rsidR="007A42DE" w:rsidRPr="004C52FF" w:rsidRDefault="007A42DE"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968" w:type="pct"/>
          </w:tcPr>
          <w:p w14:paraId="27BBD128" w14:textId="2F82D09E" w:rsidR="007A42DE" w:rsidRPr="004C52FF" w:rsidRDefault="007A42DE" w:rsidP="004C52FF">
            <w:pPr>
              <w:spacing w:before="0" w:line="240" w:lineRule="auto"/>
              <w:jc w:val="left"/>
              <w:rPr>
                <w:rFonts w:ascii="Open Sans" w:hAnsi="Open Sans" w:cs="Open Sans"/>
                <w:w w:val="100"/>
                <w:sz w:val="20"/>
                <w:lang w:val="en-GB"/>
              </w:rPr>
            </w:pPr>
            <w:r w:rsidRPr="004C52FF">
              <w:rPr>
                <w:rFonts w:ascii="Open Sans" w:hAnsi="Open Sans" w:cs="Open Sans"/>
                <w:sz w:val="20"/>
              </w:rPr>
              <w:t>Sito laboratoryjne, 0,045 mm</w:t>
            </w:r>
          </w:p>
        </w:tc>
        <w:tc>
          <w:tcPr>
            <w:tcW w:w="1034" w:type="pct"/>
          </w:tcPr>
          <w:p w14:paraId="43A3808C" w14:textId="77777777" w:rsidR="007A42DE" w:rsidRPr="004C52FF" w:rsidRDefault="007A42DE" w:rsidP="004C52FF">
            <w:pPr>
              <w:spacing w:before="0" w:line="240" w:lineRule="auto"/>
              <w:rPr>
                <w:rFonts w:ascii="Open Sans" w:hAnsi="Open Sans" w:cs="Open Sans"/>
                <w:sz w:val="20"/>
              </w:rPr>
            </w:pPr>
            <w:r w:rsidRPr="004C52FF">
              <w:rPr>
                <w:rFonts w:ascii="Open Sans" w:hAnsi="Open Sans" w:cs="Open Sans"/>
                <w:sz w:val="20"/>
              </w:rPr>
              <w:t xml:space="preserve">Okrągłe sito laboratoryjne o średnicy 200 mm, </w:t>
            </w:r>
          </w:p>
          <w:p w14:paraId="6B53BB2D" w14:textId="72874C27" w:rsidR="007A42DE" w:rsidRPr="004C52FF" w:rsidRDefault="007A42DE" w:rsidP="004C52FF">
            <w:pPr>
              <w:spacing w:before="0" w:line="240" w:lineRule="auto"/>
              <w:rPr>
                <w:rFonts w:ascii="Open Sans" w:hAnsi="Open Sans" w:cs="Open Sans"/>
                <w:bCs/>
                <w:color w:val="000000"/>
                <w:w w:val="100"/>
                <w:sz w:val="20"/>
              </w:rPr>
            </w:pPr>
            <w:r w:rsidRPr="004C52FF">
              <w:rPr>
                <w:rFonts w:ascii="Open Sans" w:hAnsi="Open Sans" w:cs="Open Sans"/>
                <w:sz w:val="20"/>
              </w:rPr>
              <w:t>z siatką stalową o wielkości oczek 45 µm (oczka kwadratowe) i wysokości 50 mm z dołączonym świadectwem wzorcowania; np. Multiserw Morek</w:t>
            </w:r>
          </w:p>
        </w:tc>
        <w:tc>
          <w:tcPr>
            <w:tcW w:w="467" w:type="pct"/>
          </w:tcPr>
          <w:p w14:paraId="0640B0C7" w14:textId="40D00CE2" w:rsidR="007A42DE" w:rsidRPr="004C52FF" w:rsidRDefault="007A42DE" w:rsidP="004C52FF">
            <w:pPr>
              <w:spacing w:before="0" w:line="240" w:lineRule="auto"/>
              <w:jc w:val="center"/>
              <w:rPr>
                <w:rFonts w:ascii="Open Sans" w:hAnsi="Open Sans" w:cs="Open Sans"/>
                <w:w w:val="100"/>
                <w:sz w:val="20"/>
              </w:rPr>
            </w:pPr>
            <w:r w:rsidRPr="004C52FF">
              <w:rPr>
                <w:rFonts w:ascii="Open Sans" w:hAnsi="Open Sans" w:cs="Open Sans"/>
                <w:sz w:val="20"/>
              </w:rPr>
              <w:t>3 szt.</w:t>
            </w:r>
          </w:p>
        </w:tc>
        <w:tc>
          <w:tcPr>
            <w:tcW w:w="1135" w:type="pct"/>
            <w:tcBorders>
              <w:top w:val="single" w:sz="4" w:space="0" w:color="auto"/>
              <w:left w:val="single" w:sz="4" w:space="0" w:color="auto"/>
              <w:bottom w:val="single" w:sz="4" w:space="0" w:color="auto"/>
              <w:right w:val="single" w:sz="4" w:space="0" w:color="auto"/>
            </w:tcBorders>
            <w:vAlign w:val="center"/>
          </w:tcPr>
          <w:p w14:paraId="7ACA667B" w14:textId="77777777" w:rsidR="007A42DE" w:rsidRPr="004C52FF" w:rsidRDefault="007A42D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1CA729F" w14:textId="77777777" w:rsidR="007A42DE" w:rsidRPr="004C52FF" w:rsidRDefault="007A42D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E9C1402" w14:textId="77777777" w:rsidR="007A42DE" w:rsidRPr="004C52FF" w:rsidRDefault="007A42D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4B846D4" w14:textId="77777777" w:rsidR="007A42DE" w:rsidRPr="004C52FF" w:rsidRDefault="007A42DE" w:rsidP="004C52FF">
            <w:pPr>
              <w:spacing w:before="0" w:line="240" w:lineRule="auto"/>
              <w:jc w:val="center"/>
              <w:rPr>
                <w:rFonts w:ascii="Open Sans" w:hAnsi="Open Sans" w:cs="Open Sans"/>
                <w:w w:val="100"/>
                <w:sz w:val="20"/>
              </w:rPr>
            </w:pPr>
          </w:p>
        </w:tc>
      </w:tr>
      <w:tr w:rsidR="007A42DE" w:rsidRPr="004C52FF" w14:paraId="4BD9CB61" w14:textId="77777777" w:rsidTr="007A42D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F48F7E1" w14:textId="77777777" w:rsidR="007A42DE" w:rsidRPr="004C52FF" w:rsidRDefault="007A42DE"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968" w:type="pct"/>
          </w:tcPr>
          <w:p w14:paraId="4D5A27B6" w14:textId="6FF9DB8D" w:rsidR="007A42DE" w:rsidRPr="004C52FF" w:rsidRDefault="007A42DE" w:rsidP="004C52FF">
            <w:pPr>
              <w:spacing w:before="0" w:line="240" w:lineRule="auto"/>
              <w:jc w:val="left"/>
              <w:rPr>
                <w:rFonts w:ascii="Open Sans" w:hAnsi="Open Sans" w:cs="Open Sans"/>
                <w:w w:val="100"/>
                <w:sz w:val="20"/>
                <w:lang w:val="en-US"/>
              </w:rPr>
            </w:pPr>
            <w:r w:rsidRPr="004C52FF">
              <w:rPr>
                <w:rFonts w:ascii="Open Sans" w:hAnsi="Open Sans" w:cs="Open Sans"/>
                <w:sz w:val="20"/>
              </w:rPr>
              <w:t>Sito laboratoryjne, 0,025 mm</w:t>
            </w:r>
          </w:p>
        </w:tc>
        <w:tc>
          <w:tcPr>
            <w:tcW w:w="1034" w:type="pct"/>
          </w:tcPr>
          <w:p w14:paraId="259D2C1F" w14:textId="77777777" w:rsidR="007A42DE" w:rsidRPr="004C52FF" w:rsidRDefault="007A42DE" w:rsidP="004C52FF">
            <w:pPr>
              <w:spacing w:before="0" w:line="240" w:lineRule="auto"/>
              <w:rPr>
                <w:rFonts w:ascii="Open Sans" w:hAnsi="Open Sans" w:cs="Open Sans"/>
                <w:sz w:val="20"/>
              </w:rPr>
            </w:pPr>
            <w:r w:rsidRPr="004C52FF">
              <w:rPr>
                <w:rFonts w:ascii="Open Sans" w:hAnsi="Open Sans" w:cs="Open Sans"/>
                <w:sz w:val="20"/>
              </w:rPr>
              <w:t xml:space="preserve">Okrągłe sito laboratoryjne o średnicy 200 mm, </w:t>
            </w:r>
          </w:p>
          <w:p w14:paraId="16B25B12" w14:textId="19B25BDC" w:rsidR="007A42DE" w:rsidRPr="004C52FF" w:rsidRDefault="007A42DE" w:rsidP="004C52FF">
            <w:pPr>
              <w:spacing w:before="0" w:line="240" w:lineRule="auto"/>
              <w:rPr>
                <w:rFonts w:ascii="Open Sans" w:hAnsi="Open Sans" w:cs="Open Sans"/>
                <w:bCs/>
                <w:color w:val="000000"/>
                <w:w w:val="100"/>
                <w:sz w:val="20"/>
              </w:rPr>
            </w:pPr>
            <w:r w:rsidRPr="004C52FF">
              <w:rPr>
                <w:rFonts w:ascii="Open Sans" w:hAnsi="Open Sans" w:cs="Open Sans"/>
                <w:sz w:val="20"/>
              </w:rPr>
              <w:t>z siatką stalową o wielkości oczek 45 µm (oczka kwadratowe) i wysokości 50 mm z dołączonym świadectwem wzorcowania; np. Multiserw Morek</w:t>
            </w:r>
          </w:p>
        </w:tc>
        <w:tc>
          <w:tcPr>
            <w:tcW w:w="467" w:type="pct"/>
          </w:tcPr>
          <w:p w14:paraId="535C6EDF" w14:textId="018CE9E3" w:rsidR="007A42DE" w:rsidRPr="004C52FF" w:rsidRDefault="007A42DE" w:rsidP="004C52FF">
            <w:pPr>
              <w:spacing w:before="0" w:line="240" w:lineRule="auto"/>
              <w:jc w:val="center"/>
              <w:rPr>
                <w:rFonts w:ascii="Open Sans" w:hAnsi="Open Sans" w:cs="Open Sans"/>
                <w:w w:val="100"/>
                <w:sz w:val="20"/>
                <w:lang w:val="en-US"/>
              </w:rPr>
            </w:pPr>
            <w:r w:rsidRPr="004C52FF">
              <w:rPr>
                <w:rFonts w:ascii="Open Sans" w:hAnsi="Open Sans" w:cs="Open Sans"/>
                <w:sz w:val="20"/>
              </w:rPr>
              <w:t>4 szt.</w:t>
            </w:r>
          </w:p>
        </w:tc>
        <w:tc>
          <w:tcPr>
            <w:tcW w:w="1135" w:type="pct"/>
            <w:tcBorders>
              <w:top w:val="single" w:sz="4" w:space="0" w:color="auto"/>
              <w:left w:val="single" w:sz="4" w:space="0" w:color="auto"/>
              <w:bottom w:val="single" w:sz="4" w:space="0" w:color="auto"/>
              <w:right w:val="single" w:sz="4" w:space="0" w:color="auto"/>
            </w:tcBorders>
            <w:vAlign w:val="center"/>
          </w:tcPr>
          <w:p w14:paraId="1C1636BB" w14:textId="77777777" w:rsidR="007A42DE" w:rsidRPr="004C52FF" w:rsidRDefault="007A42DE"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1B3E75FC" w14:textId="77777777" w:rsidR="007A42DE" w:rsidRPr="004C52FF" w:rsidRDefault="007A42DE"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640F40D" w14:textId="77777777" w:rsidR="007A42DE" w:rsidRPr="004C52FF" w:rsidRDefault="007A42DE"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44DF76B5" w14:textId="77777777" w:rsidR="007A42DE" w:rsidRPr="004C52FF" w:rsidRDefault="007A42DE" w:rsidP="004C52FF">
            <w:pPr>
              <w:spacing w:before="0" w:line="240" w:lineRule="auto"/>
              <w:jc w:val="center"/>
              <w:rPr>
                <w:rFonts w:ascii="Open Sans" w:hAnsi="Open Sans" w:cs="Open Sans"/>
                <w:w w:val="100"/>
                <w:sz w:val="20"/>
                <w:lang w:val="en-US"/>
              </w:rPr>
            </w:pPr>
          </w:p>
        </w:tc>
      </w:tr>
      <w:tr w:rsidR="008849B8" w:rsidRPr="004C52FF" w14:paraId="6DEA188C" w14:textId="77777777" w:rsidTr="008849B8">
        <w:trPr>
          <w:trHeight w:val="568"/>
        </w:trPr>
        <w:tc>
          <w:tcPr>
            <w:tcW w:w="4470" w:type="pct"/>
            <w:gridSpan w:val="7"/>
            <w:vAlign w:val="center"/>
          </w:tcPr>
          <w:p w14:paraId="62216E7C" w14:textId="77777777" w:rsidR="008849B8" w:rsidRPr="004C52FF" w:rsidRDefault="008849B8"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37986F14" w14:textId="77777777" w:rsidR="008849B8" w:rsidRPr="004C52FF" w:rsidRDefault="008849B8" w:rsidP="004C52FF">
            <w:pPr>
              <w:spacing w:before="0" w:line="240" w:lineRule="auto"/>
              <w:jc w:val="right"/>
              <w:rPr>
                <w:rFonts w:ascii="Open Sans" w:hAnsi="Open Sans" w:cs="Open Sans"/>
                <w:w w:val="100"/>
                <w:sz w:val="20"/>
              </w:rPr>
            </w:pPr>
          </w:p>
        </w:tc>
      </w:tr>
    </w:tbl>
    <w:p w14:paraId="361FAE35" w14:textId="77777777" w:rsidR="008849B8" w:rsidRPr="004C52FF" w:rsidRDefault="008849B8" w:rsidP="004C52FF">
      <w:pPr>
        <w:spacing w:before="0" w:line="240" w:lineRule="auto"/>
        <w:rPr>
          <w:rFonts w:ascii="Open Sans" w:hAnsi="Open Sans" w:cs="Open Sans"/>
          <w:b/>
          <w:w w:val="100"/>
          <w:sz w:val="20"/>
          <w:u w:val="single"/>
        </w:rPr>
      </w:pPr>
    </w:p>
    <w:p w14:paraId="11AB63F5" w14:textId="77777777" w:rsidR="007A42DE" w:rsidRPr="004C52FF" w:rsidRDefault="007A42DE" w:rsidP="004C52FF">
      <w:pPr>
        <w:pBdr>
          <w:top w:val="nil"/>
          <w:left w:val="nil"/>
          <w:bottom w:val="nil"/>
          <w:right w:val="nil"/>
          <w:between w:val="nil"/>
        </w:pBdr>
        <w:spacing w:before="0" w:line="240" w:lineRule="auto"/>
        <w:ind w:hanging="2"/>
        <w:rPr>
          <w:rFonts w:ascii="Open Sans" w:hAnsi="Open Sans" w:cs="Open Sans"/>
          <w:w w:val="100"/>
          <w:sz w:val="20"/>
        </w:rPr>
      </w:pPr>
      <w:r w:rsidRPr="004C52FF">
        <w:rPr>
          <w:rFonts w:ascii="Open Sans" w:hAnsi="Open Sans" w:cs="Open Sans"/>
          <w:w w:val="100"/>
          <w:sz w:val="20"/>
        </w:rPr>
        <w:t xml:space="preserve">Uwagi: </w:t>
      </w:r>
    </w:p>
    <w:p w14:paraId="7726691F" w14:textId="77777777" w:rsidR="007A42DE" w:rsidRPr="004C52FF" w:rsidRDefault="007A42DE" w:rsidP="004C52FF">
      <w:pPr>
        <w:pBdr>
          <w:top w:val="nil"/>
          <w:left w:val="nil"/>
          <w:bottom w:val="nil"/>
          <w:right w:val="nil"/>
          <w:between w:val="nil"/>
        </w:pBdr>
        <w:spacing w:before="0" w:line="240" w:lineRule="auto"/>
        <w:ind w:hanging="2"/>
        <w:rPr>
          <w:rFonts w:ascii="Open Sans" w:hAnsi="Open Sans" w:cs="Open Sans"/>
          <w:bCs/>
          <w:w w:val="100"/>
          <w:sz w:val="20"/>
        </w:rPr>
      </w:pPr>
      <w:r w:rsidRPr="004C52FF">
        <w:rPr>
          <w:rFonts w:ascii="Open Sans" w:hAnsi="Open Sans" w:cs="Open Sans"/>
          <w:bCs/>
          <w:w w:val="100"/>
          <w:sz w:val="20"/>
        </w:rPr>
        <w:t>Zamawiający dopuszcza możliwość składania ofert równoważnych.</w:t>
      </w:r>
    </w:p>
    <w:p w14:paraId="4A707AAD" w14:textId="179BB02B" w:rsidR="008849B8" w:rsidRPr="004C52FF" w:rsidRDefault="007A42DE"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w w:val="100"/>
          <w:sz w:val="20"/>
        </w:rPr>
        <w:t xml:space="preserve">Realizacja w ciągu 45 dni od daty podpisania umowy, </w:t>
      </w:r>
      <w:r w:rsidRPr="004C52FF">
        <w:rPr>
          <w:rFonts w:ascii="Open Sans" w:hAnsi="Open Sans" w:cs="Open Sans"/>
          <w:b/>
          <w:w w:val="100"/>
          <w:sz w:val="20"/>
        </w:rPr>
        <w:t>zgodnie z załączonym rozdzielnikiem.</w:t>
      </w:r>
    </w:p>
    <w:p w14:paraId="7E8AD967" w14:textId="4EB30672" w:rsidR="009B7FE5" w:rsidRPr="004C52FF" w:rsidRDefault="009B7FE5"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450B2199" w14:textId="77777777" w:rsidR="009B7FE5" w:rsidRPr="004C52FF" w:rsidRDefault="009B7FE5" w:rsidP="004C52FF">
      <w:pPr>
        <w:autoSpaceDE/>
        <w:autoSpaceDN/>
        <w:spacing w:before="0" w:line="240" w:lineRule="auto"/>
        <w:jc w:val="left"/>
        <w:rPr>
          <w:rFonts w:ascii="Open Sans" w:hAnsi="Open Sans" w:cs="Open Sans"/>
          <w:color w:val="000000"/>
          <w:w w:val="100"/>
          <w:sz w:val="20"/>
        </w:rPr>
      </w:pPr>
      <w:r w:rsidRPr="004C52FF">
        <w:rPr>
          <w:rFonts w:ascii="Open Sans" w:hAnsi="Open Sans" w:cs="Open Sans"/>
          <w:color w:val="000000"/>
          <w:w w:val="100"/>
          <w:sz w:val="20"/>
        </w:rPr>
        <w:br w:type="page"/>
      </w:r>
    </w:p>
    <w:p w14:paraId="0B2E0D79" w14:textId="77777777" w:rsidR="009B7FE5" w:rsidRPr="004C52FF" w:rsidRDefault="009B7FE5" w:rsidP="004C52FF">
      <w:pPr>
        <w:spacing w:before="0" w:line="240" w:lineRule="auto"/>
        <w:rPr>
          <w:rFonts w:ascii="Open Sans" w:hAnsi="Open Sans" w:cs="Open Sans"/>
          <w:b/>
          <w:w w:val="100"/>
          <w:sz w:val="20"/>
          <w:u w:val="single"/>
        </w:rPr>
      </w:pPr>
    </w:p>
    <w:p w14:paraId="010EF174" w14:textId="31EA22F3" w:rsidR="009B7FE5" w:rsidRPr="004C52FF" w:rsidRDefault="009B7FE5"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23 </w:t>
      </w:r>
      <w:r w:rsidR="008E30A2" w:rsidRPr="004C52FF">
        <w:rPr>
          <w:rFonts w:ascii="Open Sans" w:hAnsi="Open Sans" w:cs="Open Sans"/>
          <w:b/>
          <w:bCs/>
          <w:w w:val="100"/>
          <w:sz w:val="20"/>
          <w:u w:val="single"/>
        </w:rPr>
        <w:t>Drukarka etykiet</w:t>
      </w:r>
    </w:p>
    <w:p w14:paraId="79ABCBB6" w14:textId="15A7431B" w:rsidR="009B7FE5" w:rsidRPr="004C52FF" w:rsidRDefault="009B7FE5" w:rsidP="004C52FF">
      <w:pPr>
        <w:pBdr>
          <w:top w:val="nil"/>
          <w:left w:val="nil"/>
          <w:bottom w:val="nil"/>
          <w:right w:val="nil"/>
          <w:between w:val="nil"/>
        </w:pBdr>
        <w:spacing w:before="0" w:line="240" w:lineRule="auto"/>
        <w:ind w:hanging="2"/>
        <w:rPr>
          <w:rFonts w:ascii="Open Sans" w:hAnsi="Open Sans" w:cs="Open Sans"/>
          <w:color w:val="000000"/>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983"/>
        <w:gridCol w:w="6098"/>
        <w:gridCol w:w="1415"/>
        <w:gridCol w:w="4823"/>
        <w:gridCol w:w="2129"/>
        <w:gridCol w:w="850"/>
        <w:gridCol w:w="2248"/>
      </w:tblGrid>
      <w:tr w:rsidR="009B7FE5" w:rsidRPr="004C52FF" w14:paraId="519DE36E" w14:textId="77777777" w:rsidTr="00702FB6">
        <w:trPr>
          <w:trHeight w:val="450"/>
        </w:trPr>
        <w:tc>
          <w:tcPr>
            <w:tcW w:w="165" w:type="pct"/>
            <w:tcBorders>
              <w:bottom w:val="single" w:sz="4" w:space="0" w:color="auto"/>
            </w:tcBorders>
            <w:shd w:val="clear" w:color="auto" w:fill="E0E0E0"/>
            <w:vAlign w:val="center"/>
            <w:hideMark/>
          </w:tcPr>
          <w:p w14:paraId="74F8AB23" w14:textId="77777777" w:rsidR="009B7FE5" w:rsidRPr="004C52FF" w:rsidRDefault="009B7FE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702" w:type="pct"/>
            <w:tcBorders>
              <w:bottom w:val="single" w:sz="4" w:space="0" w:color="auto"/>
            </w:tcBorders>
            <w:shd w:val="clear" w:color="auto" w:fill="E0E0E0"/>
            <w:vAlign w:val="center"/>
            <w:hideMark/>
          </w:tcPr>
          <w:p w14:paraId="02CA48CB" w14:textId="77777777" w:rsidR="009B7FE5" w:rsidRPr="004C52FF" w:rsidRDefault="009B7FE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435" w:type="pct"/>
            <w:tcBorders>
              <w:bottom w:val="single" w:sz="4" w:space="0" w:color="auto"/>
            </w:tcBorders>
            <w:shd w:val="clear" w:color="auto" w:fill="E0E0E0"/>
            <w:vAlign w:val="center"/>
            <w:hideMark/>
          </w:tcPr>
          <w:p w14:paraId="25573697" w14:textId="77777777" w:rsidR="009B7FE5" w:rsidRPr="004C52FF" w:rsidRDefault="009B7FE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DD60418" w14:textId="77777777" w:rsidR="009B7FE5" w:rsidRPr="004C52FF" w:rsidRDefault="009B7FE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667D0E8" w14:textId="77777777" w:rsidR="009B7FE5" w:rsidRPr="004C52FF" w:rsidRDefault="009B7FE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7C612FF" w14:textId="77777777" w:rsidR="009B7FE5" w:rsidRPr="004C52FF" w:rsidRDefault="009B7FE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4D39BC1" w14:textId="77777777" w:rsidR="009B7FE5" w:rsidRPr="004C52FF" w:rsidRDefault="009B7FE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29" w:type="pct"/>
            <w:tcBorders>
              <w:bottom w:val="single" w:sz="4" w:space="0" w:color="auto"/>
            </w:tcBorders>
            <w:shd w:val="clear" w:color="auto" w:fill="E0E0E0"/>
            <w:vAlign w:val="center"/>
          </w:tcPr>
          <w:p w14:paraId="150AE9CC" w14:textId="77777777" w:rsidR="009B7FE5" w:rsidRPr="004C52FF" w:rsidRDefault="009B7FE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5EB7F0CD" w14:textId="77777777" w:rsidR="009B7FE5" w:rsidRPr="004C52FF" w:rsidRDefault="009B7FE5"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9B7FE5" w:rsidRPr="004C52FF" w14:paraId="0274BFE0" w14:textId="77777777" w:rsidTr="00702FB6">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12ACF93" w14:textId="77777777" w:rsidR="009B7FE5" w:rsidRPr="004C52FF" w:rsidRDefault="009B7FE5"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702" w:type="pct"/>
            <w:tcBorders>
              <w:top w:val="single" w:sz="4" w:space="0" w:color="auto"/>
              <w:left w:val="single" w:sz="4" w:space="0" w:color="auto"/>
              <w:bottom w:val="single" w:sz="4" w:space="0" w:color="auto"/>
              <w:right w:val="single" w:sz="4" w:space="0" w:color="auto"/>
            </w:tcBorders>
            <w:vAlign w:val="center"/>
          </w:tcPr>
          <w:p w14:paraId="526A015C" w14:textId="77777777" w:rsidR="009B7FE5" w:rsidRPr="004C52FF" w:rsidRDefault="009B7FE5"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435" w:type="pct"/>
            <w:tcBorders>
              <w:top w:val="single" w:sz="4" w:space="0" w:color="auto"/>
              <w:left w:val="single" w:sz="4" w:space="0" w:color="auto"/>
              <w:bottom w:val="single" w:sz="4" w:space="0" w:color="auto"/>
              <w:right w:val="single" w:sz="4" w:space="0" w:color="auto"/>
            </w:tcBorders>
            <w:vAlign w:val="center"/>
          </w:tcPr>
          <w:p w14:paraId="47C300C9" w14:textId="77777777" w:rsidR="009B7FE5" w:rsidRPr="004C52FF" w:rsidRDefault="009B7FE5"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1F01FB1C" w14:textId="77777777" w:rsidR="009B7FE5" w:rsidRPr="004C52FF" w:rsidRDefault="009B7FE5"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2A0B1DB7" w14:textId="77777777" w:rsidR="009B7FE5" w:rsidRPr="004C52FF" w:rsidRDefault="009B7FE5"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077FC655" w14:textId="77777777" w:rsidR="009B7FE5" w:rsidRPr="004C52FF" w:rsidRDefault="009B7FE5"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4BE85DFB" w14:textId="77777777" w:rsidR="009B7FE5" w:rsidRPr="004C52FF" w:rsidRDefault="009B7FE5"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29" w:type="pct"/>
            <w:tcBorders>
              <w:top w:val="single" w:sz="4" w:space="0" w:color="auto"/>
              <w:left w:val="single" w:sz="4" w:space="0" w:color="auto"/>
              <w:bottom w:val="single" w:sz="4" w:space="0" w:color="auto"/>
              <w:right w:val="single" w:sz="4" w:space="0" w:color="auto"/>
            </w:tcBorders>
            <w:vAlign w:val="center"/>
          </w:tcPr>
          <w:p w14:paraId="2C6A3B61" w14:textId="77777777" w:rsidR="009B7FE5" w:rsidRPr="004C52FF" w:rsidRDefault="009B7FE5"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8E30A2" w:rsidRPr="004C52FF" w14:paraId="58002055" w14:textId="77777777" w:rsidTr="008E30A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3F19A5D" w14:textId="77777777" w:rsidR="008E30A2" w:rsidRPr="004C52FF" w:rsidRDefault="008E30A2"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702" w:type="pct"/>
            <w:tcBorders>
              <w:top w:val="single" w:sz="4" w:space="0" w:color="auto"/>
              <w:left w:val="single" w:sz="4" w:space="0" w:color="A9D08E"/>
              <w:bottom w:val="single" w:sz="4" w:space="0" w:color="auto"/>
              <w:right w:val="nil"/>
            </w:tcBorders>
          </w:tcPr>
          <w:p w14:paraId="0EE866B9" w14:textId="77777777" w:rsidR="008E30A2" w:rsidRPr="004C52FF" w:rsidRDefault="008E30A2" w:rsidP="004C52FF">
            <w:pPr>
              <w:spacing w:before="0" w:line="240" w:lineRule="auto"/>
              <w:rPr>
                <w:rFonts w:ascii="Open Sans" w:hAnsi="Open Sans" w:cs="Open Sans"/>
                <w:color w:val="000000"/>
                <w:sz w:val="20"/>
              </w:rPr>
            </w:pPr>
            <w:r w:rsidRPr="004C52FF">
              <w:rPr>
                <w:rFonts w:ascii="Open Sans" w:hAnsi="Open Sans" w:cs="Open Sans"/>
                <w:color w:val="000000"/>
                <w:sz w:val="20"/>
              </w:rPr>
              <w:t>Drukarka etykiet</w:t>
            </w:r>
          </w:p>
          <w:p w14:paraId="76BBBF25" w14:textId="66B6D3CE" w:rsidR="008E30A2" w:rsidRPr="004C52FF" w:rsidRDefault="008E30A2" w:rsidP="004C52FF">
            <w:pPr>
              <w:spacing w:before="0" w:line="240" w:lineRule="auto"/>
              <w:jc w:val="left"/>
              <w:rPr>
                <w:rFonts w:ascii="Open Sans" w:hAnsi="Open Sans" w:cs="Open Sans"/>
                <w:w w:val="100"/>
                <w:sz w:val="20"/>
              </w:rPr>
            </w:pPr>
          </w:p>
        </w:tc>
        <w:tc>
          <w:tcPr>
            <w:tcW w:w="1435" w:type="pct"/>
          </w:tcPr>
          <w:p w14:paraId="1BA0EBB9" w14:textId="47CF55A4" w:rsidR="008E30A2" w:rsidRPr="004C52FF" w:rsidRDefault="008E30A2" w:rsidP="004C52FF">
            <w:pPr>
              <w:spacing w:before="0" w:line="240" w:lineRule="auto"/>
              <w:rPr>
                <w:rFonts w:ascii="Open Sans" w:hAnsi="Open Sans" w:cs="Open Sans"/>
                <w:w w:val="100"/>
                <w:sz w:val="20"/>
              </w:rPr>
            </w:pPr>
            <w:r w:rsidRPr="004C52FF">
              <w:rPr>
                <w:rFonts w:ascii="Open Sans" w:hAnsi="Open Sans" w:cs="Open Sans"/>
                <w:sz w:val="20"/>
              </w:rPr>
              <w:t xml:space="preserve">Drukarka etykiet DYMO LabelManager 420P 180 dpi / do 19 mm / PC / USB / z 5 szt. taśm D1 i etui w zestawie. Drukarka etykiet z klawiaturą ABCD oraz wbudowaną funkcją z polskimi znakami i znakami specjalnymi, dzięki czemu drukuje dowolne opisy i nazwy w języku polskim. Liczba wierszy tekstu na etykiecie: taśma 19 mm </w:t>
            </w:r>
            <w:r w:rsidRPr="004C52FF">
              <w:rPr>
                <w:rFonts w:ascii="Arial" w:hAnsi="Arial" w:cs="Arial"/>
                <w:sz w:val="20"/>
              </w:rPr>
              <w:t>→</w:t>
            </w:r>
            <w:r w:rsidRPr="004C52FF">
              <w:rPr>
                <w:rFonts w:ascii="Open Sans" w:hAnsi="Open Sans" w:cs="Open Sans"/>
                <w:sz w:val="20"/>
              </w:rPr>
              <w:t xml:space="preserve"> 1–4 wiersze; nr kat. </w:t>
            </w:r>
            <w:r w:rsidRPr="004C52FF">
              <w:rPr>
                <w:rFonts w:ascii="Open Sans" w:hAnsi="Open Sans" w:cs="Open Sans"/>
                <w:color w:val="000000"/>
                <w:sz w:val="20"/>
              </w:rPr>
              <w:t>6200 lub równoważny</w:t>
            </w:r>
          </w:p>
        </w:tc>
        <w:tc>
          <w:tcPr>
            <w:tcW w:w="333" w:type="pct"/>
          </w:tcPr>
          <w:p w14:paraId="077FE6A9" w14:textId="30C07EA9" w:rsidR="008E30A2" w:rsidRPr="004C52FF" w:rsidRDefault="008E30A2"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09BB0" w14:textId="77777777" w:rsidR="008E30A2" w:rsidRPr="004C52FF" w:rsidRDefault="008E30A2"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82194EB" w14:textId="77777777" w:rsidR="008E30A2" w:rsidRPr="004C52FF" w:rsidRDefault="008E30A2"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B5AB704" w14:textId="77777777" w:rsidR="008E30A2" w:rsidRPr="004C52FF" w:rsidRDefault="008E30A2"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22BDE69" w14:textId="77777777" w:rsidR="008E30A2" w:rsidRPr="004C52FF" w:rsidRDefault="008E30A2" w:rsidP="004C52FF">
            <w:pPr>
              <w:spacing w:before="0" w:line="240" w:lineRule="auto"/>
              <w:jc w:val="center"/>
              <w:rPr>
                <w:rFonts w:ascii="Open Sans" w:hAnsi="Open Sans" w:cs="Open Sans"/>
                <w:w w:val="100"/>
                <w:sz w:val="20"/>
              </w:rPr>
            </w:pPr>
          </w:p>
        </w:tc>
      </w:tr>
      <w:tr w:rsidR="009B7FE5" w:rsidRPr="004C52FF" w14:paraId="1BE24DEB" w14:textId="77777777" w:rsidTr="00702FB6">
        <w:trPr>
          <w:trHeight w:val="568"/>
        </w:trPr>
        <w:tc>
          <w:tcPr>
            <w:tcW w:w="4471" w:type="pct"/>
            <w:gridSpan w:val="7"/>
            <w:vAlign w:val="center"/>
          </w:tcPr>
          <w:p w14:paraId="29945483" w14:textId="77777777" w:rsidR="009B7FE5" w:rsidRPr="004C52FF" w:rsidRDefault="009B7FE5"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29" w:type="pct"/>
            <w:vAlign w:val="center"/>
          </w:tcPr>
          <w:p w14:paraId="3A7B0101" w14:textId="77777777" w:rsidR="009B7FE5" w:rsidRPr="004C52FF" w:rsidRDefault="009B7FE5" w:rsidP="004C52FF">
            <w:pPr>
              <w:spacing w:before="0" w:line="240" w:lineRule="auto"/>
              <w:jc w:val="right"/>
              <w:rPr>
                <w:rFonts w:ascii="Open Sans" w:hAnsi="Open Sans" w:cs="Open Sans"/>
                <w:w w:val="100"/>
                <w:sz w:val="20"/>
              </w:rPr>
            </w:pPr>
          </w:p>
        </w:tc>
      </w:tr>
    </w:tbl>
    <w:p w14:paraId="2AFF203F" w14:textId="77777777" w:rsidR="008E30A2" w:rsidRPr="004C52FF" w:rsidRDefault="008E30A2" w:rsidP="004C52FF">
      <w:pPr>
        <w:pBdr>
          <w:top w:val="nil"/>
          <w:left w:val="nil"/>
          <w:bottom w:val="nil"/>
          <w:right w:val="nil"/>
          <w:between w:val="nil"/>
        </w:pBdr>
        <w:spacing w:before="0" w:line="240" w:lineRule="auto"/>
        <w:ind w:hanging="2"/>
        <w:rPr>
          <w:rFonts w:ascii="Open Sans" w:hAnsi="Open Sans" w:cs="Open Sans"/>
          <w:bCs/>
          <w:color w:val="000000"/>
          <w:w w:val="100"/>
          <w:sz w:val="20"/>
        </w:rPr>
      </w:pPr>
      <w:r w:rsidRPr="004C52FF">
        <w:rPr>
          <w:rFonts w:ascii="Open Sans" w:hAnsi="Open Sans" w:cs="Open Sans"/>
          <w:bCs/>
          <w:color w:val="000000"/>
          <w:w w:val="100"/>
          <w:sz w:val="20"/>
        </w:rPr>
        <w:t xml:space="preserve">Uwagi: </w:t>
      </w:r>
    </w:p>
    <w:p w14:paraId="1884E868" w14:textId="77777777" w:rsidR="008E30A2" w:rsidRPr="004C52FF" w:rsidRDefault="008E30A2" w:rsidP="004C52FF">
      <w:pPr>
        <w:pBdr>
          <w:top w:val="nil"/>
          <w:left w:val="nil"/>
          <w:bottom w:val="nil"/>
          <w:right w:val="nil"/>
          <w:between w:val="nil"/>
        </w:pBdr>
        <w:spacing w:before="0" w:line="240" w:lineRule="auto"/>
        <w:ind w:hanging="2"/>
        <w:rPr>
          <w:rFonts w:ascii="Open Sans" w:hAnsi="Open Sans" w:cs="Open Sans"/>
          <w:bCs/>
          <w:color w:val="000000"/>
          <w:w w:val="100"/>
          <w:sz w:val="20"/>
        </w:rPr>
      </w:pPr>
      <w:r w:rsidRPr="004C52FF">
        <w:rPr>
          <w:rFonts w:ascii="Open Sans" w:hAnsi="Open Sans" w:cs="Open Sans"/>
          <w:bCs/>
          <w:color w:val="000000"/>
          <w:w w:val="100"/>
          <w:sz w:val="20"/>
        </w:rPr>
        <w:t xml:space="preserve">Zamawiający dopuszcza składanie ofert równoważnych. </w:t>
      </w:r>
    </w:p>
    <w:p w14:paraId="387EC86B" w14:textId="3DD49740" w:rsidR="003245BF" w:rsidRPr="004C52FF" w:rsidRDefault="008E30A2"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 xml:space="preserve">Realizacja w ciągu 30 dni od daty podpisania umowy </w:t>
      </w:r>
      <w:r w:rsidRPr="004C52FF">
        <w:rPr>
          <w:rFonts w:ascii="Open Sans" w:hAnsi="Open Sans" w:cs="Open Sans"/>
          <w:b/>
          <w:bCs/>
          <w:color w:val="000000"/>
          <w:w w:val="100"/>
          <w:sz w:val="20"/>
        </w:rPr>
        <w:t>do Koszalina.</w:t>
      </w:r>
    </w:p>
    <w:p w14:paraId="77CCC43F" w14:textId="2B562479" w:rsidR="00F9342D" w:rsidRPr="004C52FF" w:rsidRDefault="00F9342D"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22C1FF64" w14:textId="77777777" w:rsidR="00F9342D" w:rsidRPr="004C52FF" w:rsidRDefault="00F9342D" w:rsidP="004C52FF">
      <w:pPr>
        <w:autoSpaceDE/>
        <w:autoSpaceDN/>
        <w:spacing w:before="0" w:line="240" w:lineRule="auto"/>
        <w:jc w:val="left"/>
        <w:rPr>
          <w:rFonts w:ascii="Open Sans" w:hAnsi="Open Sans" w:cs="Open Sans"/>
          <w:color w:val="000000"/>
          <w:w w:val="100"/>
          <w:sz w:val="20"/>
        </w:rPr>
      </w:pPr>
      <w:r w:rsidRPr="004C52FF">
        <w:rPr>
          <w:rFonts w:ascii="Open Sans" w:hAnsi="Open Sans" w:cs="Open Sans"/>
          <w:color w:val="000000"/>
          <w:w w:val="100"/>
          <w:sz w:val="20"/>
        </w:rPr>
        <w:br w:type="page"/>
      </w:r>
    </w:p>
    <w:p w14:paraId="5DEEC05A" w14:textId="0B99AACB" w:rsidR="00F9342D" w:rsidRPr="004C52FF" w:rsidRDefault="00F9342D"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1C04396D" w14:textId="5CE245B7" w:rsidR="00F9342D" w:rsidRPr="004C52FF" w:rsidRDefault="00F9342D"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Część 24</w:t>
      </w:r>
      <w:r w:rsidRPr="004C52FF">
        <w:rPr>
          <w:rFonts w:ascii="Open Sans" w:hAnsi="Open Sans" w:cs="Open Sans"/>
          <w:color w:val="000000"/>
          <w:sz w:val="20"/>
        </w:rPr>
        <w:t xml:space="preserve"> </w:t>
      </w:r>
      <w:r w:rsidR="008E30A2" w:rsidRPr="004C52FF">
        <w:rPr>
          <w:rFonts w:ascii="Open Sans" w:hAnsi="Open Sans" w:cs="Open Sans"/>
          <w:b/>
          <w:bCs/>
          <w:w w:val="100"/>
          <w:sz w:val="20"/>
          <w:u w:val="single"/>
        </w:rPr>
        <w:t>Kapsuła mikrofiltracyjna</w:t>
      </w:r>
    </w:p>
    <w:p w14:paraId="32D64EF4" w14:textId="1BD548EE" w:rsidR="00F9342D" w:rsidRPr="004C52FF" w:rsidRDefault="00F9342D"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554"/>
        <w:gridCol w:w="5953"/>
        <w:gridCol w:w="1984"/>
        <w:gridCol w:w="4823"/>
        <w:gridCol w:w="2129"/>
        <w:gridCol w:w="850"/>
        <w:gridCol w:w="2252"/>
      </w:tblGrid>
      <w:tr w:rsidR="00F9342D" w:rsidRPr="004C52FF" w14:paraId="5513EC84" w14:textId="77777777" w:rsidTr="00897AD3">
        <w:trPr>
          <w:trHeight w:val="450"/>
        </w:trPr>
        <w:tc>
          <w:tcPr>
            <w:tcW w:w="165" w:type="pct"/>
            <w:tcBorders>
              <w:bottom w:val="single" w:sz="4" w:space="0" w:color="auto"/>
            </w:tcBorders>
            <w:shd w:val="clear" w:color="auto" w:fill="E0E0E0"/>
            <w:vAlign w:val="center"/>
            <w:hideMark/>
          </w:tcPr>
          <w:p w14:paraId="337928DB" w14:textId="77777777" w:rsidR="00F9342D" w:rsidRPr="004C52FF" w:rsidRDefault="00F9342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601" w:type="pct"/>
            <w:tcBorders>
              <w:bottom w:val="single" w:sz="4" w:space="0" w:color="auto"/>
            </w:tcBorders>
            <w:shd w:val="clear" w:color="auto" w:fill="E0E0E0"/>
            <w:vAlign w:val="center"/>
            <w:hideMark/>
          </w:tcPr>
          <w:p w14:paraId="4A21167A" w14:textId="77777777" w:rsidR="00F9342D" w:rsidRPr="004C52FF" w:rsidRDefault="00F9342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726813A5" w14:textId="77777777" w:rsidR="00F9342D" w:rsidRPr="004C52FF" w:rsidRDefault="00F9342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467" w:type="pct"/>
            <w:tcBorders>
              <w:bottom w:val="single" w:sz="4" w:space="0" w:color="auto"/>
            </w:tcBorders>
            <w:shd w:val="clear" w:color="auto" w:fill="E0E0E0"/>
            <w:vAlign w:val="center"/>
            <w:hideMark/>
          </w:tcPr>
          <w:p w14:paraId="1DC68C2B" w14:textId="77777777" w:rsidR="00F9342D" w:rsidRPr="004C52FF" w:rsidRDefault="00F9342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4FBFE66" w14:textId="77777777" w:rsidR="00F9342D" w:rsidRPr="004C52FF" w:rsidRDefault="00F9342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25B7269" w14:textId="77777777" w:rsidR="00F9342D" w:rsidRPr="004C52FF" w:rsidRDefault="00F9342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940FA70" w14:textId="77777777" w:rsidR="00F9342D" w:rsidRPr="004C52FF" w:rsidRDefault="00F9342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4CD481CA" w14:textId="77777777" w:rsidR="00F9342D" w:rsidRPr="004C52FF" w:rsidRDefault="00F9342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0F83F9D4" w14:textId="77777777" w:rsidR="00F9342D" w:rsidRPr="004C52FF" w:rsidRDefault="00F9342D"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F9342D" w:rsidRPr="004C52FF" w14:paraId="49541F58" w14:textId="77777777" w:rsidTr="008E30A2">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8656E20" w14:textId="77777777" w:rsidR="00F9342D" w:rsidRPr="004C52FF" w:rsidRDefault="00F9342D"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601" w:type="pct"/>
            <w:tcBorders>
              <w:top w:val="single" w:sz="4" w:space="0" w:color="auto"/>
              <w:left w:val="single" w:sz="4" w:space="0" w:color="auto"/>
              <w:bottom w:val="single" w:sz="4" w:space="0" w:color="auto"/>
              <w:right w:val="single" w:sz="4" w:space="0" w:color="auto"/>
            </w:tcBorders>
            <w:vAlign w:val="center"/>
          </w:tcPr>
          <w:p w14:paraId="663EAA39" w14:textId="77777777" w:rsidR="00F9342D" w:rsidRPr="004C52FF" w:rsidRDefault="00F9342D"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0D153C6E" w14:textId="77777777" w:rsidR="00F9342D" w:rsidRPr="004C52FF" w:rsidRDefault="00F9342D"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467" w:type="pct"/>
            <w:tcBorders>
              <w:top w:val="single" w:sz="4" w:space="0" w:color="auto"/>
              <w:left w:val="single" w:sz="4" w:space="0" w:color="auto"/>
              <w:bottom w:val="single" w:sz="4" w:space="0" w:color="auto"/>
              <w:right w:val="single" w:sz="4" w:space="0" w:color="auto"/>
            </w:tcBorders>
            <w:vAlign w:val="center"/>
          </w:tcPr>
          <w:p w14:paraId="02BBF4C6" w14:textId="77777777" w:rsidR="00F9342D" w:rsidRPr="004C52FF" w:rsidRDefault="00F9342D"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7FA9F4DE" w14:textId="77777777" w:rsidR="00F9342D" w:rsidRPr="004C52FF" w:rsidRDefault="00F9342D"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3623D78C" w14:textId="77777777" w:rsidR="00F9342D" w:rsidRPr="004C52FF" w:rsidRDefault="00F9342D"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1810D9D2" w14:textId="77777777" w:rsidR="00F9342D" w:rsidRPr="004C52FF" w:rsidRDefault="00F9342D"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59811D76" w14:textId="77777777" w:rsidR="00F9342D" w:rsidRPr="004C52FF" w:rsidRDefault="00F9342D"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8E30A2" w:rsidRPr="004C52FF" w14:paraId="2ABF3A79" w14:textId="77777777" w:rsidTr="008E30A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B4346E4" w14:textId="77777777" w:rsidR="008E30A2" w:rsidRPr="004C52FF" w:rsidRDefault="008E30A2"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601" w:type="pct"/>
            <w:tcBorders>
              <w:top w:val="single" w:sz="4" w:space="0" w:color="auto"/>
              <w:left w:val="single" w:sz="4" w:space="0" w:color="A9D08E"/>
              <w:bottom w:val="single" w:sz="4" w:space="0" w:color="auto"/>
              <w:right w:val="nil"/>
            </w:tcBorders>
          </w:tcPr>
          <w:p w14:paraId="1F035D17" w14:textId="6E6EE731" w:rsidR="008E30A2" w:rsidRPr="004C52FF" w:rsidRDefault="008E30A2" w:rsidP="004C52FF">
            <w:pPr>
              <w:spacing w:before="0" w:line="240" w:lineRule="auto"/>
              <w:jc w:val="left"/>
              <w:rPr>
                <w:rFonts w:ascii="Open Sans" w:hAnsi="Open Sans" w:cs="Open Sans"/>
                <w:w w:val="100"/>
                <w:sz w:val="20"/>
              </w:rPr>
            </w:pPr>
            <w:r w:rsidRPr="004C52FF">
              <w:rPr>
                <w:rFonts w:ascii="Open Sans" w:hAnsi="Open Sans" w:cs="Open Sans"/>
                <w:color w:val="000000"/>
                <w:sz w:val="20"/>
              </w:rPr>
              <w:t>Kapsuła mikrofiltracyjna</w:t>
            </w:r>
          </w:p>
        </w:tc>
        <w:tc>
          <w:tcPr>
            <w:tcW w:w="1401" w:type="pct"/>
          </w:tcPr>
          <w:p w14:paraId="64AC5448" w14:textId="77777777" w:rsidR="008E30A2" w:rsidRPr="004C52FF" w:rsidRDefault="008E30A2" w:rsidP="004C52FF">
            <w:pPr>
              <w:spacing w:before="0" w:line="240" w:lineRule="auto"/>
              <w:rPr>
                <w:rFonts w:ascii="Open Sans" w:hAnsi="Open Sans" w:cs="Open Sans"/>
                <w:sz w:val="20"/>
              </w:rPr>
            </w:pPr>
            <w:r w:rsidRPr="004C52FF">
              <w:rPr>
                <w:rFonts w:ascii="Open Sans" w:hAnsi="Open Sans" w:cs="Open Sans"/>
                <w:sz w:val="20"/>
              </w:rPr>
              <w:t xml:space="preserve">Kapsuła mikrofiltracyjna 0,2 μm 150 cm2, GZ 1/4″. Filtr przepływowy przeznaczony jest do sterylnego filtrowania wody. W polipropylenowej obudowie znajduje się kaskadowa membrana z polieterosulfonu </w:t>
            </w:r>
          </w:p>
          <w:p w14:paraId="5F17010A" w14:textId="422A39E7" w:rsidR="008E30A2" w:rsidRPr="004C52FF" w:rsidRDefault="008E30A2" w:rsidP="004C52FF">
            <w:pPr>
              <w:spacing w:before="0" w:line="240" w:lineRule="auto"/>
              <w:rPr>
                <w:rFonts w:ascii="Open Sans" w:hAnsi="Open Sans" w:cs="Open Sans"/>
                <w:w w:val="100"/>
                <w:sz w:val="20"/>
              </w:rPr>
            </w:pPr>
            <w:r w:rsidRPr="004C52FF">
              <w:rPr>
                <w:rFonts w:ascii="Open Sans" w:hAnsi="Open Sans" w:cs="Open Sans"/>
                <w:sz w:val="20"/>
              </w:rPr>
              <w:t xml:space="preserve">o rozmiarach porów membrany: 0,45/0,2 μm. Hydrolab nr kar EM-SP-20-14 </w:t>
            </w:r>
          </w:p>
        </w:tc>
        <w:tc>
          <w:tcPr>
            <w:tcW w:w="467" w:type="pct"/>
          </w:tcPr>
          <w:p w14:paraId="108FB3A1" w14:textId="2E7312F5" w:rsidR="008E30A2" w:rsidRPr="004C52FF" w:rsidRDefault="008E30A2"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nil"/>
              <w:right w:val="single" w:sz="4" w:space="0" w:color="auto"/>
            </w:tcBorders>
            <w:shd w:val="clear" w:color="auto" w:fill="404040" w:themeFill="text1" w:themeFillTint="BF"/>
            <w:vAlign w:val="center"/>
          </w:tcPr>
          <w:p w14:paraId="73EAD68A" w14:textId="77777777" w:rsidR="008E30A2" w:rsidRPr="004C52FF" w:rsidRDefault="008E30A2"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3356F09" w14:textId="77777777" w:rsidR="008E30A2" w:rsidRPr="004C52FF" w:rsidRDefault="008E30A2"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3F16C56" w14:textId="77777777" w:rsidR="008E30A2" w:rsidRPr="004C52FF" w:rsidRDefault="008E30A2"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FD5DE55" w14:textId="77777777" w:rsidR="008E30A2" w:rsidRPr="004C52FF" w:rsidRDefault="008E30A2" w:rsidP="004C52FF">
            <w:pPr>
              <w:spacing w:before="0" w:line="240" w:lineRule="auto"/>
              <w:jc w:val="center"/>
              <w:rPr>
                <w:rFonts w:ascii="Open Sans" w:hAnsi="Open Sans" w:cs="Open Sans"/>
                <w:w w:val="100"/>
                <w:sz w:val="20"/>
              </w:rPr>
            </w:pPr>
          </w:p>
        </w:tc>
      </w:tr>
      <w:tr w:rsidR="00F9342D" w:rsidRPr="004C52FF" w14:paraId="554C3575" w14:textId="77777777" w:rsidTr="00FA2795">
        <w:trPr>
          <w:trHeight w:val="568"/>
        </w:trPr>
        <w:tc>
          <w:tcPr>
            <w:tcW w:w="4470" w:type="pct"/>
            <w:gridSpan w:val="7"/>
            <w:vAlign w:val="center"/>
          </w:tcPr>
          <w:p w14:paraId="731AF076" w14:textId="77777777" w:rsidR="00F9342D" w:rsidRPr="004C52FF" w:rsidRDefault="00F9342D"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6B87D6E6" w14:textId="77777777" w:rsidR="00F9342D" w:rsidRPr="004C52FF" w:rsidRDefault="00F9342D" w:rsidP="004C52FF">
            <w:pPr>
              <w:spacing w:before="0" w:line="240" w:lineRule="auto"/>
              <w:jc w:val="right"/>
              <w:rPr>
                <w:rFonts w:ascii="Open Sans" w:hAnsi="Open Sans" w:cs="Open Sans"/>
                <w:w w:val="100"/>
                <w:sz w:val="20"/>
              </w:rPr>
            </w:pPr>
          </w:p>
        </w:tc>
      </w:tr>
    </w:tbl>
    <w:p w14:paraId="605B9033" w14:textId="77777777" w:rsidR="00F9342D" w:rsidRPr="004C52FF" w:rsidRDefault="00F9342D" w:rsidP="004C52FF">
      <w:pPr>
        <w:spacing w:before="0" w:line="240" w:lineRule="auto"/>
        <w:rPr>
          <w:rFonts w:ascii="Open Sans" w:hAnsi="Open Sans" w:cs="Open Sans"/>
          <w:b/>
          <w:w w:val="100"/>
          <w:sz w:val="20"/>
          <w:u w:val="single"/>
        </w:rPr>
      </w:pPr>
    </w:p>
    <w:p w14:paraId="66A9B7ED" w14:textId="77777777" w:rsidR="008E30A2" w:rsidRPr="004C52FF" w:rsidRDefault="008E30A2" w:rsidP="004C52FF">
      <w:pPr>
        <w:spacing w:before="0" w:line="240" w:lineRule="auto"/>
        <w:ind w:hanging="2"/>
        <w:rPr>
          <w:rFonts w:ascii="Open Sans" w:hAnsi="Open Sans" w:cs="Open Sans"/>
          <w:bCs/>
          <w:color w:val="000000"/>
          <w:w w:val="100"/>
          <w:sz w:val="20"/>
        </w:rPr>
      </w:pPr>
      <w:r w:rsidRPr="004C52FF">
        <w:rPr>
          <w:rFonts w:ascii="Open Sans" w:hAnsi="Open Sans" w:cs="Open Sans"/>
          <w:bCs/>
          <w:color w:val="000000"/>
          <w:w w:val="100"/>
          <w:sz w:val="20"/>
        </w:rPr>
        <w:t xml:space="preserve">Uwagi: </w:t>
      </w:r>
    </w:p>
    <w:p w14:paraId="1801FC75" w14:textId="77777777" w:rsidR="008E30A2" w:rsidRPr="004C52FF" w:rsidRDefault="008E30A2" w:rsidP="004C52FF">
      <w:pPr>
        <w:spacing w:before="0" w:line="240" w:lineRule="auto"/>
        <w:ind w:hanging="2"/>
        <w:rPr>
          <w:rFonts w:ascii="Open Sans" w:hAnsi="Open Sans" w:cs="Open Sans"/>
          <w:bCs/>
          <w:color w:val="000000"/>
          <w:w w:val="100"/>
          <w:sz w:val="20"/>
        </w:rPr>
      </w:pPr>
      <w:r w:rsidRPr="004C52FF">
        <w:rPr>
          <w:rFonts w:ascii="Open Sans" w:hAnsi="Open Sans" w:cs="Open Sans"/>
          <w:b/>
          <w:color w:val="000000"/>
          <w:w w:val="100"/>
          <w:sz w:val="20"/>
        </w:rPr>
        <w:t xml:space="preserve">Zamawiający nie dopuszcza składania ofert równoważnych, </w:t>
      </w:r>
      <w:r w:rsidRPr="004C52FF">
        <w:rPr>
          <w:rFonts w:ascii="Open Sans" w:hAnsi="Open Sans" w:cs="Open Sans"/>
          <w:bCs/>
          <w:color w:val="000000"/>
          <w:w w:val="100"/>
          <w:sz w:val="20"/>
        </w:rPr>
        <w:t>ze względu na to, że zakupione akcesoria muszą być kompatybilne ze sprzętem znajdującym się na wyposażeniu laboratorium.</w:t>
      </w:r>
    </w:p>
    <w:p w14:paraId="23393060" w14:textId="1F3EC390" w:rsidR="00F9342D" w:rsidRPr="004C52FF" w:rsidRDefault="008E30A2" w:rsidP="004C52FF">
      <w:pPr>
        <w:spacing w:before="0" w:line="240" w:lineRule="auto"/>
        <w:ind w:hanging="2"/>
        <w:rPr>
          <w:rFonts w:ascii="Open Sans" w:hAnsi="Open Sans" w:cs="Open Sans"/>
          <w:b/>
          <w:w w:val="100"/>
          <w:sz w:val="20"/>
        </w:rPr>
      </w:pPr>
      <w:r w:rsidRPr="004C52FF">
        <w:rPr>
          <w:rFonts w:ascii="Open Sans" w:hAnsi="Open Sans" w:cs="Open Sans"/>
          <w:color w:val="000000"/>
          <w:w w:val="100"/>
          <w:sz w:val="20"/>
        </w:rPr>
        <w:t xml:space="preserve">Realizacja w ciągu 30 dni od daty podpisania umowy </w:t>
      </w:r>
      <w:r w:rsidRPr="004C52FF">
        <w:rPr>
          <w:rFonts w:ascii="Open Sans" w:hAnsi="Open Sans" w:cs="Open Sans"/>
          <w:b/>
          <w:bCs/>
          <w:color w:val="000000"/>
          <w:w w:val="100"/>
          <w:sz w:val="20"/>
        </w:rPr>
        <w:t>do Koszalina.</w:t>
      </w:r>
    </w:p>
    <w:p w14:paraId="225A21A0" w14:textId="69A56CD2" w:rsidR="00F9342D" w:rsidRPr="004C52FF" w:rsidRDefault="00F9342D" w:rsidP="004C52FF">
      <w:pPr>
        <w:spacing w:before="0" w:line="240" w:lineRule="auto"/>
        <w:ind w:hanging="2"/>
        <w:rPr>
          <w:rFonts w:ascii="Open Sans" w:hAnsi="Open Sans" w:cs="Open Sans"/>
          <w:b/>
          <w:w w:val="100"/>
          <w:sz w:val="20"/>
        </w:rPr>
      </w:pPr>
    </w:p>
    <w:p w14:paraId="0A4CA5BC" w14:textId="77777777" w:rsidR="00F9342D" w:rsidRPr="004C52FF" w:rsidRDefault="00F9342D" w:rsidP="004C52FF">
      <w:pPr>
        <w:autoSpaceDE/>
        <w:autoSpaceDN/>
        <w:spacing w:before="0" w:line="240" w:lineRule="auto"/>
        <w:jc w:val="left"/>
        <w:rPr>
          <w:rFonts w:ascii="Open Sans" w:hAnsi="Open Sans" w:cs="Open Sans"/>
          <w:b/>
          <w:w w:val="100"/>
          <w:sz w:val="20"/>
        </w:rPr>
      </w:pPr>
      <w:r w:rsidRPr="004C52FF">
        <w:rPr>
          <w:rFonts w:ascii="Open Sans" w:hAnsi="Open Sans" w:cs="Open Sans"/>
          <w:b/>
          <w:w w:val="100"/>
          <w:sz w:val="20"/>
        </w:rPr>
        <w:br w:type="page"/>
      </w:r>
    </w:p>
    <w:p w14:paraId="3BF96506" w14:textId="5B15C973" w:rsidR="00F9342D" w:rsidRPr="004C52FF" w:rsidRDefault="00F9342D" w:rsidP="004C52FF">
      <w:pPr>
        <w:spacing w:before="0" w:line="240" w:lineRule="auto"/>
        <w:ind w:hanging="2"/>
        <w:rPr>
          <w:rFonts w:ascii="Open Sans" w:hAnsi="Open Sans" w:cs="Open Sans"/>
          <w:b/>
          <w:w w:val="100"/>
          <w:sz w:val="20"/>
        </w:rPr>
      </w:pPr>
    </w:p>
    <w:p w14:paraId="66218D10" w14:textId="5B11F737" w:rsidR="00F9342D" w:rsidRPr="004C52FF" w:rsidRDefault="00F9342D"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25 </w:t>
      </w:r>
      <w:r w:rsidR="008E30A2" w:rsidRPr="004C52FF">
        <w:rPr>
          <w:rFonts w:ascii="Open Sans" w:hAnsi="Open Sans" w:cs="Open Sans"/>
          <w:b/>
          <w:bCs/>
          <w:w w:val="100"/>
          <w:sz w:val="20"/>
          <w:u w:val="single"/>
        </w:rPr>
        <w:t>Igły preparacyjne</w:t>
      </w:r>
    </w:p>
    <w:p w14:paraId="77DBD029" w14:textId="0977695B" w:rsidR="00F9342D" w:rsidRPr="004C52FF" w:rsidRDefault="00F9342D"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408"/>
        <w:gridCol w:w="5384"/>
        <w:gridCol w:w="1708"/>
        <w:gridCol w:w="4823"/>
        <w:gridCol w:w="2129"/>
        <w:gridCol w:w="850"/>
        <w:gridCol w:w="2244"/>
      </w:tblGrid>
      <w:tr w:rsidR="00F9342D" w:rsidRPr="004C52FF" w14:paraId="4A2B3A08" w14:textId="77777777" w:rsidTr="00897AD3">
        <w:trPr>
          <w:trHeight w:val="450"/>
        </w:trPr>
        <w:tc>
          <w:tcPr>
            <w:tcW w:w="165" w:type="pct"/>
            <w:tcBorders>
              <w:bottom w:val="single" w:sz="4" w:space="0" w:color="auto"/>
            </w:tcBorders>
            <w:shd w:val="clear" w:color="auto" w:fill="E0E0E0"/>
            <w:vAlign w:val="center"/>
            <w:hideMark/>
          </w:tcPr>
          <w:p w14:paraId="02BD8903" w14:textId="77777777" w:rsidR="00F9342D" w:rsidRPr="004C52FF" w:rsidRDefault="00F9342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802" w:type="pct"/>
            <w:tcBorders>
              <w:bottom w:val="single" w:sz="4" w:space="0" w:color="auto"/>
            </w:tcBorders>
            <w:shd w:val="clear" w:color="auto" w:fill="E0E0E0"/>
            <w:vAlign w:val="center"/>
            <w:hideMark/>
          </w:tcPr>
          <w:p w14:paraId="3C3DE7D2" w14:textId="77777777" w:rsidR="00F9342D" w:rsidRPr="004C52FF" w:rsidRDefault="00F9342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267" w:type="pct"/>
            <w:tcBorders>
              <w:bottom w:val="single" w:sz="4" w:space="0" w:color="auto"/>
            </w:tcBorders>
            <w:shd w:val="clear" w:color="auto" w:fill="E0E0E0"/>
            <w:vAlign w:val="center"/>
            <w:hideMark/>
          </w:tcPr>
          <w:p w14:paraId="2DF331D1" w14:textId="77777777" w:rsidR="00F9342D" w:rsidRPr="004C52FF" w:rsidRDefault="00F9342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402" w:type="pct"/>
            <w:tcBorders>
              <w:bottom w:val="single" w:sz="4" w:space="0" w:color="auto"/>
            </w:tcBorders>
            <w:shd w:val="clear" w:color="auto" w:fill="E0E0E0"/>
            <w:vAlign w:val="center"/>
            <w:hideMark/>
          </w:tcPr>
          <w:p w14:paraId="65CAF730" w14:textId="77777777" w:rsidR="00F9342D" w:rsidRPr="004C52FF" w:rsidRDefault="00F9342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679EB97" w14:textId="77777777" w:rsidR="00F9342D" w:rsidRPr="004C52FF" w:rsidRDefault="00F9342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7E4FE30F" w14:textId="77777777" w:rsidR="00F9342D" w:rsidRPr="004C52FF" w:rsidRDefault="00F9342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9C6A32B" w14:textId="77777777" w:rsidR="00F9342D" w:rsidRPr="004C52FF" w:rsidRDefault="00F9342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28" w:type="pct"/>
            <w:tcBorders>
              <w:bottom w:val="single" w:sz="4" w:space="0" w:color="auto"/>
            </w:tcBorders>
            <w:shd w:val="clear" w:color="auto" w:fill="E0E0E0"/>
            <w:vAlign w:val="center"/>
          </w:tcPr>
          <w:p w14:paraId="346E980A" w14:textId="77777777" w:rsidR="00F9342D" w:rsidRPr="004C52FF" w:rsidRDefault="00F9342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11CB954C" w14:textId="77777777" w:rsidR="00F9342D" w:rsidRPr="004C52FF" w:rsidRDefault="00F9342D"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4C7AC4" w:rsidRPr="004C52FF" w14:paraId="55C58ED7" w14:textId="77777777" w:rsidTr="00897AD3">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75E324C" w14:textId="77777777" w:rsidR="00F9342D" w:rsidRPr="004C52FF" w:rsidRDefault="00F9342D"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02" w:type="pct"/>
            <w:tcBorders>
              <w:top w:val="single" w:sz="4" w:space="0" w:color="auto"/>
              <w:left w:val="single" w:sz="4" w:space="0" w:color="auto"/>
              <w:bottom w:val="single" w:sz="4" w:space="0" w:color="auto"/>
              <w:right w:val="single" w:sz="4" w:space="0" w:color="auto"/>
            </w:tcBorders>
            <w:vAlign w:val="center"/>
          </w:tcPr>
          <w:p w14:paraId="73BC954D" w14:textId="77777777" w:rsidR="00F9342D" w:rsidRPr="004C52FF" w:rsidRDefault="00F9342D"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267" w:type="pct"/>
            <w:tcBorders>
              <w:top w:val="single" w:sz="4" w:space="0" w:color="auto"/>
              <w:left w:val="single" w:sz="4" w:space="0" w:color="auto"/>
              <w:bottom w:val="single" w:sz="4" w:space="0" w:color="auto"/>
              <w:right w:val="single" w:sz="4" w:space="0" w:color="auto"/>
            </w:tcBorders>
            <w:vAlign w:val="center"/>
          </w:tcPr>
          <w:p w14:paraId="24B8A961" w14:textId="77777777" w:rsidR="00F9342D" w:rsidRPr="004C52FF" w:rsidRDefault="00F9342D"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402" w:type="pct"/>
            <w:tcBorders>
              <w:top w:val="single" w:sz="4" w:space="0" w:color="auto"/>
              <w:left w:val="single" w:sz="4" w:space="0" w:color="auto"/>
              <w:bottom w:val="single" w:sz="4" w:space="0" w:color="auto"/>
              <w:right w:val="single" w:sz="4" w:space="0" w:color="auto"/>
            </w:tcBorders>
            <w:vAlign w:val="center"/>
          </w:tcPr>
          <w:p w14:paraId="5B46B232" w14:textId="77777777" w:rsidR="00F9342D" w:rsidRPr="004C52FF" w:rsidRDefault="00F9342D"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422F1EB3" w14:textId="77777777" w:rsidR="00F9342D" w:rsidRPr="004C52FF" w:rsidRDefault="00F9342D"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24B9A081" w14:textId="77777777" w:rsidR="00F9342D" w:rsidRPr="004C52FF" w:rsidRDefault="00F9342D"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004F48CA" w14:textId="77777777" w:rsidR="00F9342D" w:rsidRPr="004C52FF" w:rsidRDefault="00F9342D"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28" w:type="pct"/>
            <w:tcBorders>
              <w:top w:val="single" w:sz="4" w:space="0" w:color="auto"/>
              <w:left w:val="single" w:sz="4" w:space="0" w:color="auto"/>
              <w:bottom w:val="single" w:sz="4" w:space="0" w:color="auto"/>
              <w:right w:val="single" w:sz="4" w:space="0" w:color="auto"/>
            </w:tcBorders>
            <w:vAlign w:val="center"/>
          </w:tcPr>
          <w:p w14:paraId="7CA80B47" w14:textId="77777777" w:rsidR="00F9342D" w:rsidRPr="004C52FF" w:rsidRDefault="00F9342D"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8E30A2" w:rsidRPr="004C52FF" w14:paraId="17E58F2C" w14:textId="77777777" w:rsidTr="008E30A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705B37C" w14:textId="77777777" w:rsidR="008E30A2" w:rsidRPr="004C52FF" w:rsidRDefault="008E30A2"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02" w:type="pct"/>
            <w:tcBorders>
              <w:top w:val="single" w:sz="4" w:space="0" w:color="auto"/>
              <w:left w:val="single" w:sz="4" w:space="0" w:color="A9D08E"/>
              <w:bottom w:val="single" w:sz="4" w:space="0" w:color="auto"/>
              <w:right w:val="nil"/>
            </w:tcBorders>
          </w:tcPr>
          <w:p w14:paraId="50C36CAB" w14:textId="15E6C620" w:rsidR="008E30A2" w:rsidRPr="004C52FF" w:rsidRDefault="008E30A2" w:rsidP="004C52FF">
            <w:pPr>
              <w:spacing w:before="0" w:line="240" w:lineRule="auto"/>
              <w:jc w:val="left"/>
              <w:rPr>
                <w:rFonts w:ascii="Open Sans" w:hAnsi="Open Sans" w:cs="Open Sans"/>
                <w:w w:val="100"/>
                <w:sz w:val="20"/>
              </w:rPr>
            </w:pPr>
            <w:r w:rsidRPr="004C52FF">
              <w:rPr>
                <w:rFonts w:ascii="Open Sans" w:hAnsi="Open Sans" w:cs="Open Sans"/>
                <w:color w:val="000000"/>
                <w:sz w:val="20"/>
              </w:rPr>
              <w:t>Igły preparacyjne proste</w:t>
            </w:r>
          </w:p>
        </w:tc>
        <w:tc>
          <w:tcPr>
            <w:tcW w:w="1267" w:type="pct"/>
            <w:tcBorders>
              <w:bottom w:val="single" w:sz="4" w:space="0" w:color="auto"/>
            </w:tcBorders>
          </w:tcPr>
          <w:p w14:paraId="56CA82ED" w14:textId="77777777" w:rsidR="008E30A2" w:rsidRPr="004C52FF" w:rsidRDefault="008E30A2" w:rsidP="004C52FF">
            <w:pPr>
              <w:spacing w:before="0" w:line="240" w:lineRule="auto"/>
              <w:rPr>
                <w:rFonts w:ascii="Open Sans" w:hAnsi="Open Sans" w:cs="Open Sans"/>
                <w:sz w:val="20"/>
              </w:rPr>
            </w:pPr>
            <w:r w:rsidRPr="004C52FF">
              <w:rPr>
                <w:rFonts w:ascii="Open Sans" w:hAnsi="Open Sans" w:cs="Open Sans"/>
                <w:sz w:val="20"/>
              </w:rPr>
              <w:t xml:space="preserve">igła preparacyjna prosta, opakowanie </w:t>
            </w:r>
          </w:p>
          <w:p w14:paraId="320D9923" w14:textId="77777777" w:rsidR="008E30A2" w:rsidRPr="004C52FF" w:rsidRDefault="008E30A2" w:rsidP="004C52FF">
            <w:pPr>
              <w:spacing w:before="0" w:line="240" w:lineRule="auto"/>
              <w:rPr>
                <w:rFonts w:ascii="Open Sans" w:hAnsi="Open Sans" w:cs="Open Sans"/>
                <w:sz w:val="20"/>
                <w:lang w:val="de-DE"/>
              </w:rPr>
            </w:pPr>
            <w:r w:rsidRPr="004C52FF">
              <w:rPr>
                <w:rFonts w:ascii="Open Sans" w:hAnsi="Open Sans" w:cs="Open Sans"/>
                <w:sz w:val="20"/>
              </w:rPr>
              <w:t xml:space="preserve">10 sztuk. </w:t>
            </w:r>
            <w:r w:rsidRPr="004C52FF">
              <w:rPr>
                <w:rFonts w:ascii="Open Sans" w:hAnsi="Open Sans" w:cs="Open Sans"/>
                <w:sz w:val="20"/>
                <w:lang w:val="de-DE"/>
              </w:rPr>
              <w:t xml:space="preserve">Np. WINLAB (Windaus-Labortechnik GmbH) </w:t>
            </w:r>
          </w:p>
          <w:p w14:paraId="742CC70A" w14:textId="4EB8A1CA" w:rsidR="008E30A2" w:rsidRPr="004C52FF" w:rsidRDefault="008E30A2" w:rsidP="004C52FF">
            <w:pPr>
              <w:spacing w:before="0" w:line="240" w:lineRule="auto"/>
              <w:rPr>
                <w:rFonts w:ascii="Open Sans" w:hAnsi="Open Sans" w:cs="Open Sans"/>
                <w:w w:val="100"/>
                <w:sz w:val="20"/>
              </w:rPr>
            </w:pPr>
            <w:r w:rsidRPr="004C52FF">
              <w:rPr>
                <w:rFonts w:ascii="Open Sans" w:hAnsi="Open Sans" w:cs="Open Sans"/>
                <w:sz w:val="20"/>
                <w:lang w:val="de-DE"/>
              </w:rPr>
              <w:t xml:space="preserve">nr kat. </w:t>
            </w:r>
            <w:r w:rsidRPr="004C52FF">
              <w:rPr>
                <w:rFonts w:ascii="Open Sans" w:hAnsi="Open Sans" w:cs="Open Sans"/>
                <w:color w:val="000000"/>
                <w:sz w:val="20"/>
              </w:rPr>
              <w:t>7543 lub równoważny</w:t>
            </w:r>
          </w:p>
        </w:tc>
        <w:tc>
          <w:tcPr>
            <w:tcW w:w="402" w:type="pct"/>
            <w:tcBorders>
              <w:bottom w:val="single" w:sz="4" w:space="0" w:color="auto"/>
            </w:tcBorders>
          </w:tcPr>
          <w:p w14:paraId="74DCD28D" w14:textId="1EB9B689" w:rsidR="008E30A2" w:rsidRPr="004C52FF" w:rsidRDefault="008E30A2" w:rsidP="004C52FF">
            <w:pPr>
              <w:spacing w:before="0" w:line="240" w:lineRule="auto"/>
              <w:jc w:val="center"/>
              <w:rPr>
                <w:rFonts w:ascii="Open Sans" w:hAnsi="Open Sans" w:cs="Open Sans"/>
                <w:w w:val="100"/>
                <w:sz w:val="20"/>
              </w:rPr>
            </w:pPr>
            <w:r w:rsidRPr="004C52FF">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6583E" w14:textId="77777777" w:rsidR="008E30A2" w:rsidRPr="004C52FF" w:rsidRDefault="008E30A2"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AF42773" w14:textId="77777777" w:rsidR="008E30A2" w:rsidRPr="004C52FF" w:rsidRDefault="008E30A2"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39A5A52" w14:textId="77777777" w:rsidR="008E30A2" w:rsidRPr="004C52FF" w:rsidRDefault="008E30A2" w:rsidP="004C52FF">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5387B2DC" w14:textId="77777777" w:rsidR="008E30A2" w:rsidRPr="004C52FF" w:rsidRDefault="008E30A2" w:rsidP="004C52FF">
            <w:pPr>
              <w:spacing w:before="0" w:line="240" w:lineRule="auto"/>
              <w:jc w:val="center"/>
              <w:rPr>
                <w:rFonts w:ascii="Open Sans" w:hAnsi="Open Sans" w:cs="Open Sans"/>
                <w:w w:val="100"/>
                <w:sz w:val="20"/>
              </w:rPr>
            </w:pPr>
          </w:p>
        </w:tc>
      </w:tr>
      <w:tr w:rsidR="00F9342D" w:rsidRPr="004C52FF" w14:paraId="3AE44806" w14:textId="77777777" w:rsidTr="00897AD3">
        <w:trPr>
          <w:trHeight w:val="568"/>
        </w:trPr>
        <w:tc>
          <w:tcPr>
            <w:tcW w:w="4472" w:type="pct"/>
            <w:gridSpan w:val="7"/>
            <w:vAlign w:val="center"/>
          </w:tcPr>
          <w:p w14:paraId="517CE7C1" w14:textId="77777777" w:rsidR="00F9342D" w:rsidRPr="004C52FF" w:rsidRDefault="00F9342D"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28" w:type="pct"/>
            <w:vAlign w:val="center"/>
          </w:tcPr>
          <w:p w14:paraId="3FD3C974" w14:textId="77777777" w:rsidR="00F9342D" w:rsidRPr="004C52FF" w:rsidRDefault="00F9342D" w:rsidP="004C52FF">
            <w:pPr>
              <w:spacing w:before="0" w:line="240" w:lineRule="auto"/>
              <w:jc w:val="right"/>
              <w:rPr>
                <w:rFonts w:ascii="Open Sans" w:hAnsi="Open Sans" w:cs="Open Sans"/>
                <w:w w:val="100"/>
                <w:sz w:val="20"/>
              </w:rPr>
            </w:pPr>
          </w:p>
        </w:tc>
      </w:tr>
    </w:tbl>
    <w:p w14:paraId="45116B5A" w14:textId="77777777" w:rsidR="00F9342D" w:rsidRPr="004C52FF" w:rsidRDefault="00F9342D" w:rsidP="004C52FF">
      <w:pPr>
        <w:spacing w:before="0" w:line="240" w:lineRule="auto"/>
        <w:rPr>
          <w:rFonts w:ascii="Open Sans" w:hAnsi="Open Sans" w:cs="Open Sans"/>
          <w:b/>
          <w:w w:val="100"/>
          <w:sz w:val="20"/>
          <w:u w:val="single"/>
        </w:rPr>
      </w:pPr>
    </w:p>
    <w:p w14:paraId="0FABB8FC" w14:textId="77777777" w:rsidR="008E30A2" w:rsidRPr="004C52FF" w:rsidRDefault="008E30A2" w:rsidP="004C52FF">
      <w:pPr>
        <w:pBdr>
          <w:top w:val="nil"/>
          <w:left w:val="nil"/>
          <w:bottom w:val="nil"/>
          <w:right w:val="nil"/>
          <w:between w:val="nil"/>
        </w:pBdr>
        <w:spacing w:before="0" w:line="240" w:lineRule="auto"/>
        <w:ind w:hanging="2"/>
        <w:rPr>
          <w:rFonts w:ascii="Open Sans" w:hAnsi="Open Sans" w:cs="Open Sans"/>
          <w:bCs/>
          <w:color w:val="000000"/>
          <w:w w:val="100"/>
          <w:sz w:val="20"/>
        </w:rPr>
      </w:pPr>
      <w:r w:rsidRPr="004C52FF">
        <w:rPr>
          <w:rFonts w:ascii="Open Sans" w:hAnsi="Open Sans" w:cs="Open Sans"/>
          <w:bCs/>
          <w:color w:val="000000"/>
          <w:w w:val="100"/>
          <w:sz w:val="20"/>
        </w:rPr>
        <w:t xml:space="preserve">Uwagi: </w:t>
      </w:r>
    </w:p>
    <w:p w14:paraId="49E452B2" w14:textId="77777777" w:rsidR="008E30A2" w:rsidRPr="004C52FF" w:rsidRDefault="008E30A2" w:rsidP="004C52FF">
      <w:pPr>
        <w:pBdr>
          <w:top w:val="nil"/>
          <w:left w:val="nil"/>
          <w:bottom w:val="nil"/>
          <w:right w:val="nil"/>
          <w:between w:val="nil"/>
        </w:pBdr>
        <w:spacing w:before="0" w:line="240" w:lineRule="auto"/>
        <w:ind w:hanging="2"/>
        <w:rPr>
          <w:rFonts w:ascii="Open Sans" w:hAnsi="Open Sans" w:cs="Open Sans"/>
          <w:bCs/>
          <w:color w:val="000000"/>
          <w:w w:val="100"/>
          <w:sz w:val="20"/>
        </w:rPr>
      </w:pPr>
      <w:r w:rsidRPr="004C52FF">
        <w:rPr>
          <w:rFonts w:ascii="Open Sans" w:hAnsi="Open Sans" w:cs="Open Sans"/>
          <w:bCs/>
          <w:color w:val="000000"/>
          <w:w w:val="100"/>
          <w:sz w:val="20"/>
        </w:rPr>
        <w:t xml:space="preserve">Zamawiający dopuszcza składanie ofert równoważnych. </w:t>
      </w:r>
    </w:p>
    <w:p w14:paraId="613B1DFF" w14:textId="57454483" w:rsidR="004C7AC4" w:rsidRPr="004C52FF" w:rsidRDefault="008E30A2"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 xml:space="preserve">Realizacja w ciągu 30 dni od daty podpisania umowy </w:t>
      </w:r>
      <w:r w:rsidRPr="004C52FF">
        <w:rPr>
          <w:rFonts w:ascii="Open Sans" w:hAnsi="Open Sans" w:cs="Open Sans"/>
          <w:b/>
          <w:bCs/>
          <w:color w:val="000000"/>
          <w:w w:val="100"/>
          <w:sz w:val="20"/>
        </w:rPr>
        <w:t>do</w:t>
      </w:r>
      <w:r w:rsidRPr="004C52FF">
        <w:rPr>
          <w:rFonts w:ascii="Open Sans" w:hAnsi="Open Sans" w:cs="Open Sans"/>
          <w:color w:val="000000"/>
          <w:w w:val="100"/>
          <w:sz w:val="20"/>
        </w:rPr>
        <w:t xml:space="preserve"> </w:t>
      </w:r>
      <w:r w:rsidRPr="004C52FF">
        <w:rPr>
          <w:rFonts w:ascii="Open Sans" w:hAnsi="Open Sans" w:cs="Open Sans"/>
          <w:b/>
          <w:bCs/>
          <w:color w:val="000000"/>
          <w:w w:val="100"/>
          <w:sz w:val="20"/>
        </w:rPr>
        <w:t>Katowic.</w:t>
      </w:r>
    </w:p>
    <w:p w14:paraId="12718474" w14:textId="0254FBBB" w:rsidR="004C7AC4" w:rsidRPr="004C52FF" w:rsidRDefault="004C7AC4"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1149F8D2" w14:textId="77777777" w:rsidR="004C7AC4" w:rsidRPr="004C52FF" w:rsidRDefault="004C7AC4" w:rsidP="004C52FF">
      <w:pPr>
        <w:autoSpaceDE/>
        <w:autoSpaceDN/>
        <w:spacing w:before="0" w:line="240" w:lineRule="auto"/>
        <w:jc w:val="left"/>
        <w:rPr>
          <w:rFonts w:ascii="Open Sans" w:hAnsi="Open Sans" w:cs="Open Sans"/>
          <w:color w:val="000000"/>
          <w:w w:val="100"/>
          <w:sz w:val="20"/>
        </w:rPr>
      </w:pPr>
      <w:r w:rsidRPr="004C52FF">
        <w:rPr>
          <w:rFonts w:ascii="Open Sans" w:hAnsi="Open Sans" w:cs="Open Sans"/>
          <w:color w:val="000000"/>
          <w:w w:val="100"/>
          <w:sz w:val="20"/>
        </w:rPr>
        <w:br w:type="page"/>
      </w:r>
    </w:p>
    <w:p w14:paraId="0C891771" w14:textId="77777777" w:rsidR="004C7AC4" w:rsidRPr="004C52FF" w:rsidRDefault="004C7AC4"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5B3AE96C" w14:textId="492FA650" w:rsidR="004C7AC4" w:rsidRPr="004C52FF" w:rsidRDefault="004C7AC4"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26 </w:t>
      </w:r>
      <w:r w:rsidR="008E30A2" w:rsidRPr="004C52FF">
        <w:rPr>
          <w:rFonts w:ascii="Open Sans" w:hAnsi="Open Sans" w:cs="Open Sans"/>
          <w:b/>
          <w:bCs/>
          <w:w w:val="100"/>
          <w:sz w:val="20"/>
          <w:u w:val="single"/>
        </w:rPr>
        <w:t>Probówki falcon</w:t>
      </w:r>
    </w:p>
    <w:p w14:paraId="60B07CC2" w14:textId="77777777" w:rsidR="00803773" w:rsidRPr="004C52FF" w:rsidRDefault="00803773"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833"/>
        <w:gridCol w:w="4959"/>
        <w:gridCol w:w="1704"/>
        <w:gridCol w:w="4823"/>
        <w:gridCol w:w="2129"/>
        <w:gridCol w:w="850"/>
        <w:gridCol w:w="2248"/>
      </w:tblGrid>
      <w:tr w:rsidR="00803773" w:rsidRPr="004C52FF" w14:paraId="56D1E2B7" w14:textId="77777777" w:rsidTr="00C920FC">
        <w:trPr>
          <w:trHeight w:val="450"/>
        </w:trPr>
        <w:tc>
          <w:tcPr>
            <w:tcW w:w="165" w:type="pct"/>
            <w:tcBorders>
              <w:bottom w:val="single" w:sz="4" w:space="0" w:color="auto"/>
            </w:tcBorders>
            <w:shd w:val="clear" w:color="auto" w:fill="E0E0E0"/>
            <w:vAlign w:val="center"/>
            <w:hideMark/>
          </w:tcPr>
          <w:p w14:paraId="58A0EDD6" w14:textId="77777777" w:rsidR="00803773" w:rsidRPr="004C52FF" w:rsidRDefault="0080377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902" w:type="pct"/>
            <w:tcBorders>
              <w:bottom w:val="single" w:sz="4" w:space="0" w:color="auto"/>
            </w:tcBorders>
            <w:shd w:val="clear" w:color="auto" w:fill="E0E0E0"/>
            <w:vAlign w:val="center"/>
            <w:hideMark/>
          </w:tcPr>
          <w:p w14:paraId="30D109D4" w14:textId="77777777" w:rsidR="00803773" w:rsidRPr="004C52FF" w:rsidRDefault="0080377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167" w:type="pct"/>
            <w:tcBorders>
              <w:bottom w:val="single" w:sz="4" w:space="0" w:color="auto"/>
            </w:tcBorders>
            <w:shd w:val="clear" w:color="auto" w:fill="E0E0E0"/>
            <w:vAlign w:val="center"/>
            <w:hideMark/>
          </w:tcPr>
          <w:p w14:paraId="5E72D0BF" w14:textId="77777777" w:rsidR="00803773" w:rsidRPr="004C52FF" w:rsidRDefault="0080377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401" w:type="pct"/>
            <w:tcBorders>
              <w:bottom w:val="single" w:sz="4" w:space="0" w:color="auto"/>
            </w:tcBorders>
            <w:shd w:val="clear" w:color="auto" w:fill="E0E0E0"/>
            <w:vAlign w:val="center"/>
            <w:hideMark/>
          </w:tcPr>
          <w:p w14:paraId="75BF1B35" w14:textId="77777777" w:rsidR="00803773" w:rsidRPr="004C52FF" w:rsidRDefault="0080377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F83A8B4" w14:textId="77777777" w:rsidR="00803773" w:rsidRPr="004C52FF" w:rsidRDefault="0080377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8EBE353" w14:textId="77777777" w:rsidR="00803773" w:rsidRPr="004C52FF" w:rsidRDefault="0080377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C7CAA23" w14:textId="77777777" w:rsidR="00803773" w:rsidRPr="004C52FF" w:rsidRDefault="0080377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29" w:type="pct"/>
            <w:tcBorders>
              <w:bottom w:val="single" w:sz="4" w:space="0" w:color="auto"/>
            </w:tcBorders>
            <w:shd w:val="clear" w:color="auto" w:fill="E0E0E0"/>
            <w:vAlign w:val="center"/>
          </w:tcPr>
          <w:p w14:paraId="6597E963" w14:textId="77777777" w:rsidR="00803773" w:rsidRPr="004C52FF" w:rsidRDefault="0080377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0FE171A8" w14:textId="77777777" w:rsidR="00803773" w:rsidRPr="004C52FF" w:rsidRDefault="00803773"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803773" w:rsidRPr="004C52FF" w14:paraId="541778B1" w14:textId="77777777" w:rsidTr="00C920FC">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4CF37885" w14:textId="77777777" w:rsidR="00803773" w:rsidRPr="004C52FF" w:rsidRDefault="00803773"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02" w:type="pct"/>
            <w:tcBorders>
              <w:top w:val="single" w:sz="4" w:space="0" w:color="auto"/>
              <w:left w:val="single" w:sz="4" w:space="0" w:color="auto"/>
              <w:bottom w:val="single" w:sz="4" w:space="0" w:color="auto"/>
              <w:right w:val="single" w:sz="4" w:space="0" w:color="auto"/>
            </w:tcBorders>
            <w:vAlign w:val="center"/>
          </w:tcPr>
          <w:p w14:paraId="336371B1" w14:textId="77777777" w:rsidR="00803773" w:rsidRPr="004C52FF" w:rsidRDefault="00803773"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167" w:type="pct"/>
            <w:tcBorders>
              <w:top w:val="single" w:sz="4" w:space="0" w:color="auto"/>
              <w:left w:val="single" w:sz="4" w:space="0" w:color="auto"/>
              <w:bottom w:val="single" w:sz="4" w:space="0" w:color="auto"/>
              <w:right w:val="single" w:sz="4" w:space="0" w:color="auto"/>
            </w:tcBorders>
            <w:vAlign w:val="center"/>
          </w:tcPr>
          <w:p w14:paraId="090D51F2" w14:textId="77777777" w:rsidR="00803773" w:rsidRPr="004C52FF" w:rsidRDefault="00803773"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401" w:type="pct"/>
            <w:tcBorders>
              <w:top w:val="single" w:sz="4" w:space="0" w:color="auto"/>
              <w:left w:val="single" w:sz="4" w:space="0" w:color="auto"/>
              <w:bottom w:val="single" w:sz="4" w:space="0" w:color="auto"/>
              <w:right w:val="single" w:sz="4" w:space="0" w:color="auto"/>
            </w:tcBorders>
            <w:vAlign w:val="center"/>
          </w:tcPr>
          <w:p w14:paraId="5F0D5EB2" w14:textId="77777777" w:rsidR="00803773" w:rsidRPr="004C52FF" w:rsidRDefault="00803773"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1EF6ABD5" w14:textId="77777777" w:rsidR="00803773" w:rsidRPr="004C52FF" w:rsidRDefault="00803773"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782AC3B2" w14:textId="77777777" w:rsidR="00803773" w:rsidRPr="004C52FF" w:rsidRDefault="00803773"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1BA28225" w14:textId="77777777" w:rsidR="00803773" w:rsidRPr="004C52FF" w:rsidRDefault="00803773"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29" w:type="pct"/>
            <w:tcBorders>
              <w:top w:val="single" w:sz="4" w:space="0" w:color="auto"/>
              <w:left w:val="single" w:sz="4" w:space="0" w:color="auto"/>
              <w:bottom w:val="single" w:sz="4" w:space="0" w:color="auto"/>
              <w:right w:val="single" w:sz="4" w:space="0" w:color="auto"/>
            </w:tcBorders>
            <w:vAlign w:val="center"/>
          </w:tcPr>
          <w:p w14:paraId="4467904B" w14:textId="77777777" w:rsidR="00803773" w:rsidRPr="004C52FF" w:rsidRDefault="00803773"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8E30A2" w:rsidRPr="004C52FF" w14:paraId="31FA4E16" w14:textId="77777777" w:rsidTr="008E30A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37E0A46" w14:textId="77777777" w:rsidR="008E30A2" w:rsidRPr="004C52FF" w:rsidRDefault="008E30A2"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02" w:type="pct"/>
            <w:tcBorders>
              <w:top w:val="single" w:sz="4" w:space="0" w:color="auto"/>
              <w:left w:val="single" w:sz="4" w:space="0" w:color="A9D08E"/>
              <w:bottom w:val="single" w:sz="4" w:space="0" w:color="auto"/>
              <w:right w:val="nil"/>
            </w:tcBorders>
          </w:tcPr>
          <w:p w14:paraId="355CEF74" w14:textId="1AE7CD48" w:rsidR="008E30A2" w:rsidRPr="004C52FF" w:rsidRDefault="008E30A2" w:rsidP="004C52FF">
            <w:pPr>
              <w:spacing w:before="0" w:line="240" w:lineRule="auto"/>
              <w:jc w:val="left"/>
              <w:rPr>
                <w:rFonts w:ascii="Open Sans" w:hAnsi="Open Sans" w:cs="Open Sans"/>
                <w:w w:val="100"/>
                <w:sz w:val="20"/>
              </w:rPr>
            </w:pPr>
            <w:r w:rsidRPr="004C52FF">
              <w:rPr>
                <w:rFonts w:ascii="Open Sans" w:hAnsi="Open Sans" w:cs="Open Sans"/>
                <w:color w:val="000000"/>
                <w:sz w:val="20"/>
              </w:rPr>
              <w:t>Probówki wirówkowe</w:t>
            </w:r>
          </w:p>
        </w:tc>
        <w:tc>
          <w:tcPr>
            <w:tcW w:w="1167" w:type="pct"/>
          </w:tcPr>
          <w:p w14:paraId="2571CC91" w14:textId="77777777" w:rsidR="008E30A2" w:rsidRPr="004C52FF" w:rsidRDefault="008E30A2" w:rsidP="004C52FF">
            <w:pPr>
              <w:spacing w:before="0" w:line="240" w:lineRule="auto"/>
              <w:rPr>
                <w:rFonts w:ascii="Open Sans" w:hAnsi="Open Sans" w:cs="Open Sans"/>
                <w:sz w:val="20"/>
              </w:rPr>
            </w:pPr>
            <w:r w:rsidRPr="004C52FF">
              <w:rPr>
                <w:rFonts w:ascii="Open Sans" w:hAnsi="Open Sans" w:cs="Open Sans"/>
                <w:sz w:val="20"/>
              </w:rPr>
              <w:t xml:space="preserve">Probówki- falcon; PP; sterylne; z płaską zakrętką PE; dno stożkowe; 50 mL; </w:t>
            </w:r>
          </w:p>
          <w:p w14:paraId="19C1A5A7" w14:textId="77777777" w:rsidR="008E30A2" w:rsidRPr="004C52FF" w:rsidRDefault="008E30A2" w:rsidP="004C52FF">
            <w:pPr>
              <w:spacing w:before="0" w:line="240" w:lineRule="auto"/>
              <w:rPr>
                <w:rFonts w:ascii="Open Sans" w:hAnsi="Open Sans" w:cs="Open Sans"/>
                <w:sz w:val="20"/>
              </w:rPr>
            </w:pPr>
            <w:r w:rsidRPr="004C52FF">
              <w:rPr>
                <w:rFonts w:ascii="Open Sans" w:hAnsi="Open Sans" w:cs="Open Sans"/>
                <w:sz w:val="20"/>
              </w:rPr>
              <w:t xml:space="preserve">op. 500 szt.; kat. LLG-4668483 </w:t>
            </w:r>
          </w:p>
          <w:p w14:paraId="495B0EAE" w14:textId="34FCBC61" w:rsidR="008E30A2" w:rsidRPr="004C52FF" w:rsidRDefault="008E30A2" w:rsidP="004C52FF">
            <w:pPr>
              <w:spacing w:before="0" w:line="240" w:lineRule="auto"/>
              <w:jc w:val="left"/>
              <w:rPr>
                <w:rFonts w:ascii="Open Sans" w:hAnsi="Open Sans" w:cs="Open Sans"/>
                <w:w w:val="100"/>
                <w:sz w:val="20"/>
              </w:rPr>
            </w:pPr>
            <w:r w:rsidRPr="004C52FF">
              <w:rPr>
                <w:rFonts w:ascii="Open Sans" w:hAnsi="Open Sans" w:cs="Open Sans"/>
                <w:color w:val="000000"/>
                <w:sz w:val="20"/>
              </w:rPr>
              <w:t>lub równoważne</w:t>
            </w:r>
          </w:p>
        </w:tc>
        <w:tc>
          <w:tcPr>
            <w:tcW w:w="401" w:type="pct"/>
          </w:tcPr>
          <w:p w14:paraId="454F055F" w14:textId="776F60C6" w:rsidR="008E30A2" w:rsidRPr="004C52FF" w:rsidRDefault="008E30A2" w:rsidP="004C52FF">
            <w:pPr>
              <w:spacing w:before="0" w:line="240" w:lineRule="auto"/>
              <w:jc w:val="center"/>
              <w:rPr>
                <w:rFonts w:ascii="Open Sans" w:hAnsi="Open Sans" w:cs="Open Sans"/>
                <w:w w:val="100"/>
                <w:sz w:val="20"/>
              </w:rPr>
            </w:pPr>
            <w:r w:rsidRPr="004C52FF">
              <w:rPr>
                <w:rFonts w:ascii="Open Sans" w:hAnsi="Open Sans" w:cs="Open Sans"/>
                <w:sz w:val="20"/>
              </w:rPr>
              <w:t>26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DF764" w14:textId="77777777" w:rsidR="008E30A2" w:rsidRPr="004C52FF" w:rsidRDefault="008E30A2"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8585DB0" w14:textId="77777777" w:rsidR="008E30A2" w:rsidRPr="004C52FF" w:rsidRDefault="008E30A2"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10F2923" w14:textId="77777777" w:rsidR="008E30A2" w:rsidRPr="004C52FF" w:rsidRDefault="008E30A2"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DAA1BD3" w14:textId="77777777" w:rsidR="008E30A2" w:rsidRPr="004C52FF" w:rsidRDefault="008E30A2" w:rsidP="004C52FF">
            <w:pPr>
              <w:spacing w:before="0" w:line="240" w:lineRule="auto"/>
              <w:jc w:val="center"/>
              <w:rPr>
                <w:rFonts w:ascii="Open Sans" w:hAnsi="Open Sans" w:cs="Open Sans"/>
                <w:w w:val="100"/>
                <w:sz w:val="20"/>
              </w:rPr>
            </w:pPr>
          </w:p>
        </w:tc>
      </w:tr>
      <w:tr w:rsidR="008E30A2" w:rsidRPr="004C52FF" w14:paraId="3728109E" w14:textId="77777777" w:rsidTr="008E30A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A927323" w14:textId="77777777" w:rsidR="008E30A2" w:rsidRPr="004C52FF" w:rsidRDefault="008E30A2"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902" w:type="pct"/>
            <w:tcBorders>
              <w:top w:val="single" w:sz="4" w:space="0" w:color="auto"/>
              <w:left w:val="single" w:sz="4" w:space="0" w:color="A9D08E"/>
              <w:bottom w:val="single" w:sz="4" w:space="0" w:color="auto"/>
              <w:right w:val="nil"/>
            </w:tcBorders>
          </w:tcPr>
          <w:p w14:paraId="0F57FB0E" w14:textId="6F1969EC" w:rsidR="008E30A2" w:rsidRPr="004C52FF" w:rsidRDefault="008E30A2" w:rsidP="004C52FF">
            <w:pPr>
              <w:spacing w:before="0" w:line="240" w:lineRule="auto"/>
              <w:jc w:val="left"/>
              <w:rPr>
                <w:rFonts w:ascii="Open Sans" w:hAnsi="Open Sans" w:cs="Open Sans"/>
                <w:w w:val="100"/>
                <w:sz w:val="20"/>
                <w:lang w:val="en-GB"/>
              </w:rPr>
            </w:pPr>
            <w:r w:rsidRPr="004C52FF">
              <w:rPr>
                <w:rFonts w:ascii="Open Sans" w:hAnsi="Open Sans" w:cs="Open Sans"/>
                <w:color w:val="000000"/>
                <w:sz w:val="20"/>
              </w:rPr>
              <w:t>Probówki wirówkowe</w:t>
            </w:r>
          </w:p>
        </w:tc>
        <w:tc>
          <w:tcPr>
            <w:tcW w:w="1167" w:type="pct"/>
          </w:tcPr>
          <w:p w14:paraId="7AF84650" w14:textId="77777777" w:rsidR="008E30A2" w:rsidRPr="004C52FF" w:rsidRDefault="008E30A2" w:rsidP="004C52FF">
            <w:pPr>
              <w:spacing w:before="0" w:line="240" w:lineRule="auto"/>
              <w:rPr>
                <w:rFonts w:ascii="Open Sans" w:hAnsi="Open Sans" w:cs="Open Sans"/>
                <w:sz w:val="20"/>
              </w:rPr>
            </w:pPr>
            <w:r w:rsidRPr="004C52FF">
              <w:rPr>
                <w:rFonts w:ascii="Open Sans" w:hAnsi="Open Sans" w:cs="Open Sans"/>
                <w:sz w:val="20"/>
              </w:rPr>
              <w:t xml:space="preserve">Probówki- falcon; PP; sterylne; z płaską zakrętką PE; wolnostojące; 50 mL; </w:t>
            </w:r>
          </w:p>
          <w:p w14:paraId="21AE5EE7" w14:textId="77777777" w:rsidR="008E30A2" w:rsidRPr="004C52FF" w:rsidRDefault="008E30A2" w:rsidP="004C52FF">
            <w:pPr>
              <w:spacing w:before="0" w:line="240" w:lineRule="auto"/>
              <w:rPr>
                <w:rFonts w:ascii="Open Sans" w:hAnsi="Open Sans" w:cs="Open Sans"/>
                <w:sz w:val="20"/>
              </w:rPr>
            </w:pPr>
            <w:r w:rsidRPr="004C52FF">
              <w:rPr>
                <w:rFonts w:ascii="Open Sans" w:hAnsi="Open Sans" w:cs="Open Sans"/>
                <w:sz w:val="20"/>
              </w:rPr>
              <w:t xml:space="preserve">op. 500 szt.; kat. LLG-4668486 </w:t>
            </w:r>
          </w:p>
          <w:p w14:paraId="3D470CCC" w14:textId="397B96DD" w:rsidR="008E30A2" w:rsidRPr="004C52FF" w:rsidRDefault="008E30A2" w:rsidP="004C52FF">
            <w:pPr>
              <w:spacing w:before="0" w:line="240" w:lineRule="auto"/>
              <w:jc w:val="left"/>
              <w:rPr>
                <w:rFonts w:ascii="Open Sans" w:hAnsi="Open Sans" w:cs="Open Sans"/>
                <w:bCs/>
                <w:color w:val="000000"/>
                <w:w w:val="100"/>
                <w:sz w:val="20"/>
              </w:rPr>
            </w:pPr>
            <w:r w:rsidRPr="004C52FF">
              <w:rPr>
                <w:rFonts w:ascii="Open Sans" w:hAnsi="Open Sans" w:cs="Open Sans"/>
                <w:color w:val="000000"/>
                <w:sz w:val="20"/>
              </w:rPr>
              <w:t>lub równoważne</w:t>
            </w:r>
          </w:p>
        </w:tc>
        <w:tc>
          <w:tcPr>
            <w:tcW w:w="401" w:type="pct"/>
          </w:tcPr>
          <w:p w14:paraId="69C2B73D" w14:textId="17CB9642" w:rsidR="008E30A2" w:rsidRPr="004C52FF" w:rsidRDefault="008E30A2" w:rsidP="004C52FF">
            <w:pPr>
              <w:spacing w:before="0" w:line="240" w:lineRule="auto"/>
              <w:jc w:val="center"/>
              <w:rPr>
                <w:rFonts w:ascii="Open Sans" w:hAnsi="Open Sans" w:cs="Open Sans"/>
                <w:w w:val="100"/>
                <w:sz w:val="20"/>
              </w:rPr>
            </w:pPr>
            <w:r w:rsidRPr="004C52FF">
              <w:rPr>
                <w:rFonts w:ascii="Open Sans" w:hAnsi="Open Sans" w:cs="Open Sans"/>
                <w:sz w:val="20"/>
              </w:rPr>
              <w:t>20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C83C9" w14:textId="77777777" w:rsidR="008E30A2" w:rsidRPr="004C52FF" w:rsidRDefault="008E30A2"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B58B40D" w14:textId="77777777" w:rsidR="008E30A2" w:rsidRPr="004C52FF" w:rsidRDefault="008E30A2"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5001E47" w14:textId="77777777" w:rsidR="008E30A2" w:rsidRPr="004C52FF" w:rsidRDefault="008E30A2"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096758A" w14:textId="77777777" w:rsidR="008E30A2" w:rsidRPr="004C52FF" w:rsidRDefault="008E30A2" w:rsidP="004C52FF">
            <w:pPr>
              <w:spacing w:before="0" w:line="240" w:lineRule="auto"/>
              <w:jc w:val="center"/>
              <w:rPr>
                <w:rFonts w:ascii="Open Sans" w:hAnsi="Open Sans" w:cs="Open Sans"/>
                <w:w w:val="100"/>
                <w:sz w:val="20"/>
              </w:rPr>
            </w:pPr>
          </w:p>
        </w:tc>
      </w:tr>
      <w:tr w:rsidR="00803773" w:rsidRPr="004C52FF" w14:paraId="43D82564" w14:textId="77777777" w:rsidTr="00803773">
        <w:trPr>
          <w:trHeight w:val="568"/>
        </w:trPr>
        <w:tc>
          <w:tcPr>
            <w:tcW w:w="4471" w:type="pct"/>
            <w:gridSpan w:val="7"/>
            <w:vAlign w:val="center"/>
          </w:tcPr>
          <w:p w14:paraId="49048B71" w14:textId="4B1E42A6" w:rsidR="00803773" w:rsidRPr="004C52FF" w:rsidRDefault="00803773" w:rsidP="004C52FF">
            <w:pPr>
              <w:spacing w:before="0" w:line="240" w:lineRule="auto"/>
              <w:jc w:val="center"/>
              <w:rPr>
                <w:rFonts w:ascii="Open Sans" w:hAnsi="Open Sans" w:cs="Open Sans"/>
                <w:w w:val="100"/>
                <w:sz w:val="20"/>
              </w:rPr>
            </w:pPr>
            <w:r w:rsidRPr="004C52FF">
              <w:rPr>
                <w:rFonts w:ascii="Open Sans" w:hAnsi="Open Sans" w:cs="Open Sans"/>
                <w:b/>
                <w:w w:val="100"/>
                <w:sz w:val="20"/>
              </w:rPr>
              <w:t>ŁĄCZNA WARTOŚĆ BRUTTO</w:t>
            </w:r>
          </w:p>
        </w:tc>
        <w:tc>
          <w:tcPr>
            <w:tcW w:w="529" w:type="pct"/>
            <w:vAlign w:val="center"/>
          </w:tcPr>
          <w:p w14:paraId="4E6640FE" w14:textId="77777777" w:rsidR="00803773" w:rsidRPr="004C52FF" w:rsidRDefault="00803773" w:rsidP="004C52FF">
            <w:pPr>
              <w:spacing w:before="0" w:line="240" w:lineRule="auto"/>
              <w:jc w:val="right"/>
              <w:rPr>
                <w:rFonts w:ascii="Open Sans" w:hAnsi="Open Sans" w:cs="Open Sans"/>
                <w:w w:val="100"/>
                <w:sz w:val="20"/>
              </w:rPr>
            </w:pPr>
          </w:p>
        </w:tc>
      </w:tr>
    </w:tbl>
    <w:p w14:paraId="04457C3B" w14:textId="77777777" w:rsidR="004C7AC4" w:rsidRPr="004C52FF" w:rsidRDefault="004C7AC4" w:rsidP="004C52FF">
      <w:pPr>
        <w:spacing w:before="0" w:line="240" w:lineRule="auto"/>
        <w:rPr>
          <w:rFonts w:ascii="Open Sans" w:hAnsi="Open Sans" w:cs="Open Sans"/>
          <w:b/>
          <w:w w:val="100"/>
          <w:sz w:val="20"/>
          <w:u w:val="single"/>
        </w:rPr>
      </w:pPr>
    </w:p>
    <w:p w14:paraId="7FFA69C1" w14:textId="77777777" w:rsidR="0018059F" w:rsidRPr="004C52FF" w:rsidRDefault="0018059F" w:rsidP="004C52FF">
      <w:pPr>
        <w:spacing w:before="0" w:line="240" w:lineRule="auto"/>
        <w:ind w:hanging="2"/>
        <w:rPr>
          <w:rFonts w:ascii="Open Sans" w:hAnsi="Open Sans" w:cs="Open Sans"/>
          <w:bCs/>
          <w:color w:val="000000"/>
          <w:w w:val="100"/>
          <w:sz w:val="20"/>
        </w:rPr>
      </w:pPr>
      <w:r w:rsidRPr="004C52FF">
        <w:rPr>
          <w:rFonts w:ascii="Open Sans" w:hAnsi="Open Sans" w:cs="Open Sans"/>
          <w:bCs/>
          <w:color w:val="000000"/>
          <w:w w:val="100"/>
          <w:sz w:val="20"/>
        </w:rPr>
        <w:t xml:space="preserve">Uwagi: </w:t>
      </w:r>
    </w:p>
    <w:p w14:paraId="44B801EA" w14:textId="77777777" w:rsidR="0018059F" w:rsidRPr="004C52FF" w:rsidRDefault="0018059F" w:rsidP="004C52FF">
      <w:pPr>
        <w:spacing w:before="0" w:line="240" w:lineRule="auto"/>
        <w:ind w:hanging="2"/>
        <w:rPr>
          <w:rFonts w:ascii="Open Sans" w:hAnsi="Open Sans" w:cs="Open Sans"/>
          <w:bCs/>
          <w:color w:val="000000"/>
          <w:w w:val="100"/>
          <w:sz w:val="20"/>
        </w:rPr>
      </w:pPr>
      <w:r w:rsidRPr="004C52FF">
        <w:rPr>
          <w:rFonts w:ascii="Open Sans" w:hAnsi="Open Sans" w:cs="Open Sans"/>
          <w:bCs/>
          <w:color w:val="000000"/>
          <w:w w:val="100"/>
          <w:sz w:val="20"/>
        </w:rPr>
        <w:t xml:space="preserve">Zamawiający dopuszcza składanie ofert równoważnych. </w:t>
      </w:r>
    </w:p>
    <w:p w14:paraId="622E3EB4" w14:textId="77777777" w:rsidR="0018059F" w:rsidRPr="004C52FF" w:rsidRDefault="0018059F" w:rsidP="004C52FF">
      <w:pP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Realizacja w listopadzie do Koszalina - poz.1: 5 op. oraz poz. 2: 6 op.</w:t>
      </w:r>
    </w:p>
    <w:p w14:paraId="1BE559A8" w14:textId="23287149" w:rsidR="00803773" w:rsidRPr="004C52FF" w:rsidRDefault="0018059F" w:rsidP="004C52FF">
      <w:pPr>
        <w:spacing w:before="0" w:line="240" w:lineRule="auto"/>
        <w:ind w:hanging="2"/>
        <w:rPr>
          <w:rFonts w:ascii="Open Sans" w:hAnsi="Open Sans" w:cs="Open Sans"/>
          <w:b/>
          <w:w w:val="100"/>
          <w:sz w:val="20"/>
        </w:rPr>
      </w:pPr>
      <w:r w:rsidRPr="004C52FF">
        <w:rPr>
          <w:rFonts w:ascii="Open Sans" w:hAnsi="Open Sans" w:cs="Open Sans"/>
          <w:color w:val="000000"/>
          <w:w w:val="100"/>
          <w:sz w:val="20"/>
        </w:rPr>
        <w:t xml:space="preserve">Realizacja pozostałych opakowań w ciągu 30 dni od daty podpisania umowy, </w:t>
      </w:r>
      <w:r w:rsidRPr="004C52FF">
        <w:rPr>
          <w:rFonts w:ascii="Open Sans" w:hAnsi="Open Sans" w:cs="Open Sans"/>
          <w:b/>
          <w:color w:val="000000"/>
          <w:w w:val="100"/>
          <w:sz w:val="20"/>
        </w:rPr>
        <w:t>zgodnie z załączonym rozdzielnikiem.</w:t>
      </w:r>
    </w:p>
    <w:p w14:paraId="3A03D092" w14:textId="7505C3E7" w:rsidR="00554240" w:rsidRPr="004C52FF" w:rsidRDefault="00554240" w:rsidP="004C52FF">
      <w:pPr>
        <w:spacing w:before="0" w:line="240" w:lineRule="auto"/>
        <w:ind w:hanging="2"/>
        <w:rPr>
          <w:rFonts w:ascii="Open Sans" w:hAnsi="Open Sans" w:cs="Open Sans"/>
          <w:b/>
          <w:w w:val="100"/>
          <w:sz w:val="20"/>
        </w:rPr>
      </w:pPr>
    </w:p>
    <w:p w14:paraId="79397052" w14:textId="77777777" w:rsidR="00554240" w:rsidRPr="004C52FF" w:rsidRDefault="00554240" w:rsidP="004C52FF">
      <w:pPr>
        <w:autoSpaceDE/>
        <w:autoSpaceDN/>
        <w:spacing w:before="0" w:line="240" w:lineRule="auto"/>
        <w:jc w:val="left"/>
        <w:rPr>
          <w:rFonts w:ascii="Open Sans" w:hAnsi="Open Sans" w:cs="Open Sans"/>
          <w:b/>
          <w:w w:val="100"/>
          <w:sz w:val="20"/>
        </w:rPr>
      </w:pPr>
      <w:r w:rsidRPr="004C52FF">
        <w:rPr>
          <w:rFonts w:ascii="Open Sans" w:hAnsi="Open Sans" w:cs="Open Sans"/>
          <w:b/>
          <w:w w:val="100"/>
          <w:sz w:val="20"/>
        </w:rPr>
        <w:br w:type="page"/>
      </w:r>
    </w:p>
    <w:p w14:paraId="67990947" w14:textId="77777777" w:rsidR="00554240" w:rsidRPr="004C52FF" w:rsidRDefault="00554240" w:rsidP="004C52FF">
      <w:pPr>
        <w:spacing w:before="0" w:line="240" w:lineRule="auto"/>
        <w:ind w:hanging="2"/>
        <w:rPr>
          <w:rFonts w:ascii="Open Sans" w:hAnsi="Open Sans" w:cs="Open Sans"/>
          <w:b/>
          <w:w w:val="100"/>
          <w:sz w:val="20"/>
        </w:rPr>
      </w:pPr>
    </w:p>
    <w:p w14:paraId="0D7B7EA6" w14:textId="5D5C453E" w:rsidR="00554240" w:rsidRPr="004C52FF" w:rsidRDefault="00554240"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27 </w:t>
      </w:r>
      <w:r w:rsidR="0018059F" w:rsidRPr="004C52FF">
        <w:rPr>
          <w:rFonts w:ascii="Open Sans" w:hAnsi="Open Sans" w:cs="Open Sans"/>
          <w:b/>
          <w:bCs/>
          <w:w w:val="100"/>
          <w:sz w:val="20"/>
          <w:u w:val="single"/>
        </w:rPr>
        <w:t>Szkiełka, głaszczki</w:t>
      </w:r>
    </w:p>
    <w:p w14:paraId="2B7791BB" w14:textId="1ED013DE" w:rsidR="00554240" w:rsidRPr="004C52FF" w:rsidRDefault="00554240"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833"/>
        <w:gridCol w:w="5099"/>
        <w:gridCol w:w="1564"/>
        <w:gridCol w:w="4823"/>
        <w:gridCol w:w="2129"/>
        <w:gridCol w:w="850"/>
        <w:gridCol w:w="2248"/>
      </w:tblGrid>
      <w:tr w:rsidR="00554240" w:rsidRPr="004C52FF" w14:paraId="7A152D6A" w14:textId="77777777" w:rsidTr="00BE4A26">
        <w:trPr>
          <w:trHeight w:val="450"/>
        </w:trPr>
        <w:tc>
          <w:tcPr>
            <w:tcW w:w="165" w:type="pct"/>
            <w:tcBorders>
              <w:bottom w:val="single" w:sz="4" w:space="0" w:color="auto"/>
            </w:tcBorders>
            <w:shd w:val="clear" w:color="auto" w:fill="E0E0E0"/>
            <w:vAlign w:val="center"/>
            <w:hideMark/>
          </w:tcPr>
          <w:p w14:paraId="7783B406" w14:textId="77777777" w:rsidR="00554240" w:rsidRPr="004C52FF" w:rsidRDefault="0055424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902" w:type="pct"/>
            <w:tcBorders>
              <w:bottom w:val="single" w:sz="4" w:space="0" w:color="auto"/>
            </w:tcBorders>
            <w:shd w:val="clear" w:color="auto" w:fill="E0E0E0"/>
            <w:vAlign w:val="center"/>
            <w:hideMark/>
          </w:tcPr>
          <w:p w14:paraId="129E5433" w14:textId="77777777" w:rsidR="00554240" w:rsidRPr="004C52FF" w:rsidRDefault="0055424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200" w:type="pct"/>
            <w:tcBorders>
              <w:bottom w:val="single" w:sz="4" w:space="0" w:color="auto"/>
            </w:tcBorders>
            <w:shd w:val="clear" w:color="auto" w:fill="E0E0E0"/>
            <w:vAlign w:val="center"/>
            <w:hideMark/>
          </w:tcPr>
          <w:p w14:paraId="5F10F27B" w14:textId="77777777" w:rsidR="00554240" w:rsidRPr="004C52FF" w:rsidRDefault="0055424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68" w:type="pct"/>
            <w:tcBorders>
              <w:bottom w:val="single" w:sz="4" w:space="0" w:color="auto"/>
            </w:tcBorders>
            <w:shd w:val="clear" w:color="auto" w:fill="E0E0E0"/>
            <w:vAlign w:val="center"/>
            <w:hideMark/>
          </w:tcPr>
          <w:p w14:paraId="28333D3D" w14:textId="77777777" w:rsidR="00554240" w:rsidRPr="004C52FF" w:rsidRDefault="0055424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0C11DDB" w14:textId="77777777" w:rsidR="00554240" w:rsidRPr="004C52FF" w:rsidRDefault="0055424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BA34C74" w14:textId="77777777" w:rsidR="00554240" w:rsidRPr="004C52FF" w:rsidRDefault="0055424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2B8B536" w14:textId="77777777" w:rsidR="00554240" w:rsidRPr="004C52FF" w:rsidRDefault="0055424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29" w:type="pct"/>
            <w:tcBorders>
              <w:bottom w:val="single" w:sz="4" w:space="0" w:color="auto"/>
            </w:tcBorders>
            <w:shd w:val="clear" w:color="auto" w:fill="E0E0E0"/>
            <w:vAlign w:val="center"/>
          </w:tcPr>
          <w:p w14:paraId="630CC5DC" w14:textId="77777777" w:rsidR="00554240" w:rsidRPr="004C52FF" w:rsidRDefault="0055424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7C0F82AD" w14:textId="77777777" w:rsidR="00554240" w:rsidRPr="004C52FF" w:rsidRDefault="00554240"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554240" w:rsidRPr="004C52FF" w14:paraId="68FBAF5B" w14:textId="77777777" w:rsidTr="00BE4A26">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97C4468" w14:textId="77777777" w:rsidR="00554240" w:rsidRPr="004C52FF" w:rsidRDefault="00554240"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02" w:type="pct"/>
            <w:tcBorders>
              <w:top w:val="single" w:sz="4" w:space="0" w:color="auto"/>
              <w:left w:val="single" w:sz="4" w:space="0" w:color="auto"/>
              <w:bottom w:val="single" w:sz="4" w:space="0" w:color="auto"/>
              <w:right w:val="single" w:sz="4" w:space="0" w:color="auto"/>
            </w:tcBorders>
            <w:vAlign w:val="center"/>
          </w:tcPr>
          <w:p w14:paraId="4F58F7DD" w14:textId="77777777" w:rsidR="00554240" w:rsidRPr="004C52FF" w:rsidRDefault="00554240"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200" w:type="pct"/>
            <w:tcBorders>
              <w:top w:val="single" w:sz="4" w:space="0" w:color="auto"/>
              <w:left w:val="single" w:sz="4" w:space="0" w:color="auto"/>
              <w:bottom w:val="single" w:sz="4" w:space="0" w:color="auto"/>
              <w:right w:val="single" w:sz="4" w:space="0" w:color="auto"/>
            </w:tcBorders>
            <w:vAlign w:val="center"/>
          </w:tcPr>
          <w:p w14:paraId="2329A7F6" w14:textId="77777777" w:rsidR="00554240" w:rsidRPr="004C52FF" w:rsidRDefault="00554240"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68" w:type="pct"/>
            <w:tcBorders>
              <w:top w:val="single" w:sz="4" w:space="0" w:color="auto"/>
              <w:left w:val="single" w:sz="4" w:space="0" w:color="auto"/>
              <w:bottom w:val="single" w:sz="4" w:space="0" w:color="auto"/>
              <w:right w:val="single" w:sz="4" w:space="0" w:color="auto"/>
            </w:tcBorders>
            <w:vAlign w:val="center"/>
          </w:tcPr>
          <w:p w14:paraId="101D5792" w14:textId="77777777" w:rsidR="00554240" w:rsidRPr="004C52FF" w:rsidRDefault="00554240"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50B52F4A" w14:textId="77777777" w:rsidR="00554240" w:rsidRPr="004C52FF" w:rsidRDefault="00554240"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51E40D03" w14:textId="77777777" w:rsidR="00554240" w:rsidRPr="004C52FF" w:rsidRDefault="00554240"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34D411D8" w14:textId="77777777" w:rsidR="00554240" w:rsidRPr="004C52FF" w:rsidRDefault="00554240"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29" w:type="pct"/>
            <w:tcBorders>
              <w:top w:val="single" w:sz="4" w:space="0" w:color="auto"/>
              <w:left w:val="single" w:sz="4" w:space="0" w:color="auto"/>
              <w:bottom w:val="single" w:sz="4" w:space="0" w:color="auto"/>
              <w:right w:val="single" w:sz="4" w:space="0" w:color="auto"/>
            </w:tcBorders>
            <w:vAlign w:val="center"/>
          </w:tcPr>
          <w:p w14:paraId="46BD5892" w14:textId="77777777" w:rsidR="00554240" w:rsidRPr="004C52FF" w:rsidRDefault="00554240"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18059F" w:rsidRPr="004C52FF" w14:paraId="3F4ABA32"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A83197E" w14:textId="77777777" w:rsidR="0018059F" w:rsidRPr="007A2F90" w:rsidRDefault="0018059F" w:rsidP="007A2F90">
            <w:pPr>
              <w:pStyle w:val="Akapitzlist"/>
              <w:numPr>
                <w:ilvl w:val="0"/>
                <w:numId w:val="107"/>
              </w:numPr>
              <w:spacing w:before="0" w:line="240" w:lineRule="auto"/>
              <w:jc w:val="center"/>
              <w:rPr>
                <w:rFonts w:ascii="Open Sans" w:hAnsi="Open Sans" w:cs="Open Sans"/>
                <w:w w:val="100"/>
                <w:sz w:val="20"/>
              </w:rPr>
            </w:pPr>
            <w:r w:rsidRPr="007A2F90">
              <w:rPr>
                <w:rFonts w:ascii="Open Sans" w:hAnsi="Open Sans" w:cs="Open Sans"/>
                <w:w w:val="100"/>
                <w:sz w:val="20"/>
              </w:rPr>
              <w:t>1</w:t>
            </w:r>
          </w:p>
        </w:tc>
        <w:tc>
          <w:tcPr>
            <w:tcW w:w="902" w:type="pct"/>
            <w:tcBorders>
              <w:top w:val="single" w:sz="4" w:space="0" w:color="auto"/>
              <w:left w:val="single" w:sz="4" w:space="0" w:color="A9D08E"/>
              <w:bottom w:val="single" w:sz="4" w:space="0" w:color="auto"/>
              <w:right w:val="nil"/>
            </w:tcBorders>
          </w:tcPr>
          <w:p w14:paraId="3275ABAD" w14:textId="7D5CD159" w:rsidR="0018059F" w:rsidRPr="004C52FF" w:rsidRDefault="0018059F" w:rsidP="004C52FF">
            <w:pPr>
              <w:spacing w:before="0" w:line="240" w:lineRule="auto"/>
              <w:jc w:val="left"/>
              <w:rPr>
                <w:rFonts w:ascii="Open Sans" w:hAnsi="Open Sans" w:cs="Open Sans"/>
                <w:w w:val="100"/>
                <w:sz w:val="20"/>
              </w:rPr>
            </w:pPr>
            <w:r w:rsidRPr="004C52FF">
              <w:rPr>
                <w:rFonts w:ascii="Open Sans" w:hAnsi="Open Sans" w:cs="Open Sans"/>
                <w:color w:val="000000"/>
                <w:sz w:val="20"/>
              </w:rPr>
              <w:t>Głaszczki jednorazowe</w:t>
            </w:r>
          </w:p>
        </w:tc>
        <w:tc>
          <w:tcPr>
            <w:tcW w:w="1200" w:type="pct"/>
          </w:tcPr>
          <w:p w14:paraId="41167FC2" w14:textId="77777777" w:rsidR="0018059F" w:rsidRPr="004C52FF" w:rsidRDefault="0018059F" w:rsidP="004C52FF">
            <w:pPr>
              <w:spacing w:before="0" w:line="240" w:lineRule="auto"/>
              <w:rPr>
                <w:rFonts w:ascii="Open Sans" w:hAnsi="Open Sans" w:cs="Open Sans"/>
                <w:sz w:val="20"/>
              </w:rPr>
            </w:pPr>
            <w:r w:rsidRPr="004C52FF">
              <w:rPr>
                <w:rFonts w:ascii="Open Sans" w:hAnsi="Open Sans" w:cs="Open Sans"/>
                <w:sz w:val="20"/>
              </w:rPr>
              <w:t xml:space="preserve">Głaszczki jednorazowe. Op. 25 szt. </w:t>
            </w:r>
          </w:p>
          <w:p w14:paraId="1730146A" w14:textId="77777777" w:rsidR="0018059F" w:rsidRPr="004C52FF" w:rsidRDefault="0018059F" w:rsidP="004C52FF">
            <w:pPr>
              <w:spacing w:before="0" w:line="240" w:lineRule="auto"/>
              <w:rPr>
                <w:rFonts w:ascii="Open Sans" w:hAnsi="Open Sans" w:cs="Open Sans"/>
                <w:sz w:val="20"/>
              </w:rPr>
            </w:pPr>
            <w:r w:rsidRPr="004C52FF">
              <w:rPr>
                <w:rFonts w:ascii="Open Sans" w:hAnsi="Open Sans" w:cs="Open Sans"/>
                <w:sz w:val="20"/>
              </w:rPr>
              <w:t xml:space="preserve">np. Chemland nr kat 06-ETARI25 </w:t>
            </w:r>
          </w:p>
          <w:p w14:paraId="6747C876" w14:textId="2A8BDF4E" w:rsidR="0018059F" w:rsidRPr="004C52FF" w:rsidRDefault="0018059F" w:rsidP="004C52FF">
            <w:pPr>
              <w:spacing w:before="0" w:line="240" w:lineRule="auto"/>
              <w:rPr>
                <w:rFonts w:ascii="Open Sans" w:hAnsi="Open Sans" w:cs="Open Sans"/>
                <w:w w:val="100"/>
                <w:sz w:val="20"/>
              </w:rPr>
            </w:pPr>
            <w:r w:rsidRPr="004C52FF">
              <w:rPr>
                <w:rFonts w:ascii="Open Sans" w:hAnsi="Open Sans" w:cs="Open Sans"/>
                <w:color w:val="000000"/>
                <w:sz w:val="20"/>
              </w:rPr>
              <w:t>lub równoważny</w:t>
            </w:r>
          </w:p>
        </w:tc>
        <w:tc>
          <w:tcPr>
            <w:tcW w:w="368" w:type="pct"/>
          </w:tcPr>
          <w:p w14:paraId="47E2550C" w14:textId="221D1DF9" w:rsidR="0018059F" w:rsidRPr="004C52FF" w:rsidRDefault="0018059F" w:rsidP="004C52FF">
            <w:pPr>
              <w:spacing w:before="0" w:line="240" w:lineRule="auto"/>
              <w:jc w:val="center"/>
              <w:rPr>
                <w:rFonts w:ascii="Open Sans" w:hAnsi="Open Sans" w:cs="Open Sans"/>
                <w:w w:val="100"/>
                <w:sz w:val="20"/>
              </w:rPr>
            </w:pPr>
            <w:r w:rsidRPr="004C52FF">
              <w:rPr>
                <w:rFonts w:ascii="Open Sans" w:hAnsi="Open Sans" w:cs="Open Sans"/>
                <w:sz w:val="20"/>
              </w:rPr>
              <w:t>14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82B4" w14:textId="77777777" w:rsidR="0018059F" w:rsidRPr="004C52FF" w:rsidRDefault="0018059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FD408F6" w14:textId="77777777" w:rsidR="0018059F" w:rsidRPr="004C52FF" w:rsidRDefault="0018059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468897A" w14:textId="77777777" w:rsidR="0018059F" w:rsidRPr="004C52FF" w:rsidRDefault="0018059F"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96EEB6E" w14:textId="77777777" w:rsidR="0018059F" w:rsidRPr="004C52FF" w:rsidRDefault="0018059F" w:rsidP="004C52FF">
            <w:pPr>
              <w:spacing w:before="0" w:line="240" w:lineRule="auto"/>
              <w:jc w:val="center"/>
              <w:rPr>
                <w:rFonts w:ascii="Open Sans" w:hAnsi="Open Sans" w:cs="Open Sans"/>
                <w:w w:val="100"/>
                <w:sz w:val="20"/>
              </w:rPr>
            </w:pPr>
          </w:p>
        </w:tc>
      </w:tr>
      <w:tr w:rsidR="0018059F" w:rsidRPr="004C52FF" w14:paraId="1445BE52"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0D5E4D6" w14:textId="77777777" w:rsidR="0018059F" w:rsidRPr="007A2F90" w:rsidRDefault="0018059F" w:rsidP="007A2F90">
            <w:pPr>
              <w:pStyle w:val="Akapitzlist"/>
              <w:numPr>
                <w:ilvl w:val="0"/>
                <w:numId w:val="107"/>
              </w:numPr>
              <w:spacing w:before="0" w:line="240" w:lineRule="auto"/>
              <w:jc w:val="center"/>
              <w:rPr>
                <w:rFonts w:ascii="Open Sans" w:hAnsi="Open Sans" w:cs="Open Sans"/>
                <w:w w:val="100"/>
                <w:sz w:val="20"/>
              </w:rPr>
            </w:pPr>
            <w:r w:rsidRPr="007A2F90">
              <w:rPr>
                <w:rFonts w:ascii="Open Sans" w:hAnsi="Open Sans" w:cs="Open Sans"/>
                <w:w w:val="100"/>
                <w:sz w:val="20"/>
              </w:rPr>
              <w:t>2</w:t>
            </w:r>
          </w:p>
        </w:tc>
        <w:tc>
          <w:tcPr>
            <w:tcW w:w="902" w:type="pct"/>
            <w:tcBorders>
              <w:top w:val="single" w:sz="4" w:space="0" w:color="auto"/>
              <w:left w:val="single" w:sz="4" w:space="0" w:color="A9D08E"/>
              <w:bottom w:val="single" w:sz="4" w:space="0" w:color="auto"/>
              <w:right w:val="nil"/>
            </w:tcBorders>
          </w:tcPr>
          <w:p w14:paraId="18B8A2F6" w14:textId="555164A1" w:rsidR="0018059F" w:rsidRPr="004C52FF" w:rsidRDefault="0018059F" w:rsidP="004C52FF">
            <w:pPr>
              <w:spacing w:before="0" w:line="240" w:lineRule="auto"/>
              <w:rPr>
                <w:rFonts w:ascii="Open Sans" w:hAnsi="Open Sans" w:cs="Open Sans"/>
                <w:w w:val="100"/>
                <w:sz w:val="20"/>
                <w:lang w:val="en-GB"/>
              </w:rPr>
            </w:pPr>
            <w:r w:rsidRPr="004C52FF">
              <w:rPr>
                <w:rFonts w:ascii="Open Sans" w:hAnsi="Open Sans" w:cs="Open Sans"/>
                <w:color w:val="000000"/>
                <w:sz w:val="20"/>
              </w:rPr>
              <w:t>Szkiełka mikroskopowe podstawowe</w:t>
            </w:r>
          </w:p>
        </w:tc>
        <w:tc>
          <w:tcPr>
            <w:tcW w:w="1200" w:type="pct"/>
          </w:tcPr>
          <w:p w14:paraId="27455CD3" w14:textId="77777777" w:rsidR="0018059F" w:rsidRPr="004C52FF" w:rsidRDefault="0018059F"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Szkiełka podstawowe 76x26x1 mm, </w:t>
            </w:r>
          </w:p>
          <w:p w14:paraId="2B06C89F" w14:textId="77777777" w:rsidR="0018059F" w:rsidRPr="004C52FF" w:rsidRDefault="0018059F" w:rsidP="004C52FF">
            <w:pPr>
              <w:spacing w:before="0" w:line="240" w:lineRule="auto"/>
              <w:rPr>
                <w:rFonts w:ascii="Open Sans" w:hAnsi="Open Sans" w:cs="Open Sans"/>
                <w:sz w:val="20"/>
              </w:rPr>
            </w:pPr>
            <w:r w:rsidRPr="004C52FF">
              <w:rPr>
                <w:rFonts w:ascii="Open Sans" w:hAnsi="Open Sans" w:cs="Open Sans"/>
                <w:color w:val="000000"/>
                <w:sz w:val="20"/>
              </w:rPr>
              <w:t xml:space="preserve">pole białe szlifowane; </w:t>
            </w:r>
            <w:r w:rsidRPr="004C52FF">
              <w:rPr>
                <w:rFonts w:ascii="Open Sans" w:hAnsi="Open Sans" w:cs="Open Sans"/>
                <w:sz w:val="20"/>
              </w:rPr>
              <w:t>np. Chemland</w:t>
            </w:r>
          </w:p>
          <w:p w14:paraId="7E507A33" w14:textId="3E4B378E" w:rsidR="0018059F" w:rsidRPr="004C52FF" w:rsidRDefault="0018059F" w:rsidP="004C52FF">
            <w:pPr>
              <w:spacing w:before="0" w:line="240" w:lineRule="auto"/>
              <w:rPr>
                <w:rFonts w:ascii="Open Sans" w:hAnsi="Open Sans" w:cs="Open Sans"/>
                <w:bCs/>
                <w:color w:val="000000"/>
                <w:w w:val="100"/>
                <w:sz w:val="20"/>
              </w:rPr>
            </w:pPr>
            <w:r w:rsidRPr="004C52FF">
              <w:rPr>
                <w:rFonts w:ascii="Open Sans" w:hAnsi="Open Sans" w:cs="Open Sans"/>
                <w:sz w:val="20"/>
              </w:rPr>
              <w:t xml:space="preserve">04-296.202.04 </w:t>
            </w:r>
            <w:r w:rsidRPr="004C52FF">
              <w:rPr>
                <w:rFonts w:ascii="Open Sans" w:hAnsi="Open Sans" w:cs="Open Sans"/>
                <w:color w:val="000000"/>
                <w:sz w:val="20"/>
              </w:rPr>
              <w:t>lub równoważny</w:t>
            </w:r>
          </w:p>
        </w:tc>
        <w:tc>
          <w:tcPr>
            <w:tcW w:w="368" w:type="pct"/>
          </w:tcPr>
          <w:p w14:paraId="706CF7A0" w14:textId="00C796A3" w:rsidR="0018059F" w:rsidRPr="004C52FF" w:rsidRDefault="0018059F" w:rsidP="004C52FF">
            <w:pPr>
              <w:spacing w:before="0" w:line="240" w:lineRule="auto"/>
              <w:jc w:val="center"/>
              <w:rPr>
                <w:rFonts w:ascii="Open Sans" w:hAnsi="Open Sans" w:cs="Open Sans"/>
                <w:w w:val="100"/>
                <w:sz w:val="20"/>
              </w:rPr>
            </w:pPr>
            <w:r w:rsidRPr="004C52FF">
              <w:rPr>
                <w:rFonts w:ascii="Open Sans" w:hAnsi="Open Sans" w:cs="Open Sans"/>
                <w:sz w:val="20"/>
              </w:rPr>
              <w:t>22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4B421" w14:textId="77777777" w:rsidR="0018059F" w:rsidRPr="004C52FF" w:rsidRDefault="0018059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55F2B54" w14:textId="77777777" w:rsidR="0018059F" w:rsidRPr="004C52FF" w:rsidRDefault="0018059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F0E3172" w14:textId="77777777" w:rsidR="0018059F" w:rsidRPr="004C52FF" w:rsidRDefault="0018059F"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E8BCD0A" w14:textId="77777777" w:rsidR="0018059F" w:rsidRPr="004C52FF" w:rsidRDefault="0018059F" w:rsidP="004C52FF">
            <w:pPr>
              <w:spacing w:before="0" w:line="240" w:lineRule="auto"/>
              <w:jc w:val="center"/>
              <w:rPr>
                <w:rFonts w:ascii="Open Sans" w:hAnsi="Open Sans" w:cs="Open Sans"/>
                <w:w w:val="100"/>
                <w:sz w:val="20"/>
              </w:rPr>
            </w:pPr>
          </w:p>
        </w:tc>
      </w:tr>
      <w:tr w:rsidR="0018059F" w:rsidRPr="004C52FF" w14:paraId="53EF46FE"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36F4118" w14:textId="77777777" w:rsidR="0018059F" w:rsidRPr="007A2F90" w:rsidRDefault="0018059F" w:rsidP="007A2F90">
            <w:pPr>
              <w:pStyle w:val="Akapitzlist"/>
              <w:numPr>
                <w:ilvl w:val="0"/>
                <w:numId w:val="107"/>
              </w:numPr>
              <w:spacing w:before="0" w:line="240" w:lineRule="auto"/>
              <w:jc w:val="center"/>
              <w:rPr>
                <w:rFonts w:ascii="Open Sans" w:hAnsi="Open Sans" w:cs="Open Sans"/>
                <w:w w:val="100"/>
                <w:sz w:val="20"/>
              </w:rPr>
            </w:pPr>
          </w:p>
        </w:tc>
        <w:tc>
          <w:tcPr>
            <w:tcW w:w="902" w:type="pct"/>
            <w:tcBorders>
              <w:top w:val="single" w:sz="4" w:space="0" w:color="auto"/>
              <w:left w:val="single" w:sz="4" w:space="0" w:color="A9D08E"/>
              <w:bottom w:val="single" w:sz="4" w:space="0" w:color="auto"/>
              <w:right w:val="nil"/>
            </w:tcBorders>
          </w:tcPr>
          <w:p w14:paraId="3E2131CD" w14:textId="03EA964D" w:rsidR="0018059F" w:rsidRPr="004C52FF" w:rsidRDefault="0018059F" w:rsidP="004C52FF">
            <w:pPr>
              <w:spacing w:before="0" w:line="240" w:lineRule="auto"/>
              <w:rPr>
                <w:rFonts w:ascii="Open Sans" w:hAnsi="Open Sans" w:cs="Open Sans"/>
                <w:sz w:val="20"/>
              </w:rPr>
            </w:pPr>
            <w:r w:rsidRPr="004C52FF">
              <w:rPr>
                <w:rFonts w:ascii="Open Sans" w:hAnsi="Open Sans" w:cs="Open Sans"/>
                <w:color w:val="000000"/>
                <w:sz w:val="20"/>
              </w:rPr>
              <w:t>Szkiełka mikroskopowe nakrywkowe</w:t>
            </w:r>
          </w:p>
        </w:tc>
        <w:tc>
          <w:tcPr>
            <w:tcW w:w="1200" w:type="pct"/>
          </w:tcPr>
          <w:p w14:paraId="5994CC75" w14:textId="77777777" w:rsidR="0018059F" w:rsidRPr="004C52FF" w:rsidRDefault="0018059F" w:rsidP="004C52FF">
            <w:pPr>
              <w:spacing w:before="0" w:line="240" w:lineRule="auto"/>
              <w:rPr>
                <w:rFonts w:ascii="Open Sans" w:hAnsi="Open Sans" w:cs="Open Sans"/>
                <w:color w:val="000000"/>
                <w:sz w:val="20"/>
              </w:rPr>
            </w:pPr>
            <w:r w:rsidRPr="004C52FF">
              <w:rPr>
                <w:rFonts w:ascii="Open Sans" w:hAnsi="Open Sans" w:cs="Open Sans"/>
                <w:color w:val="000000"/>
                <w:sz w:val="20"/>
              </w:rPr>
              <w:t>Szkiełka nakrywkowe 24x32 mm</w:t>
            </w:r>
          </w:p>
          <w:p w14:paraId="3C748A97" w14:textId="77777777" w:rsidR="0018059F" w:rsidRPr="004C52FF" w:rsidRDefault="0018059F" w:rsidP="004C52FF">
            <w:pPr>
              <w:spacing w:before="0" w:line="240" w:lineRule="auto"/>
              <w:rPr>
                <w:rFonts w:ascii="Open Sans" w:hAnsi="Open Sans" w:cs="Open Sans"/>
                <w:sz w:val="20"/>
              </w:rPr>
            </w:pPr>
            <w:r w:rsidRPr="004C52FF">
              <w:rPr>
                <w:rFonts w:ascii="Open Sans" w:hAnsi="Open Sans" w:cs="Open Sans"/>
                <w:sz w:val="20"/>
              </w:rPr>
              <w:t>np. Chemland 04-298.202.05</w:t>
            </w:r>
          </w:p>
          <w:p w14:paraId="1A805786" w14:textId="5DF59487" w:rsidR="0018059F" w:rsidRPr="004C52FF" w:rsidRDefault="0018059F" w:rsidP="004C52FF">
            <w:pPr>
              <w:spacing w:before="0" w:line="240" w:lineRule="auto"/>
              <w:rPr>
                <w:rFonts w:ascii="Open Sans" w:hAnsi="Open Sans" w:cs="Open Sans"/>
                <w:sz w:val="20"/>
              </w:rPr>
            </w:pPr>
            <w:r w:rsidRPr="004C52FF">
              <w:rPr>
                <w:rFonts w:ascii="Open Sans" w:hAnsi="Open Sans" w:cs="Open Sans"/>
                <w:color w:val="000000"/>
                <w:sz w:val="20"/>
              </w:rPr>
              <w:t>lub równoważny</w:t>
            </w:r>
          </w:p>
        </w:tc>
        <w:tc>
          <w:tcPr>
            <w:tcW w:w="368" w:type="pct"/>
          </w:tcPr>
          <w:p w14:paraId="48AA5F2F" w14:textId="314FD86F" w:rsidR="0018059F" w:rsidRPr="004C52FF" w:rsidRDefault="0018059F" w:rsidP="004C52FF">
            <w:pPr>
              <w:spacing w:before="0" w:line="240" w:lineRule="auto"/>
              <w:jc w:val="center"/>
              <w:rPr>
                <w:rFonts w:ascii="Open Sans" w:hAnsi="Open Sans" w:cs="Open Sans"/>
                <w:sz w:val="20"/>
              </w:rPr>
            </w:pPr>
            <w:r w:rsidRPr="004C52FF">
              <w:rPr>
                <w:rFonts w:ascii="Open Sans" w:hAnsi="Open Sans" w:cs="Open Sans"/>
                <w:sz w:val="20"/>
              </w:rPr>
              <w:t>39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26E0F" w14:textId="77777777" w:rsidR="0018059F" w:rsidRPr="004C52FF" w:rsidRDefault="0018059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D150314" w14:textId="77777777" w:rsidR="0018059F" w:rsidRPr="004C52FF" w:rsidRDefault="0018059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A23D0A2" w14:textId="77777777" w:rsidR="0018059F" w:rsidRPr="004C52FF" w:rsidRDefault="0018059F"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B07C3CC" w14:textId="77777777" w:rsidR="0018059F" w:rsidRPr="004C52FF" w:rsidRDefault="0018059F" w:rsidP="004C52FF">
            <w:pPr>
              <w:spacing w:before="0" w:line="240" w:lineRule="auto"/>
              <w:jc w:val="center"/>
              <w:rPr>
                <w:rFonts w:ascii="Open Sans" w:hAnsi="Open Sans" w:cs="Open Sans"/>
                <w:w w:val="100"/>
                <w:sz w:val="20"/>
              </w:rPr>
            </w:pPr>
          </w:p>
        </w:tc>
      </w:tr>
      <w:tr w:rsidR="0018059F" w:rsidRPr="004C52FF" w14:paraId="7FA80E86"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C8EECCC" w14:textId="77777777" w:rsidR="0018059F" w:rsidRPr="007A2F90" w:rsidRDefault="0018059F" w:rsidP="007A2F90">
            <w:pPr>
              <w:pStyle w:val="Akapitzlist"/>
              <w:numPr>
                <w:ilvl w:val="0"/>
                <w:numId w:val="107"/>
              </w:numPr>
              <w:spacing w:before="0" w:line="240" w:lineRule="auto"/>
              <w:jc w:val="center"/>
              <w:rPr>
                <w:rFonts w:ascii="Open Sans" w:hAnsi="Open Sans" w:cs="Open Sans"/>
                <w:w w:val="100"/>
                <w:sz w:val="20"/>
              </w:rPr>
            </w:pPr>
          </w:p>
        </w:tc>
        <w:tc>
          <w:tcPr>
            <w:tcW w:w="902" w:type="pct"/>
            <w:tcBorders>
              <w:top w:val="single" w:sz="4" w:space="0" w:color="auto"/>
              <w:left w:val="single" w:sz="4" w:space="0" w:color="A9D08E"/>
              <w:bottom w:val="single" w:sz="4" w:space="0" w:color="auto"/>
              <w:right w:val="nil"/>
            </w:tcBorders>
          </w:tcPr>
          <w:p w14:paraId="621EFD2A" w14:textId="5F2EE88C" w:rsidR="0018059F" w:rsidRPr="004C52FF" w:rsidRDefault="0018059F" w:rsidP="004C52FF">
            <w:pPr>
              <w:spacing w:before="0" w:line="240" w:lineRule="auto"/>
              <w:rPr>
                <w:rFonts w:ascii="Open Sans" w:hAnsi="Open Sans" w:cs="Open Sans"/>
                <w:sz w:val="20"/>
              </w:rPr>
            </w:pPr>
            <w:r w:rsidRPr="004C52FF">
              <w:rPr>
                <w:rFonts w:ascii="Open Sans" w:hAnsi="Open Sans" w:cs="Open Sans"/>
                <w:color w:val="000000"/>
                <w:sz w:val="20"/>
              </w:rPr>
              <w:t>Szkiełka mikroskopowe nakrywkowe</w:t>
            </w:r>
          </w:p>
        </w:tc>
        <w:tc>
          <w:tcPr>
            <w:tcW w:w="1200" w:type="pct"/>
          </w:tcPr>
          <w:p w14:paraId="259C34FA" w14:textId="77777777" w:rsidR="0018059F" w:rsidRPr="004C52FF" w:rsidRDefault="0018059F" w:rsidP="004C52FF">
            <w:pPr>
              <w:spacing w:before="0" w:line="240" w:lineRule="auto"/>
              <w:rPr>
                <w:rFonts w:ascii="Open Sans" w:hAnsi="Open Sans" w:cs="Open Sans"/>
                <w:color w:val="000000"/>
                <w:sz w:val="20"/>
              </w:rPr>
            </w:pPr>
            <w:r w:rsidRPr="004C52FF">
              <w:rPr>
                <w:rFonts w:ascii="Open Sans" w:hAnsi="Open Sans" w:cs="Open Sans"/>
                <w:color w:val="000000"/>
                <w:sz w:val="20"/>
              </w:rPr>
              <w:t>Szkiełka nakrywkowe 18x18 mm</w:t>
            </w:r>
          </w:p>
          <w:p w14:paraId="74A926CB" w14:textId="77777777" w:rsidR="0018059F" w:rsidRPr="004C52FF" w:rsidRDefault="0018059F" w:rsidP="004C52FF">
            <w:pPr>
              <w:spacing w:before="0" w:line="240" w:lineRule="auto"/>
              <w:rPr>
                <w:rFonts w:ascii="Open Sans" w:hAnsi="Open Sans" w:cs="Open Sans"/>
                <w:sz w:val="20"/>
              </w:rPr>
            </w:pPr>
            <w:r w:rsidRPr="004C52FF">
              <w:rPr>
                <w:rFonts w:ascii="Open Sans" w:hAnsi="Open Sans" w:cs="Open Sans"/>
                <w:sz w:val="20"/>
              </w:rPr>
              <w:t>np. Chemland 04-298.202.01</w:t>
            </w:r>
          </w:p>
          <w:p w14:paraId="59E310CB" w14:textId="184240FF" w:rsidR="0018059F" w:rsidRPr="004C52FF" w:rsidRDefault="0018059F" w:rsidP="004C52FF">
            <w:pPr>
              <w:spacing w:before="0" w:line="240" w:lineRule="auto"/>
              <w:rPr>
                <w:rFonts w:ascii="Open Sans" w:hAnsi="Open Sans" w:cs="Open Sans"/>
                <w:sz w:val="20"/>
              </w:rPr>
            </w:pPr>
            <w:r w:rsidRPr="004C52FF">
              <w:rPr>
                <w:rFonts w:ascii="Open Sans" w:hAnsi="Open Sans" w:cs="Open Sans"/>
                <w:color w:val="000000"/>
                <w:sz w:val="20"/>
              </w:rPr>
              <w:t>lub równoważny</w:t>
            </w:r>
          </w:p>
        </w:tc>
        <w:tc>
          <w:tcPr>
            <w:tcW w:w="368" w:type="pct"/>
          </w:tcPr>
          <w:p w14:paraId="77082218" w14:textId="40C424DE" w:rsidR="0018059F" w:rsidRPr="004C52FF" w:rsidRDefault="0018059F" w:rsidP="004C52FF">
            <w:pPr>
              <w:spacing w:before="0" w:line="240" w:lineRule="auto"/>
              <w:jc w:val="center"/>
              <w:rPr>
                <w:rFonts w:ascii="Open Sans" w:hAnsi="Open Sans" w:cs="Open Sans"/>
                <w:sz w:val="20"/>
              </w:rPr>
            </w:pPr>
            <w:r w:rsidRPr="004C52FF">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0F792" w14:textId="77777777" w:rsidR="0018059F" w:rsidRPr="004C52FF" w:rsidRDefault="0018059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BF65177" w14:textId="77777777" w:rsidR="0018059F" w:rsidRPr="004C52FF" w:rsidRDefault="0018059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3A00942" w14:textId="77777777" w:rsidR="0018059F" w:rsidRPr="004C52FF" w:rsidRDefault="0018059F"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D9030AC" w14:textId="77777777" w:rsidR="0018059F" w:rsidRPr="004C52FF" w:rsidRDefault="0018059F" w:rsidP="004C52FF">
            <w:pPr>
              <w:spacing w:before="0" w:line="240" w:lineRule="auto"/>
              <w:jc w:val="center"/>
              <w:rPr>
                <w:rFonts w:ascii="Open Sans" w:hAnsi="Open Sans" w:cs="Open Sans"/>
                <w:w w:val="100"/>
                <w:sz w:val="20"/>
              </w:rPr>
            </w:pPr>
          </w:p>
        </w:tc>
      </w:tr>
      <w:tr w:rsidR="0018059F" w:rsidRPr="004C52FF" w14:paraId="5A43DBE4"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BED5A1C" w14:textId="77777777" w:rsidR="0018059F" w:rsidRPr="007A2F90" w:rsidRDefault="0018059F" w:rsidP="007A2F90">
            <w:pPr>
              <w:pStyle w:val="Akapitzlist"/>
              <w:numPr>
                <w:ilvl w:val="0"/>
                <w:numId w:val="107"/>
              </w:numPr>
              <w:spacing w:before="0" w:line="240" w:lineRule="auto"/>
              <w:jc w:val="center"/>
              <w:rPr>
                <w:rFonts w:ascii="Open Sans" w:hAnsi="Open Sans" w:cs="Open Sans"/>
                <w:w w:val="100"/>
                <w:sz w:val="20"/>
              </w:rPr>
            </w:pPr>
          </w:p>
        </w:tc>
        <w:tc>
          <w:tcPr>
            <w:tcW w:w="902" w:type="pct"/>
            <w:tcBorders>
              <w:top w:val="single" w:sz="4" w:space="0" w:color="auto"/>
              <w:left w:val="single" w:sz="4" w:space="0" w:color="A9D08E"/>
              <w:bottom w:val="single" w:sz="4" w:space="0" w:color="auto"/>
              <w:right w:val="nil"/>
            </w:tcBorders>
          </w:tcPr>
          <w:p w14:paraId="0BA6D83D" w14:textId="3FC73543" w:rsidR="0018059F" w:rsidRPr="004C52FF" w:rsidRDefault="0018059F" w:rsidP="004C52FF">
            <w:pPr>
              <w:spacing w:before="0" w:line="240" w:lineRule="auto"/>
              <w:rPr>
                <w:rFonts w:ascii="Open Sans" w:hAnsi="Open Sans" w:cs="Open Sans"/>
                <w:sz w:val="20"/>
              </w:rPr>
            </w:pPr>
            <w:r w:rsidRPr="004C52FF">
              <w:rPr>
                <w:rFonts w:ascii="Open Sans" w:hAnsi="Open Sans" w:cs="Open Sans"/>
                <w:color w:val="000000"/>
                <w:sz w:val="20"/>
              </w:rPr>
              <w:t>Szkiełka mikroskopowe nakrywkowe</w:t>
            </w:r>
          </w:p>
        </w:tc>
        <w:tc>
          <w:tcPr>
            <w:tcW w:w="1200" w:type="pct"/>
          </w:tcPr>
          <w:p w14:paraId="5853124C" w14:textId="77777777" w:rsidR="0018059F" w:rsidRPr="004C52FF" w:rsidRDefault="0018059F" w:rsidP="004C52FF">
            <w:pPr>
              <w:spacing w:before="0" w:line="240" w:lineRule="auto"/>
              <w:rPr>
                <w:rFonts w:ascii="Open Sans" w:hAnsi="Open Sans" w:cs="Open Sans"/>
                <w:sz w:val="20"/>
              </w:rPr>
            </w:pPr>
            <w:r w:rsidRPr="004C52FF">
              <w:rPr>
                <w:rFonts w:ascii="Open Sans" w:hAnsi="Open Sans" w:cs="Open Sans"/>
                <w:color w:val="000000"/>
                <w:sz w:val="20"/>
              </w:rPr>
              <w:t xml:space="preserve">Szkiełka nakrywkowe 24x40 mm, (grubość 0,13-0,16 mm, ze szkła borokrzemianowego; </w:t>
            </w:r>
            <w:r w:rsidRPr="004C52FF">
              <w:rPr>
                <w:rFonts w:ascii="Open Sans" w:hAnsi="Open Sans" w:cs="Open Sans"/>
                <w:sz w:val="20"/>
              </w:rPr>
              <w:t>np. Chemland</w:t>
            </w:r>
          </w:p>
          <w:p w14:paraId="1AC25D93" w14:textId="05F1C7FA" w:rsidR="0018059F" w:rsidRPr="004C52FF" w:rsidRDefault="0018059F" w:rsidP="004C52FF">
            <w:pPr>
              <w:spacing w:before="0" w:line="240" w:lineRule="auto"/>
              <w:rPr>
                <w:rFonts w:ascii="Open Sans" w:hAnsi="Open Sans" w:cs="Open Sans"/>
                <w:sz w:val="20"/>
              </w:rPr>
            </w:pPr>
            <w:r w:rsidRPr="004C52FF">
              <w:rPr>
                <w:rFonts w:ascii="Open Sans" w:hAnsi="Open Sans" w:cs="Open Sans"/>
                <w:sz w:val="20"/>
              </w:rPr>
              <w:t xml:space="preserve">04-298.202.06 </w:t>
            </w:r>
            <w:r w:rsidRPr="004C52FF">
              <w:rPr>
                <w:rFonts w:ascii="Open Sans" w:hAnsi="Open Sans" w:cs="Open Sans"/>
                <w:color w:val="000000"/>
                <w:sz w:val="20"/>
              </w:rPr>
              <w:t>lub równoważny</w:t>
            </w:r>
          </w:p>
        </w:tc>
        <w:tc>
          <w:tcPr>
            <w:tcW w:w="368" w:type="pct"/>
          </w:tcPr>
          <w:p w14:paraId="2D8C99D5" w14:textId="2791778C" w:rsidR="0018059F" w:rsidRPr="004C52FF" w:rsidRDefault="0018059F" w:rsidP="004C52FF">
            <w:pPr>
              <w:spacing w:before="0" w:line="240" w:lineRule="auto"/>
              <w:jc w:val="center"/>
              <w:rPr>
                <w:rFonts w:ascii="Open Sans" w:hAnsi="Open Sans" w:cs="Open Sans"/>
                <w:sz w:val="20"/>
              </w:rPr>
            </w:pPr>
            <w:r w:rsidRPr="004C52FF">
              <w:rPr>
                <w:rFonts w:ascii="Open Sans" w:hAnsi="Open Sans" w:cs="Open Sans"/>
                <w:sz w:val="20"/>
              </w:rPr>
              <w:t>50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65A86" w14:textId="77777777" w:rsidR="0018059F" w:rsidRPr="004C52FF" w:rsidRDefault="0018059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6FB677F" w14:textId="77777777" w:rsidR="0018059F" w:rsidRPr="004C52FF" w:rsidRDefault="0018059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5BE6269" w14:textId="77777777" w:rsidR="0018059F" w:rsidRPr="004C52FF" w:rsidRDefault="0018059F"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3D1FF81" w14:textId="77777777" w:rsidR="0018059F" w:rsidRPr="004C52FF" w:rsidRDefault="0018059F" w:rsidP="004C52FF">
            <w:pPr>
              <w:spacing w:before="0" w:line="240" w:lineRule="auto"/>
              <w:jc w:val="center"/>
              <w:rPr>
                <w:rFonts w:ascii="Open Sans" w:hAnsi="Open Sans" w:cs="Open Sans"/>
                <w:w w:val="100"/>
                <w:sz w:val="20"/>
              </w:rPr>
            </w:pPr>
          </w:p>
        </w:tc>
      </w:tr>
      <w:tr w:rsidR="0018059F" w:rsidRPr="004C52FF" w14:paraId="57A0473B"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8957487" w14:textId="77777777" w:rsidR="0018059F" w:rsidRPr="007A2F90" w:rsidRDefault="0018059F" w:rsidP="007A2F90">
            <w:pPr>
              <w:pStyle w:val="Akapitzlist"/>
              <w:numPr>
                <w:ilvl w:val="0"/>
                <w:numId w:val="107"/>
              </w:numPr>
              <w:spacing w:before="0" w:line="240" w:lineRule="auto"/>
              <w:jc w:val="center"/>
              <w:rPr>
                <w:rFonts w:ascii="Open Sans" w:hAnsi="Open Sans" w:cs="Open Sans"/>
                <w:w w:val="100"/>
                <w:sz w:val="20"/>
              </w:rPr>
            </w:pPr>
          </w:p>
        </w:tc>
        <w:tc>
          <w:tcPr>
            <w:tcW w:w="902" w:type="pct"/>
            <w:tcBorders>
              <w:top w:val="single" w:sz="4" w:space="0" w:color="auto"/>
              <w:left w:val="single" w:sz="4" w:space="0" w:color="A9D08E"/>
              <w:bottom w:val="single" w:sz="4" w:space="0" w:color="auto"/>
              <w:right w:val="nil"/>
            </w:tcBorders>
          </w:tcPr>
          <w:p w14:paraId="68A40614" w14:textId="12A3F268" w:rsidR="0018059F" w:rsidRPr="004C52FF" w:rsidRDefault="0018059F" w:rsidP="004C52FF">
            <w:pPr>
              <w:spacing w:before="0" w:line="240" w:lineRule="auto"/>
              <w:rPr>
                <w:rFonts w:ascii="Open Sans" w:hAnsi="Open Sans" w:cs="Open Sans"/>
                <w:sz w:val="20"/>
              </w:rPr>
            </w:pPr>
            <w:r w:rsidRPr="004C52FF">
              <w:rPr>
                <w:rFonts w:ascii="Open Sans" w:hAnsi="Open Sans" w:cs="Open Sans"/>
                <w:color w:val="000000"/>
                <w:sz w:val="20"/>
              </w:rPr>
              <w:t>Szkiełka mikroskopowe nakrywkowe</w:t>
            </w:r>
          </w:p>
        </w:tc>
        <w:tc>
          <w:tcPr>
            <w:tcW w:w="1200" w:type="pct"/>
          </w:tcPr>
          <w:p w14:paraId="36972A44" w14:textId="77777777" w:rsidR="0018059F" w:rsidRPr="004C52FF" w:rsidRDefault="0018059F" w:rsidP="004C52FF">
            <w:pPr>
              <w:spacing w:before="0" w:line="240" w:lineRule="auto"/>
              <w:rPr>
                <w:rFonts w:ascii="Open Sans" w:hAnsi="Open Sans" w:cs="Open Sans"/>
                <w:sz w:val="20"/>
              </w:rPr>
            </w:pPr>
            <w:r w:rsidRPr="004C52FF">
              <w:rPr>
                <w:rFonts w:ascii="Open Sans" w:hAnsi="Open Sans" w:cs="Open Sans"/>
                <w:color w:val="000000"/>
                <w:sz w:val="20"/>
              </w:rPr>
              <w:t xml:space="preserve">Szkiełka nakrywkowe 24x50mm, (grubość 0,13-0,16 mm, ze szkła borokrzemianowego; </w:t>
            </w:r>
            <w:r w:rsidRPr="004C52FF">
              <w:rPr>
                <w:rFonts w:ascii="Open Sans" w:hAnsi="Open Sans" w:cs="Open Sans"/>
                <w:sz w:val="20"/>
              </w:rPr>
              <w:t xml:space="preserve">np. Chemland </w:t>
            </w:r>
          </w:p>
          <w:p w14:paraId="778A1F74" w14:textId="603D4C2A" w:rsidR="0018059F" w:rsidRPr="004C52FF" w:rsidRDefault="0018059F" w:rsidP="004C52FF">
            <w:pPr>
              <w:spacing w:before="0" w:line="240" w:lineRule="auto"/>
              <w:rPr>
                <w:rFonts w:ascii="Open Sans" w:hAnsi="Open Sans" w:cs="Open Sans"/>
                <w:sz w:val="20"/>
              </w:rPr>
            </w:pPr>
            <w:r w:rsidRPr="004C52FF">
              <w:rPr>
                <w:rFonts w:ascii="Open Sans" w:hAnsi="Open Sans" w:cs="Open Sans"/>
                <w:sz w:val="20"/>
              </w:rPr>
              <w:t xml:space="preserve">04-298.202.07 </w:t>
            </w:r>
            <w:r w:rsidRPr="004C52FF">
              <w:rPr>
                <w:rFonts w:ascii="Open Sans" w:hAnsi="Open Sans" w:cs="Open Sans"/>
                <w:color w:val="000000"/>
                <w:sz w:val="20"/>
              </w:rPr>
              <w:t>lub równoważny</w:t>
            </w:r>
          </w:p>
        </w:tc>
        <w:tc>
          <w:tcPr>
            <w:tcW w:w="368" w:type="pct"/>
          </w:tcPr>
          <w:p w14:paraId="08E59E74" w14:textId="2A9FE2D1" w:rsidR="0018059F" w:rsidRPr="004C52FF" w:rsidRDefault="0018059F" w:rsidP="004C52FF">
            <w:pPr>
              <w:spacing w:before="0" w:line="240" w:lineRule="auto"/>
              <w:jc w:val="center"/>
              <w:rPr>
                <w:rFonts w:ascii="Open Sans" w:hAnsi="Open Sans" w:cs="Open Sans"/>
                <w:sz w:val="20"/>
              </w:rPr>
            </w:pPr>
            <w:r w:rsidRPr="004C52FF">
              <w:rPr>
                <w:rFonts w:ascii="Open Sans" w:hAnsi="Open Sans" w:cs="Open Sans"/>
                <w:sz w:val="20"/>
              </w:rPr>
              <w:t>194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C7E9C" w14:textId="77777777" w:rsidR="0018059F" w:rsidRPr="004C52FF" w:rsidRDefault="0018059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09228E6" w14:textId="77777777" w:rsidR="0018059F" w:rsidRPr="004C52FF" w:rsidRDefault="0018059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237CDB5" w14:textId="77777777" w:rsidR="0018059F" w:rsidRPr="004C52FF" w:rsidRDefault="0018059F"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1DB5D8B" w14:textId="77777777" w:rsidR="0018059F" w:rsidRPr="004C52FF" w:rsidRDefault="0018059F" w:rsidP="004C52FF">
            <w:pPr>
              <w:spacing w:before="0" w:line="240" w:lineRule="auto"/>
              <w:jc w:val="center"/>
              <w:rPr>
                <w:rFonts w:ascii="Open Sans" w:hAnsi="Open Sans" w:cs="Open Sans"/>
                <w:w w:val="100"/>
                <w:sz w:val="20"/>
              </w:rPr>
            </w:pPr>
          </w:p>
        </w:tc>
      </w:tr>
      <w:tr w:rsidR="0018059F" w:rsidRPr="004C52FF" w14:paraId="6356A359"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0099B3D" w14:textId="77777777" w:rsidR="0018059F" w:rsidRPr="007A2F90" w:rsidRDefault="0018059F" w:rsidP="007A2F90">
            <w:pPr>
              <w:pStyle w:val="Akapitzlist"/>
              <w:numPr>
                <w:ilvl w:val="0"/>
                <w:numId w:val="107"/>
              </w:numPr>
              <w:spacing w:before="0" w:line="240" w:lineRule="auto"/>
              <w:jc w:val="center"/>
              <w:rPr>
                <w:rFonts w:ascii="Open Sans" w:hAnsi="Open Sans" w:cs="Open Sans"/>
                <w:w w:val="100"/>
                <w:sz w:val="20"/>
              </w:rPr>
            </w:pPr>
          </w:p>
        </w:tc>
        <w:tc>
          <w:tcPr>
            <w:tcW w:w="902" w:type="pct"/>
            <w:tcBorders>
              <w:top w:val="single" w:sz="4" w:space="0" w:color="auto"/>
              <w:left w:val="single" w:sz="4" w:space="0" w:color="A9D08E"/>
              <w:bottom w:val="single" w:sz="4" w:space="0" w:color="auto"/>
              <w:right w:val="nil"/>
            </w:tcBorders>
          </w:tcPr>
          <w:p w14:paraId="5B952B5B" w14:textId="52CD338E" w:rsidR="0018059F" w:rsidRPr="004C52FF" w:rsidRDefault="0018059F" w:rsidP="004C52FF">
            <w:pPr>
              <w:spacing w:before="0" w:line="240" w:lineRule="auto"/>
              <w:rPr>
                <w:rFonts w:ascii="Open Sans" w:hAnsi="Open Sans" w:cs="Open Sans"/>
                <w:sz w:val="20"/>
              </w:rPr>
            </w:pPr>
            <w:r w:rsidRPr="004C52FF">
              <w:rPr>
                <w:rFonts w:ascii="Open Sans" w:hAnsi="Open Sans" w:cs="Open Sans"/>
                <w:color w:val="000000"/>
                <w:sz w:val="20"/>
              </w:rPr>
              <w:t>Szkiełka mikroskopowe nakrywkowe</w:t>
            </w:r>
          </w:p>
        </w:tc>
        <w:tc>
          <w:tcPr>
            <w:tcW w:w="1200" w:type="pct"/>
          </w:tcPr>
          <w:p w14:paraId="253FC14E" w14:textId="77777777" w:rsidR="0018059F" w:rsidRPr="004C52FF" w:rsidRDefault="0018059F" w:rsidP="004C52FF">
            <w:pPr>
              <w:spacing w:before="0" w:line="240" w:lineRule="auto"/>
              <w:rPr>
                <w:rFonts w:ascii="Open Sans" w:hAnsi="Open Sans" w:cs="Open Sans"/>
                <w:sz w:val="20"/>
              </w:rPr>
            </w:pPr>
            <w:r w:rsidRPr="004C52FF">
              <w:rPr>
                <w:rFonts w:ascii="Open Sans" w:hAnsi="Open Sans" w:cs="Open Sans"/>
                <w:color w:val="000000"/>
                <w:sz w:val="20"/>
              </w:rPr>
              <w:t xml:space="preserve">Szkiełka nakrywkowe 24x60mm, (grubość 0,13-0,16 mm, ze szkła borokrzemianowego; </w:t>
            </w:r>
            <w:r w:rsidRPr="004C52FF">
              <w:rPr>
                <w:rFonts w:ascii="Open Sans" w:hAnsi="Open Sans" w:cs="Open Sans"/>
                <w:sz w:val="20"/>
              </w:rPr>
              <w:t xml:space="preserve">np. Chemland </w:t>
            </w:r>
          </w:p>
          <w:p w14:paraId="04AD3BBF" w14:textId="19E78456" w:rsidR="0018059F" w:rsidRPr="004C52FF" w:rsidRDefault="0018059F" w:rsidP="004C52FF">
            <w:pPr>
              <w:spacing w:before="0" w:line="240" w:lineRule="auto"/>
              <w:rPr>
                <w:rFonts w:ascii="Open Sans" w:hAnsi="Open Sans" w:cs="Open Sans"/>
                <w:sz w:val="20"/>
              </w:rPr>
            </w:pPr>
            <w:r w:rsidRPr="004C52FF">
              <w:rPr>
                <w:rFonts w:ascii="Open Sans" w:hAnsi="Open Sans" w:cs="Open Sans"/>
                <w:sz w:val="20"/>
              </w:rPr>
              <w:t xml:space="preserve">04-298.202.08 </w:t>
            </w:r>
            <w:r w:rsidRPr="004C52FF">
              <w:rPr>
                <w:rFonts w:ascii="Open Sans" w:hAnsi="Open Sans" w:cs="Open Sans"/>
                <w:color w:val="000000"/>
                <w:sz w:val="20"/>
              </w:rPr>
              <w:t>lub równoważny</w:t>
            </w:r>
          </w:p>
        </w:tc>
        <w:tc>
          <w:tcPr>
            <w:tcW w:w="368" w:type="pct"/>
          </w:tcPr>
          <w:p w14:paraId="04D9C144" w14:textId="61CC9727" w:rsidR="0018059F" w:rsidRPr="004C52FF" w:rsidRDefault="0018059F" w:rsidP="004C52FF">
            <w:pPr>
              <w:spacing w:before="0" w:line="240" w:lineRule="auto"/>
              <w:jc w:val="center"/>
              <w:rPr>
                <w:rFonts w:ascii="Open Sans" w:hAnsi="Open Sans" w:cs="Open Sans"/>
                <w:sz w:val="20"/>
              </w:rPr>
            </w:pPr>
            <w:r w:rsidRPr="004C52FF">
              <w:rPr>
                <w:rFonts w:ascii="Open Sans" w:hAnsi="Open Sans" w:cs="Open Sans"/>
                <w:sz w:val="20"/>
              </w:rPr>
              <w:t>136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80DFE" w14:textId="77777777" w:rsidR="0018059F" w:rsidRPr="004C52FF" w:rsidRDefault="0018059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B9D9D44" w14:textId="77777777" w:rsidR="0018059F" w:rsidRPr="004C52FF" w:rsidRDefault="0018059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8A72B4C" w14:textId="77777777" w:rsidR="0018059F" w:rsidRPr="004C52FF" w:rsidRDefault="0018059F"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034C42C" w14:textId="77777777" w:rsidR="0018059F" w:rsidRPr="004C52FF" w:rsidRDefault="0018059F" w:rsidP="004C52FF">
            <w:pPr>
              <w:spacing w:before="0" w:line="240" w:lineRule="auto"/>
              <w:jc w:val="center"/>
              <w:rPr>
                <w:rFonts w:ascii="Open Sans" w:hAnsi="Open Sans" w:cs="Open Sans"/>
                <w:w w:val="100"/>
                <w:sz w:val="20"/>
              </w:rPr>
            </w:pPr>
          </w:p>
        </w:tc>
      </w:tr>
      <w:tr w:rsidR="00554240" w:rsidRPr="004C52FF" w14:paraId="2D39655D" w14:textId="77777777" w:rsidTr="00FA2795">
        <w:trPr>
          <w:trHeight w:val="568"/>
        </w:trPr>
        <w:tc>
          <w:tcPr>
            <w:tcW w:w="4471" w:type="pct"/>
            <w:gridSpan w:val="7"/>
            <w:vAlign w:val="center"/>
          </w:tcPr>
          <w:p w14:paraId="6F1B0A4A" w14:textId="77777777" w:rsidR="00554240" w:rsidRPr="004C52FF" w:rsidRDefault="00554240"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29" w:type="pct"/>
            <w:vAlign w:val="center"/>
          </w:tcPr>
          <w:p w14:paraId="7B66AE4B" w14:textId="77777777" w:rsidR="00554240" w:rsidRPr="004C52FF" w:rsidRDefault="00554240" w:rsidP="004C52FF">
            <w:pPr>
              <w:spacing w:before="0" w:line="240" w:lineRule="auto"/>
              <w:jc w:val="right"/>
              <w:rPr>
                <w:rFonts w:ascii="Open Sans" w:hAnsi="Open Sans" w:cs="Open Sans"/>
                <w:w w:val="100"/>
                <w:sz w:val="20"/>
              </w:rPr>
            </w:pPr>
          </w:p>
        </w:tc>
      </w:tr>
    </w:tbl>
    <w:p w14:paraId="2F96F84D" w14:textId="77777777" w:rsidR="00554240" w:rsidRPr="004C52FF" w:rsidRDefault="00554240" w:rsidP="004C52FF">
      <w:pPr>
        <w:spacing w:before="0" w:line="240" w:lineRule="auto"/>
        <w:rPr>
          <w:rFonts w:ascii="Open Sans" w:hAnsi="Open Sans" w:cs="Open Sans"/>
          <w:b/>
          <w:w w:val="100"/>
          <w:sz w:val="20"/>
          <w:u w:val="single"/>
        </w:rPr>
      </w:pPr>
    </w:p>
    <w:p w14:paraId="00221221" w14:textId="77777777" w:rsidR="0018059F" w:rsidRPr="004C52FF" w:rsidRDefault="0018059F" w:rsidP="004C52FF">
      <w:pPr>
        <w:spacing w:before="0" w:line="240" w:lineRule="auto"/>
        <w:ind w:hanging="2"/>
        <w:rPr>
          <w:rFonts w:ascii="Open Sans" w:hAnsi="Open Sans" w:cs="Open Sans"/>
          <w:bCs/>
          <w:color w:val="000000"/>
          <w:w w:val="100"/>
          <w:sz w:val="20"/>
        </w:rPr>
      </w:pPr>
      <w:r w:rsidRPr="004C52FF">
        <w:rPr>
          <w:rFonts w:ascii="Open Sans" w:hAnsi="Open Sans" w:cs="Open Sans"/>
          <w:bCs/>
          <w:color w:val="000000"/>
          <w:w w:val="100"/>
          <w:sz w:val="20"/>
        </w:rPr>
        <w:t xml:space="preserve">Uwagi: </w:t>
      </w:r>
    </w:p>
    <w:p w14:paraId="361E33E3" w14:textId="77777777" w:rsidR="0018059F" w:rsidRPr="004C52FF" w:rsidRDefault="0018059F" w:rsidP="004C52FF">
      <w:pPr>
        <w:spacing w:before="0" w:line="240" w:lineRule="auto"/>
        <w:ind w:hanging="2"/>
        <w:rPr>
          <w:rFonts w:ascii="Open Sans" w:hAnsi="Open Sans" w:cs="Open Sans"/>
          <w:bCs/>
          <w:color w:val="000000"/>
          <w:w w:val="100"/>
          <w:sz w:val="20"/>
        </w:rPr>
      </w:pPr>
      <w:r w:rsidRPr="004C52FF">
        <w:rPr>
          <w:rFonts w:ascii="Open Sans" w:hAnsi="Open Sans" w:cs="Open Sans"/>
          <w:bCs/>
          <w:color w:val="000000"/>
          <w:w w:val="100"/>
          <w:sz w:val="20"/>
        </w:rPr>
        <w:t xml:space="preserve">Zamawiający dopuszcza składanie ofert równoważnych. </w:t>
      </w:r>
    </w:p>
    <w:p w14:paraId="6FA87C37" w14:textId="3FB95246" w:rsidR="00554240" w:rsidRPr="004C52FF" w:rsidRDefault="0018059F" w:rsidP="004C52FF">
      <w:pPr>
        <w:spacing w:before="0" w:line="240" w:lineRule="auto"/>
        <w:ind w:hanging="2"/>
        <w:rPr>
          <w:rFonts w:ascii="Open Sans" w:hAnsi="Open Sans" w:cs="Open Sans"/>
          <w:b/>
          <w:w w:val="100"/>
          <w:sz w:val="20"/>
        </w:rPr>
      </w:pPr>
      <w:r w:rsidRPr="004C52FF">
        <w:rPr>
          <w:rFonts w:ascii="Open Sans" w:hAnsi="Open Sans" w:cs="Open Sans"/>
          <w:color w:val="000000"/>
          <w:w w:val="100"/>
          <w:sz w:val="20"/>
        </w:rPr>
        <w:t>Realizacja w ciągu 30 dni od daty podpisania umowy</w:t>
      </w:r>
      <w:r w:rsidRPr="004C52FF">
        <w:rPr>
          <w:rFonts w:ascii="Open Sans" w:hAnsi="Open Sans" w:cs="Open Sans"/>
          <w:b/>
          <w:color w:val="000000"/>
          <w:w w:val="100"/>
          <w:sz w:val="20"/>
        </w:rPr>
        <w:t>, zgodnie z załączonym rozdzielnikiem</w:t>
      </w:r>
    </w:p>
    <w:p w14:paraId="2139EAE4" w14:textId="2B4B34B0" w:rsidR="00554240" w:rsidRPr="004C52FF" w:rsidRDefault="00554240"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7F311AA0" w14:textId="77777777" w:rsidR="00554240" w:rsidRPr="004C52FF" w:rsidRDefault="00554240" w:rsidP="004C52FF">
      <w:pPr>
        <w:autoSpaceDE/>
        <w:autoSpaceDN/>
        <w:spacing w:before="0" w:line="240" w:lineRule="auto"/>
        <w:jc w:val="left"/>
        <w:rPr>
          <w:rFonts w:ascii="Open Sans" w:hAnsi="Open Sans" w:cs="Open Sans"/>
          <w:color w:val="000000"/>
          <w:w w:val="100"/>
          <w:sz w:val="20"/>
        </w:rPr>
      </w:pPr>
      <w:r w:rsidRPr="004C52FF">
        <w:rPr>
          <w:rFonts w:ascii="Open Sans" w:hAnsi="Open Sans" w:cs="Open Sans"/>
          <w:color w:val="000000"/>
          <w:w w:val="100"/>
          <w:sz w:val="20"/>
        </w:rPr>
        <w:br w:type="page"/>
      </w:r>
    </w:p>
    <w:p w14:paraId="47CD5539" w14:textId="6B7B5EE6" w:rsidR="00F9342D" w:rsidRPr="004C52FF" w:rsidRDefault="00F9342D"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2830EC43" w14:textId="406F664A" w:rsidR="00554240" w:rsidRPr="004C52FF" w:rsidRDefault="00554240"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28 </w:t>
      </w:r>
      <w:r w:rsidR="002079B5" w:rsidRPr="004C52FF">
        <w:rPr>
          <w:rFonts w:ascii="Open Sans" w:hAnsi="Open Sans" w:cs="Open Sans"/>
          <w:b/>
          <w:bCs/>
          <w:w w:val="100"/>
          <w:sz w:val="20"/>
          <w:u w:val="single"/>
        </w:rPr>
        <w:t>Szkło laboratoryjne</w:t>
      </w:r>
    </w:p>
    <w:p w14:paraId="3406835F" w14:textId="56B321F8" w:rsidR="00554240" w:rsidRPr="004C52FF" w:rsidRDefault="00554240"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973"/>
        <w:gridCol w:w="4534"/>
        <w:gridCol w:w="1984"/>
        <w:gridCol w:w="4823"/>
        <w:gridCol w:w="2129"/>
        <w:gridCol w:w="850"/>
        <w:gridCol w:w="2252"/>
      </w:tblGrid>
      <w:tr w:rsidR="00554240" w:rsidRPr="004C52FF" w14:paraId="2790645D" w14:textId="77777777" w:rsidTr="005D747E">
        <w:trPr>
          <w:trHeight w:val="450"/>
        </w:trPr>
        <w:tc>
          <w:tcPr>
            <w:tcW w:w="165" w:type="pct"/>
            <w:tcBorders>
              <w:bottom w:val="single" w:sz="4" w:space="0" w:color="auto"/>
            </w:tcBorders>
            <w:shd w:val="clear" w:color="auto" w:fill="E0E0E0"/>
            <w:vAlign w:val="center"/>
            <w:hideMark/>
          </w:tcPr>
          <w:p w14:paraId="3BF48F9D" w14:textId="77777777" w:rsidR="00554240" w:rsidRPr="004C52FF" w:rsidRDefault="0055424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935" w:type="pct"/>
            <w:tcBorders>
              <w:bottom w:val="single" w:sz="4" w:space="0" w:color="auto"/>
            </w:tcBorders>
            <w:shd w:val="clear" w:color="auto" w:fill="E0E0E0"/>
            <w:vAlign w:val="center"/>
            <w:hideMark/>
          </w:tcPr>
          <w:p w14:paraId="30365CCB" w14:textId="77777777" w:rsidR="00554240" w:rsidRPr="004C52FF" w:rsidRDefault="0055424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067" w:type="pct"/>
            <w:tcBorders>
              <w:bottom w:val="single" w:sz="4" w:space="0" w:color="auto"/>
            </w:tcBorders>
            <w:shd w:val="clear" w:color="auto" w:fill="E0E0E0"/>
            <w:vAlign w:val="center"/>
            <w:hideMark/>
          </w:tcPr>
          <w:p w14:paraId="30929AA9" w14:textId="77777777" w:rsidR="00554240" w:rsidRPr="004C52FF" w:rsidRDefault="0055424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467" w:type="pct"/>
            <w:tcBorders>
              <w:bottom w:val="single" w:sz="4" w:space="0" w:color="auto"/>
            </w:tcBorders>
            <w:shd w:val="clear" w:color="auto" w:fill="E0E0E0"/>
            <w:vAlign w:val="center"/>
            <w:hideMark/>
          </w:tcPr>
          <w:p w14:paraId="034400BE" w14:textId="77777777" w:rsidR="00554240" w:rsidRPr="004C52FF" w:rsidRDefault="0055424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2DD271A" w14:textId="77777777" w:rsidR="00554240" w:rsidRPr="004C52FF" w:rsidRDefault="0055424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932057C" w14:textId="77777777" w:rsidR="00554240" w:rsidRPr="004C52FF" w:rsidRDefault="0055424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F094C3F" w14:textId="77777777" w:rsidR="00554240" w:rsidRPr="004C52FF" w:rsidRDefault="0055424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52BF03CC" w14:textId="77777777" w:rsidR="00554240" w:rsidRPr="004C52FF" w:rsidRDefault="0055424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05018D24" w14:textId="77777777" w:rsidR="00554240" w:rsidRPr="004C52FF" w:rsidRDefault="00554240"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554240" w:rsidRPr="004C52FF" w14:paraId="0BEF54BC" w14:textId="77777777" w:rsidTr="005D747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696705CB" w14:textId="77777777" w:rsidR="00554240" w:rsidRPr="004C52FF" w:rsidRDefault="00554240"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35" w:type="pct"/>
            <w:tcBorders>
              <w:top w:val="single" w:sz="4" w:space="0" w:color="auto"/>
              <w:left w:val="single" w:sz="4" w:space="0" w:color="auto"/>
              <w:bottom w:val="single" w:sz="4" w:space="0" w:color="auto"/>
              <w:right w:val="single" w:sz="4" w:space="0" w:color="auto"/>
            </w:tcBorders>
            <w:vAlign w:val="center"/>
          </w:tcPr>
          <w:p w14:paraId="30563DEC" w14:textId="77777777" w:rsidR="00554240" w:rsidRPr="004C52FF" w:rsidRDefault="00554240"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067" w:type="pct"/>
            <w:tcBorders>
              <w:top w:val="single" w:sz="4" w:space="0" w:color="auto"/>
              <w:left w:val="single" w:sz="4" w:space="0" w:color="auto"/>
              <w:bottom w:val="single" w:sz="4" w:space="0" w:color="auto"/>
              <w:right w:val="single" w:sz="4" w:space="0" w:color="auto"/>
            </w:tcBorders>
            <w:vAlign w:val="center"/>
          </w:tcPr>
          <w:p w14:paraId="77926644" w14:textId="77777777" w:rsidR="00554240" w:rsidRPr="004C52FF" w:rsidRDefault="00554240"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467" w:type="pct"/>
            <w:tcBorders>
              <w:top w:val="single" w:sz="4" w:space="0" w:color="auto"/>
              <w:left w:val="single" w:sz="4" w:space="0" w:color="auto"/>
              <w:bottom w:val="single" w:sz="4" w:space="0" w:color="auto"/>
              <w:right w:val="single" w:sz="4" w:space="0" w:color="auto"/>
            </w:tcBorders>
            <w:vAlign w:val="center"/>
          </w:tcPr>
          <w:p w14:paraId="466A2F3F" w14:textId="77777777" w:rsidR="00554240" w:rsidRPr="004C52FF" w:rsidRDefault="00554240"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72A35721" w14:textId="77777777" w:rsidR="00554240" w:rsidRPr="004C52FF" w:rsidRDefault="00554240"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7F52859F" w14:textId="77777777" w:rsidR="00554240" w:rsidRPr="004C52FF" w:rsidRDefault="00554240"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1BDD0FB0" w14:textId="77777777" w:rsidR="00554240" w:rsidRPr="004C52FF" w:rsidRDefault="00554240"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0AAF8E36" w14:textId="77777777" w:rsidR="00554240" w:rsidRPr="004C52FF" w:rsidRDefault="00554240"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2079B5" w:rsidRPr="004C52FF" w14:paraId="5D0432F3"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7925CBA" w14:textId="77777777" w:rsidR="002079B5" w:rsidRPr="004C52FF" w:rsidRDefault="002079B5"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35" w:type="pct"/>
            <w:tcBorders>
              <w:top w:val="single" w:sz="4" w:space="0" w:color="auto"/>
              <w:left w:val="single" w:sz="4" w:space="0" w:color="A9D08E"/>
              <w:bottom w:val="single" w:sz="4" w:space="0" w:color="auto"/>
              <w:right w:val="nil"/>
            </w:tcBorders>
          </w:tcPr>
          <w:p w14:paraId="44FC40C2" w14:textId="60CA0513" w:rsidR="002079B5" w:rsidRPr="004C52FF" w:rsidRDefault="002079B5" w:rsidP="004C52FF">
            <w:pPr>
              <w:spacing w:before="0" w:line="240" w:lineRule="auto"/>
              <w:jc w:val="left"/>
              <w:rPr>
                <w:rFonts w:ascii="Open Sans" w:hAnsi="Open Sans" w:cs="Open Sans"/>
                <w:w w:val="100"/>
                <w:sz w:val="20"/>
              </w:rPr>
            </w:pPr>
            <w:r w:rsidRPr="004C52FF">
              <w:rPr>
                <w:rFonts w:ascii="Open Sans" w:hAnsi="Open Sans" w:cs="Open Sans"/>
                <w:color w:val="000000"/>
                <w:sz w:val="20"/>
              </w:rPr>
              <w:t>Butelka z nakrętką</w:t>
            </w:r>
          </w:p>
        </w:tc>
        <w:tc>
          <w:tcPr>
            <w:tcW w:w="1067" w:type="pct"/>
          </w:tcPr>
          <w:p w14:paraId="1C4D2F9D" w14:textId="25892B53" w:rsidR="002079B5" w:rsidRPr="004C52FF" w:rsidRDefault="002079B5" w:rsidP="004C52FF">
            <w:pPr>
              <w:spacing w:before="0" w:line="240" w:lineRule="auto"/>
              <w:rPr>
                <w:rFonts w:ascii="Open Sans" w:hAnsi="Open Sans" w:cs="Open Sans"/>
                <w:w w:val="100"/>
                <w:sz w:val="20"/>
              </w:rPr>
            </w:pPr>
            <w:r w:rsidRPr="004C52FF">
              <w:rPr>
                <w:rFonts w:ascii="Open Sans" w:hAnsi="Open Sans" w:cs="Open Sans"/>
                <w:sz w:val="20"/>
              </w:rPr>
              <w:t xml:space="preserve">Butelka z nakrętką BORO 3.3 GL45 2000ml, np. Chemland nr 19-275.202.25 </w:t>
            </w:r>
            <w:r w:rsidRPr="004C52FF">
              <w:rPr>
                <w:rFonts w:ascii="Open Sans" w:hAnsi="Open Sans" w:cs="Open Sans"/>
                <w:color w:val="000000"/>
                <w:sz w:val="20"/>
              </w:rPr>
              <w:t>lub równoważny</w:t>
            </w:r>
          </w:p>
        </w:tc>
        <w:tc>
          <w:tcPr>
            <w:tcW w:w="467" w:type="pct"/>
          </w:tcPr>
          <w:p w14:paraId="58286B68" w14:textId="033D7165" w:rsidR="002079B5" w:rsidRPr="004C52FF" w:rsidRDefault="002079B5" w:rsidP="004C52FF">
            <w:pPr>
              <w:spacing w:before="0" w:line="240" w:lineRule="auto"/>
              <w:jc w:val="center"/>
              <w:rPr>
                <w:rFonts w:ascii="Open Sans" w:hAnsi="Open Sans" w:cs="Open Sans"/>
                <w:w w:val="100"/>
                <w:sz w:val="20"/>
              </w:rPr>
            </w:pPr>
            <w:r w:rsidRPr="004C52FF">
              <w:rPr>
                <w:rFonts w:ascii="Open Sans" w:hAnsi="Open Sans" w:cs="Open Sans"/>
                <w:sz w:val="20"/>
              </w:rPr>
              <w:t>10 szt.</w:t>
            </w:r>
          </w:p>
        </w:tc>
        <w:tc>
          <w:tcPr>
            <w:tcW w:w="1135" w:type="pct"/>
            <w:tcBorders>
              <w:top w:val="single" w:sz="4" w:space="0" w:color="auto"/>
              <w:left w:val="single" w:sz="4" w:space="0" w:color="auto"/>
              <w:bottom w:val="single" w:sz="4" w:space="0" w:color="auto"/>
              <w:right w:val="single" w:sz="4" w:space="0" w:color="auto"/>
            </w:tcBorders>
            <w:vAlign w:val="center"/>
          </w:tcPr>
          <w:p w14:paraId="21AD58AA" w14:textId="77777777" w:rsidR="002079B5" w:rsidRPr="004C52FF" w:rsidRDefault="002079B5"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22F2A1B" w14:textId="77777777" w:rsidR="002079B5" w:rsidRPr="004C52FF" w:rsidRDefault="002079B5"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66F1810" w14:textId="77777777" w:rsidR="002079B5" w:rsidRPr="004C52FF" w:rsidRDefault="002079B5"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EFAF7E0" w14:textId="77777777" w:rsidR="002079B5" w:rsidRPr="004C52FF" w:rsidRDefault="002079B5" w:rsidP="004C52FF">
            <w:pPr>
              <w:spacing w:before="0" w:line="240" w:lineRule="auto"/>
              <w:jc w:val="center"/>
              <w:rPr>
                <w:rFonts w:ascii="Open Sans" w:hAnsi="Open Sans" w:cs="Open Sans"/>
                <w:w w:val="100"/>
                <w:sz w:val="20"/>
              </w:rPr>
            </w:pPr>
          </w:p>
        </w:tc>
      </w:tr>
      <w:tr w:rsidR="002079B5" w:rsidRPr="004C52FF" w14:paraId="6C686E59"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52387AC" w14:textId="77777777" w:rsidR="002079B5" w:rsidRPr="004C52FF" w:rsidRDefault="002079B5"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935" w:type="pct"/>
            <w:tcBorders>
              <w:top w:val="single" w:sz="4" w:space="0" w:color="auto"/>
              <w:left w:val="single" w:sz="4" w:space="0" w:color="A9D08E"/>
              <w:bottom w:val="single" w:sz="4" w:space="0" w:color="auto"/>
              <w:right w:val="nil"/>
            </w:tcBorders>
          </w:tcPr>
          <w:p w14:paraId="3F187A78" w14:textId="4B31AAB8" w:rsidR="002079B5" w:rsidRPr="004C52FF" w:rsidRDefault="002079B5" w:rsidP="004C52FF">
            <w:pPr>
              <w:spacing w:before="0" w:line="240" w:lineRule="auto"/>
              <w:rPr>
                <w:rFonts w:ascii="Open Sans" w:hAnsi="Open Sans" w:cs="Open Sans"/>
                <w:w w:val="100"/>
                <w:sz w:val="20"/>
                <w:lang w:val="en-GB"/>
              </w:rPr>
            </w:pPr>
            <w:r w:rsidRPr="004C52FF">
              <w:rPr>
                <w:rFonts w:ascii="Open Sans" w:hAnsi="Open Sans" w:cs="Open Sans"/>
                <w:color w:val="000000"/>
                <w:sz w:val="20"/>
              </w:rPr>
              <w:t>Cylinder pomiarowy, 50ml</w:t>
            </w:r>
          </w:p>
        </w:tc>
        <w:tc>
          <w:tcPr>
            <w:tcW w:w="1067" w:type="pct"/>
          </w:tcPr>
          <w:p w14:paraId="04B1F1FD" w14:textId="77777777" w:rsidR="002079B5" w:rsidRPr="004C52FF" w:rsidRDefault="002079B5" w:rsidP="004C52FF">
            <w:pPr>
              <w:spacing w:before="0" w:line="240" w:lineRule="auto"/>
              <w:rPr>
                <w:rFonts w:ascii="Open Sans" w:hAnsi="Open Sans" w:cs="Open Sans"/>
                <w:color w:val="000000"/>
                <w:sz w:val="20"/>
              </w:rPr>
            </w:pPr>
            <w:r w:rsidRPr="004C52FF">
              <w:rPr>
                <w:rFonts w:ascii="Open Sans" w:hAnsi="Open Sans" w:cs="Open Sans"/>
                <w:color w:val="000000"/>
                <w:sz w:val="20"/>
              </w:rPr>
              <w:t>Cylinder miarowy szklany poj. 50 ml</w:t>
            </w:r>
          </w:p>
          <w:p w14:paraId="399D3660" w14:textId="77777777" w:rsidR="002079B5" w:rsidRPr="004C52FF" w:rsidRDefault="002079B5" w:rsidP="004C52FF">
            <w:pPr>
              <w:spacing w:before="0" w:line="240" w:lineRule="auto"/>
              <w:rPr>
                <w:rFonts w:ascii="Open Sans" w:hAnsi="Open Sans" w:cs="Open Sans"/>
                <w:sz w:val="20"/>
              </w:rPr>
            </w:pPr>
            <w:r w:rsidRPr="004C52FF">
              <w:rPr>
                <w:rFonts w:ascii="Open Sans" w:hAnsi="Open Sans" w:cs="Open Sans"/>
                <w:sz w:val="20"/>
              </w:rPr>
              <w:t xml:space="preserve">np. Chemland nr 19-139.202.43 </w:t>
            </w:r>
          </w:p>
          <w:p w14:paraId="291F3525" w14:textId="5F3BD4F1" w:rsidR="002079B5" w:rsidRPr="004C52FF" w:rsidRDefault="002079B5" w:rsidP="004C52FF">
            <w:pPr>
              <w:spacing w:before="0" w:line="240" w:lineRule="auto"/>
              <w:rPr>
                <w:rFonts w:ascii="Open Sans" w:hAnsi="Open Sans" w:cs="Open Sans"/>
                <w:bCs/>
                <w:color w:val="000000"/>
                <w:w w:val="100"/>
                <w:sz w:val="20"/>
              </w:rPr>
            </w:pPr>
            <w:r w:rsidRPr="004C52FF">
              <w:rPr>
                <w:rFonts w:ascii="Open Sans" w:hAnsi="Open Sans" w:cs="Open Sans"/>
                <w:color w:val="000000"/>
                <w:sz w:val="20"/>
              </w:rPr>
              <w:t>lub równoważny</w:t>
            </w:r>
          </w:p>
        </w:tc>
        <w:tc>
          <w:tcPr>
            <w:tcW w:w="467" w:type="pct"/>
          </w:tcPr>
          <w:p w14:paraId="2D46A755" w14:textId="62A787F9" w:rsidR="002079B5" w:rsidRPr="004C52FF" w:rsidRDefault="002079B5"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vAlign w:val="center"/>
          </w:tcPr>
          <w:p w14:paraId="0A8E2805" w14:textId="77777777" w:rsidR="002079B5" w:rsidRPr="004C52FF" w:rsidRDefault="002079B5"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AA20DE1" w14:textId="77777777" w:rsidR="002079B5" w:rsidRPr="004C52FF" w:rsidRDefault="002079B5"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5FB1DD9" w14:textId="77777777" w:rsidR="002079B5" w:rsidRPr="004C52FF" w:rsidRDefault="002079B5"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DB4CEA6" w14:textId="77777777" w:rsidR="002079B5" w:rsidRPr="004C52FF" w:rsidRDefault="002079B5" w:rsidP="004C52FF">
            <w:pPr>
              <w:spacing w:before="0" w:line="240" w:lineRule="auto"/>
              <w:jc w:val="center"/>
              <w:rPr>
                <w:rFonts w:ascii="Open Sans" w:hAnsi="Open Sans" w:cs="Open Sans"/>
                <w:w w:val="100"/>
                <w:sz w:val="20"/>
              </w:rPr>
            </w:pPr>
          </w:p>
        </w:tc>
      </w:tr>
      <w:tr w:rsidR="002079B5" w:rsidRPr="004C52FF" w14:paraId="5704E169"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D5E4770" w14:textId="77777777" w:rsidR="002079B5" w:rsidRPr="004C52FF" w:rsidRDefault="002079B5"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935" w:type="pct"/>
            <w:tcBorders>
              <w:top w:val="single" w:sz="4" w:space="0" w:color="auto"/>
              <w:left w:val="single" w:sz="4" w:space="0" w:color="A9D08E"/>
              <w:bottom w:val="single" w:sz="4" w:space="0" w:color="auto"/>
              <w:right w:val="nil"/>
            </w:tcBorders>
          </w:tcPr>
          <w:p w14:paraId="24E77E50" w14:textId="5130B7B0" w:rsidR="002079B5" w:rsidRPr="004C52FF" w:rsidRDefault="002079B5" w:rsidP="004C52FF">
            <w:pPr>
              <w:spacing w:before="0" w:line="240" w:lineRule="auto"/>
              <w:rPr>
                <w:rFonts w:ascii="Open Sans" w:hAnsi="Open Sans" w:cs="Open Sans"/>
                <w:w w:val="100"/>
                <w:sz w:val="20"/>
                <w:lang w:val="en-US"/>
              </w:rPr>
            </w:pPr>
            <w:r w:rsidRPr="004C52FF">
              <w:rPr>
                <w:rFonts w:ascii="Open Sans" w:hAnsi="Open Sans" w:cs="Open Sans"/>
                <w:color w:val="000000"/>
                <w:sz w:val="20"/>
              </w:rPr>
              <w:t>Cylinder pomiarowy, 500ml</w:t>
            </w:r>
          </w:p>
        </w:tc>
        <w:tc>
          <w:tcPr>
            <w:tcW w:w="1067" w:type="pct"/>
          </w:tcPr>
          <w:p w14:paraId="0A35483A" w14:textId="77777777" w:rsidR="002079B5" w:rsidRPr="004C52FF" w:rsidRDefault="002079B5" w:rsidP="004C52FF">
            <w:pPr>
              <w:spacing w:before="0" w:line="240" w:lineRule="auto"/>
              <w:rPr>
                <w:rFonts w:ascii="Open Sans" w:hAnsi="Open Sans" w:cs="Open Sans"/>
                <w:color w:val="000000"/>
                <w:sz w:val="20"/>
              </w:rPr>
            </w:pPr>
            <w:r w:rsidRPr="004C52FF">
              <w:rPr>
                <w:rFonts w:ascii="Open Sans" w:hAnsi="Open Sans" w:cs="Open Sans"/>
                <w:color w:val="000000"/>
                <w:sz w:val="20"/>
              </w:rPr>
              <w:t>Cylinder miarowy szklany poj. 500 ml</w:t>
            </w:r>
          </w:p>
          <w:p w14:paraId="39209457" w14:textId="77777777" w:rsidR="002079B5" w:rsidRPr="004C52FF" w:rsidRDefault="002079B5" w:rsidP="004C52FF">
            <w:pPr>
              <w:spacing w:before="0" w:line="240" w:lineRule="auto"/>
              <w:rPr>
                <w:rFonts w:ascii="Open Sans" w:hAnsi="Open Sans" w:cs="Open Sans"/>
                <w:sz w:val="20"/>
              </w:rPr>
            </w:pPr>
            <w:r w:rsidRPr="004C52FF">
              <w:rPr>
                <w:rFonts w:ascii="Open Sans" w:hAnsi="Open Sans" w:cs="Open Sans"/>
                <w:sz w:val="20"/>
              </w:rPr>
              <w:t xml:space="preserve">np. Chemland kat 19-139.202.46 </w:t>
            </w:r>
          </w:p>
          <w:p w14:paraId="5FE588D2" w14:textId="31E79B15" w:rsidR="002079B5" w:rsidRPr="004C52FF" w:rsidRDefault="002079B5" w:rsidP="004C52FF">
            <w:pPr>
              <w:spacing w:before="0" w:line="240" w:lineRule="auto"/>
              <w:rPr>
                <w:rFonts w:ascii="Open Sans" w:hAnsi="Open Sans" w:cs="Open Sans"/>
                <w:bCs/>
                <w:color w:val="000000"/>
                <w:w w:val="100"/>
                <w:sz w:val="20"/>
              </w:rPr>
            </w:pPr>
            <w:r w:rsidRPr="004C52FF">
              <w:rPr>
                <w:rFonts w:ascii="Open Sans" w:hAnsi="Open Sans" w:cs="Open Sans"/>
                <w:color w:val="000000"/>
                <w:sz w:val="20"/>
              </w:rPr>
              <w:t>lub równoważny</w:t>
            </w:r>
          </w:p>
        </w:tc>
        <w:tc>
          <w:tcPr>
            <w:tcW w:w="467" w:type="pct"/>
          </w:tcPr>
          <w:p w14:paraId="03BEBE41" w14:textId="2001EF6D" w:rsidR="002079B5" w:rsidRPr="004C52FF" w:rsidRDefault="002079B5" w:rsidP="004C52FF">
            <w:pPr>
              <w:spacing w:before="0" w:line="240" w:lineRule="auto"/>
              <w:jc w:val="center"/>
              <w:rPr>
                <w:rFonts w:ascii="Open Sans" w:hAnsi="Open Sans" w:cs="Open Sans"/>
                <w:w w:val="100"/>
                <w:sz w:val="20"/>
                <w:lang w:val="en-US"/>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vAlign w:val="center"/>
          </w:tcPr>
          <w:p w14:paraId="47956E8C" w14:textId="77777777" w:rsidR="002079B5" w:rsidRPr="004C52FF" w:rsidRDefault="002079B5"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ABECDC5" w14:textId="77777777" w:rsidR="002079B5" w:rsidRPr="004C52FF" w:rsidRDefault="002079B5"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4E8E166" w14:textId="77777777" w:rsidR="002079B5" w:rsidRPr="004C52FF" w:rsidRDefault="002079B5"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451BCFEF" w14:textId="77777777" w:rsidR="002079B5" w:rsidRPr="004C52FF" w:rsidRDefault="002079B5" w:rsidP="004C52FF">
            <w:pPr>
              <w:spacing w:before="0" w:line="240" w:lineRule="auto"/>
              <w:jc w:val="center"/>
              <w:rPr>
                <w:rFonts w:ascii="Open Sans" w:hAnsi="Open Sans" w:cs="Open Sans"/>
                <w:w w:val="100"/>
                <w:sz w:val="20"/>
                <w:lang w:val="en-US"/>
              </w:rPr>
            </w:pPr>
          </w:p>
        </w:tc>
      </w:tr>
      <w:tr w:rsidR="00554240" w:rsidRPr="004C52FF" w14:paraId="0CA3242C" w14:textId="77777777" w:rsidTr="00FA2795">
        <w:trPr>
          <w:trHeight w:val="568"/>
        </w:trPr>
        <w:tc>
          <w:tcPr>
            <w:tcW w:w="4470" w:type="pct"/>
            <w:gridSpan w:val="7"/>
            <w:vAlign w:val="center"/>
          </w:tcPr>
          <w:p w14:paraId="4A034D09" w14:textId="77777777" w:rsidR="00554240" w:rsidRPr="004C52FF" w:rsidRDefault="00554240"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7BAF3C24" w14:textId="77777777" w:rsidR="00554240" w:rsidRPr="004C52FF" w:rsidRDefault="00554240" w:rsidP="004C52FF">
            <w:pPr>
              <w:spacing w:before="0" w:line="240" w:lineRule="auto"/>
              <w:jc w:val="right"/>
              <w:rPr>
                <w:rFonts w:ascii="Open Sans" w:hAnsi="Open Sans" w:cs="Open Sans"/>
                <w:w w:val="100"/>
                <w:sz w:val="20"/>
              </w:rPr>
            </w:pPr>
          </w:p>
        </w:tc>
      </w:tr>
    </w:tbl>
    <w:p w14:paraId="312B06C7" w14:textId="77777777" w:rsidR="00554240" w:rsidRPr="004C52FF" w:rsidRDefault="00554240" w:rsidP="004C52FF">
      <w:pPr>
        <w:spacing w:before="0" w:line="240" w:lineRule="auto"/>
        <w:rPr>
          <w:rFonts w:ascii="Open Sans" w:hAnsi="Open Sans" w:cs="Open Sans"/>
          <w:b/>
          <w:w w:val="100"/>
          <w:sz w:val="20"/>
          <w:u w:val="single"/>
        </w:rPr>
      </w:pPr>
    </w:p>
    <w:p w14:paraId="569D58B8" w14:textId="77777777" w:rsidR="002079B5" w:rsidRPr="004C52FF" w:rsidRDefault="002079B5" w:rsidP="004C52FF">
      <w:pPr>
        <w:pBdr>
          <w:top w:val="nil"/>
          <w:left w:val="nil"/>
          <w:bottom w:val="nil"/>
          <w:right w:val="nil"/>
          <w:between w:val="nil"/>
        </w:pBdr>
        <w:spacing w:before="0" w:line="240" w:lineRule="auto"/>
        <w:ind w:hanging="2"/>
        <w:rPr>
          <w:rFonts w:ascii="Open Sans" w:hAnsi="Open Sans" w:cs="Open Sans"/>
          <w:bCs/>
          <w:color w:val="000000"/>
          <w:w w:val="100"/>
          <w:sz w:val="20"/>
        </w:rPr>
      </w:pPr>
      <w:r w:rsidRPr="004C52FF">
        <w:rPr>
          <w:rFonts w:ascii="Open Sans" w:hAnsi="Open Sans" w:cs="Open Sans"/>
          <w:bCs/>
          <w:color w:val="000000"/>
          <w:w w:val="100"/>
          <w:sz w:val="20"/>
        </w:rPr>
        <w:t xml:space="preserve">Uwagi: </w:t>
      </w:r>
    </w:p>
    <w:p w14:paraId="6D61783D" w14:textId="77777777" w:rsidR="002079B5" w:rsidRPr="004C52FF" w:rsidRDefault="002079B5" w:rsidP="004C52FF">
      <w:pPr>
        <w:pBdr>
          <w:top w:val="nil"/>
          <w:left w:val="nil"/>
          <w:bottom w:val="nil"/>
          <w:right w:val="nil"/>
          <w:between w:val="nil"/>
        </w:pBdr>
        <w:spacing w:before="0" w:line="240" w:lineRule="auto"/>
        <w:ind w:hanging="2"/>
        <w:rPr>
          <w:rFonts w:ascii="Open Sans" w:hAnsi="Open Sans" w:cs="Open Sans"/>
          <w:bCs/>
          <w:color w:val="000000"/>
          <w:w w:val="100"/>
          <w:sz w:val="20"/>
        </w:rPr>
      </w:pPr>
      <w:r w:rsidRPr="004C52FF">
        <w:rPr>
          <w:rFonts w:ascii="Open Sans" w:hAnsi="Open Sans" w:cs="Open Sans"/>
          <w:bCs/>
          <w:color w:val="000000"/>
          <w:w w:val="100"/>
          <w:sz w:val="20"/>
        </w:rPr>
        <w:t xml:space="preserve">Zamawiający dopuszcza składanie ofert równoważnych. </w:t>
      </w:r>
    </w:p>
    <w:p w14:paraId="05EC3065" w14:textId="4F4E9D7E" w:rsidR="00554240" w:rsidRPr="004C52FF" w:rsidRDefault="002079B5"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Realizacja w ciągu 30 dni od daty podpisania umowy,</w:t>
      </w:r>
      <w:r w:rsidRPr="004C52FF">
        <w:rPr>
          <w:rFonts w:ascii="Open Sans" w:hAnsi="Open Sans" w:cs="Open Sans"/>
          <w:b/>
          <w:color w:val="000000"/>
          <w:w w:val="100"/>
          <w:sz w:val="20"/>
        </w:rPr>
        <w:t xml:space="preserve"> zgodnie z załączonym rozdzielnikiem</w:t>
      </w:r>
    </w:p>
    <w:p w14:paraId="70D1CB7F" w14:textId="2D273DA9" w:rsidR="00554240" w:rsidRPr="004C52FF" w:rsidRDefault="00554240"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55753B42" w14:textId="77777777" w:rsidR="00554240" w:rsidRPr="004C52FF" w:rsidRDefault="00554240" w:rsidP="004C52FF">
      <w:pPr>
        <w:autoSpaceDE/>
        <w:autoSpaceDN/>
        <w:spacing w:before="0" w:line="240" w:lineRule="auto"/>
        <w:jc w:val="left"/>
        <w:rPr>
          <w:rFonts w:ascii="Open Sans" w:hAnsi="Open Sans" w:cs="Open Sans"/>
          <w:color w:val="000000"/>
          <w:w w:val="100"/>
          <w:sz w:val="20"/>
        </w:rPr>
      </w:pPr>
      <w:r w:rsidRPr="004C52FF">
        <w:rPr>
          <w:rFonts w:ascii="Open Sans" w:hAnsi="Open Sans" w:cs="Open Sans"/>
          <w:color w:val="000000"/>
          <w:w w:val="100"/>
          <w:sz w:val="20"/>
        </w:rPr>
        <w:br w:type="page"/>
      </w:r>
    </w:p>
    <w:p w14:paraId="72E097AA" w14:textId="77777777" w:rsidR="00554240" w:rsidRPr="004C52FF" w:rsidRDefault="00554240"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5CE50888" w14:textId="2FD726BF" w:rsidR="00554240" w:rsidRPr="004C52FF" w:rsidRDefault="00554240"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29 </w:t>
      </w:r>
      <w:r w:rsidR="00243DFB" w:rsidRPr="004C52FF">
        <w:rPr>
          <w:rFonts w:ascii="Open Sans" w:hAnsi="Open Sans" w:cs="Open Sans"/>
          <w:b/>
          <w:bCs/>
          <w:w w:val="100"/>
          <w:sz w:val="20"/>
          <w:u w:val="single"/>
        </w:rPr>
        <w:t>Akcesoria do Mediawell</w:t>
      </w:r>
    </w:p>
    <w:p w14:paraId="1C664137" w14:textId="6EE7A4B3" w:rsidR="00554240" w:rsidRPr="004C52FF" w:rsidRDefault="00554240"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408"/>
        <w:gridCol w:w="5673"/>
        <w:gridCol w:w="1415"/>
        <w:gridCol w:w="4823"/>
        <w:gridCol w:w="2129"/>
        <w:gridCol w:w="850"/>
        <w:gridCol w:w="2248"/>
      </w:tblGrid>
      <w:tr w:rsidR="00554240" w:rsidRPr="004C52FF" w14:paraId="0A05E0BA" w14:textId="77777777" w:rsidTr="00243DFB">
        <w:trPr>
          <w:trHeight w:val="450"/>
        </w:trPr>
        <w:tc>
          <w:tcPr>
            <w:tcW w:w="165" w:type="pct"/>
            <w:tcBorders>
              <w:bottom w:val="single" w:sz="4" w:space="0" w:color="auto"/>
            </w:tcBorders>
            <w:shd w:val="clear" w:color="auto" w:fill="E0E0E0"/>
            <w:vAlign w:val="center"/>
            <w:hideMark/>
          </w:tcPr>
          <w:p w14:paraId="1CA2FCBE" w14:textId="77777777" w:rsidR="00554240" w:rsidRPr="004C52FF" w:rsidRDefault="0055424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802" w:type="pct"/>
            <w:tcBorders>
              <w:bottom w:val="single" w:sz="4" w:space="0" w:color="auto"/>
            </w:tcBorders>
            <w:shd w:val="clear" w:color="auto" w:fill="E0E0E0"/>
            <w:vAlign w:val="center"/>
            <w:hideMark/>
          </w:tcPr>
          <w:p w14:paraId="33C6D041" w14:textId="77777777" w:rsidR="00554240" w:rsidRPr="004C52FF" w:rsidRDefault="0055424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335" w:type="pct"/>
            <w:tcBorders>
              <w:bottom w:val="single" w:sz="4" w:space="0" w:color="auto"/>
            </w:tcBorders>
            <w:shd w:val="clear" w:color="auto" w:fill="E0E0E0"/>
            <w:vAlign w:val="center"/>
            <w:hideMark/>
          </w:tcPr>
          <w:p w14:paraId="6D300F2C" w14:textId="77777777" w:rsidR="00554240" w:rsidRPr="004C52FF" w:rsidRDefault="0055424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7C308B6" w14:textId="77777777" w:rsidR="00554240" w:rsidRPr="004C52FF" w:rsidRDefault="0055424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0322687" w14:textId="77777777" w:rsidR="00554240" w:rsidRPr="004C52FF" w:rsidRDefault="0055424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EFCDEE9" w14:textId="77777777" w:rsidR="00554240" w:rsidRPr="004C52FF" w:rsidRDefault="0055424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60070A1" w14:textId="77777777" w:rsidR="00554240" w:rsidRPr="004C52FF" w:rsidRDefault="0055424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29" w:type="pct"/>
            <w:tcBorders>
              <w:bottom w:val="single" w:sz="4" w:space="0" w:color="auto"/>
            </w:tcBorders>
            <w:shd w:val="clear" w:color="auto" w:fill="E0E0E0"/>
            <w:vAlign w:val="center"/>
          </w:tcPr>
          <w:p w14:paraId="79ED9E1C" w14:textId="77777777" w:rsidR="00554240" w:rsidRPr="004C52FF" w:rsidRDefault="0055424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2BD79F45" w14:textId="77777777" w:rsidR="00554240" w:rsidRPr="004C52FF" w:rsidRDefault="00554240"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554240" w:rsidRPr="004C52FF" w14:paraId="5103B340" w14:textId="77777777" w:rsidTr="00243DFB">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E8AFE10" w14:textId="77777777" w:rsidR="00554240" w:rsidRPr="004C52FF" w:rsidRDefault="00554240"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02" w:type="pct"/>
            <w:tcBorders>
              <w:top w:val="single" w:sz="4" w:space="0" w:color="auto"/>
              <w:left w:val="single" w:sz="4" w:space="0" w:color="auto"/>
              <w:bottom w:val="single" w:sz="4" w:space="0" w:color="auto"/>
              <w:right w:val="single" w:sz="4" w:space="0" w:color="auto"/>
            </w:tcBorders>
            <w:vAlign w:val="center"/>
          </w:tcPr>
          <w:p w14:paraId="55417205" w14:textId="77777777" w:rsidR="00554240" w:rsidRPr="004C52FF" w:rsidRDefault="00554240"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335" w:type="pct"/>
            <w:tcBorders>
              <w:top w:val="single" w:sz="4" w:space="0" w:color="auto"/>
              <w:left w:val="single" w:sz="4" w:space="0" w:color="auto"/>
              <w:bottom w:val="single" w:sz="4" w:space="0" w:color="auto"/>
              <w:right w:val="single" w:sz="4" w:space="0" w:color="auto"/>
            </w:tcBorders>
            <w:vAlign w:val="center"/>
          </w:tcPr>
          <w:p w14:paraId="4AC00B39" w14:textId="77777777" w:rsidR="00554240" w:rsidRPr="004C52FF" w:rsidRDefault="00554240"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447B68A4" w14:textId="77777777" w:rsidR="00554240" w:rsidRPr="004C52FF" w:rsidRDefault="00554240"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4D6A3ABD" w14:textId="77777777" w:rsidR="00554240" w:rsidRPr="004C52FF" w:rsidRDefault="00554240"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7F5C325B" w14:textId="77777777" w:rsidR="00554240" w:rsidRPr="004C52FF" w:rsidRDefault="00554240"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0F04DB20" w14:textId="77777777" w:rsidR="00554240" w:rsidRPr="004C52FF" w:rsidRDefault="00554240"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29" w:type="pct"/>
            <w:tcBorders>
              <w:top w:val="single" w:sz="4" w:space="0" w:color="auto"/>
              <w:left w:val="single" w:sz="4" w:space="0" w:color="auto"/>
              <w:bottom w:val="single" w:sz="4" w:space="0" w:color="auto"/>
              <w:right w:val="single" w:sz="4" w:space="0" w:color="auto"/>
            </w:tcBorders>
            <w:vAlign w:val="center"/>
          </w:tcPr>
          <w:p w14:paraId="48571D16" w14:textId="77777777" w:rsidR="00554240" w:rsidRPr="004C52FF" w:rsidRDefault="00554240"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243DFB" w:rsidRPr="004C52FF" w14:paraId="404861CF" w14:textId="77777777" w:rsidTr="00243DF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6008B6C" w14:textId="77777777" w:rsidR="00243DFB" w:rsidRPr="004C52FF" w:rsidRDefault="00243DFB"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02" w:type="pct"/>
            <w:tcBorders>
              <w:top w:val="single" w:sz="4" w:space="0" w:color="auto"/>
              <w:left w:val="single" w:sz="4" w:space="0" w:color="auto"/>
              <w:bottom w:val="single" w:sz="4" w:space="0" w:color="auto"/>
              <w:right w:val="single" w:sz="4" w:space="0" w:color="auto"/>
            </w:tcBorders>
          </w:tcPr>
          <w:p w14:paraId="2DF17AAA" w14:textId="24B7FB55" w:rsidR="00243DFB" w:rsidRPr="004C52FF" w:rsidRDefault="00243DFB" w:rsidP="004C52FF">
            <w:pPr>
              <w:spacing w:before="0" w:line="240" w:lineRule="auto"/>
              <w:jc w:val="left"/>
              <w:rPr>
                <w:rFonts w:ascii="Open Sans" w:hAnsi="Open Sans" w:cs="Open Sans"/>
                <w:w w:val="100"/>
                <w:sz w:val="20"/>
              </w:rPr>
            </w:pPr>
            <w:r w:rsidRPr="004C52FF">
              <w:rPr>
                <w:rFonts w:ascii="Open Sans" w:hAnsi="Open Sans" w:cs="Open Sans"/>
                <w:sz w:val="20"/>
              </w:rPr>
              <w:t>Stalowa rurka dozująca z nakrętką do Mediawell</w:t>
            </w:r>
          </w:p>
        </w:tc>
        <w:tc>
          <w:tcPr>
            <w:tcW w:w="1335" w:type="pct"/>
            <w:tcBorders>
              <w:top w:val="single" w:sz="4" w:space="0" w:color="auto"/>
              <w:left w:val="single" w:sz="4" w:space="0" w:color="auto"/>
              <w:bottom w:val="single" w:sz="4" w:space="0" w:color="auto"/>
              <w:right w:val="single" w:sz="4" w:space="0" w:color="auto"/>
            </w:tcBorders>
          </w:tcPr>
          <w:p w14:paraId="2B0851B6" w14:textId="77777777" w:rsidR="00243DFB" w:rsidRPr="004C52FF" w:rsidRDefault="00243DFB" w:rsidP="004C52FF">
            <w:pPr>
              <w:spacing w:before="0" w:line="240" w:lineRule="auto"/>
              <w:rPr>
                <w:rFonts w:ascii="Open Sans" w:hAnsi="Open Sans" w:cs="Open Sans"/>
                <w:sz w:val="20"/>
              </w:rPr>
            </w:pPr>
            <w:r w:rsidRPr="004C52FF">
              <w:rPr>
                <w:rFonts w:ascii="Open Sans" w:hAnsi="Open Sans" w:cs="Open Sans"/>
                <w:sz w:val="20"/>
              </w:rPr>
              <w:t xml:space="preserve">op. 1 szt. stalowa rurka dozująca </w:t>
            </w:r>
          </w:p>
          <w:p w14:paraId="7933762D" w14:textId="77777777" w:rsidR="00243DFB" w:rsidRPr="004C52FF" w:rsidRDefault="00243DFB" w:rsidP="004C52FF">
            <w:pPr>
              <w:spacing w:before="0" w:line="240" w:lineRule="auto"/>
              <w:rPr>
                <w:rFonts w:ascii="Open Sans" w:hAnsi="Open Sans" w:cs="Open Sans"/>
                <w:sz w:val="20"/>
              </w:rPr>
            </w:pPr>
            <w:r w:rsidRPr="004C52FF">
              <w:rPr>
                <w:rFonts w:ascii="Open Sans" w:hAnsi="Open Sans" w:cs="Open Sans"/>
                <w:sz w:val="20"/>
              </w:rPr>
              <w:t xml:space="preserve">z nakrętką do Mediawell, pasująca </w:t>
            </w:r>
          </w:p>
          <w:p w14:paraId="46498BFE" w14:textId="77777777" w:rsidR="00243DFB" w:rsidRPr="004C52FF" w:rsidRDefault="00243DFB" w:rsidP="004C52FF">
            <w:pPr>
              <w:spacing w:before="0" w:line="240" w:lineRule="auto"/>
              <w:rPr>
                <w:rFonts w:ascii="Open Sans" w:hAnsi="Open Sans" w:cs="Open Sans"/>
                <w:sz w:val="20"/>
                <w:lang w:val="en-US"/>
              </w:rPr>
            </w:pPr>
            <w:r w:rsidRPr="004C52FF">
              <w:rPr>
                <w:rFonts w:ascii="Open Sans" w:hAnsi="Open Sans" w:cs="Open Sans"/>
                <w:sz w:val="20"/>
              </w:rPr>
              <w:t>do węża do Distriwel 440; Argenta</w:t>
            </w:r>
            <w:r w:rsidRPr="004C52FF">
              <w:rPr>
                <w:rFonts w:ascii="Open Sans" w:hAnsi="Open Sans" w:cs="Open Sans"/>
                <w:sz w:val="20"/>
                <w:lang w:val="en-US"/>
              </w:rPr>
              <w:t xml:space="preserve">, </w:t>
            </w:r>
          </w:p>
          <w:p w14:paraId="23FB89BA" w14:textId="0E8C5BA1" w:rsidR="00243DFB" w:rsidRPr="004C52FF" w:rsidRDefault="00243DFB" w:rsidP="004C52FF">
            <w:pPr>
              <w:spacing w:before="0" w:line="240" w:lineRule="auto"/>
              <w:rPr>
                <w:rFonts w:ascii="Open Sans" w:hAnsi="Open Sans" w:cs="Open Sans"/>
                <w:w w:val="100"/>
                <w:sz w:val="20"/>
              </w:rPr>
            </w:pPr>
            <w:r w:rsidRPr="004C52FF">
              <w:rPr>
                <w:rFonts w:ascii="Open Sans" w:hAnsi="Open Sans" w:cs="Open Sans"/>
                <w:sz w:val="20"/>
                <w:lang w:val="en-US"/>
              </w:rPr>
              <w:t xml:space="preserve">nr kat. </w:t>
            </w:r>
            <w:r w:rsidRPr="004C52FF">
              <w:rPr>
                <w:rFonts w:ascii="Open Sans" w:hAnsi="Open Sans" w:cs="Open Sans"/>
                <w:sz w:val="20"/>
              </w:rPr>
              <w:t>MEDW2103</w:t>
            </w:r>
          </w:p>
        </w:tc>
        <w:tc>
          <w:tcPr>
            <w:tcW w:w="333" w:type="pct"/>
            <w:tcBorders>
              <w:top w:val="single" w:sz="4" w:space="0" w:color="auto"/>
              <w:left w:val="single" w:sz="4" w:space="0" w:color="auto"/>
              <w:bottom w:val="single" w:sz="4" w:space="0" w:color="auto"/>
              <w:right w:val="single" w:sz="4" w:space="0" w:color="auto"/>
            </w:tcBorders>
          </w:tcPr>
          <w:p w14:paraId="03DF605E" w14:textId="5FCE0953" w:rsidR="00243DFB" w:rsidRPr="004C52FF" w:rsidRDefault="00243DFB" w:rsidP="004C52FF">
            <w:pPr>
              <w:spacing w:before="0" w:line="240" w:lineRule="auto"/>
              <w:jc w:val="center"/>
              <w:rPr>
                <w:rFonts w:ascii="Open Sans" w:hAnsi="Open Sans" w:cs="Open Sans"/>
                <w:w w:val="100"/>
                <w:sz w:val="20"/>
              </w:rPr>
            </w:pPr>
            <w:r w:rsidRPr="004C52FF">
              <w:rPr>
                <w:rFonts w:ascii="Open Sans" w:hAnsi="Open Sans" w:cs="Open Sans"/>
                <w:color w:val="000000"/>
                <w:sz w:val="20"/>
              </w:rPr>
              <w:t>3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2B80A7AD" w14:textId="77777777" w:rsidR="00243DFB" w:rsidRPr="004C52FF" w:rsidRDefault="00243DF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1AD742A" w14:textId="77777777" w:rsidR="00243DFB" w:rsidRPr="004C52FF" w:rsidRDefault="00243DF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64E1A57" w14:textId="77777777" w:rsidR="00243DFB" w:rsidRPr="004C52FF" w:rsidRDefault="00243DFB"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D556675" w14:textId="77777777" w:rsidR="00243DFB" w:rsidRPr="004C52FF" w:rsidRDefault="00243DFB" w:rsidP="004C52FF">
            <w:pPr>
              <w:spacing w:before="0" w:line="240" w:lineRule="auto"/>
              <w:jc w:val="center"/>
              <w:rPr>
                <w:rFonts w:ascii="Open Sans" w:hAnsi="Open Sans" w:cs="Open Sans"/>
                <w:w w:val="100"/>
                <w:sz w:val="20"/>
              </w:rPr>
            </w:pPr>
          </w:p>
        </w:tc>
      </w:tr>
      <w:tr w:rsidR="00243DFB" w:rsidRPr="004C52FF" w14:paraId="15687B6B" w14:textId="77777777" w:rsidTr="00243DF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3DD0ABB" w14:textId="77777777" w:rsidR="00243DFB" w:rsidRPr="004C52FF" w:rsidRDefault="00243DFB"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802" w:type="pct"/>
            <w:tcBorders>
              <w:top w:val="single" w:sz="4" w:space="0" w:color="auto"/>
              <w:left w:val="single" w:sz="4" w:space="0" w:color="auto"/>
              <w:bottom w:val="single" w:sz="4" w:space="0" w:color="auto"/>
              <w:right w:val="single" w:sz="4" w:space="0" w:color="auto"/>
            </w:tcBorders>
          </w:tcPr>
          <w:p w14:paraId="41F17B2E" w14:textId="40495BF4" w:rsidR="00243DFB" w:rsidRPr="004C52FF" w:rsidRDefault="00243DFB" w:rsidP="004C52FF">
            <w:pPr>
              <w:spacing w:before="0" w:line="240" w:lineRule="auto"/>
              <w:rPr>
                <w:rFonts w:ascii="Open Sans" w:hAnsi="Open Sans" w:cs="Open Sans"/>
                <w:w w:val="100"/>
                <w:sz w:val="20"/>
                <w:lang w:val="en-GB"/>
              </w:rPr>
            </w:pPr>
            <w:r w:rsidRPr="004C52FF">
              <w:rPr>
                <w:rFonts w:ascii="Open Sans" w:hAnsi="Open Sans" w:cs="Open Sans"/>
                <w:color w:val="000000"/>
                <w:sz w:val="20"/>
              </w:rPr>
              <w:t>Filtry do autoklawu Mediawell</w:t>
            </w:r>
          </w:p>
        </w:tc>
        <w:tc>
          <w:tcPr>
            <w:tcW w:w="1335" w:type="pct"/>
            <w:tcBorders>
              <w:top w:val="single" w:sz="4" w:space="0" w:color="auto"/>
              <w:left w:val="single" w:sz="4" w:space="0" w:color="auto"/>
              <w:bottom w:val="single" w:sz="4" w:space="0" w:color="auto"/>
              <w:right w:val="single" w:sz="4" w:space="0" w:color="auto"/>
            </w:tcBorders>
          </w:tcPr>
          <w:p w14:paraId="680F65FB" w14:textId="5A6DA025" w:rsidR="00243DFB" w:rsidRPr="004C52FF" w:rsidRDefault="00243DFB" w:rsidP="004C52FF">
            <w:pPr>
              <w:spacing w:before="0" w:line="240" w:lineRule="auto"/>
              <w:rPr>
                <w:rFonts w:ascii="Open Sans" w:hAnsi="Open Sans" w:cs="Open Sans"/>
                <w:bCs/>
                <w:color w:val="000000"/>
                <w:w w:val="100"/>
                <w:sz w:val="20"/>
              </w:rPr>
            </w:pPr>
            <w:r w:rsidRPr="004C52FF">
              <w:rPr>
                <w:rFonts w:ascii="Open Sans" w:hAnsi="Open Sans" w:cs="Open Sans"/>
                <w:sz w:val="20"/>
                <w:lang w:val="en-US"/>
              </w:rPr>
              <w:t xml:space="preserve">op. 50 szt.; Alliance bio expertise/ Argenta, nr kat. </w:t>
            </w:r>
            <w:r w:rsidRPr="004C52FF">
              <w:rPr>
                <w:rFonts w:ascii="Open Sans" w:hAnsi="Open Sans" w:cs="Open Sans"/>
                <w:sz w:val="20"/>
              </w:rPr>
              <w:t>MEDW3003</w:t>
            </w:r>
          </w:p>
        </w:tc>
        <w:tc>
          <w:tcPr>
            <w:tcW w:w="333" w:type="pct"/>
            <w:tcBorders>
              <w:top w:val="single" w:sz="4" w:space="0" w:color="auto"/>
              <w:left w:val="single" w:sz="4" w:space="0" w:color="auto"/>
              <w:bottom w:val="single" w:sz="4" w:space="0" w:color="auto"/>
              <w:right w:val="single" w:sz="4" w:space="0" w:color="auto"/>
            </w:tcBorders>
          </w:tcPr>
          <w:p w14:paraId="31C838F5" w14:textId="7D191441" w:rsidR="00243DFB" w:rsidRPr="004C52FF" w:rsidRDefault="00243DFB" w:rsidP="004C52FF">
            <w:pPr>
              <w:spacing w:before="0" w:line="240" w:lineRule="auto"/>
              <w:jc w:val="center"/>
              <w:rPr>
                <w:rFonts w:ascii="Open Sans" w:hAnsi="Open Sans" w:cs="Open Sans"/>
                <w:w w:val="100"/>
                <w:sz w:val="20"/>
              </w:rPr>
            </w:pPr>
            <w:r w:rsidRPr="004C52FF">
              <w:rPr>
                <w:rFonts w:ascii="Open Sans" w:hAnsi="Open Sans" w:cs="Open Sans"/>
                <w:color w:val="000000"/>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693DE29F" w14:textId="77777777" w:rsidR="00243DFB" w:rsidRPr="004C52FF" w:rsidRDefault="00243DF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62BE2E1" w14:textId="77777777" w:rsidR="00243DFB" w:rsidRPr="004C52FF" w:rsidRDefault="00243DF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CAB818B" w14:textId="77777777" w:rsidR="00243DFB" w:rsidRPr="004C52FF" w:rsidRDefault="00243DFB"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A9586FD" w14:textId="77777777" w:rsidR="00243DFB" w:rsidRPr="004C52FF" w:rsidRDefault="00243DFB" w:rsidP="004C52FF">
            <w:pPr>
              <w:spacing w:before="0" w:line="240" w:lineRule="auto"/>
              <w:jc w:val="center"/>
              <w:rPr>
                <w:rFonts w:ascii="Open Sans" w:hAnsi="Open Sans" w:cs="Open Sans"/>
                <w:w w:val="100"/>
                <w:sz w:val="20"/>
              </w:rPr>
            </w:pPr>
          </w:p>
        </w:tc>
      </w:tr>
      <w:tr w:rsidR="00554240" w:rsidRPr="004C52FF" w14:paraId="01240BE2" w14:textId="77777777" w:rsidTr="00243DFB">
        <w:trPr>
          <w:trHeight w:val="568"/>
        </w:trPr>
        <w:tc>
          <w:tcPr>
            <w:tcW w:w="4471" w:type="pct"/>
            <w:gridSpan w:val="7"/>
            <w:vAlign w:val="center"/>
          </w:tcPr>
          <w:p w14:paraId="59081132" w14:textId="77777777" w:rsidR="00554240" w:rsidRPr="004C52FF" w:rsidRDefault="00554240"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29" w:type="pct"/>
            <w:vAlign w:val="center"/>
          </w:tcPr>
          <w:p w14:paraId="2588835B" w14:textId="77777777" w:rsidR="00554240" w:rsidRPr="004C52FF" w:rsidRDefault="00554240" w:rsidP="004C52FF">
            <w:pPr>
              <w:spacing w:before="0" w:line="240" w:lineRule="auto"/>
              <w:jc w:val="right"/>
              <w:rPr>
                <w:rFonts w:ascii="Open Sans" w:hAnsi="Open Sans" w:cs="Open Sans"/>
                <w:w w:val="100"/>
                <w:sz w:val="20"/>
              </w:rPr>
            </w:pPr>
          </w:p>
        </w:tc>
      </w:tr>
    </w:tbl>
    <w:p w14:paraId="47A648CF" w14:textId="77777777" w:rsidR="00554240" w:rsidRPr="004C52FF" w:rsidRDefault="00554240" w:rsidP="004C52FF">
      <w:pPr>
        <w:spacing w:before="0" w:line="240" w:lineRule="auto"/>
        <w:rPr>
          <w:rFonts w:ascii="Open Sans" w:hAnsi="Open Sans" w:cs="Open Sans"/>
          <w:b/>
          <w:w w:val="100"/>
          <w:sz w:val="20"/>
          <w:u w:val="single"/>
        </w:rPr>
      </w:pPr>
    </w:p>
    <w:p w14:paraId="45A58DB6" w14:textId="77777777" w:rsidR="00243DFB" w:rsidRPr="004C52FF" w:rsidRDefault="00243DFB"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 xml:space="preserve">Uwagi: </w:t>
      </w:r>
    </w:p>
    <w:p w14:paraId="7B3A5CD9" w14:textId="77777777" w:rsidR="00243DFB" w:rsidRPr="004C52FF" w:rsidRDefault="00243DFB"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b/>
          <w:bCs/>
          <w:color w:val="000000"/>
          <w:w w:val="100"/>
          <w:sz w:val="20"/>
        </w:rPr>
        <w:t>Zamawiający nie dopuszcza składania ofert równoważnych</w:t>
      </w:r>
      <w:r w:rsidRPr="004C52FF">
        <w:rPr>
          <w:rFonts w:ascii="Open Sans" w:hAnsi="Open Sans" w:cs="Open Sans"/>
          <w:color w:val="000000"/>
          <w:w w:val="100"/>
          <w:sz w:val="20"/>
        </w:rPr>
        <w:t xml:space="preserve">, ponieważ zamawiane akcesoria muszą być kompatybilne z rozlewarką podłoży firmy Alliance BioExpertise (Distriwel 440), którą posiada na wyposażeniu GIORiN CL. </w:t>
      </w:r>
    </w:p>
    <w:p w14:paraId="0908F9F4" w14:textId="77777777" w:rsidR="00243DFB" w:rsidRPr="004C52FF" w:rsidRDefault="00243DFB"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 xml:space="preserve">Data ważności min. 18 miesięcy od daty podpisania umowy. </w:t>
      </w:r>
    </w:p>
    <w:p w14:paraId="540C6C56" w14:textId="3869C8B4" w:rsidR="00554240" w:rsidRPr="004C52FF" w:rsidRDefault="00243DFB"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Realizacja w ciągu 30 dni od daty podpisania umowy</w:t>
      </w:r>
      <w:r w:rsidRPr="004C52FF">
        <w:rPr>
          <w:rFonts w:ascii="Open Sans" w:hAnsi="Open Sans" w:cs="Open Sans"/>
          <w:b/>
          <w:color w:val="000000"/>
          <w:w w:val="100"/>
          <w:sz w:val="20"/>
        </w:rPr>
        <w:t xml:space="preserve"> do Torunia.</w:t>
      </w:r>
    </w:p>
    <w:p w14:paraId="2786903C" w14:textId="20459D84" w:rsidR="00FA2795" w:rsidRPr="004C52FF" w:rsidRDefault="00FA2795"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29B89DFB" w14:textId="21A34FED" w:rsidR="00243DFB" w:rsidRPr="004C52FF" w:rsidRDefault="00243DFB"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113DFD4F" w14:textId="5229B448" w:rsidR="00243DFB" w:rsidRPr="004C52FF" w:rsidRDefault="00243DFB"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24F6066C" w14:textId="548A6A06" w:rsidR="00243DFB" w:rsidRPr="004C52FF" w:rsidRDefault="00243DFB"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5D1253B3" w14:textId="0D99625C" w:rsidR="00243DFB" w:rsidRPr="004C52FF" w:rsidRDefault="00243DFB"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505F1C97" w14:textId="134AF520" w:rsidR="00243DFB" w:rsidRPr="004C52FF" w:rsidRDefault="00243DFB"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3DAA83D9" w14:textId="37A1C676" w:rsidR="00243DFB" w:rsidRPr="004C52FF" w:rsidRDefault="00243DFB"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54477F8C" w14:textId="5C065FF1" w:rsidR="00243DFB" w:rsidRPr="004C52FF" w:rsidRDefault="00243DFB"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7B9B7C8F" w14:textId="11088653" w:rsidR="00243DFB" w:rsidRPr="004C52FF" w:rsidRDefault="00243DFB"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0F15C964" w14:textId="1C9B5926" w:rsidR="00243DFB" w:rsidRPr="004C52FF" w:rsidRDefault="00243DFB"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0EB7DABA" w14:textId="4FDC7590" w:rsidR="00243DFB" w:rsidRPr="004C52FF" w:rsidRDefault="00243DFB"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5796EA5B" w14:textId="061F405A" w:rsidR="00243DFB" w:rsidRPr="004C52FF" w:rsidRDefault="00243DFB"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77F47CFB" w14:textId="369A9E5E" w:rsidR="00243DFB" w:rsidRPr="004C52FF" w:rsidRDefault="00243DFB"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64BA5264" w14:textId="3424BD8C" w:rsidR="00243DFB" w:rsidRPr="004C52FF" w:rsidRDefault="00243DFB"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0088838C" w14:textId="513492C3" w:rsidR="00243DFB" w:rsidRPr="004C52FF" w:rsidRDefault="00243DFB"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68EF2944" w14:textId="103330E6" w:rsidR="00243DFB" w:rsidRPr="004C52FF" w:rsidRDefault="00243DFB"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16E7A97F" w14:textId="012A820A" w:rsidR="00243DFB" w:rsidRDefault="00243DFB"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56CB7653" w14:textId="661DF73E" w:rsidR="009E27A5" w:rsidRDefault="009E27A5"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26A2F205" w14:textId="26548B07" w:rsidR="009E27A5" w:rsidRDefault="009E27A5"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1466507B" w14:textId="74D7F736" w:rsidR="009E27A5" w:rsidRDefault="009E27A5"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1C33D991" w14:textId="3ED2B5C1" w:rsidR="009E27A5" w:rsidRDefault="009E27A5"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34937CC3" w14:textId="30ABE028" w:rsidR="009E27A5" w:rsidRDefault="009E27A5"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4CC32CE8" w14:textId="210B9012" w:rsidR="009E27A5" w:rsidRDefault="009E27A5"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53A2B770" w14:textId="6FDB7349" w:rsidR="009E27A5" w:rsidRDefault="009E27A5"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50E2ABCF" w14:textId="38451405" w:rsidR="009E27A5" w:rsidRDefault="009E27A5"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4D1DE346" w14:textId="54115FA9" w:rsidR="009E27A5" w:rsidRDefault="009E27A5"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398FC118" w14:textId="26B7C987" w:rsidR="009E27A5" w:rsidRDefault="009E27A5"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73BB18E8" w14:textId="1F340E27" w:rsidR="009E27A5" w:rsidRDefault="009E27A5"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2B0FB055" w14:textId="5118BBEB" w:rsidR="009E27A5" w:rsidRDefault="009E27A5"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3CEE083A" w14:textId="17D16853" w:rsidR="009E27A5" w:rsidRDefault="009E27A5"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579C082D" w14:textId="119CB451" w:rsidR="009E27A5" w:rsidRDefault="009E27A5"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43BE5055" w14:textId="21092DF7" w:rsidR="009E27A5" w:rsidRDefault="009E27A5"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783525C8" w14:textId="5B3B566E" w:rsidR="009E27A5" w:rsidRDefault="009E27A5"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0E6FA8C9" w14:textId="77777777" w:rsidR="009E27A5" w:rsidRPr="004C52FF" w:rsidRDefault="009E27A5"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37B7043C" w14:textId="64F3DF65" w:rsidR="00030C7C" w:rsidRPr="004C52FF" w:rsidRDefault="00030C7C" w:rsidP="004C52FF">
      <w:pPr>
        <w:autoSpaceDE/>
        <w:autoSpaceDN/>
        <w:spacing w:before="0" w:line="240" w:lineRule="auto"/>
        <w:jc w:val="left"/>
        <w:rPr>
          <w:rFonts w:ascii="Open Sans" w:hAnsi="Open Sans" w:cs="Open Sans"/>
          <w:b/>
          <w:w w:val="100"/>
          <w:sz w:val="20"/>
          <w:u w:val="single"/>
        </w:rPr>
      </w:pPr>
      <w:r w:rsidRPr="004C52FF">
        <w:rPr>
          <w:rFonts w:ascii="Open Sans" w:hAnsi="Open Sans" w:cs="Open Sans"/>
          <w:b/>
          <w:w w:val="100"/>
          <w:sz w:val="20"/>
          <w:u w:val="single"/>
        </w:rPr>
        <w:lastRenderedPageBreak/>
        <w:t xml:space="preserve">Część </w:t>
      </w:r>
      <w:r w:rsidR="00C63A5F" w:rsidRPr="004C52FF">
        <w:rPr>
          <w:rFonts w:ascii="Open Sans" w:hAnsi="Open Sans" w:cs="Open Sans"/>
          <w:b/>
          <w:w w:val="100"/>
          <w:sz w:val="20"/>
          <w:u w:val="single"/>
        </w:rPr>
        <w:t xml:space="preserve">30 </w:t>
      </w:r>
      <w:r w:rsidR="008660B1" w:rsidRPr="004C52FF">
        <w:rPr>
          <w:rFonts w:ascii="Open Sans" w:hAnsi="Open Sans" w:cs="Open Sans"/>
          <w:b/>
          <w:bCs/>
          <w:w w:val="100"/>
          <w:sz w:val="20"/>
          <w:u w:val="single"/>
        </w:rPr>
        <w:t>Biologiczne i chemiczne testy do sterylizacji</w:t>
      </w:r>
    </w:p>
    <w:p w14:paraId="032A5036" w14:textId="77777777" w:rsidR="00030C7C" w:rsidRPr="004C52FF" w:rsidRDefault="00030C7C"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263"/>
        <w:gridCol w:w="5528"/>
        <w:gridCol w:w="1700"/>
        <w:gridCol w:w="4823"/>
        <w:gridCol w:w="2129"/>
        <w:gridCol w:w="850"/>
        <w:gridCol w:w="2252"/>
      </w:tblGrid>
      <w:tr w:rsidR="00030C7C" w:rsidRPr="004C52FF" w14:paraId="26386119" w14:textId="77777777" w:rsidTr="00795E11">
        <w:trPr>
          <w:trHeight w:val="450"/>
        </w:trPr>
        <w:tc>
          <w:tcPr>
            <w:tcW w:w="165" w:type="pct"/>
            <w:tcBorders>
              <w:bottom w:val="single" w:sz="4" w:space="0" w:color="auto"/>
            </w:tcBorders>
            <w:shd w:val="clear" w:color="auto" w:fill="E0E0E0"/>
            <w:vAlign w:val="center"/>
            <w:hideMark/>
          </w:tcPr>
          <w:p w14:paraId="0953D600" w14:textId="77777777" w:rsidR="00030C7C" w:rsidRPr="004C52FF" w:rsidRDefault="00030C7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768" w:type="pct"/>
            <w:tcBorders>
              <w:bottom w:val="single" w:sz="4" w:space="0" w:color="auto"/>
            </w:tcBorders>
            <w:shd w:val="clear" w:color="auto" w:fill="E0E0E0"/>
            <w:vAlign w:val="center"/>
            <w:hideMark/>
          </w:tcPr>
          <w:p w14:paraId="7045822F" w14:textId="77777777" w:rsidR="00030C7C" w:rsidRPr="004C52FF" w:rsidRDefault="00030C7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301" w:type="pct"/>
            <w:tcBorders>
              <w:bottom w:val="single" w:sz="4" w:space="0" w:color="auto"/>
            </w:tcBorders>
            <w:shd w:val="clear" w:color="auto" w:fill="E0E0E0"/>
            <w:vAlign w:val="center"/>
            <w:hideMark/>
          </w:tcPr>
          <w:p w14:paraId="35A04126" w14:textId="77777777" w:rsidR="00030C7C" w:rsidRPr="004C52FF" w:rsidRDefault="00030C7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400" w:type="pct"/>
            <w:tcBorders>
              <w:bottom w:val="single" w:sz="4" w:space="0" w:color="auto"/>
            </w:tcBorders>
            <w:shd w:val="clear" w:color="auto" w:fill="E0E0E0"/>
            <w:vAlign w:val="center"/>
            <w:hideMark/>
          </w:tcPr>
          <w:p w14:paraId="5FF011B7" w14:textId="77777777" w:rsidR="00030C7C" w:rsidRPr="004C52FF" w:rsidRDefault="00030C7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7E47B31" w14:textId="77777777" w:rsidR="00030C7C" w:rsidRPr="004C52FF" w:rsidRDefault="00030C7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356B4E2" w14:textId="77777777" w:rsidR="00030C7C" w:rsidRPr="004C52FF" w:rsidRDefault="00030C7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06610C7" w14:textId="77777777" w:rsidR="00030C7C" w:rsidRPr="004C52FF" w:rsidRDefault="00030C7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069E717F" w14:textId="77777777" w:rsidR="00030C7C" w:rsidRPr="004C52FF" w:rsidRDefault="00030C7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0774C864" w14:textId="77777777" w:rsidR="00030C7C" w:rsidRPr="004C52FF" w:rsidRDefault="00030C7C"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030C7C" w:rsidRPr="004C52FF" w14:paraId="28948F37" w14:textId="77777777" w:rsidTr="00795E11">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5BF1BB78" w14:textId="77777777" w:rsidR="00030C7C" w:rsidRPr="004C52FF" w:rsidRDefault="00030C7C"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768" w:type="pct"/>
            <w:tcBorders>
              <w:top w:val="single" w:sz="4" w:space="0" w:color="auto"/>
              <w:left w:val="single" w:sz="4" w:space="0" w:color="auto"/>
              <w:bottom w:val="single" w:sz="4" w:space="0" w:color="auto"/>
              <w:right w:val="single" w:sz="4" w:space="0" w:color="auto"/>
            </w:tcBorders>
            <w:vAlign w:val="center"/>
          </w:tcPr>
          <w:p w14:paraId="63B1DE0E" w14:textId="77777777" w:rsidR="00030C7C" w:rsidRPr="004C52FF" w:rsidRDefault="00030C7C"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301" w:type="pct"/>
            <w:tcBorders>
              <w:top w:val="single" w:sz="4" w:space="0" w:color="auto"/>
              <w:left w:val="single" w:sz="4" w:space="0" w:color="auto"/>
              <w:bottom w:val="single" w:sz="4" w:space="0" w:color="auto"/>
              <w:right w:val="single" w:sz="4" w:space="0" w:color="auto"/>
            </w:tcBorders>
            <w:vAlign w:val="center"/>
          </w:tcPr>
          <w:p w14:paraId="39A0BBC4" w14:textId="77777777" w:rsidR="00030C7C" w:rsidRPr="004C52FF" w:rsidRDefault="00030C7C"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400" w:type="pct"/>
            <w:tcBorders>
              <w:top w:val="single" w:sz="4" w:space="0" w:color="auto"/>
              <w:left w:val="single" w:sz="4" w:space="0" w:color="auto"/>
              <w:bottom w:val="single" w:sz="4" w:space="0" w:color="auto"/>
              <w:right w:val="single" w:sz="4" w:space="0" w:color="auto"/>
            </w:tcBorders>
            <w:vAlign w:val="center"/>
          </w:tcPr>
          <w:p w14:paraId="665031A2" w14:textId="77777777" w:rsidR="00030C7C" w:rsidRPr="004C52FF" w:rsidRDefault="00030C7C"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2D8CEF1E" w14:textId="77777777" w:rsidR="00030C7C" w:rsidRPr="004C52FF" w:rsidRDefault="00030C7C"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12BE0E85" w14:textId="77777777" w:rsidR="00030C7C" w:rsidRPr="004C52FF" w:rsidRDefault="00030C7C"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203FB5C5" w14:textId="77777777" w:rsidR="00030C7C" w:rsidRPr="004C52FF" w:rsidRDefault="00030C7C"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472D1BE9" w14:textId="77777777" w:rsidR="00030C7C" w:rsidRPr="004C52FF" w:rsidRDefault="00030C7C"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8660B1" w:rsidRPr="004C52FF" w14:paraId="04C96B17" w14:textId="77777777" w:rsidTr="008660B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646F517" w14:textId="34D4EBEA" w:rsidR="008660B1" w:rsidRPr="004C52FF" w:rsidRDefault="008660B1" w:rsidP="004C52FF">
            <w:pPr>
              <w:pStyle w:val="Akapitzlist"/>
              <w:numPr>
                <w:ilvl w:val="0"/>
                <w:numId w:val="86"/>
              </w:numPr>
              <w:spacing w:before="0" w:line="240" w:lineRule="auto"/>
              <w:jc w:val="center"/>
              <w:rPr>
                <w:rFonts w:ascii="Open Sans" w:hAnsi="Open Sans" w:cs="Open Sans"/>
                <w:w w:val="100"/>
                <w:sz w:val="20"/>
              </w:rPr>
            </w:pPr>
          </w:p>
        </w:tc>
        <w:tc>
          <w:tcPr>
            <w:tcW w:w="768" w:type="pct"/>
          </w:tcPr>
          <w:p w14:paraId="4B355177" w14:textId="128B9CEE" w:rsidR="008660B1" w:rsidRPr="004C52FF" w:rsidRDefault="008660B1" w:rsidP="004C52FF">
            <w:pPr>
              <w:spacing w:before="0" w:line="240" w:lineRule="auto"/>
              <w:jc w:val="left"/>
              <w:rPr>
                <w:rFonts w:ascii="Open Sans" w:hAnsi="Open Sans" w:cs="Open Sans"/>
                <w:w w:val="100"/>
                <w:sz w:val="20"/>
              </w:rPr>
            </w:pPr>
            <w:r w:rsidRPr="004C52FF">
              <w:rPr>
                <w:rFonts w:ascii="Open Sans" w:hAnsi="Open Sans" w:cs="Open Sans"/>
                <w:sz w:val="20"/>
              </w:rPr>
              <w:t>Biologiczne testy ampułkowe szybkiego odczytu Smart-Read EZTest</w:t>
            </w:r>
          </w:p>
        </w:tc>
        <w:tc>
          <w:tcPr>
            <w:tcW w:w="1301" w:type="pct"/>
          </w:tcPr>
          <w:p w14:paraId="5CA7A6E6" w14:textId="329308BE" w:rsidR="008660B1" w:rsidRPr="004C52FF" w:rsidRDefault="008660B1" w:rsidP="004C52FF">
            <w:pPr>
              <w:spacing w:before="0" w:line="240" w:lineRule="auto"/>
              <w:jc w:val="left"/>
              <w:rPr>
                <w:rFonts w:ascii="Open Sans" w:hAnsi="Open Sans" w:cs="Open Sans"/>
                <w:w w:val="100"/>
                <w:sz w:val="20"/>
              </w:rPr>
            </w:pPr>
            <w:r w:rsidRPr="004C52FF">
              <w:rPr>
                <w:rFonts w:ascii="Open Sans" w:hAnsi="Open Sans" w:cs="Open Sans"/>
                <w:sz w:val="20"/>
              </w:rPr>
              <w:t xml:space="preserve">op. 100szt.; do kontroli sterylizacji parą wodną o szybkim odczycie, </w:t>
            </w:r>
            <w:r w:rsidRPr="004C52FF">
              <w:rPr>
                <w:rFonts w:ascii="Open Sans" w:hAnsi="Open Sans" w:cs="Open Sans"/>
                <w:sz w:val="20"/>
                <w:shd w:val="clear" w:color="auto" w:fill="FFFFFF"/>
              </w:rPr>
              <w:t>zawiera zarodniki </w:t>
            </w:r>
            <w:r w:rsidRPr="004C52FF">
              <w:rPr>
                <w:rStyle w:val="Uwydatnienie"/>
                <w:rFonts w:ascii="Open Sans" w:hAnsi="Open Sans" w:cs="Open Sans"/>
                <w:sz w:val="20"/>
                <w:shd w:val="clear" w:color="auto" w:fill="FFFFFF"/>
              </w:rPr>
              <w:t xml:space="preserve">Geobacillus stearothermophilus </w:t>
            </w:r>
            <w:r w:rsidRPr="004C52FF">
              <w:rPr>
                <w:rStyle w:val="Uwydatnienie"/>
                <w:rFonts w:ascii="Open Sans" w:hAnsi="Open Sans" w:cs="Open Sans"/>
                <w:i w:val="0"/>
                <w:iCs w:val="0"/>
                <w:sz w:val="20"/>
                <w:shd w:val="clear" w:color="auto" w:fill="FFFFFF"/>
              </w:rPr>
              <w:t>w</w:t>
            </w:r>
            <w:r w:rsidRPr="004C52FF">
              <w:rPr>
                <w:rStyle w:val="Uwydatnienie"/>
                <w:rFonts w:ascii="Open Sans" w:hAnsi="Open Sans" w:cs="Open Sans"/>
                <w:sz w:val="20"/>
                <w:shd w:val="clear" w:color="auto" w:fill="FFFFFF"/>
              </w:rPr>
              <w:t xml:space="preserve"> ilości 3,0*10</w:t>
            </w:r>
            <w:r w:rsidRPr="004C52FF">
              <w:rPr>
                <w:rStyle w:val="Uwydatnienie"/>
                <w:rFonts w:ascii="Open Sans" w:hAnsi="Open Sans" w:cs="Open Sans"/>
                <w:sz w:val="20"/>
                <w:shd w:val="clear" w:color="auto" w:fill="FFFFFF"/>
                <w:vertAlign w:val="superscript"/>
              </w:rPr>
              <w:t>5</w:t>
            </w:r>
            <w:r w:rsidRPr="004C52FF">
              <w:rPr>
                <w:rStyle w:val="Uwydatnienie"/>
                <w:rFonts w:ascii="Open Sans" w:hAnsi="Open Sans" w:cs="Open Sans"/>
                <w:i w:val="0"/>
                <w:iCs w:val="0"/>
                <w:sz w:val="20"/>
                <w:shd w:val="clear" w:color="auto" w:fill="FFFFFF"/>
              </w:rPr>
              <w:t>; MesaLabs 877.746.8883; InformerMed, nr kat. SEZS/5</w:t>
            </w:r>
          </w:p>
        </w:tc>
        <w:tc>
          <w:tcPr>
            <w:tcW w:w="400" w:type="pct"/>
          </w:tcPr>
          <w:p w14:paraId="26BAA923" w14:textId="569ED77B" w:rsidR="008660B1" w:rsidRPr="004C52FF" w:rsidRDefault="008660B1" w:rsidP="004C52FF">
            <w:pPr>
              <w:spacing w:before="0" w:line="240" w:lineRule="auto"/>
              <w:jc w:val="center"/>
              <w:rPr>
                <w:rFonts w:ascii="Open Sans" w:hAnsi="Open Sans" w:cs="Open Sans"/>
                <w:w w:val="100"/>
                <w:sz w:val="20"/>
              </w:rPr>
            </w:pPr>
            <w:r w:rsidRPr="004C52FF">
              <w:rPr>
                <w:rFonts w:ascii="Open Sans" w:hAnsi="Open Sans" w:cs="Open Sans"/>
                <w:sz w:val="20"/>
              </w:rPr>
              <w:t>16 op.</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61F7668D" w14:textId="77777777" w:rsidR="008660B1" w:rsidRPr="004C52FF" w:rsidRDefault="008660B1"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B2609F5" w14:textId="77777777" w:rsidR="008660B1" w:rsidRPr="004C52FF" w:rsidRDefault="008660B1"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D58FAEF" w14:textId="77777777" w:rsidR="008660B1" w:rsidRPr="004C52FF" w:rsidRDefault="008660B1"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99F7146" w14:textId="77777777" w:rsidR="008660B1" w:rsidRPr="004C52FF" w:rsidRDefault="008660B1" w:rsidP="004C52FF">
            <w:pPr>
              <w:spacing w:before="0" w:line="240" w:lineRule="auto"/>
              <w:jc w:val="center"/>
              <w:rPr>
                <w:rFonts w:ascii="Open Sans" w:hAnsi="Open Sans" w:cs="Open Sans"/>
                <w:w w:val="100"/>
                <w:sz w:val="20"/>
              </w:rPr>
            </w:pPr>
          </w:p>
        </w:tc>
      </w:tr>
      <w:tr w:rsidR="008660B1" w:rsidRPr="004C52FF" w14:paraId="1E86E52C" w14:textId="77777777" w:rsidTr="008660B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B371E98" w14:textId="676B3F0E" w:rsidR="008660B1" w:rsidRPr="004C52FF" w:rsidRDefault="008660B1" w:rsidP="004C52FF">
            <w:pPr>
              <w:pStyle w:val="Akapitzlist"/>
              <w:numPr>
                <w:ilvl w:val="0"/>
                <w:numId w:val="86"/>
              </w:numPr>
              <w:spacing w:before="0" w:line="240" w:lineRule="auto"/>
              <w:jc w:val="center"/>
              <w:rPr>
                <w:rFonts w:ascii="Open Sans" w:hAnsi="Open Sans" w:cs="Open Sans"/>
                <w:w w:val="100"/>
                <w:sz w:val="20"/>
              </w:rPr>
            </w:pPr>
          </w:p>
        </w:tc>
        <w:tc>
          <w:tcPr>
            <w:tcW w:w="768" w:type="pct"/>
          </w:tcPr>
          <w:p w14:paraId="4C466A57" w14:textId="77777777" w:rsidR="008660B1" w:rsidRPr="004C52FF" w:rsidRDefault="008660B1" w:rsidP="004C52FF">
            <w:pPr>
              <w:spacing w:before="0" w:line="240" w:lineRule="auto"/>
              <w:rPr>
                <w:rFonts w:ascii="Open Sans" w:hAnsi="Open Sans" w:cs="Open Sans"/>
                <w:sz w:val="20"/>
                <w:lang w:val="en-US"/>
              </w:rPr>
            </w:pPr>
            <w:r w:rsidRPr="004C52FF">
              <w:rPr>
                <w:rFonts w:ascii="Open Sans" w:hAnsi="Open Sans" w:cs="Open Sans"/>
                <w:sz w:val="20"/>
                <w:lang w:val="en-US"/>
              </w:rPr>
              <w:t xml:space="preserve">Sterylizer control tubes </w:t>
            </w:r>
          </w:p>
          <w:p w14:paraId="1C9D78F9" w14:textId="446A6D03" w:rsidR="008660B1" w:rsidRPr="004C52FF" w:rsidRDefault="008660B1" w:rsidP="004C52FF">
            <w:pPr>
              <w:spacing w:before="0" w:line="240" w:lineRule="auto"/>
              <w:jc w:val="left"/>
              <w:rPr>
                <w:rFonts w:ascii="Open Sans" w:hAnsi="Open Sans" w:cs="Open Sans"/>
                <w:w w:val="100"/>
                <w:sz w:val="20"/>
              </w:rPr>
            </w:pPr>
            <w:r w:rsidRPr="004C52FF">
              <w:rPr>
                <w:rFonts w:ascii="Open Sans" w:hAnsi="Open Sans" w:cs="Open Sans"/>
                <w:sz w:val="20"/>
                <w:lang w:val="en-US"/>
              </w:rPr>
              <w:t>typ 5</w:t>
            </w:r>
          </w:p>
        </w:tc>
        <w:tc>
          <w:tcPr>
            <w:tcW w:w="1301" w:type="pct"/>
          </w:tcPr>
          <w:p w14:paraId="6036B46F" w14:textId="06192458" w:rsidR="008660B1" w:rsidRPr="004C52FF" w:rsidRDefault="008660B1" w:rsidP="004C52FF">
            <w:pPr>
              <w:spacing w:before="0" w:line="240" w:lineRule="auto"/>
              <w:jc w:val="left"/>
              <w:rPr>
                <w:rFonts w:ascii="Open Sans" w:hAnsi="Open Sans" w:cs="Open Sans"/>
                <w:w w:val="100"/>
                <w:sz w:val="20"/>
              </w:rPr>
            </w:pPr>
            <w:r w:rsidRPr="004C52FF">
              <w:rPr>
                <w:rFonts w:ascii="Open Sans" w:hAnsi="Open Sans" w:cs="Open Sans"/>
                <w:bCs/>
                <w:sz w:val="20"/>
              </w:rPr>
              <w:t xml:space="preserve">op. 100 szt.; Browne, 7305, kontrola procesu sterylizacji suchym, gorącym pow. 180°/35 min., 160°/60 min wymiary 45x 5 mm; </w:t>
            </w:r>
            <w:r w:rsidRPr="004C52FF">
              <w:rPr>
                <w:rFonts w:ascii="Open Sans" w:hAnsi="Open Sans" w:cs="Open Sans"/>
                <w:sz w:val="20"/>
              </w:rPr>
              <w:t>Alchem, nr kat. 237-7305AB lub równoważny</w:t>
            </w:r>
          </w:p>
        </w:tc>
        <w:tc>
          <w:tcPr>
            <w:tcW w:w="400" w:type="pct"/>
          </w:tcPr>
          <w:p w14:paraId="2DB4E735" w14:textId="7EB6F708" w:rsidR="008660B1" w:rsidRPr="004C52FF" w:rsidRDefault="008660B1" w:rsidP="004C52FF">
            <w:pPr>
              <w:spacing w:before="0" w:line="240" w:lineRule="auto"/>
              <w:jc w:val="center"/>
              <w:rPr>
                <w:rFonts w:ascii="Open Sans" w:hAnsi="Open Sans" w:cs="Open Sans"/>
                <w:w w:val="100"/>
                <w:sz w:val="20"/>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6B0C7" w14:textId="77777777" w:rsidR="008660B1" w:rsidRPr="004C52FF" w:rsidRDefault="008660B1"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1887192" w14:textId="77777777" w:rsidR="008660B1" w:rsidRPr="004C52FF" w:rsidRDefault="008660B1"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A79DF7A" w14:textId="77777777" w:rsidR="008660B1" w:rsidRPr="004C52FF" w:rsidRDefault="008660B1"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07F4BAC" w14:textId="77777777" w:rsidR="008660B1" w:rsidRPr="004C52FF" w:rsidRDefault="008660B1" w:rsidP="004C52FF">
            <w:pPr>
              <w:spacing w:before="0" w:line="240" w:lineRule="auto"/>
              <w:jc w:val="center"/>
              <w:rPr>
                <w:rFonts w:ascii="Open Sans" w:hAnsi="Open Sans" w:cs="Open Sans"/>
                <w:w w:val="100"/>
                <w:sz w:val="20"/>
              </w:rPr>
            </w:pPr>
          </w:p>
        </w:tc>
      </w:tr>
      <w:tr w:rsidR="008660B1" w:rsidRPr="004C52FF" w14:paraId="7202E8B6" w14:textId="77777777" w:rsidTr="008660B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0E927FF" w14:textId="185EEE21" w:rsidR="008660B1" w:rsidRPr="004C52FF" w:rsidRDefault="008660B1" w:rsidP="004C52FF">
            <w:pPr>
              <w:pStyle w:val="Akapitzlist"/>
              <w:numPr>
                <w:ilvl w:val="0"/>
                <w:numId w:val="86"/>
              </w:numPr>
              <w:spacing w:before="0" w:line="240" w:lineRule="auto"/>
              <w:jc w:val="center"/>
              <w:rPr>
                <w:rFonts w:ascii="Open Sans" w:hAnsi="Open Sans" w:cs="Open Sans"/>
                <w:w w:val="100"/>
                <w:sz w:val="20"/>
              </w:rPr>
            </w:pPr>
          </w:p>
        </w:tc>
        <w:tc>
          <w:tcPr>
            <w:tcW w:w="768" w:type="pct"/>
          </w:tcPr>
          <w:p w14:paraId="5BB020E0" w14:textId="680D600D" w:rsidR="008660B1" w:rsidRPr="004C52FF" w:rsidRDefault="008660B1" w:rsidP="004C52FF">
            <w:pPr>
              <w:spacing w:before="0" w:line="240" w:lineRule="auto"/>
              <w:jc w:val="left"/>
              <w:rPr>
                <w:rFonts w:ascii="Open Sans" w:hAnsi="Open Sans" w:cs="Open Sans"/>
                <w:w w:val="100"/>
                <w:sz w:val="20"/>
              </w:rPr>
            </w:pPr>
            <w:r w:rsidRPr="004C52FF">
              <w:rPr>
                <w:rFonts w:ascii="Open Sans" w:hAnsi="Open Sans" w:cs="Open Sans"/>
                <w:sz w:val="20"/>
              </w:rPr>
              <w:t>DRIamp, biologiczny wskaźnik suchej sterylizacji</w:t>
            </w:r>
          </w:p>
        </w:tc>
        <w:tc>
          <w:tcPr>
            <w:tcW w:w="1301" w:type="pct"/>
          </w:tcPr>
          <w:p w14:paraId="0EEA16E8" w14:textId="581BD497" w:rsidR="008660B1" w:rsidRPr="004C52FF" w:rsidRDefault="008660B1" w:rsidP="004C52FF">
            <w:pPr>
              <w:spacing w:before="0" w:line="240" w:lineRule="auto"/>
              <w:jc w:val="left"/>
              <w:rPr>
                <w:rFonts w:ascii="Open Sans" w:hAnsi="Open Sans" w:cs="Open Sans"/>
                <w:w w:val="100"/>
                <w:sz w:val="20"/>
              </w:rPr>
            </w:pPr>
            <w:r w:rsidRPr="004C52FF">
              <w:rPr>
                <w:rFonts w:ascii="Open Sans" w:hAnsi="Open Sans" w:cs="Open Sans"/>
                <w:bCs/>
                <w:sz w:val="20"/>
              </w:rPr>
              <w:t xml:space="preserve">op. 50 szt.; DRIamp, biologiczny wskaźnik suchej sterylizacji termicznej (B. atrophaeus ref # 9372, fiolka ze sporami + pożywka); </w:t>
            </w:r>
            <w:r w:rsidRPr="004C52FF">
              <w:rPr>
                <w:rFonts w:ascii="Open Sans" w:hAnsi="Open Sans" w:cs="Open Sans"/>
                <w:sz w:val="20"/>
              </w:rPr>
              <w:t>Mesa Laboratories, nr kat. DH-50 lub równoważny</w:t>
            </w:r>
          </w:p>
        </w:tc>
        <w:tc>
          <w:tcPr>
            <w:tcW w:w="400" w:type="pct"/>
          </w:tcPr>
          <w:p w14:paraId="457D7A7A" w14:textId="22251196" w:rsidR="008660B1" w:rsidRPr="004C52FF" w:rsidRDefault="008660B1" w:rsidP="004C52FF">
            <w:pPr>
              <w:spacing w:before="0" w:line="240" w:lineRule="auto"/>
              <w:jc w:val="center"/>
              <w:rPr>
                <w:rFonts w:ascii="Open Sans" w:hAnsi="Open Sans" w:cs="Open Sans"/>
                <w:w w:val="100"/>
                <w:sz w:val="20"/>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07CFF" w14:textId="77777777" w:rsidR="008660B1" w:rsidRPr="004C52FF" w:rsidRDefault="008660B1"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E584B4E" w14:textId="77777777" w:rsidR="008660B1" w:rsidRPr="004C52FF" w:rsidRDefault="008660B1"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C4DD52A" w14:textId="77777777" w:rsidR="008660B1" w:rsidRPr="004C52FF" w:rsidRDefault="008660B1"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0F78054" w14:textId="77777777" w:rsidR="008660B1" w:rsidRPr="004C52FF" w:rsidRDefault="008660B1" w:rsidP="004C52FF">
            <w:pPr>
              <w:spacing w:before="0" w:line="240" w:lineRule="auto"/>
              <w:jc w:val="center"/>
              <w:rPr>
                <w:rFonts w:ascii="Open Sans" w:hAnsi="Open Sans" w:cs="Open Sans"/>
                <w:w w:val="100"/>
                <w:sz w:val="20"/>
              </w:rPr>
            </w:pPr>
          </w:p>
        </w:tc>
      </w:tr>
      <w:tr w:rsidR="008660B1" w:rsidRPr="004C52FF" w14:paraId="4C34F2F7" w14:textId="77777777" w:rsidTr="008660B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E3E9683" w14:textId="0CE22D00" w:rsidR="008660B1" w:rsidRPr="004C52FF" w:rsidRDefault="008660B1" w:rsidP="004C52FF">
            <w:pPr>
              <w:pStyle w:val="Akapitzlist"/>
              <w:numPr>
                <w:ilvl w:val="0"/>
                <w:numId w:val="86"/>
              </w:numPr>
              <w:spacing w:before="0" w:line="240" w:lineRule="auto"/>
              <w:jc w:val="center"/>
              <w:rPr>
                <w:rFonts w:ascii="Open Sans" w:hAnsi="Open Sans" w:cs="Open Sans"/>
                <w:w w:val="100"/>
                <w:sz w:val="20"/>
              </w:rPr>
            </w:pPr>
          </w:p>
        </w:tc>
        <w:tc>
          <w:tcPr>
            <w:tcW w:w="768" w:type="pct"/>
          </w:tcPr>
          <w:p w14:paraId="6220F408" w14:textId="0DAD327B" w:rsidR="008660B1" w:rsidRPr="004C52FF" w:rsidRDefault="008660B1" w:rsidP="004C52FF">
            <w:pPr>
              <w:spacing w:before="0" w:line="240" w:lineRule="auto"/>
              <w:jc w:val="left"/>
              <w:rPr>
                <w:rFonts w:ascii="Open Sans" w:hAnsi="Open Sans" w:cs="Open Sans"/>
                <w:w w:val="100"/>
                <w:sz w:val="20"/>
              </w:rPr>
            </w:pPr>
            <w:r w:rsidRPr="004C52FF">
              <w:rPr>
                <w:rFonts w:ascii="Open Sans" w:hAnsi="Open Sans" w:cs="Open Sans"/>
                <w:sz w:val="20"/>
              </w:rPr>
              <w:t>SoftMed Testy do sterylizacji parowej klasa 5</w:t>
            </w:r>
          </w:p>
        </w:tc>
        <w:tc>
          <w:tcPr>
            <w:tcW w:w="1301" w:type="pct"/>
          </w:tcPr>
          <w:p w14:paraId="7F2EF43A" w14:textId="77777777" w:rsidR="008660B1" w:rsidRPr="004C52FF" w:rsidRDefault="008660B1" w:rsidP="004C52FF">
            <w:pPr>
              <w:spacing w:before="0" w:line="240" w:lineRule="auto"/>
              <w:rPr>
                <w:rFonts w:ascii="Open Sans" w:hAnsi="Open Sans" w:cs="Open Sans"/>
                <w:sz w:val="20"/>
              </w:rPr>
            </w:pPr>
            <w:r w:rsidRPr="004C52FF">
              <w:rPr>
                <w:rFonts w:ascii="Open Sans" w:hAnsi="Open Sans" w:cs="Open Sans"/>
                <w:sz w:val="20"/>
              </w:rPr>
              <w:t xml:space="preserve">op. 200 szt.; (paski łamane dające 400 testów); SoftMed Testy do sterylizacji parowej klasa 5, matopat24, </w:t>
            </w:r>
          </w:p>
          <w:p w14:paraId="253ECBF2" w14:textId="475C5652" w:rsidR="008660B1" w:rsidRPr="004C52FF" w:rsidRDefault="008660B1" w:rsidP="004C52FF">
            <w:pPr>
              <w:spacing w:before="0" w:line="240" w:lineRule="auto"/>
              <w:jc w:val="left"/>
              <w:rPr>
                <w:rFonts w:ascii="Open Sans" w:hAnsi="Open Sans" w:cs="Open Sans"/>
                <w:w w:val="100"/>
                <w:sz w:val="20"/>
              </w:rPr>
            </w:pPr>
            <w:r w:rsidRPr="004C52FF">
              <w:rPr>
                <w:rFonts w:ascii="Open Sans" w:hAnsi="Open Sans" w:cs="Open Sans"/>
                <w:sz w:val="20"/>
              </w:rPr>
              <w:t>NN-MUR-TSP5-001 lub równoważny</w:t>
            </w:r>
          </w:p>
        </w:tc>
        <w:tc>
          <w:tcPr>
            <w:tcW w:w="400" w:type="pct"/>
          </w:tcPr>
          <w:p w14:paraId="7522D21C" w14:textId="0D5ED92E" w:rsidR="008660B1" w:rsidRPr="004C52FF" w:rsidRDefault="008660B1" w:rsidP="004C52FF">
            <w:pPr>
              <w:spacing w:before="0" w:line="240" w:lineRule="auto"/>
              <w:jc w:val="center"/>
              <w:rPr>
                <w:rFonts w:ascii="Open Sans" w:hAnsi="Open Sans" w:cs="Open Sans"/>
                <w:w w:val="100"/>
                <w:sz w:val="20"/>
              </w:rPr>
            </w:pPr>
            <w:r w:rsidRPr="004C52FF">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37C26" w14:textId="77777777" w:rsidR="008660B1" w:rsidRPr="004C52FF" w:rsidRDefault="008660B1"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91EA0EF" w14:textId="77777777" w:rsidR="008660B1" w:rsidRPr="004C52FF" w:rsidRDefault="008660B1"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710D695" w14:textId="77777777" w:rsidR="008660B1" w:rsidRPr="004C52FF" w:rsidRDefault="008660B1"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C04B8DE" w14:textId="77777777" w:rsidR="008660B1" w:rsidRPr="004C52FF" w:rsidRDefault="008660B1" w:rsidP="004C52FF">
            <w:pPr>
              <w:spacing w:before="0" w:line="240" w:lineRule="auto"/>
              <w:jc w:val="center"/>
              <w:rPr>
                <w:rFonts w:ascii="Open Sans" w:hAnsi="Open Sans" w:cs="Open Sans"/>
                <w:w w:val="100"/>
                <w:sz w:val="20"/>
              </w:rPr>
            </w:pPr>
          </w:p>
        </w:tc>
      </w:tr>
      <w:tr w:rsidR="008660B1" w:rsidRPr="004C52FF" w14:paraId="60767765" w14:textId="77777777" w:rsidTr="008660B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2005896" w14:textId="77777777" w:rsidR="008660B1" w:rsidRPr="004C52FF" w:rsidRDefault="008660B1" w:rsidP="004C52FF">
            <w:pPr>
              <w:pStyle w:val="Akapitzlist"/>
              <w:numPr>
                <w:ilvl w:val="0"/>
                <w:numId w:val="86"/>
              </w:numPr>
              <w:spacing w:before="0" w:line="240" w:lineRule="auto"/>
              <w:jc w:val="center"/>
              <w:rPr>
                <w:rFonts w:ascii="Open Sans" w:hAnsi="Open Sans" w:cs="Open Sans"/>
                <w:w w:val="100"/>
                <w:sz w:val="20"/>
              </w:rPr>
            </w:pPr>
          </w:p>
        </w:tc>
        <w:tc>
          <w:tcPr>
            <w:tcW w:w="768" w:type="pct"/>
          </w:tcPr>
          <w:p w14:paraId="0ABE62B3" w14:textId="77777777" w:rsidR="008660B1" w:rsidRPr="004C52FF" w:rsidRDefault="008660B1" w:rsidP="004C52FF">
            <w:pPr>
              <w:spacing w:before="0" w:line="240" w:lineRule="auto"/>
              <w:rPr>
                <w:rFonts w:ascii="Open Sans" w:hAnsi="Open Sans" w:cs="Open Sans"/>
                <w:sz w:val="20"/>
              </w:rPr>
            </w:pPr>
            <w:r w:rsidRPr="004C52FF">
              <w:rPr>
                <w:rFonts w:ascii="Open Sans" w:hAnsi="Open Sans" w:cs="Open Sans"/>
                <w:sz w:val="20"/>
              </w:rPr>
              <w:t>Torebki do sterylizacji</w:t>
            </w:r>
          </w:p>
          <w:p w14:paraId="12537685" w14:textId="44DD2E37" w:rsidR="008660B1" w:rsidRPr="004C52FF" w:rsidRDefault="008660B1" w:rsidP="004C52FF">
            <w:pPr>
              <w:spacing w:before="0" w:line="240" w:lineRule="auto"/>
              <w:jc w:val="left"/>
              <w:rPr>
                <w:rFonts w:ascii="Open Sans" w:hAnsi="Open Sans" w:cs="Open Sans"/>
                <w:sz w:val="20"/>
              </w:rPr>
            </w:pPr>
            <w:r w:rsidRPr="004C52FF">
              <w:rPr>
                <w:rFonts w:ascii="Open Sans" w:hAnsi="Open Sans" w:cs="Open Sans"/>
                <w:sz w:val="20"/>
              </w:rPr>
              <w:t xml:space="preserve"> 90 x 230 mm </w:t>
            </w:r>
          </w:p>
        </w:tc>
        <w:tc>
          <w:tcPr>
            <w:tcW w:w="1301" w:type="pct"/>
          </w:tcPr>
          <w:p w14:paraId="7442CEDE" w14:textId="77777777" w:rsidR="008660B1" w:rsidRPr="004C52FF" w:rsidRDefault="008660B1" w:rsidP="004C52FF">
            <w:pPr>
              <w:spacing w:before="0" w:line="240" w:lineRule="auto"/>
              <w:rPr>
                <w:rFonts w:ascii="Open Sans" w:hAnsi="Open Sans" w:cs="Open Sans"/>
                <w:sz w:val="20"/>
              </w:rPr>
            </w:pPr>
            <w:r w:rsidRPr="004C52FF">
              <w:rPr>
                <w:rFonts w:ascii="Open Sans" w:hAnsi="Open Sans" w:cs="Open Sans"/>
                <w:sz w:val="20"/>
                <w:lang w:val="de-DE"/>
              </w:rPr>
              <w:t xml:space="preserve">op. 200 szt.; Sterim, nr kat. </w:t>
            </w:r>
            <w:r w:rsidRPr="004C52FF">
              <w:rPr>
                <w:rFonts w:ascii="Open Sans" w:hAnsi="Open Sans" w:cs="Open Sans"/>
                <w:sz w:val="20"/>
              </w:rPr>
              <w:t xml:space="preserve">SSP0923 </w:t>
            </w:r>
          </w:p>
          <w:p w14:paraId="26F681E4" w14:textId="42070127" w:rsidR="008660B1" w:rsidRPr="004C52FF" w:rsidRDefault="008660B1" w:rsidP="004C52FF">
            <w:pPr>
              <w:spacing w:before="0" w:line="240" w:lineRule="auto"/>
              <w:rPr>
                <w:rFonts w:ascii="Open Sans" w:hAnsi="Open Sans" w:cs="Open Sans"/>
                <w:sz w:val="20"/>
              </w:rPr>
            </w:pPr>
            <w:r w:rsidRPr="004C52FF">
              <w:rPr>
                <w:rFonts w:ascii="Open Sans" w:hAnsi="Open Sans" w:cs="Open Sans"/>
                <w:sz w:val="20"/>
              </w:rPr>
              <w:t>lub równoważny</w:t>
            </w:r>
          </w:p>
        </w:tc>
        <w:tc>
          <w:tcPr>
            <w:tcW w:w="400" w:type="pct"/>
          </w:tcPr>
          <w:p w14:paraId="59E1DCCC" w14:textId="21C3FB3A" w:rsidR="008660B1" w:rsidRPr="004C52FF" w:rsidRDefault="008660B1" w:rsidP="004C52FF">
            <w:pPr>
              <w:spacing w:before="0" w:line="240" w:lineRule="auto"/>
              <w:jc w:val="center"/>
              <w:rPr>
                <w:rFonts w:ascii="Open Sans" w:hAnsi="Open Sans" w:cs="Open Sans"/>
                <w:sz w:val="20"/>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05733" w14:textId="77777777" w:rsidR="008660B1" w:rsidRPr="004C52FF" w:rsidRDefault="008660B1"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17E183E" w14:textId="77777777" w:rsidR="008660B1" w:rsidRPr="004C52FF" w:rsidRDefault="008660B1"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D74DEC3" w14:textId="77777777" w:rsidR="008660B1" w:rsidRPr="004C52FF" w:rsidRDefault="008660B1"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792A952" w14:textId="77777777" w:rsidR="008660B1" w:rsidRPr="004C52FF" w:rsidRDefault="008660B1" w:rsidP="004C52FF">
            <w:pPr>
              <w:spacing w:before="0" w:line="240" w:lineRule="auto"/>
              <w:jc w:val="center"/>
              <w:rPr>
                <w:rFonts w:ascii="Open Sans" w:hAnsi="Open Sans" w:cs="Open Sans"/>
                <w:w w:val="100"/>
                <w:sz w:val="20"/>
              </w:rPr>
            </w:pPr>
          </w:p>
        </w:tc>
      </w:tr>
      <w:tr w:rsidR="008660B1" w:rsidRPr="004C52FF" w14:paraId="52AEF833" w14:textId="77777777" w:rsidTr="008660B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D20DD1F" w14:textId="77777777" w:rsidR="008660B1" w:rsidRPr="004C52FF" w:rsidRDefault="008660B1" w:rsidP="004C52FF">
            <w:pPr>
              <w:pStyle w:val="Akapitzlist"/>
              <w:numPr>
                <w:ilvl w:val="0"/>
                <w:numId w:val="86"/>
              </w:numPr>
              <w:spacing w:before="0" w:line="240" w:lineRule="auto"/>
              <w:jc w:val="center"/>
              <w:rPr>
                <w:rFonts w:ascii="Open Sans" w:hAnsi="Open Sans" w:cs="Open Sans"/>
                <w:w w:val="100"/>
                <w:sz w:val="20"/>
              </w:rPr>
            </w:pPr>
          </w:p>
        </w:tc>
        <w:tc>
          <w:tcPr>
            <w:tcW w:w="768" w:type="pct"/>
          </w:tcPr>
          <w:p w14:paraId="7689B38A" w14:textId="77777777" w:rsidR="008660B1" w:rsidRPr="004C52FF" w:rsidRDefault="008660B1" w:rsidP="004C52FF">
            <w:pPr>
              <w:spacing w:before="0" w:line="240" w:lineRule="auto"/>
              <w:rPr>
                <w:rFonts w:ascii="Open Sans" w:hAnsi="Open Sans" w:cs="Open Sans"/>
                <w:sz w:val="20"/>
              </w:rPr>
            </w:pPr>
            <w:r w:rsidRPr="004C52FF">
              <w:rPr>
                <w:rFonts w:ascii="Open Sans" w:hAnsi="Open Sans" w:cs="Open Sans"/>
                <w:sz w:val="20"/>
              </w:rPr>
              <w:t>Torebki do sterylizacji</w:t>
            </w:r>
          </w:p>
          <w:p w14:paraId="60CFC2C7" w14:textId="1BB99C50" w:rsidR="008660B1" w:rsidRPr="004C52FF" w:rsidRDefault="008660B1" w:rsidP="004C52FF">
            <w:pPr>
              <w:spacing w:before="0" w:line="240" w:lineRule="auto"/>
              <w:jc w:val="left"/>
              <w:rPr>
                <w:rFonts w:ascii="Open Sans" w:hAnsi="Open Sans" w:cs="Open Sans"/>
                <w:sz w:val="20"/>
              </w:rPr>
            </w:pPr>
            <w:r w:rsidRPr="004C52FF">
              <w:rPr>
                <w:rFonts w:ascii="Open Sans" w:hAnsi="Open Sans" w:cs="Open Sans"/>
                <w:sz w:val="20"/>
              </w:rPr>
              <w:t xml:space="preserve">200 x 330 mm </w:t>
            </w:r>
          </w:p>
        </w:tc>
        <w:tc>
          <w:tcPr>
            <w:tcW w:w="1301" w:type="pct"/>
          </w:tcPr>
          <w:p w14:paraId="3AAE612F" w14:textId="77777777" w:rsidR="008660B1" w:rsidRPr="004C52FF" w:rsidRDefault="008660B1" w:rsidP="004C52FF">
            <w:pPr>
              <w:spacing w:before="0" w:line="240" w:lineRule="auto"/>
              <w:rPr>
                <w:rFonts w:ascii="Open Sans" w:hAnsi="Open Sans" w:cs="Open Sans"/>
                <w:sz w:val="20"/>
              </w:rPr>
            </w:pPr>
            <w:r w:rsidRPr="004C52FF">
              <w:rPr>
                <w:rFonts w:ascii="Open Sans" w:hAnsi="Open Sans" w:cs="Open Sans"/>
                <w:sz w:val="20"/>
                <w:lang w:val="de-DE"/>
              </w:rPr>
              <w:t xml:space="preserve">op. 200 szt.; Sterim, nr kat. </w:t>
            </w:r>
            <w:r w:rsidRPr="004C52FF">
              <w:rPr>
                <w:rFonts w:ascii="Open Sans" w:hAnsi="Open Sans" w:cs="Open Sans"/>
                <w:sz w:val="20"/>
              </w:rPr>
              <w:t xml:space="preserve">SSP2033 </w:t>
            </w:r>
          </w:p>
          <w:p w14:paraId="1D70484D" w14:textId="4ED323C9" w:rsidR="008660B1" w:rsidRPr="004C52FF" w:rsidRDefault="008660B1" w:rsidP="004C52FF">
            <w:pPr>
              <w:spacing w:before="0" w:line="240" w:lineRule="auto"/>
              <w:rPr>
                <w:rFonts w:ascii="Open Sans" w:hAnsi="Open Sans" w:cs="Open Sans"/>
                <w:sz w:val="20"/>
              </w:rPr>
            </w:pPr>
            <w:r w:rsidRPr="004C52FF">
              <w:rPr>
                <w:rFonts w:ascii="Open Sans" w:hAnsi="Open Sans" w:cs="Open Sans"/>
                <w:sz w:val="20"/>
              </w:rPr>
              <w:t>lub równoważny</w:t>
            </w:r>
          </w:p>
        </w:tc>
        <w:tc>
          <w:tcPr>
            <w:tcW w:w="400" w:type="pct"/>
          </w:tcPr>
          <w:p w14:paraId="77927D0C" w14:textId="1510BC73" w:rsidR="008660B1" w:rsidRPr="004C52FF" w:rsidRDefault="008660B1" w:rsidP="004C52FF">
            <w:pPr>
              <w:spacing w:before="0" w:line="240" w:lineRule="auto"/>
              <w:jc w:val="center"/>
              <w:rPr>
                <w:rFonts w:ascii="Open Sans" w:hAnsi="Open Sans" w:cs="Open Sans"/>
                <w:sz w:val="20"/>
              </w:rPr>
            </w:pPr>
            <w:r w:rsidRPr="004C52FF">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435B6" w14:textId="77777777" w:rsidR="008660B1" w:rsidRPr="004C52FF" w:rsidRDefault="008660B1"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D1D66CC" w14:textId="77777777" w:rsidR="008660B1" w:rsidRPr="004C52FF" w:rsidRDefault="008660B1"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BFD9E97" w14:textId="77777777" w:rsidR="008660B1" w:rsidRPr="004C52FF" w:rsidRDefault="008660B1"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BB9D1B5" w14:textId="77777777" w:rsidR="008660B1" w:rsidRPr="004C52FF" w:rsidRDefault="008660B1" w:rsidP="004C52FF">
            <w:pPr>
              <w:spacing w:before="0" w:line="240" w:lineRule="auto"/>
              <w:jc w:val="center"/>
              <w:rPr>
                <w:rFonts w:ascii="Open Sans" w:hAnsi="Open Sans" w:cs="Open Sans"/>
                <w:w w:val="100"/>
                <w:sz w:val="20"/>
              </w:rPr>
            </w:pPr>
          </w:p>
        </w:tc>
      </w:tr>
      <w:tr w:rsidR="008660B1" w:rsidRPr="004C52FF" w14:paraId="16ED6442" w14:textId="77777777" w:rsidTr="008660B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3C1B8AA" w14:textId="77777777" w:rsidR="008660B1" w:rsidRPr="004C52FF" w:rsidRDefault="008660B1" w:rsidP="004C52FF">
            <w:pPr>
              <w:pStyle w:val="Akapitzlist"/>
              <w:numPr>
                <w:ilvl w:val="0"/>
                <w:numId w:val="86"/>
              </w:numPr>
              <w:spacing w:before="0" w:line="240" w:lineRule="auto"/>
              <w:jc w:val="center"/>
              <w:rPr>
                <w:rFonts w:ascii="Open Sans" w:hAnsi="Open Sans" w:cs="Open Sans"/>
                <w:w w:val="100"/>
                <w:sz w:val="20"/>
              </w:rPr>
            </w:pPr>
          </w:p>
        </w:tc>
        <w:tc>
          <w:tcPr>
            <w:tcW w:w="768" w:type="pct"/>
          </w:tcPr>
          <w:p w14:paraId="3E1A46DE" w14:textId="77777777" w:rsidR="008660B1" w:rsidRPr="004C52FF" w:rsidRDefault="008660B1" w:rsidP="004C52FF">
            <w:pPr>
              <w:spacing w:before="0" w:line="240" w:lineRule="auto"/>
              <w:rPr>
                <w:rFonts w:ascii="Open Sans" w:hAnsi="Open Sans" w:cs="Open Sans"/>
                <w:sz w:val="20"/>
              </w:rPr>
            </w:pPr>
            <w:r w:rsidRPr="004C52FF">
              <w:rPr>
                <w:rFonts w:ascii="Open Sans" w:hAnsi="Open Sans" w:cs="Open Sans"/>
                <w:sz w:val="20"/>
              </w:rPr>
              <w:t>Torebki do sterylizacji</w:t>
            </w:r>
          </w:p>
          <w:p w14:paraId="39D61006" w14:textId="111D8A3E" w:rsidR="008660B1" w:rsidRPr="004C52FF" w:rsidRDefault="008660B1" w:rsidP="004C52FF">
            <w:pPr>
              <w:spacing w:before="0" w:line="240" w:lineRule="auto"/>
              <w:jc w:val="left"/>
              <w:rPr>
                <w:rFonts w:ascii="Open Sans" w:hAnsi="Open Sans" w:cs="Open Sans"/>
                <w:sz w:val="20"/>
              </w:rPr>
            </w:pPr>
            <w:r w:rsidRPr="004C52FF">
              <w:rPr>
                <w:rFonts w:ascii="Open Sans" w:hAnsi="Open Sans" w:cs="Open Sans"/>
                <w:sz w:val="20"/>
              </w:rPr>
              <w:t>300 x 450 mm</w:t>
            </w:r>
          </w:p>
        </w:tc>
        <w:tc>
          <w:tcPr>
            <w:tcW w:w="1301" w:type="pct"/>
          </w:tcPr>
          <w:p w14:paraId="354D2CF6" w14:textId="77777777" w:rsidR="008660B1" w:rsidRPr="004C52FF" w:rsidRDefault="008660B1" w:rsidP="004C52FF">
            <w:pPr>
              <w:spacing w:before="0" w:line="240" w:lineRule="auto"/>
              <w:rPr>
                <w:rFonts w:ascii="Open Sans" w:hAnsi="Open Sans" w:cs="Open Sans"/>
                <w:sz w:val="20"/>
              </w:rPr>
            </w:pPr>
            <w:r w:rsidRPr="004C52FF">
              <w:rPr>
                <w:rFonts w:ascii="Open Sans" w:hAnsi="Open Sans" w:cs="Open Sans"/>
                <w:sz w:val="20"/>
                <w:lang w:val="de-DE"/>
              </w:rPr>
              <w:t xml:space="preserve">op. 200 szt.; Sterim, nr kat. </w:t>
            </w:r>
            <w:r w:rsidRPr="004C52FF">
              <w:rPr>
                <w:rFonts w:ascii="Open Sans" w:hAnsi="Open Sans" w:cs="Open Sans"/>
                <w:sz w:val="20"/>
              </w:rPr>
              <w:t xml:space="preserve">SSP3045 </w:t>
            </w:r>
          </w:p>
          <w:p w14:paraId="64318DD8" w14:textId="6CC2BB4C" w:rsidR="008660B1" w:rsidRPr="004C52FF" w:rsidRDefault="008660B1" w:rsidP="004C52FF">
            <w:pPr>
              <w:spacing w:before="0" w:line="240" w:lineRule="auto"/>
              <w:rPr>
                <w:rFonts w:ascii="Open Sans" w:hAnsi="Open Sans" w:cs="Open Sans"/>
                <w:sz w:val="20"/>
              </w:rPr>
            </w:pPr>
            <w:r w:rsidRPr="004C52FF">
              <w:rPr>
                <w:rFonts w:ascii="Open Sans" w:hAnsi="Open Sans" w:cs="Open Sans"/>
                <w:sz w:val="20"/>
              </w:rPr>
              <w:t>lub równoważny</w:t>
            </w:r>
          </w:p>
        </w:tc>
        <w:tc>
          <w:tcPr>
            <w:tcW w:w="400" w:type="pct"/>
          </w:tcPr>
          <w:p w14:paraId="5C1B853D" w14:textId="05983BF6" w:rsidR="008660B1" w:rsidRPr="004C52FF" w:rsidRDefault="008660B1" w:rsidP="004C52FF">
            <w:pPr>
              <w:spacing w:before="0" w:line="240" w:lineRule="auto"/>
              <w:jc w:val="center"/>
              <w:rPr>
                <w:rFonts w:ascii="Open Sans" w:hAnsi="Open Sans" w:cs="Open Sans"/>
                <w:sz w:val="20"/>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352F9" w14:textId="77777777" w:rsidR="008660B1" w:rsidRPr="004C52FF" w:rsidRDefault="008660B1"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422DDD2" w14:textId="77777777" w:rsidR="008660B1" w:rsidRPr="004C52FF" w:rsidRDefault="008660B1"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8A48015" w14:textId="77777777" w:rsidR="008660B1" w:rsidRPr="004C52FF" w:rsidRDefault="008660B1"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9D26158" w14:textId="77777777" w:rsidR="008660B1" w:rsidRPr="004C52FF" w:rsidRDefault="008660B1" w:rsidP="004C52FF">
            <w:pPr>
              <w:spacing w:before="0" w:line="240" w:lineRule="auto"/>
              <w:jc w:val="center"/>
              <w:rPr>
                <w:rFonts w:ascii="Open Sans" w:hAnsi="Open Sans" w:cs="Open Sans"/>
                <w:w w:val="100"/>
                <w:sz w:val="20"/>
              </w:rPr>
            </w:pPr>
          </w:p>
        </w:tc>
      </w:tr>
      <w:tr w:rsidR="008660B1" w:rsidRPr="004C52FF" w14:paraId="23A36722" w14:textId="77777777" w:rsidTr="008660B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5ACCC1F" w14:textId="77777777" w:rsidR="008660B1" w:rsidRPr="004C52FF" w:rsidRDefault="008660B1" w:rsidP="004C52FF">
            <w:pPr>
              <w:pStyle w:val="Akapitzlist"/>
              <w:numPr>
                <w:ilvl w:val="0"/>
                <w:numId w:val="86"/>
              </w:numPr>
              <w:spacing w:before="0" w:line="240" w:lineRule="auto"/>
              <w:jc w:val="center"/>
              <w:rPr>
                <w:rFonts w:ascii="Open Sans" w:hAnsi="Open Sans" w:cs="Open Sans"/>
                <w:w w:val="100"/>
                <w:sz w:val="20"/>
              </w:rPr>
            </w:pPr>
          </w:p>
        </w:tc>
        <w:tc>
          <w:tcPr>
            <w:tcW w:w="768" w:type="pct"/>
          </w:tcPr>
          <w:p w14:paraId="011FC5BD" w14:textId="3C410ED4" w:rsidR="008660B1" w:rsidRPr="004C52FF" w:rsidRDefault="008660B1" w:rsidP="004C52FF">
            <w:pPr>
              <w:spacing w:before="0" w:line="240" w:lineRule="auto"/>
              <w:jc w:val="left"/>
              <w:rPr>
                <w:rFonts w:ascii="Open Sans" w:hAnsi="Open Sans" w:cs="Open Sans"/>
                <w:sz w:val="20"/>
              </w:rPr>
            </w:pPr>
            <w:r w:rsidRPr="004C52FF">
              <w:rPr>
                <w:rFonts w:ascii="Open Sans" w:hAnsi="Open Sans" w:cs="Open Sans"/>
                <w:sz w:val="20"/>
              </w:rPr>
              <w:t>Chemiczne testy paskowe</w:t>
            </w:r>
          </w:p>
        </w:tc>
        <w:tc>
          <w:tcPr>
            <w:tcW w:w="1301" w:type="pct"/>
          </w:tcPr>
          <w:p w14:paraId="3AF19C88" w14:textId="26E2B947" w:rsidR="008660B1" w:rsidRPr="004C52FF" w:rsidRDefault="008660B1" w:rsidP="004C52FF">
            <w:pPr>
              <w:spacing w:before="0" w:line="240" w:lineRule="auto"/>
              <w:rPr>
                <w:rFonts w:ascii="Open Sans" w:hAnsi="Open Sans" w:cs="Open Sans"/>
                <w:sz w:val="20"/>
              </w:rPr>
            </w:pPr>
            <w:r w:rsidRPr="004C52FF">
              <w:rPr>
                <w:rFonts w:ascii="Open Sans" w:hAnsi="Open Sans" w:cs="Open Sans"/>
                <w:sz w:val="20"/>
              </w:rPr>
              <w:t>op. 100 szt.; Do procesu sterylizacji parą wodną. Wskaźniki emulacyjne TST, typ 6, 134°C/5,3 min; 121°C/15 min. Browne (Steris) nr kat. 2342 lub równoważny</w:t>
            </w:r>
          </w:p>
        </w:tc>
        <w:tc>
          <w:tcPr>
            <w:tcW w:w="400" w:type="pct"/>
          </w:tcPr>
          <w:p w14:paraId="620EE213" w14:textId="62EA9F99" w:rsidR="008660B1" w:rsidRPr="004C52FF" w:rsidRDefault="008660B1" w:rsidP="004C52FF">
            <w:pPr>
              <w:spacing w:before="0" w:line="240" w:lineRule="auto"/>
              <w:jc w:val="center"/>
              <w:rPr>
                <w:rFonts w:ascii="Open Sans" w:hAnsi="Open Sans" w:cs="Open Sans"/>
                <w:sz w:val="20"/>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3E1F2" w14:textId="77777777" w:rsidR="008660B1" w:rsidRPr="004C52FF" w:rsidRDefault="008660B1"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FFFE218" w14:textId="77777777" w:rsidR="008660B1" w:rsidRPr="004C52FF" w:rsidRDefault="008660B1"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691A32F" w14:textId="77777777" w:rsidR="008660B1" w:rsidRPr="004C52FF" w:rsidRDefault="008660B1"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C2E3490" w14:textId="77777777" w:rsidR="008660B1" w:rsidRPr="004C52FF" w:rsidRDefault="008660B1" w:rsidP="004C52FF">
            <w:pPr>
              <w:spacing w:before="0" w:line="240" w:lineRule="auto"/>
              <w:jc w:val="center"/>
              <w:rPr>
                <w:rFonts w:ascii="Open Sans" w:hAnsi="Open Sans" w:cs="Open Sans"/>
                <w:w w:val="100"/>
                <w:sz w:val="20"/>
              </w:rPr>
            </w:pPr>
          </w:p>
        </w:tc>
      </w:tr>
      <w:tr w:rsidR="008660B1" w:rsidRPr="004C52FF" w14:paraId="4D2FD869" w14:textId="77777777" w:rsidTr="008660B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52119AF" w14:textId="77777777" w:rsidR="008660B1" w:rsidRPr="004C52FF" w:rsidRDefault="008660B1" w:rsidP="004C52FF">
            <w:pPr>
              <w:pStyle w:val="Akapitzlist"/>
              <w:numPr>
                <w:ilvl w:val="0"/>
                <w:numId w:val="86"/>
              </w:numPr>
              <w:spacing w:before="0" w:line="240" w:lineRule="auto"/>
              <w:jc w:val="center"/>
              <w:rPr>
                <w:rFonts w:ascii="Open Sans" w:hAnsi="Open Sans" w:cs="Open Sans"/>
                <w:w w:val="100"/>
                <w:sz w:val="20"/>
              </w:rPr>
            </w:pPr>
          </w:p>
        </w:tc>
        <w:tc>
          <w:tcPr>
            <w:tcW w:w="768" w:type="pct"/>
          </w:tcPr>
          <w:p w14:paraId="41E32B09" w14:textId="5DF9A35F" w:rsidR="008660B1" w:rsidRPr="004C52FF" w:rsidRDefault="008660B1" w:rsidP="004C52FF">
            <w:pPr>
              <w:spacing w:before="0" w:line="240" w:lineRule="auto"/>
              <w:jc w:val="left"/>
              <w:rPr>
                <w:rFonts w:ascii="Open Sans" w:hAnsi="Open Sans" w:cs="Open Sans"/>
                <w:sz w:val="20"/>
              </w:rPr>
            </w:pPr>
            <w:r w:rsidRPr="004C52FF">
              <w:rPr>
                <w:rFonts w:ascii="Open Sans" w:hAnsi="Open Sans" w:cs="Open Sans"/>
                <w:sz w:val="20"/>
              </w:rPr>
              <w:t>Chemiczne testy paskowe</w:t>
            </w:r>
          </w:p>
        </w:tc>
        <w:tc>
          <w:tcPr>
            <w:tcW w:w="1301" w:type="pct"/>
          </w:tcPr>
          <w:p w14:paraId="42F6D7A7" w14:textId="4CFD57D7" w:rsidR="008660B1" w:rsidRPr="004C52FF" w:rsidRDefault="008660B1" w:rsidP="004C52FF">
            <w:pPr>
              <w:spacing w:before="0" w:line="240" w:lineRule="auto"/>
              <w:rPr>
                <w:rFonts w:ascii="Open Sans" w:hAnsi="Open Sans" w:cs="Open Sans"/>
                <w:sz w:val="20"/>
              </w:rPr>
            </w:pPr>
            <w:r w:rsidRPr="004C52FF">
              <w:rPr>
                <w:rFonts w:ascii="Open Sans" w:hAnsi="Open Sans" w:cs="Open Sans"/>
                <w:sz w:val="20"/>
              </w:rPr>
              <w:t>op. 200 szt.; Do procesu sterylizacji parą wodną. Wskaźniki emulacyjne TST, typ 6, 134°C/7 min; 121°C/20 min. Browne (Steris) nr kat. 3760 lub równoważny</w:t>
            </w:r>
          </w:p>
        </w:tc>
        <w:tc>
          <w:tcPr>
            <w:tcW w:w="400" w:type="pct"/>
          </w:tcPr>
          <w:p w14:paraId="12BC0447" w14:textId="2E1FB543" w:rsidR="008660B1" w:rsidRPr="004C52FF" w:rsidRDefault="008660B1" w:rsidP="004C52FF">
            <w:pPr>
              <w:spacing w:before="0" w:line="240" w:lineRule="auto"/>
              <w:jc w:val="center"/>
              <w:rPr>
                <w:rFonts w:ascii="Open Sans" w:hAnsi="Open Sans" w:cs="Open Sans"/>
                <w:sz w:val="20"/>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CCCC4" w14:textId="77777777" w:rsidR="008660B1" w:rsidRPr="004C52FF" w:rsidRDefault="008660B1"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A486526" w14:textId="77777777" w:rsidR="008660B1" w:rsidRPr="004C52FF" w:rsidRDefault="008660B1"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65D5CDC" w14:textId="77777777" w:rsidR="008660B1" w:rsidRPr="004C52FF" w:rsidRDefault="008660B1"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6C06000" w14:textId="77777777" w:rsidR="008660B1" w:rsidRPr="004C52FF" w:rsidRDefault="008660B1" w:rsidP="004C52FF">
            <w:pPr>
              <w:spacing w:before="0" w:line="240" w:lineRule="auto"/>
              <w:jc w:val="center"/>
              <w:rPr>
                <w:rFonts w:ascii="Open Sans" w:hAnsi="Open Sans" w:cs="Open Sans"/>
                <w:w w:val="100"/>
                <w:sz w:val="20"/>
              </w:rPr>
            </w:pPr>
          </w:p>
        </w:tc>
      </w:tr>
      <w:tr w:rsidR="008660B1" w:rsidRPr="004C52FF" w14:paraId="6E5F5EA9" w14:textId="77777777" w:rsidTr="008660B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FE6D574" w14:textId="77777777" w:rsidR="008660B1" w:rsidRPr="004C52FF" w:rsidRDefault="008660B1" w:rsidP="004C52FF">
            <w:pPr>
              <w:pStyle w:val="Akapitzlist"/>
              <w:numPr>
                <w:ilvl w:val="0"/>
                <w:numId w:val="86"/>
              </w:numPr>
              <w:spacing w:before="0" w:line="240" w:lineRule="auto"/>
              <w:jc w:val="center"/>
              <w:rPr>
                <w:rFonts w:ascii="Open Sans" w:hAnsi="Open Sans" w:cs="Open Sans"/>
                <w:w w:val="100"/>
                <w:sz w:val="20"/>
              </w:rPr>
            </w:pPr>
          </w:p>
        </w:tc>
        <w:tc>
          <w:tcPr>
            <w:tcW w:w="768" w:type="pct"/>
          </w:tcPr>
          <w:p w14:paraId="1179A33C" w14:textId="77777777" w:rsidR="008660B1" w:rsidRPr="004C52FF" w:rsidRDefault="008660B1" w:rsidP="004C52FF">
            <w:pPr>
              <w:spacing w:before="0" w:line="240" w:lineRule="auto"/>
              <w:rPr>
                <w:rFonts w:ascii="Open Sans" w:hAnsi="Open Sans" w:cs="Open Sans"/>
                <w:sz w:val="20"/>
              </w:rPr>
            </w:pPr>
            <w:r w:rsidRPr="004C52FF">
              <w:rPr>
                <w:rFonts w:ascii="Open Sans" w:hAnsi="Open Sans" w:cs="Open Sans"/>
                <w:sz w:val="20"/>
              </w:rPr>
              <w:t xml:space="preserve">STERIM® Inkubator BI </w:t>
            </w:r>
          </w:p>
          <w:p w14:paraId="1597ACA4" w14:textId="0277EAC0" w:rsidR="008660B1" w:rsidRPr="004C52FF" w:rsidRDefault="008660B1" w:rsidP="004C52FF">
            <w:pPr>
              <w:spacing w:before="0" w:line="240" w:lineRule="auto"/>
              <w:jc w:val="left"/>
              <w:rPr>
                <w:rFonts w:ascii="Open Sans" w:hAnsi="Open Sans" w:cs="Open Sans"/>
                <w:sz w:val="20"/>
              </w:rPr>
            </w:pPr>
            <w:r w:rsidRPr="004C52FF">
              <w:rPr>
                <w:rFonts w:ascii="Open Sans" w:hAnsi="Open Sans" w:cs="Open Sans"/>
                <w:sz w:val="20"/>
              </w:rPr>
              <w:t>do testów biologicznych</w:t>
            </w:r>
          </w:p>
        </w:tc>
        <w:tc>
          <w:tcPr>
            <w:tcW w:w="1301" w:type="pct"/>
          </w:tcPr>
          <w:p w14:paraId="4D7572D5" w14:textId="77777777" w:rsidR="008660B1" w:rsidRPr="004C52FF" w:rsidRDefault="008660B1"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 xml:space="preserve">Urządzenie do inkubowania szczepów bakterii używanych jako testy sterylizacji przy metodach: parowej, tlenkiem etylenu, formaldehydem, plazmą </w:t>
            </w:r>
          </w:p>
          <w:p w14:paraId="76C6DFD3" w14:textId="2DC3403B" w:rsidR="008660B1" w:rsidRPr="004C52FF" w:rsidRDefault="008660B1" w:rsidP="004C52FF">
            <w:pPr>
              <w:spacing w:before="0" w:line="240" w:lineRule="auto"/>
              <w:rPr>
                <w:rFonts w:ascii="Open Sans" w:hAnsi="Open Sans" w:cs="Open Sans"/>
                <w:sz w:val="20"/>
              </w:rPr>
            </w:pPr>
            <w:r w:rsidRPr="004C52FF">
              <w:rPr>
                <w:rFonts w:ascii="Open Sans" w:hAnsi="Open Sans" w:cs="Open Sans"/>
                <w:sz w:val="20"/>
                <w:shd w:val="clear" w:color="auto" w:fill="FFFFFF"/>
              </w:rPr>
              <w:t xml:space="preserve">i gorącym powietrzem. Temperatura inkubacji 5-80°C. czas inkubacji: maksymalnie do 99 h i 59 min., komory do umieszczenia ampułek: 15, </w:t>
            </w:r>
            <w:r w:rsidRPr="004C52FF">
              <w:rPr>
                <w:rFonts w:ascii="Open Sans" w:hAnsi="Open Sans" w:cs="Open Sans"/>
                <w:sz w:val="20"/>
              </w:rPr>
              <w:t>Sterim, MINIT-1 lub równoważny</w:t>
            </w:r>
          </w:p>
        </w:tc>
        <w:tc>
          <w:tcPr>
            <w:tcW w:w="400" w:type="pct"/>
          </w:tcPr>
          <w:p w14:paraId="46859019" w14:textId="3683E2AA" w:rsidR="008660B1" w:rsidRPr="004C52FF" w:rsidRDefault="008660B1" w:rsidP="004C52FF">
            <w:pPr>
              <w:spacing w:before="0" w:line="240" w:lineRule="auto"/>
              <w:jc w:val="center"/>
              <w:rPr>
                <w:rFonts w:ascii="Open Sans" w:hAnsi="Open Sans" w:cs="Open Sans"/>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5DF09" w14:textId="77777777" w:rsidR="008660B1" w:rsidRPr="004C52FF" w:rsidRDefault="008660B1"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F7A087A" w14:textId="77777777" w:rsidR="008660B1" w:rsidRPr="004C52FF" w:rsidRDefault="008660B1"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7A4109B" w14:textId="77777777" w:rsidR="008660B1" w:rsidRPr="004C52FF" w:rsidRDefault="008660B1"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C1DCD73" w14:textId="77777777" w:rsidR="008660B1" w:rsidRPr="004C52FF" w:rsidRDefault="008660B1" w:rsidP="004C52FF">
            <w:pPr>
              <w:spacing w:before="0" w:line="240" w:lineRule="auto"/>
              <w:jc w:val="center"/>
              <w:rPr>
                <w:rFonts w:ascii="Open Sans" w:hAnsi="Open Sans" w:cs="Open Sans"/>
                <w:w w:val="100"/>
                <w:sz w:val="20"/>
              </w:rPr>
            </w:pPr>
          </w:p>
        </w:tc>
      </w:tr>
      <w:tr w:rsidR="00030C7C" w:rsidRPr="004C52FF" w14:paraId="51719B66" w14:textId="77777777" w:rsidTr="00CC6DBB">
        <w:trPr>
          <w:trHeight w:val="568"/>
        </w:trPr>
        <w:tc>
          <w:tcPr>
            <w:tcW w:w="4470" w:type="pct"/>
            <w:gridSpan w:val="7"/>
            <w:vAlign w:val="center"/>
          </w:tcPr>
          <w:p w14:paraId="3E1E10F8" w14:textId="77777777" w:rsidR="00030C7C" w:rsidRPr="004C52FF" w:rsidRDefault="00030C7C"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227DDC1A" w14:textId="77777777" w:rsidR="00030C7C" w:rsidRPr="004C52FF" w:rsidRDefault="00030C7C" w:rsidP="004C52FF">
            <w:pPr>
              <w:spacing w:before="0" w:line="240" w:lineRule="auto"/>
              <w:jc w:val="right"/>
              <w:rPr>
                <w:rFonts w:ascii="Open Sans" w:hAnsi="Open Sans" w:cs="Open Sans"/>
                <w:w w:val="100"/>
                <w:sz w:val="20"/>
              </w:rPr>
            </w:pPr>
          </w:p>
        </w:tc>
      </w:tr>
    </w:tbl>
    <w:p w14:paraId="0E637C9D" w14:textId="77777777" w:rsidR="00030C7C" w:rsidRPr="004C52FF" w:rsidRDefault="00030C7C" w:rsidP="004C52FF">
      <w:pPr>
        <w:spacing w:before="0" w:line="240" w:lineRule="auto"/>
        <w:rPr>
          <w:rFonts w:ascii="Open Sans" w:hAnsi="Open Sans" w:cs="Open Sans"/>
          <w:b/>
          <w:w w:val="100"/>
          <w:sz w:val="20"/>
          <w:u w:val="single"/>
        </w:rPr>
      </w:pPr>
    </w:p>
    <w:p w14:paraId="7EF0495D" w14:textId="77777777" w:rsidR="008660B1" w:rsidRPr="004C52FF" w:rsidRDefault="008660B1" w:rsidP="004C52FF">
      <w:pP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 xml:space="preserve">Uwagi: </w:t>
      </w:r>
    </w:p>
    <w:p w14:paraId="633B785B" w14:textId="77777777" w:rsidR="008660B1" w:rsidRPr="004C52FF" w:rsidRDefault="008660B1" w:rsidP="004C52FF">
      <w:pPr>
        <w:spacing w:before="0" w:line="240" w:lineRule="auto"/>
        <w:ind w:hanging="2"/>
        <w:rPr>
          <w:rFonts w:ascii="Open Sans" w:hAnsi="Open Sans" w:cs="Open Sans"/>
          <w:color w:val="000000"/>
          <w:w w:val="100"/>
          <w:sz w:val="20"/>
        </w:rPr>
      </w:pPr>
      <w:r w:rsidRPr="004C52FF">
        <w:rPr>
          <w:rFonts w:ascii="Open Sans" w:hAnsi="Open Sans" w:cs="Open Sans"/>
          <w:b/>
          <w:color w:val="000000"/>
          <w:w w:val="100"/>
          <w:sz w:val="20"/>
        </w:rPr>
        <w:t>Zamawiający nie dopuszcza składania ofert równoważnych dla poz. 1</w:t>
      </w:r>
      <w:r w:rsidRPr="004C52FF">
        <w:rPr>
          <w:rFonts w:ascii="Open Sans" w:hAnsi="Open Sans" w:cs="Open Sans"/>
          <w:color w:val="000000"/>
          <w:w w:val="100"/>
          <w:sz w:val="20"/>
        </w:rPr>
        <w:t xml:space="preserve">, ponieważ zamawiane akcesoria muszą być kompatybilne z inkubatorem Getinge, który znajduje się na wyposażeniu GIORiN CL. </w:t>
      </w:r>
    </w:p>
    <w:p w14:paraId="7B8539C2" w14:textId="77777777" w:rsidR="008660B1" w:rsidRPr="004C52FF" w:rsidRDefault="008660B1" w:rsidP="004C52FF">
      <w:pPr>
        <w:spacing w:before="0" w:line="240" w:lineRule="auto"/>
        <w:ind w:hanging="2"/>
        <w:rPr>
          <w:rFonts w:ascii="Open Sans" w:hAnsi="Open Sans" w:cs="Open Sans"/>
          <w:color w:val="000000"/>
          <w:w w:val="100"/>
          <w:sz w:val="20"/>
        </w:rPr>
      </w:pPr>
      <w:r w:rsidRPr="004C52FF">
        <w:rPr>
          <w:rFonts w:ascii="Open Sans" w:hAnsi="Open Sans" w:cs="Open Sans"/>
          <w:bCs/>
          <w:color w:val="000000"/>
          <w:w w:val="100"/>
          <w:sz w:val="20"/>
        </w:rPr>
        <w:t>Dla pozostałych pozycji Zamawiający dopuszcza możliwość składania ofert równoważnych pod warunkiem, że oferowane</w:t>
      </w:r>
      <w:r w:rsidRPr="004C52FF">
        <w:rPr>
          <w:rFonts w:ascii="Open Sans" w:hAnsi="Open Sans" w:cs="Open Sans"/>
          <w:color w:val="000000"/>
          <w:w w:val="100"/>
          <w:sz w:val="20"/>
        </w:rPr>
        <w:t xml:space="preserve"> produkty będą co najmniej takiej jakości jak podane w OPZ i zgodnie z parametrami katalogowymi wymienionych producentów.</w:t>
      </w:r>
    </w:p>
    <w:p w14:paraId="4105CD99" w14:textId="77777777" w:rsidR="008660B1" w:rsidRPr="004C52FF" w:rsidRDefault="008660B1" w:rsidP="004C52FF">
      <w:pP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 xml:space="preserve">Data ważności co najmniej 18 miesięcy od daty dostawy. </w:t>
      </w:r>
    </w:p>
    <w:p w14:paraId="385E6C4F" w14:textId="58174897" w:rsidR="008660B1" w:rsidRPr="004C52FF" w:rsidRDefault="008660B1" w:rsidP="004C52FF">
      <w:pP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Realizacja w listopadzie poz. 1: 1 op. Katowice,  1 op. Kielce, 1 op. OCL Poznań, 1 op. Radzyń Podlaski, 1 op. Sieradz, 2 op. Toruń</w:t>
      </w:r>
      <w:r w:rsidR="008E3D3C" w:rsidRPr="004C52FF">
        <w:rPr>
          <w:rFonts w:ascii="Open Sans" w:hAnsi="Open Sans" w:cs="Open Sans"/>
          <w:color w:val="000000"/>
          <w:w w:val="100"/>
          <w:sz w:val="20"/>
        </w:rPr>
        <w:t xml:space="preserve">, </w:t>
      </w:r>
      <w:r w:rsidRPr="004C52FF">
        <w:rPr>
          <w:rFonts w:ascii="Open Sans" w:hAnsi="Open Sans" w:cs="Open Sans"/>
          <w:color w:val="000000"/>
          <w:w w:val="100"/>
          <w:sz w:val="20"/>
        </w:rPr>
        <w:t>poz. 3: 1 op. Koszalin</w:t>
      </w:r>
      <w:r w:rsidR="008E3D3C" w:rsidRPr="004C52FF">
        <w:rPr>
          <w:rFonts w:ascii="Open Sans" w:hAnsi="Open Sans" w:cs="Open Sans"/>
          <w:color w:val="000000"/>
          <w:w w:val="100"/>
          <w:sz w:val="20"/>
        </w:rPr>
        <w:t xml:space="preserve">, </w:t>
      </w:r>
      <w:r w:rsidRPr="004C52FF">
        <w:rPr>
          <w:rFonts w:ascii="Open Sans" w:hAnsi="Open Sans" w:cs="Open Sans"/>
          <w:color w:val="000000"/>
          <w:w w:val="100"/>
          <w:sz w:val="20"/>
        </w:rPr>
        <w:t>poz. 4: 1 op. Olsztyn, 1 op. OCL Poznań</w:t>
      </w:r>
    </w:p>
    <w:p w14:paraId="36D5F1A1" w14:textId="196DED71" w:rsidR="00030C7C" w:rsidRPr="004C52FF" w:rsidRDefault="008660B1" w:rsidP="004C52FF">
      <w:pPr>
        <w:spacing w:before="0" w:line="240" w:lineRule="auto"/>
        <w:ind w:hanging="2"/>
        <w:rPr>
          <w:rFonts w:ascii="Open Sans" w:hAnsi="Open Sans" w:cs="Open Sans"/>
          <w:b/>
          <w:w w:val="100"/>
          <w:sz w:val="20"/>
        </w:rPr>
      </w:pPr>
      <w:r w:rsidRPr="004C52FF">
        <w:rPr>
          <w:rFonts w:ascii="Open Sans" w:hAnsi="Open Sans" w:cs="Open Sans"/>
          <w:color w:val="000000"/>
          <w:w w:val="100"/>
          <w:sz w:val="20"/>
        </w:rPr>
        <w:t xml:space="preserve">Realizacja pozostałych pozycji i opakowań: w ciągu 30 dni od daty podpisania umowy, </w:t>
      </w:r>
      <w:r w:rsidRPr="004C52FF">
        <w:rPr>
          <w:rFonts w:ascii="Open Sans" w:hAnsi="Open Sans" w:cs="Open Sans"/>
          <w:b/>
          <w:color w:val="000000"/>
          <w:w w:val="100"/>
          <w:sz w:val="20"/>
        </w:rPr>
        <w:t>zgodnie z załączonym rozdzielnikiem.</w:t>
      </w:r>
    </w:p>
    <w:p w14:paraId="254450B8" w14:textId="77777777" w:rsidR="00FA2795" w:rsidRPr="004C52FF" w:rsidRDefault="00FA2795" w:rsidP="004C52FF">
      <w:pPr>
        <w:spacing w:before="0" w:line="240" w:lineRule="auto"/>
        <w:rPr>
          <w:rFonts w:ascii="Open Sans" w:hAnsi="Open Sans" w:cs="Open Sans"/>
          <w:b/>
          <w:w w:val="100"/>
          <w:sz w:val="20"/>
          <w:u w:val="single"/>
        </w:rPr>
      </w:pPr>
    </w:p>
    <w:p w14:paraId="59A281FB" w14:textId="77777777" w:rsidR="00FA2795" w:rsidRPr="004C52FF" w:rsidRDefault="00FA2795" w:rsidP="004C52FF">
      <w:pPr>
        <w:autoSpaceDE/>
        <w:autoSpaceDN/>
        <w:spacing w:before="0" w:line="240" w:lineRule="auto"/>
        <w:jc w:val="left"/>
        <w:rPr>
          <w:rFonts w:ascii="Open Sans" w:hAnsi="Open Sans" w:cs="Open Sans"/>
          <w:b/>
          <w:w w:val="100"/>
          <w:sz w:val="20"/>
          <w:u w:val="single"/>
        </w:rPr>
      </w:pPr>
      <w:r w:rsidRPr="004C52FF">
        <w:rPr>
          <w:rFonts w:ascii="Open Sans" w:hAnsi="Open Sans" w:cs="Open Sans"/>
          <w:b/>
          <w:w w:val="100"/>
          <w:sz w:val="20"/>
          <w:u w:val="single"/>
        </w:rPr>
        <w:br w:type="page"/>
      </w:r>
    </w:p>
    <w:p w14:paraId="6A65708C" w14:textId="58CCB942" w:rsidR="00FA2795" w:rsidRPr="004C52FF" w:rsidRDefault="00FA2795"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lastRenderedPageBreak/>
        <w:t xml:space="preserve">Część 31 </w:t>
      </w:r>
      <w:r w:rsidR="008E3D3C" w:rsidRPr="004C52FF">
        <w:rPr>
          <w:rFonts w:ascii="Open Sans" w:hAnsi="Open Sans" w:cs="Open Sans"/>
          <w:b/>
          <w:bCs/>
          <w:w w:val="100"/>
          <w:sz w:val="20"/>
          <w:u w:val="single"/>
        </w:rPr>
        <w:t>Wymazówki</w:t>
      </w:r>
    </w:p>
    <w:p w14:paraId="30E3AAD2" w14:textId="0067A370" w:rsidR="00FA2795" w:rsidRPr="004C52FF" w:rsidRDefault="00FA2795"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404"/>
        <w:gridCol w:w="5528"/>
        <w:gridCol w:w="1559"/>
        <w:gridCol w:w="4823"/>
        <w:gridCol w:w="2129"/>
        <w:gridCol w:w="850"/>
        <w:gridCol w:w="2252"/>
      </w:tblGrid>
      <w:tr w:rsidR="00FA2795" w:rsidRPr="004C52FF" w14:paraId="645F2FEE" w14:textId="77777777" w:rsidTr="008C3261">
        <w:trPr>
          <w:trHeight w:val="450"/>
        </w:trPr>
        <w:tc>
          <w:tcPr>
            <w:tcW w:w="165" w:type="pct"/>
            <w:tcBorders>
              <w:bottom w:val="single" w:sz="4" w:space="0" w:color="auto"/>
            </w:tcBorders>
            <w:shd w:val="clear" w:color="auto" w:fill="E0E0E0"/>
            <w:vAlign w:val="center"/>
            <w:hideMark/>
          </w:tcPr>
          <w:p w14:paraId="7B802C2F" w14:textId="77777777" w:rsidR="00FA2795" w:rsidRPr="004C52FF" w:rsidRDefault="00FA279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801" w:type="pct"/>
            <w:tcBorders>
              <w:bottom w:val="single" w:sz="4" w:space="0" w:color="auto"/>
            </w:tcBorders>
            <w:shd w:val="clear" w:color="auto" w:fill="E0E0E0"/>
            <w:vAlign w:val="center"/>
            <w:hideMark/>
          </w:tcPr>
          <w:p w14:paraId="7F2BF032" w14:textId="77777777" w:rsidR="00FA2795" w:rsidRPr="004C52FF" w:rsidRDefault="00FA279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301" w:type="pct"/>
            <w:tcBorders>
              <w:bottom w:val="single" w:sz="4" w:space="0" w:color="auto"/>
            </w:tcBorders>
            <w:shd w:val="clear" w:color="auto" w:fill="E0E0E0"/>
            <w:vAlign w:val="center"/>
            <w:hideMark/>
          </w:tcPr>
          <w:p w14:paraId="53AAA85F" w14:textId="77777777" w:rsidR="00FA2795" w:rsidRPr="004C52FF" w:rsidRDefault="00FA279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67" w:type="pct"/>
            <w:tcBorders>
              <w:bottom w:val="single" w:sz="4" w:space="0" w:color="auto"/>
            </w:tcBorders>
            <w:shd w:val="clear" w:color="auto" w:fill="E0E0E0"/>
            <w:vAlign w:val="center"/>
            <w:hideMark/>
          </w:tcPr>
          <w:p w14:paraId="550A283E" w14:textId="77777777" w:rsidR="00FA2795" w:rsidRPr="004C52FF" w:rsidRDefault="00FA279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01B6A34D" w14:textId="77777777" w:rsidR="00FA2795" w:rsidRPr="004C52FF" w:rsidRDefault="00FA279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6A36D1B" w14:textId="77777777" w:rsidR="00FA2795" w:rsidRPr="004C52FF" w:rsidRDefault="00FA279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69D7E20" w14:textId="77777777" w:rsidR="00FA2795" w:rsidRPr="004C52FF" w:rsidRDefault="00FA279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72FC6FE2" w14:textId="77777777" w:rsidR="00FA2795" w:rsidRPr="004C52FF" w:rsidRDefault="00FA279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595D1E45" w14:textId="77777777" w:rsidR="00FA2795" w:rsidRPr="004C52FF" w:rsidRDefault="00FA2795"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FA2795" w:rsidRPr="004C52FF" w14:paraId="40E30AD2" w14:textId="77777777" w:rsidTr="008C3261">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2BEA8C2" w14:textId="77777777" w:rsidR="00FA2795" w:rsidRPr="004C52FF" w:rsidRDefault="00FA2795"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01" w:type="pct"/>
            <w:tcBorders>
              <w:top w:val="single" w:sz="4" w:space="0" w:color="auto"/>
              <w:left w:val="single" w:sz="4" w:space="0" w:color="auto"/>
              <w:bottom w:val="single" w:sz="4" w:space="0" w:color="auto"/>
              <w:right w:val="single" w:sz="4" w:space="0" w:color="auto"/>
            </w:tcBorders>
            <w:vAlign w:val="center"/>
          </w:tcPr>
          <w:p w14:paraId="575CF883" w14:textId="77777777" w:rsidR="00FA2795" w:rsidRPr="004C52FF" w:rsidRDefault="00FA2795"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301" w:type="pct"/>
            <w:tcBorders>
              <w:top w:val="single" w:sz="4" w:space="0" w:color="auto"/>
              <w:left w:val="single" w:sz="4" w:space="0" w:color="auto"/>
              <w:bottom w:val="single" w:sz="4" w:space="0" w:color="auto"/>
              <w:right w:val="single" w:sz="4" w:space="0" w:color="auto"/>
            </w:tcBorders>
            <w:vAlign w:val="center"/>
          </w:tcPr>
          <w:p w14:paraId="24B691DB" w14:textId="77777777" w:rsidR="00FA2795" w:rsidRPr="004C52FF" w:rsidRDefault="00FA2795"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67" w:type="pct"/>
            <w:tcBorders>
              <w:top w:val="single" w:sz="4" w:space="0" w:color="auto"/>
              <w:left w:val="single" w:sz="4" w:space="0" w:color="auto"/>
              <w:bottom w:val="single" w:sz="4" w:space="0" w:color="auto"/>
              <w:right w:val="single" w:sz="4" w:space="0" w:color="auto"/>
            </w:tcBorders>
            <w:vAlign w:val="center"/>
          </w:tcPr>
          <w:p w14:paraId="0B06575A" w14:textId="77777777" w:rsidR="00FA2795" w:rsidRPr="004C52FF" w:rsidRDefault="00FA2795"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0D51D48A" w14:textId="77777777" w:rsidR="00FA2795" w:rsidRPr="004C52FF" w:rsidRDefault="00FA2795"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1753787E" w14:textId="77777777" w:rsidR="00FA2795" w:rsidRPr="004C52FF" w:rsidRDefault="00FA2795"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784242C0" w14:textId="77777777" w:rsidR="00FA2795" w:rsidRPr="004C52FF" w:rsidRDefault="00FA2795"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2107BCCF" w14:textId="77777777" w:rsidR="00FA2795" w:rsidRPr="004C52FF" w:rsidRDefault="00FA2795"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8E3D3C" w:rsidRPr="004C52FF" w14:paraId="64F5AB80"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122E7EA" w14:textId="77777777" w:rsidR="008E3D3C" w:rsidRPr="004C52FF" w:rsidRDefault="008E3D3C"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01" w:type="pct"/>
          </w:tcPr>
          <w:p w14:paraId="1327DCBE" w14:textId="7D71C64B" w:rsidR="008E3D3C" w:rsidRPr="004C52FF" w:rsidRDefault="008E3D3C" w:rsidP="004C52FF">
            <w:pPr>
              <w:spacing w:before="0" w:line="240" w:lineRule="auto"/>
              <w:jc w:val="left"/>
              <w:rPr>
                <w:rFonts w:ascii="Open Sans" w:hAnsi="Open Sans" w:cs="Open Sans"/>
                <w:w w:val="100"/>
                <w:sz w:val="20"/>
              </w:rPr>
            </w:pPr>
            <w:r w:rsidRPr="004C52FF">
              <w:rPr>
                <w:rFonts w:ascii="Open Sans" w:hAnsi="Open Sans" w:cs="Open Sans"/>
                <w:sz w:val="20"/>
              </w:rPr>
              <w:t>CalCheck</w:t>
            </w:r>
          </w:p>
        </w:tc>
        <w:tc>
          <w:tcPr>
            <w:tcW w:w="1301" w:type="pct"/>
          </w:tcPr>
          <w:p w14:paraId="42D8D3F9" w14:textId="77777777" w:rsidR="008E3D3C" w:rsidRPr="004C52FF" w:rsidRDefault="008E3D3C" w:rsidP="004C52FF">
            <w:pPr>
              <w:adjustRightInd w:val="0"/>
              <w:spacing w:before="0" w:line="240" w:lineRule="auto"/>
              <w:rPr>
                <w:rFonts w:ascii="Open Sans" w:hAnsi="Open Sans" w:cs="Open Sans"/>
                <w:sz w:val="20"/>
              </w:rPr>
            </w:pPr>
            <w:r w:rsidRPr="004C52FF">
              <w:rPr>
                <w:rFonts w:ascii="Open Sans" w:hAnsi="Open Sans" w:cs="Open Sans"/>
                <w:sz w:val="20"/>
              </w:rPr>
              <w:t xml:space="preserve">1 op.; przyrząd do weryfikacji kalibracji dla luminometrów; Hygiena </w:t>
            </w:r>
          </w:p>
          <w:p w14:paraId="7B4C2B9A" w14:textId="1348BD25" w:rsidR="008E3D3C" w:rsidRPr="004C52FF" w:rsidRDefault="008E3D3C" w:rsidP="004C52FF">
            <w:pPr>
              <w:spacing w:before="0" w:line="240" w:lineRule="auto"/>
              <w:rPr>
                <w:rFonts w:ascii="Open Sans" w:hAnsi="Open Sans" w:cs="Open Sans"/>
                <w:w w:val="100"/>
                <w:sz w:val="20"/>
              </w:rPr>
            </w:pPr>
            <w:r w:rsidRPr="004C52FF">
              <w:rPr>
                <w:rFonts w:ascii="Open Sans" w:hAnsi="Open Sans" w:cs="Open Sans"/>
                <w:sz w:val="20"/>
              </w:rPr>
              <w:t>nr kat. ASY0441</w:t>
            </w:r>
          </w:p>
        </w:tc>
        <w:tc>
          <w:tcPr>
            <w:tcW w:w="367" w:type="pct"/>
          </w:tcPr>
          <w:p w14:paraId="3431B732" w14:textId="003CB8F6" w:rsidR="008E3D3C" w:rsidRPr="004C52FF" w:rsidRDefault="008E3D3C" w:rsidP="004C52FF">
            <w:pPr>
              <w:pBdr>
                <w:top w:val="nil"/>
                <w:left w:val="nil"/>
                <w:bottom w:val="nil"/>
                <w:right w:val="nil"/>
                <w:between w:val="nil"/>
              </w:pBdr>
              <w:spacing w:before="0" w:line="240" w:lineRule="auto"/>
              <w:ind w:hanging="2"/>
              <w:jc w:val="center"/>
              <w:rPr>
                <w:rFonts w:ascii="Open Sans" w:hAnsi="Open Sans" w:cs="Open Sans"/>
                <w:color w:val="000000"/>
                <w:w w:val="100"/>
                <w:sz w:val="20"/>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24DC391" w14:textId="77777777" w:rsidR="008E3D3C" w:rsidRPr="004C52FF" w:rsidRDefault="008E3D3C"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C5479AE" w14:textId="77777777" w:rsidR="008E3D3C" w:rsidRPr="004C52FF" w:rsidRDefault="008E3D3C"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FCCC02F" w14:textId="77777777" w:rsidR="008E3D3C" w:rsidRPr="004C52FF" w:rsidRDefault="008E3D3C"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CF598DA" w14:textId="77777777" w:rsidR="008E3D3C" w:rsidRPr="004C52FF" w:rsidRDefault="008E3D3C" w:rsidP="004C52FF">
            <w:pPr>
              <w:spacing w:before="0" w:line="240" w:lineRule="auto"/>
              <w:jc w:val="center"/>
              <w:rPr>
                <w:rFonts w:ascii="Open Sans" w:hAnsi="Open Sans" w:cs="Open Sans"/>
                <w:w w:val="100"/>
                <w:sz w:val="20"/>
              </w:rPr>
            </w:pPr>
          </w:p>
        </w:tc>
      </w:tr>
      <w:tr w:rsidR="008E3D3C" w:rsidRPr="004C52FF" w14:paraId="0BFE6789"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FC13234" w14:textId="77777777" w:rsidR="008E3D3C" w:rsidRPr="004C52FF" w:rsidRDefault="008E3D3C"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801" w:type="pct"/>
          </w:tcPr>
          <w:p w14:paraId="71AFD386" w14:textId="237A737D" w:rsidR="008E3D3C" w:rsidRPr="004C52FF" w:rsidRDefault="008E3D3C" w:rsidP="004C52FF">
            <w:pPr>
              <w:spacing w:before="0" w:line="240" w:lineRule="auto"/>
              <w:rPr>
                <w:rFonts w:ascii="Open Sans" w:hAnsi="Open Sans" w:cs="Open Sans"/>
                <w:w w:val="100"/>
                <w:sz w:val="20"/>
                <w:lang w:val="en-GB"/>
              </w:rPr>
            </w:pPr>
            <w:r w:rsidRPr="004C52FF">
              <w:rPr>
                <w:rFonts w:ascii="Open Sans" w:hAnsi="Open Sans" w:cs="Open Sans"/>
                <w:sz w:val="20"/>
              </w:rPr>
              <w:t>Wymazówka Ultrasnap™</w:t>
            </w:r>
          </w:p>
        </w:tc>
        <w:tc>
          <w:tcPr>
            <w:tcW w:w="1301" w:type="pct"/>
          </w:tcPr>
          <w:p w14:paraId="0152A555" w14:textId="31D3364A" w:rsidR="008E3D3C" w:rsidRPr="004C52FF" w:rsidRDefault="008E3D3C" w:rsidP="004C52FF">
            <w:pPr>
              <w:spacing w:before="0" w:line="240" w:lineRule="auto"/>
              <w:rPr>
                <w:rFonts w:ascii="Open Sans" w:hAnsi="Open Sans" w:cs="Open Sans"/>
                <w:bCs/>
                <w:color w:val="000000"/>
                <w:w w:val="100"/>
                <w:sz w:val="20"/>
              </w:rPr>
            </w:pPr>
            <w:r w:rsidRPr="004C52FF">
              <w:rPr>
                <w:rFonts w:ascii="Open Sans" w:hAnsi="Open Sans" w:cs="Open Sans"/>
                <w:sz w:val="20"/>
              </w:rPr>
              <w:t>op. 100 szt.; wymazówki do badania powierzchni do luminometru Sure Plus; Hygiena nr kat. US2020</w:t>
            </w:r>
          </w:p>
        </w:tc>
        <w:tc>
          <w:tcPr>
            <w:tcW w:w="367" w:type="pct"/>
          </w:tcPr>
          <w:p w14:paraId="5A9D65D9" w14:textId="56793489" w:rsidR="008E3D3C" w:rsidRPr="004C52FF" w:rsidRDefault="008E3D3C" w:rsidP="004C52FF">
            <w:pPr>
              <w:spacing w:before="0" w:line="240" w:lineRule="auto"/>
              <w:jc w:val="center"/>
              <w:rPr>
                <w:rFonts w:ascii="Open Sans" w:hAnsi="Open Sans" w:cs="Open Sans"/>
                <w:w w:val="100"/>
                <w:sz w:val="20"/>
              </w:rPr>
            </w:pPr>
            <w:r w:rsidRPr="004C52FF">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35929F8" w14:textId="77777777" w:rsidR="008E3D3C" w:rsidRPr="004C52FF" w:rsidRDefault="008E3D3C"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EAC0939" w14:textId="77777777" w:rsidR="008E3D3C" w:rsidRPr="004C52FF" w:rsidRDefault="008E3D3C"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8EAD2C1" w14:textId="77777777" w:rsidR="008E3D3C" w:rsidRPr="004C52FF" w:rsidRDefault="008E3D3C"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3A42A7A" w14:textId="77777777" w:rsidR="008E3D3C" w:rsidRPr="004C52FF" w:rsidRDefault="008E3D3C" w:rsidP="004C52FF">
            <w:pPr>
              <w:spacing w:before="0" w:line="240" w:lineRule="auto"/>
              <w:jc w:val="center"/>
              <w:rPr>
                <w:rFonts w:ascii="Open Sans" w:hAnsi="Open Sans" w:cs="Open Sans"/>
                <w:w w:val="100"/>
                <w:sz w:val="20"/>
              </w:rPr>
            </w:pPr>
          </w:p>
        </w:tc>
      </w:tr>
      <w:tr w:rsidR="008E3D3C" w:rsidRPr="004C52FF" w14:paraId="3A81B02A"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9D6A4BF" w14:textId="77777777" w:rsidR="008E3D3C" w:rsidRPr="004C52FF" w:rsidRDefault="008E3D3C"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801" w:type="pct"/>
          </w:tcPr>
          <w:p w14:paraId="7A7B1324" w14:textId="1909EE65" w:rsidR="008E3D3C" w:rsidRPr="004C52FF" w:rsidRDefault="008E3D3C" w:rsidP="004C52FF">
            <w:pPr>
              <w:spacing w:before="0" w:line="240" w:lineRule="auto"/>
              <w:rPr>
                <w:rFonts w:ascii="Open Sans" w:hAnsi="Open Sans" w:cs="Open Sans"/>
                <w:w w:val="100"/>
                <w:sz w:val="20"/>
                <w:lang w:val="en-US"/>
              </w:rPr>
            </w:pPr>
            <w:r w:rsidRPr="004C52FF">
              <w:rPr>
                <w:rFonts w:ascii="Open Sans" w:hAnsi="Open Sans" w:cs="Open Sans"/>
                <w:sz w:val="20"/>
              </w:rPr>
              <w:t>Wymazówka Aquasnap™</w:t>
            </w:r>
          </w:p>
        </w:tc>
        <w:tc>
          <w:tcPr>
            <w:tcW w:w="1301" w:type="pct"/>
          </w:tcPr>
          <w:p w14:paraId="5E9A5186" w14:textId="28D44F80" w:rsidR="008E3D3C" w:rsidRPr="004C52FF" w:rsidRDefault="008E3D3C" w:rsidP="004C52FF">
            <w:pPr>
              <w:spacing w:before="0" w:line="240" w:lineRule="auto"/>
              <w:rPr>
                <w:rFonts w:ascii="Open Sans" w:hAnsi="Open Sans" w:cs="Open Sans"/>
                <w:bCs/>
                <w:color w:val="000000"/>
                <w:w w:val="100"/>
                <w:sz w:val="20"/>
              </w:rPr>
            </w:pPr>
            <w:r w:rsidRPr="004C52FF">
              <w:rPr>
                <w:rFonts w:ascii="Open Sans" w:hAnsi="Open Sans" w:cs="Open Sans"/>
                <w:sz w:val="20"/>
              </w:rPr>
              <w:t>op. 100 szt.; wymazówki do badania płynów do luminometru Sure Plus; Hygiena nr kat. AQ-100X</w:t>
            </w:r>
          </w:p>
        </w:tc>
        <w:tc>
          <w:tcPr>
            <w:tcW w:w="367" w:type="pct"/>
          </w:tcPr>
          <w:p w14:paraId="61366ED9" w14:textId="723749B3" w:rsidR="008E3D3C" w:rsidRPr="004C52FF" w:rsidRDefault="008E3D3C" w:rsidP="004C52FF">
            <w:pPr>
              <w:spacing w:before="0" w:line="240" w:lineRule="auto"/>
              <w:jc w:val="center"/>
              <w:rPr>
                <w:rFonts w:ascii="Open Sans" w:hAnsi="Open Sans" w:cs="Open Sans"/>
                <w:w w:val="100"/>
                <w:sz w:val="20"/>
                <w:lang w:val="en-US"/>
              </w:rPr>
            </w:pPr>
            <w:r w:rsidRPr="004C52FF">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0476DA0" w14:textId="77777777" w:rsidR="008E3D3C" w:rsidRPr="004C52FF" w:rsidRDefault="008E3D3C"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F455117" w14:textId="77777777" w:rsidR="008E3D3C" w:rsidRPr="004C52FF" w:rsidRDefault="008E3D3C"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3144C184" w14:textId="77777777" w:rsidR="008E3D3C" w:rsidRPr="004C52FF" w:rsidRDefault="008E3D3C"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35C0A4DE" w14:textId="77777777" w:rsidR="008E3D3C" w:rsidRPr="004C52FF" w:rsidRDefault="008E3D3C" w:rsidP="004C52FF">
            <w:pPr>
              <w:spacing w:before="0" w:line="240" w:lineRule="auto"/>
              <w:jc w:val="center"/>
              <w:rPr>
                <w:rFonts w:ascii="Open Sans" w:hAnsi="Open Sans" w:cs="Open Sans"/>
                <w:w w:val="100"/>
                <w:sz w:val="20"/>
                <w:lang w:val="en-US"/>
              </w:rPr>
            </w:pPr>
          </w:p>
        </w:tc>
      </w:tr>
      <w:tr w:rsidR="00FA2795" w:rsidRPr="004C52FF" w14:paraId="2C96208E" w14:textId="77777777" w:rsidTr="00FA2795">
        <w:trPr>
          <w:trHeight w:val="568"/>
        </w:trPr>
        <w:tc>
          <w:tcPr>
            <w:tcW w:w="4470" w:type="pct"/>
            <w:gridSpan w:val="7"/>
            <w:vAlign w:val="center"/>
          </w:tcPr>
          <w:p w14:paraId="6716AFF8" w14:textId="77777777" w:rsidR="00FA2795" w:rsidRPr="004C52FF" w:rsidRDefault="00FA2795"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6C69A970" w14:textId="77777777" w:rsidR="00FA2795" w:rsidRPr="004C52FF" w:rsidRDefault="00FA2795" w:rsidP="004C52FF">
            <w:pPr>
              <w:spacing w:before="0" w:line="240" w:lineRule="auto"/>
              <w:jc w:val="right"/>
              <w:rPr>
                <w:rFonts w:ascii="Open Sans" w:hAnsi="Open Sans" w:cs="Open Sans"/>
                <w:w w:val="100"/>
                <w:sz w:val="20"/>
              </w:rPr>
            </w:pPr>
          </w:p>
        </w:tc>
      </w:tr>
    </w:tbl>
    <w:p w14:paraId="22F5AC0C" w14:textId="77777777" w:rsidR="00FA2795" w:rsidRPr="004C52FF" w:rsidRDefault="00FA2795" w:rsidP="004C52FF">
      <w:pPr>
        <w:spacing w:before="0" w:line="240" w:lineRule="auto"/>
        <w:rPr>
          <w:rFonts w:ascii="Open Sans" w:hAnsi="Open Sans" w:cs="Open Sans"/>
          <w:b/>
          <w:w w:val="100"/>
          <w:sz w:val="20"/>
          <w:u w:val="single"/>
        </w:rPr>
      </w:pPr>
    </w:p>
    <w:p w14:paraId="2D514A2D" w14:textId="77777777" w:rsidR="008E3D3C" w:rsidRPr="004C52FF" w:rsidRDefault="008E3D3C"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 xml:space="preserve">Uwagi: </w:t>
      </w:r>
    </w:p>
    <w:p w14:paraId="22977C10" w14:textId="77777777" w:rsidR="008E3D3C" w:rsidRPr="004C52FF" w:rsidRDefault="008E3D3C"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b/>
          <w:color w:val="000000"/>
          <w:w w:val="100"/>
          <w:sz w:val="20"/>
        </w:rPr>
        <w:t>Zamawiający nie dopuszcza składania ofert równoważnych</w:t>
      </w:r>
      <w:r w:rsidRPr="004C52FF">
        <w:rPr>
          <w:rFonts w:ascii="Open Sans" w:hAnsi="Open Sans" w:cs="Open Sans"/>
          <w:color w:val="000000"/>
          <w:w w:val="100"/>
          <w:sz w:val="20"/>
        </w:rPr>
        <w:t xml:space="preserve">, ponieważ zamawiane akcesoria muszą być kompatybilne z urządzeniem Sure Plus, które posiada na wyposażeniu GIORiN CL. </w:t>
      </w:r>
    </w:p>
    <w:p w14:paraId="287F31E1" w14:textId="77777777" w:rsidR="008E3D3C" w:rsidRPr="004C52FF" w:rsidRDefault="008E3D3C"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 xml:space="preserve">Data ważności co najmniej 12 miesięcy od daty dostawy. </w:t>
      </w:r>
    </w:p>
    <w:p w14:paraId="54E6C3EE" w14:textId="32A943D4" w:rsidR="00A23253" w:rsidRPr="004C52FF" w:rsidRDefault="008E3D3C"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 xml:space="preserve">Realizacja w ciągu 30 dni od daty podpisania umowy, </w:t>
      </w:r>
      <w:r w:rsidRPr="004C52FF">
        <w:rPr>
          <w:rFonts w:ascii="Open Sans" w:hAnsi="Open Sans" w:cs="Open Sans"/>
          <w:b/>
          <w:bCs/>
          <w:color w:val="000000"/>
          <w:w w:val="100"/>
          <w:sz w:val="20"/>
        </w:rPr>
        <w:t>zgodnie z załączonym rozdzielnikiem.</w:t>
      </w:r>
    </w:p>
    <w:p w14:paraId="788EC684" w14:textId="4DD13932" w:rsidR="00030C7C" w:rsidRPr="004C52FF" w:rsidRDefault="00030C7C"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6E8C1CCF" w14:textId="77777777" w:rsidR="00030C7C" w:rsidRPr="004C52FF" w:rsidRDefault="00030C7C" w:rsidP="004C52FF">
      <w:pPr>
        <w:autoSpaceDE/>
        <w:autoSpaceDN/>
        <w:spacing w:before="0" w:line="240" w:lineRule="auto"/>
        <w:jc w:val="left"/>
        <w:rPr>
          <w:rFonts w:ascii="Open Sans" w:hAnsi="Open Sans" w:cs="Open Sans"/>
          <w:color w:val="000000"/>
          <w:w w:val="100"/>
          <w:sz w:val="20"/>
        </w:rPr>
      </w:pPr>
      <w:r w:rsidRPr="004C52FF">
        <w:rPr>
          <w:rFonts w:ascii="Open Sans" w:hAnsi="Open Sans" w:cs="Open Sans"/>
          <w:color w:val="000000"/>
          <w:w w:val="100"/>
          <w:sz w:val="20"/>
        </w:rPr>
        <w:br w:type="page"/>
      </w:r>
    </w:p>
    <w:p w14:paraId="435B4D94" w14:textId="77777777" w:rsidR="00030C7C" w:rsidRPr="004C52FF" w:rsidRDefault="00030C7C" w:rsidP="004C52FF">
      <w:pPr>
        <w:spacing w:before="0" w:line="240" w:lineRule="auto"/>
        <w:rPr>
          <w:rFonts w:ascii="Open Sans" w:hAnsi="Open Sans" w:cs="Open Sans"/>
          <w:b/>
          <w:w w:val="100"/>
          <w:sz w:val="20"/>
          <w:u w:val="single"/>
        </w:rPr>
      </w:pPr>
    </w:p>
    <w:p w14:paraId="73C3DCA6" w14:textId="5B4765CA" w:rsidR="00030C7C" w:rsidRPr="004C52FF" w:rsidRDefault="00030C7C"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32 </w:t>
      </w:r>
      <w:r w:rsidR="00262E07" w:rsidRPr="004C52FF">
        <w:rPr>
          <w:rFonts w:ascii="Open Sans" w:hAnsi="Open Sans" w:cs="Open Sans"/>
          <w:b/>
          <w:bCs/>
          <w:w w:val="100"/>
          <w:sz w:val="20"/>
          <w:u w:val="single"/>
        </w:rPr>
        <w:t>Szalki Petriego</w:t>
      </w:r>
    </w:p>
    <w:p w14:paraId="35BCA3D0" w14:textId="23B55952" w:rsidR="00030C7C" w:rsidRPr="004C52FF" w:rsidRDefault="00030C7C"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408"/>
        <w:gridCol w:w="5673"/>
        <w:gridCol w:w="1415"/>
        <w:gridCol w:w="4823"/>
        <w:gridCol w:w="2129"/>
        <w:gridCol w:w="850"/>
        <w:gridCol w:w="2248"/>
      </w:tblGrid>
      <w:tr w:rsidR="00030C7C" w:rsidRPr="004C52FF" w14:paraId="3CE10A45" w14:textId="77777777" w:rsidTr="006702CA">
        <w:trPr>
          <w:trHeight w:val="450"/>
        </w:trPr>
        <w:tc>
          <w:tcPr>
            <w:tcW w:w="165" w:type="pct"/>
            <w:tcBorders>
              <w:bottom w:val="single" w:sz="4" w:space="0" w:color="auto"/>
            </w:tcBorders>
            <w:shd w:val="clear" w:color="auto" w:fill="E0E0E0"/>
            <w:vAlign w:val="center"/>
            <w:hideMark/>
          </w:tcPr>
          <w:p w14:paraId="2357ED66" w14:textId="77777777" w:rsidR="00030C7C" w:rsidRPr="004C52FF" w:rsidRDefault="00030C7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802" w:type="pct"/>
            <w:tcBorders>
              <w:bottom w:val="single" w:sz="4" w:space="0" w:color="auto"/>
            </w:tcBorders>
            <w:shd w:val="clear" w:color="auto" w:fill="E0E0E0"/>
            <w:vAlign w:val="center"/>
            <w:hideMark/>
          </w:tcPr>
          <w:p w14:paraId="7F3B2350" w14:textId="77777777" w:rsidR="00030C7C" w:rsidRPr="004C52FF" w:rsidRDefault="00030C7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335" w:type="pct"/>
            <w:tcBorders>
              <w:bottom w:val="single" w:sz="4" w:space="0" w:color="auto"/>
            </w:tcBorders>
            <w:shd w:val="clear" w:color="auto" w:fill="E0E0E0"/>
            <w:vAlign w:val="center"/>
            <w:hideMark/>
          </w:tcPr>
          <w:p w14:paraId="1AC6BC49" w14:textId="77777777" w:rsidR="00030C7C" w:rsidRPr="004C52FF" w:rsidRDefault="00030C7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5531F8B0" w14:textId="77777777" w:rsidR="00030C7C" w:rsidRPr="004C52FF" w:rsidRDefault="00030C7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791E4C4E" w14:textId="77777777" w:rsidR="00030C7C" w:rsidRPr="004C52FF" w:rsidRDefault="00030C7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A623A69" w14:textId="77777777" w:rsidR="00030C7C" w:rsidRPr="004C52FF" w:rsidRDefault="00030C7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5677B2D" w14:textId="77777777" w:rsidR="00030C7C" w:rsidRPr="004C52FF" w:rsidRDefault="00030C7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29" w:type="pct"/>
            <w:tcBorders>
              <w:bottom w:val="single" w:sz="4" w:space="0" w:color="auto"/>
            </w:tcBorders>
            <w:shd w:val="clear" w:color="auto" w:fill="E0E0E0"/>
            <w:vAlign w:val="center"/>
          </w:tcPr>
          <w:p w14:paraId="2DED4D8F" w14:textId="77777777" w:rsidR="00030C7C" w:rsidRPr="004C52FF" w:rsidRDefault="00030C7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03C5231F" w14:textId="77777777" w:rsidR="00030C7C" w:rsidRPr="004C52FF" w:rsidRDefault="00030C7C"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030C7C" w:rsidRPr="004C52FF" w14:paraId="5F8CED41" w14:textId="77777777" w:rsidTr="006702CA">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053C0C6" w14:textId="77777777" w:rsidR="00030C7C" w:rsidRPr="004C52FF" w:rsidRDefault="00030C7C"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02" w:type="pct"/>
            <w:tcBorders>
              <w:top w:val="single" w:sz="4" w:space="0" w:color="auto"/>
              <w:left w:val="single" w:sz="4" w:space="0" w:color="auto"/>
              <w:bottom w:val="single" w:sz="4" w:space="0" w:color="auto"/>
              <w:right w:val="single" w:sz="4" w:space="0" w:color="auto"/>
            </w:tcBorders>
            <w:vAlign w:val="center"/>
          </w:tcPr>
          <w:p w14:paraId="48173F40" w14:textId="77777777" w:rsidR="00030C7C" w:rsidRPr="004C52FF" w:rsidRDefault="00030C7C"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335" w:type="pct"/>
            <w:tcBorders>
              <w:top w:val="single" w:sz="4" w:space="0" w:color="auto"/>
              <w:left w:val="single" w:sz="4" w:space="0" w:color="auto"/>
              <w:bottom w:val="single" w:sz="4" w:space="0" w:color="auto"/>
              <w:right w:val="single" w:sz="4" w:space="0" w:color="auto"/>
            </w:tcBorders>
            <w:vAlign w:val="center"/>
          </w:tcPr>
          <w:p w14:paraId="3EE2537D" w14:textId="77777777" w:rsidR="00030C7C" w:rsidRPr="004C52FF" w:rsidRDefault="00030C7C"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0BA9C911" w14:textId="77777777" w:rsidR="00030C7C" w:rsidRPr="004C52FF" w:rsidRDefault="00030C7C"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0B933ED0" w14:textId="77777777" w:rsidR="00030C7C" w:rsidRPr="004C52FF" w:rsidRDefault="00030C7C"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2ADD566E" w14:textId="77777777" w:rsidR="00030C7C" w:rsidRPr="004C52FF" w:rsidRDefault="00030C7C"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08497B87" w14:textId="77777777" w:rsidR="00030C7C" w:rsidRPr="004C52FF" w:rsidRDefault="00030C7C"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29" w:type="pct"/>
            <w:tcBorders>
              <w:top w:val="single" w:sz="4" w:space="0" w:color="auto"/>
              <w:left w:val="single" w:sz="4" w:space="0" w:color="auto"/>
              <w:bottom w:val="single" w:sz="4" w:space="0" w:color="auto"/>
              <w:right w:val="single" w:sz="4" w:space="0" w:color="auto"/>
            </w:tcBorders>
            <w:vAlign w:val="center"/>
          </w:tcPr>
          <w:p w14:paraId="06149B0D" w14:textId="77777777" w:rsidR="00030C7C" w:rsidRPr="004C52FF" w:rsidRDefault="00030C7C"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262E07" w:rsidRPr="004C52FF" w14:paraId="7F97838D"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C76C4E9" w14:textId="77777777"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02" w:type="pct"/>
            <w:tcBorders>
              <w:top w:val="single" w:sz="4" w:space="0" w:color="auto"/>
              <w:left w:val="single" w:sz="4" w:space="0" w:color="auto"/>
              <w:bottom w:val="single" w:sz="4" w:space="0" w:color="auto"/>
              <w:right w:val="single" w:sz="4" w:space="0" w:color="auto"/>
            </w:tcBorders>
          </w:tcPr>
          <w:p w14:paraId="7DFA1087"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Szalki Petriego średnica</w:t>
            </w:r>
          </w:p>
          <w:p w14:paraId="336CE082" w14:textId="7D58FC5E"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90 mm</w:t>
            </w:r>
          </w:p>
        </w:tc>
        <w:tc>
          <w:tcPr>
            <w:tcW w:w="1335" w:type="pct"/>
            <w:tcBorders>
              <w:top w:val="single" w:sz="4" w:space="0" w:color="auto"/>
              <w:left w:val="single" w:sz="4" w:space="0" w:color="auto"/>
              <w:bottom w:val="single" w:sz="4" w:space="0" w:color="auto"/>
              <w:right w:val="single" w:sz="4" w:space="0" w:color="auto"/>
            </w:tcBorders>
          </w:tcPr>
          <w:p w14:paraId="1B7818ED"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op. 600 szt.; jałowe, średnica 90 mm, </w:t>
            </w:r>
          </w:p>
          <w:p w14:paraId="6960FA49"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z polistyrenu, 3 żebra wentylacyjne, pakowane po 25szt.; odpowiednie </w:t>
            </w:r>
          </w:p>
          <w:p w14:paraId="72EDA81A" w14:textId="486EB995"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do automatycznej rozlewarki podłoży Distriwel 440; Noex nr kat. BP903S25SQ</w:t>
            </w:r>
          </w:p>
        </w:tc>
        <w:tc>
          <w:tcPr>
            <w:tcW w:w="333" w:type="pct"/>
            <w:tcBorders>
              <w:top w:val="single" w:sz="4" w:space="0" w:color="auto"/>
              <w:left w:val="single" w:sz="4" w:space="0" w:color="auto"/>
              <w:bottom w:val="single" w:sz="4" w:space="0" w:color="auto"/>
              <w:right w:val="single" w:sz="4" w:space="0" w:color="auto"/>
            </w:tcBorders>
          </w:tcPr>
          <w:p w14:paraId="2256D539" w14:textId="52068E77"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29 op.</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783EB535"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8BAB9BA"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E73D7A1" w14:textId="77777777" w:rsidR="00262E07" w:rsidRPr="004C52FF" w:rsidRDefault="00262E07"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D242B22" w14:textId="77777777" w:rsidR="00262E07" w:rsidRPr="004C52FF" w:rsidRDefault="00262E07" w:rsidP="004C52FF">
            <w:pPr>
              <w:spacing w:before="0" w:line="240" w:lineRule="auto"/>
              <w:jc w:val="center"/>
              <w:rPr>
                <w:rFonts w:ascii="Open Sans" w:hAnsi="Open Sans" w:cs="Open Sans"/>
                <w:w w:val="100"/>
                <w:sz w:val="20"/>
              </w:rPr>
            </w:pPr>
          </w:p>
        </w:tc>
      </w:tr>
      <w:tr w:rsidR="00030C7C" w:rsidRPr="004C52FF" w14:paraId="4235D03F" w14:textId="77777777" w:rsidTr="006702CA">
        <w:trPr>
          <w:trHeight w:val="568"/>
        </w:trPr>
        <w:tc>
          <w:tcPr>
            <w:tcW w:w="4471" w:type="pct"/>
            <w:gridSpan w:val="7"/>
            <w:vAlign w:val="center"/>
          </w:tcPr>
          <w:p w14:paraId="63F350FA" w14:textId="77777777" w:rsidR="00030C7C" w:rsidRPr="004C52FF" w:rsidRDefault="00030C7C"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29" w:type="pct"/>
            <w:vAlign w:val="center"/>
          </w:tcPr>
          <w:p w14:paraId="08766CBA" w14:textId="77777777" w:rsidR="00030C7C" w:rsidRPr="004C52FF" w:rsidRDefault="00030C7C" w:rsidP="004C52FF">
            <w:pPr>
              <w:spacing w:before="0" w:line="240" w:lineRule="auto"/>
              <w:jc w:val="right"/>
              <w:rPr>
                <w:rFonts w:ascii="Open Sans" w:hAnsi="Open Sans" w:cs="Open Sans"/>
                <w:w w:val="100"/>
                <w:sz w:val="20"/>
              </w:rPr>
            </w:pPr>
          </w:p>
        </w:tc>
      </w:tr>
    </w:tbl>
    <w:p w14:paraId="7F3063B8" w14:textId="77777777" w:rsidR="00030C7C" w:rsidRPr="004C52FF" w:rsidRDefault="00030C7C" w:rsidP="004C52FF">
      <w:pPr>
        <w:spacing w:before="0" w:line="240" w:lineRule="auto"/>
        <w:rPr>
          <w:rFonts w:ascii="Open Sans" w:hAnsi="Open Sans" w:cs="Open Sans"/>
          <w:b/>
          <w:w w:val="100"/>
          <w:sz w:val="20"/>
          <w:u w:val="single"/>
        </w:rPr>
      </w:pPr>
    </w:p>
    <w:p w14:paraId="39F222CC" w14:textId="77777777" w:rsidR="00262E07" w:rsidRPr="004C52FF" w:rsidRDefault="00262E07"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 xml:space="preserve">Uwagi: </w:t>
      </w:r>
    </w:p>
    <w:p w14:paraId="192DB0F9" w14:textId="77777777" w:rsidR="00262E07" w:rsidRPr="004C52FF" w:rsidRDefault="00262E07"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b/>
          <w:bCs/>
          <w:color w:val="000000"/>
          <w:w w:val="100"/>
          <w:sz w:val="20"/>
        </w:rPr>
        <w:t>Zamawiający nie dopuszcza składania ofert równoważnych</w:t>
      </w:r>
      <w:r w:rsidRPr="004C52FF">
        <w:rPr>
          <w:rFonts w:ascii="Open Sans" w:hAnsi="Open Sans" w:cs="Open Sans"/>
          <w:color w:val="000000"/>
          <w:w w:val="100"/>
          <w:sz w:val="20"/>
        </w:rPr>
        <w:t xml:space="preserve">, ponieważ zamawiane akcesoria muszą być kompatybilne z rozlewarką podłoży firmy Alliance BioExpertise (Distriwel 440), którą posiada na wyposażeniu GIORiN CL. </w:t>
      </w:r>
    </w:p>
    <w:p w14:paraId="08EAF12A" w14:textId="77777777" w:rsidR="00262E07" w:rsidRPr="004C52FF" w:rsidRDefault="00262E07"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 xml:space="preserve">Data ważności min. 18 miesięcy od daty podpisania umowy. </w:t>
      </w:r>
    </w:p>
    <w:p w14:paraId="38328E48" w14:textId="77777777" w:rsidR="00262E07" w:rsidRPr="004C52FF" w:rsidRDefault="00262E07"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Realizacja w listopadzie poz. 1: 1 op. Katowice,  3 op. Kielce, 1 op. Koszalin</w:t>
      </w:r>
    </w:p>
    <w:p w14:paraId="1849936E" w14:textId="06893893" w:rsidR="00053970" w:rsidRPr="004C52FF" w:rsidRDefault="00262E07"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 xml:space="preserve">Realizacja pozostałych pozycji i opakowań: w ciągu 30 dni od daty podpisania umowy, </w:t>
      </w:r>
      <w:r w:rsidRPr="004C52FF">
        <w:rPr>
          <w:rFonts w:ascii="Open Sans" w:hAnsi="Open Sans" w:cs="Open Sans"/>
          <w:b/>
          <w:color w:val="000000"/>
          <w:w w:val="100"/>
          <w:sz w:val="20"/>
        </w:rPr>
        <w:t>zgodnie z załączonym rozdzielnikiem.</w:t>
      </w:r>
    </w:p>
    <w:p w14:paraId="0E769182" w14:textId="32E84ACF" w:rsidR="00AF1FDD" w:rsidRPr="004C52FF" w:rsidRDefault="00AF1FDD"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148AC769" w14:textId="77777777" w:rsidR="00AF1FDD" w:rsidRPr="004C52FF" w:rsidRDefault="00AF1FDD" w:rsidP="004C52FF">
      <w:pPr>
        <w:autoSpaceDE/>
        <w:autoSpaceDN/>
        <w:spacing w:before="0" w:line="240" w:lineRule="auto"/>
        <w:jc w:val="left"/>
        <w:rPr>
          <w:rFonts w:ascii="Open Sans" w:hAnsi="Open Sans" w:cs="Open Sans"/>
          <w:color w:val="000000"/>
          <w:w w:val="100"/>
          <w:sz w:val="20"/>
        </w:rPr>
      </w:pPr>
      <w:r w:rsidRPr="004C52FF">
        <w:rPr>
          <w:rFonts w:ascii="Open Sans" w:hAnsi="Open Sans" w:cs="Open Sans"/>
          <w:color w:val="000000"/>
          <w:w w:val="100"/>
          <w:sz w:val="20"/>
        </w:rPr>
        <w:br w:type="page"/>
      </w:r>
    </w:p>
    <w:p w14:paraId="1D49CA72" w14:textId="54D1532B" w:rsidR="00AF1FDD" w:rsidRPr="004C52FF" w:rsidRDefault="00AF1FDD"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64E062A7" w14:textId="49649A72" w:rsidR="00AF1FDD" w:rsidRPr="004C52FF" w:rsidRDefault="00AF1FDD"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33 </w:t>
      </w:r>
      <w:r w:rsidR="00262E07" w:rsidRPr="004C52FF">
        <w:rPr>
          <w:rFonts w:ascii="Open Sans" w:hAnsi="Open Sans" w:cs="Open Sans"/>
          <w:b/>
          <w:w w:val="100"/>
          <w:sz w:val="20"/>
          <w:u w:val="single"/>
        </w:rPr>
        <w:t>Zużywalne akcesoria laboratoryjne</w:t>
      </w:r>
    </w:p>
    <w:p w14:paraId="681415D1" w14:textId="6552F79C" w:rsidR="00AF1FDD" w:rsidRPr="004C52FF" w:rsidRDefault="00AF1FDD"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973"/>
        <w:gridCol w:w="4819"/>
        <w:gridCol w:w="1700"/>
        <w:gridCol w:w="4823"/>
        <w:gridCol w:w="2129"/>
        <w:gridCol w:w="850"/>
        <w:gridCol w:w="2252"/>
      </w:tblGrid>
      <w:tr w:rsidR="00AF1FDD" w:rsidRPr="004C52FF" w14:paraId="64BFE952" w14:textId="77777777" w:rsidTr="00262E07">
        <w:trPr>
          <w:trHeight w:val="450"/>
        </w:trPr>
        <w:tc>
          <w:tcPr>
            <w:tcW w:w="165" w:type="pct"/>
            <w:tcBorders>
              <w:bottom w:val="single" w:sz="4" w:space="0" w:color="auto"/>
            </w:tcBorders>
            <w:shd w:val="clear" w:color="auto" w:fill="E0E0E0"/>
            <w:vAlign w:val="center"/>
            <w:hideMark/>
          </w:tcPr>
          <w:p w14:paraId="5ACBEDC8" w14:textId="77777777" w:rsidR="00AF1FDD" w:rsidRPr="004C52FF" w:rsidRDefault="00AF1FD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935" w:type="pct"/>
            <w:tcBorders>
              <w:bottom w:val="single" w:sz="4" w:space="0" w:color="auto"/>
            </w:tcBorders>
            <w:shd w:val="clear" w:color="auto" w:fill="E0E0E0"/>
            <w:vAlign w:val="center"/>
            <w:hideMark/>
          </w:tcPr>
          <w:p w14:paraId="5C6DFB27" w14:textId="77777777" w:rsidR="00AF1FDD" w:rsidRPr="004C52FF" w:rsidRDefault="00AF1FD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134" w:type="pct"/>
            <w:tcBorders>
              <w:bottom w:val="single" w:sz="4" w:space="0" w:color="auto"/>
            </w:tcBorders>
            <w:shd w:val="clear" w:color="auto" w:fill="E0E0E0"/>
            <w:vAlign w:val="center"/>
            <w:hideMark/>
          </w:tcPr>
          <w:p w14:paraId="0248FDC9" w14:textId="77777777" w:rsidR="00AF1FDD" w:rsidRPr="004C52FF" w:rsidRDefault="00AF1FD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400" w:type="pct"/>
            <w:tcBorders>
              <w:bottom w:val="single" w:sz="4" w:space="0" w:color="auto"/>
            </w:tcBorders>
            <w:shd w:val="clear" w:color="auto" w:fill="E0E0E0"/>
            <w:vAlign w:val="center"/>
            <w:hideMark/>
          </w:tcPr>
          <w:p w14:paraId="453CA9BD" w14:textId="77777777" w:rsidR="00AF1FDD" w:rsidRPr="004C52FF" w:rsidRDefault="00AF1FD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3488776" w14:textId="77777777" w:rsidR="00AF1FDD" w:rsidRPr="004C52FF" w:rsidRDefault="00AF1FD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0819581" w14:textId="77777777" w:rsidR="00AF1FDD" w:rsidRPr="004C52FF" w:rsidRDefault="00AF1FD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6515553" w14:textId="77777777" w:rsidR="00AF1FDD" w:rsidRPr="004C52FF" w:rsidRDefault="00AF1FD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4943145D" w14:textId="77777777" w:rsidR="00AF1FDD" w:rsidRPr="004C52FF" w:rsidRDefault="00AF1FD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2D710B01" w14:textId="77777777" w:rsidR="00AF1FDD" w:rsidRPr="004C52FF" w:rsidRDefault="00AF1FDD"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AF1FDD" w:rsidRPr="004C52FF" w14:paraId="718436A6" w14:textId="77777777" w:rsidTr="00262E07">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166E554" w14:textId="77777777" w:rsidR="00AF1FDD" w:rsidRPr="004C52FF" w:rsidRDefault="00AF1FDD"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35" w:type="pct"/>
            <w:tcBorders>
              <w:top w:val="single" w:sz="4" w:space="0" w:color="auto"/>
              <w:left w:val="single" w:sz="4" w:space="0" w:color="auto"/>
              <w:bottom w:val="single" w:sz="4" w:space="0" w:color="auto"/>
              <w:right w:val="single" w:sz="4" w:space="0" w:color="auto"/>
            </w:tcBorders>
            <w:vAlign w:val="center"/>
          </w:tcPr>
          <w:p w14:paraId="537888A1" w14:textId="77777777" w:rsidR="00AF1FDD" w:rsidRPr="004C52FF" w:rsidRDefault="00AF1FDD"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134" w:type="pct"/>
            <w:tcBorders>
              <w:top w:val="single" w:sz="4" w:space="0" w:color="auto"/>
              <w:left w:val="single" w:sz="4" w:space="0" w:color="auto"/>
              <w:bottom w:val="single" w:sz="4" w:space="0" w:color="auto"/>
              <w:right w:val="single" w:sz="4" w:space="0" w:color="auto"/>
            </w:tcBorders>
            <w:vAlign w:val="center"/>
          </w:tcPr>
          <w:p w14:paraId="521E5C68" w14:textId="77777777" w:rsidR="00AF1FDD" w:rsidRPr="004C52FF" w:rsidRDefault="00AF1FDD"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400" w:type="pct"/>
            <w:tcBorders>
              <w:top w:val="single" w:sz="4" w:space="0" w:color="auto"/>
              <w:left w:val="single" w:sz="4" w:space="0" w:color="auto"/>
              <w:bottom w:val="single" w:sz="4" w:space="0" w:color="auto"/>
              <w:right w:val="single" w:sz="4" w:space="0" w:color="auto"/>
            </w:tcBorders>
            <w:vAlign w:val="center"/>
          </w:tcPr>
          <w:p w14:paraId="71CBEC67" w14:textId="77777777" w:rsidR="00AF1FDD" w:rsidRPr="004C52FF" w:rsidRDefault="00AF1FDD"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37391777" w14:textId="77777777" w:rsidR="00AF1FDD" w:rsidRPr="004C52FF" w:rsidRDefault="00AF1FDD"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24460760" w14:textId="77777777" w:rsidR="00AF1FDD" w:rsidRPr="004C52FF" w:rsidRDefault="00AF1FDD"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2D95AADE" w14:textId="77777777" w:rsidR="00AF1FDD" w:rsidRPr="004C52FF" w:rsidRDefault="00AF1FDD"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61C8DAF1" w14:textId="77777777" w:rsidR="00AF1FDD" w:rsidRPr="004C52FF" w:rsidRDefault="00AF1FDD"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262E07" w:rsidRPr="004C52FF" w14:paraId="3BA5979A"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8317C1B"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35" w:type="pct"/>
          </w:tcPr>
          <w:p w14:paraId="2192FDC4"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Kartonowe kriopudełko </w:t>
            </w:r>
          </w:p>
          <w:p w14:paraId="1D73171D" w14:textId="1F1E1B9A"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na probówki typu Falcon</w:t>
            </w:r>
          </w:p>
        </w:tc>
        <w:tc>
          <w:tcPr>
            <w:tcW w:w="1134" w:type="pct"/>
            <w:vAlign w:val="center"/>
          </w:tcPr>
          <w:p w14:paraId="634A7E63" w14:textId="61159CCA"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color w:val="000000"/>
                <w:sz w:val="20"/>
              </w:rPr>
              <w:t xml:space="preserve">1 szt.; liczba miejsc w pudełku 16; przechowywanie falconów o poj. 50 ml; </w:t>
            </w:r>
            <w:r w:rsidRPr="004C52FF">
              <w:rPr>
                <w:rFonts w:ascii="Open Sans" w:hAnsi="Open Sans" w:cs="Open Sans"/>
                <w:sz w:val="20"/>
              </w:rPr>
              <w:t>Bionovo nr kat. B-0352 lub równoważny</w:t>
            </w:r>
          </w:p>
        </w:tc>
        <w:tc>
          <w:tcPr>
            <w:tcW w:w="400" w:type="pct"/>
          </w:tcPr>
          <w:p w14:paraId="3BDF876A" w14:textId="152CD3EB"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vAlign w:val="center"/>
          </w:tcPr>
          <w:p w14:paraId="095AB31F"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79655EB"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D6B1846"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08F11AA"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78FAADB9"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E4FB42E"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52C0482A" w14:textId="73CA8C60"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Kriopudełka kartonowe na probówki</w:t>
            </w:r>
          </w:p>
        </w:tc>
        <w:tc>
          <w:tcPr>
            <w:tcW w:w="1134" w:type="pct"/>
            <w:vAlign w:val="center"/>
          </w:tcPr>
          <w:p w14:paraId="3C782CF2"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op. 5 szt.; kriopudełka 100- miejscowe, rozm.: 130x130x52mm; Bionovo</w:t>
            </w:r>
          </w:p>
          <w:p w14:paraId="359D4C0C" w14:textId="6961134F"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nr kat. B-0356 lub równoważny</w:t>
            </w:r>
          </w:p>
        </w:tc>
        <w:tc>
          <w:tcPr>
            <w:tcW w:w="400" w:type="pct"/>
          </w:tcPr>
          <w:p w14:paraId="6E7B4B90" w14:textId="4C2E9DE8"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13 op.</w:t>
            </w:r>
          </w:p>
        </w:tc>
        <w:tc>
          <w:tcPr>
            <w:tcW w:w="1135" w:type="pct"/>
            <w:tcBorders>
              <w:top w:val="single" w:sz="4" w:space="0" w:color="auto"/>
              <w:left w:val="single" w:sz="4" w:space="0" w:color="auto"/>
              <w:bottom w:val="single" w:sz="4" w:space="0" w:color="auto"/>
              <w:right w:val="single" w:sz="4" w:space="0" w:color="auto"/>
            </w:tcBorders>
            <w:vAlign w:val="center"/>
          </w:tcPr>
          <w:p w14:paraId="0B0EC009"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FE9E253"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A9C67D0"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D47725A"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3C28C4C5"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0DE1BA0"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23D69C5F" w14:textId="336CAFD0"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Naklejki na rolce - okrągłe</w:t>
            </w:r>
          </w:p>
        </w:tc>
        <w:tc>
          <w:tcPr>
            <w:tcW w:w="1134" w:type="pct"/>
            <w:vAlign w:val="center"/>
          </w:tcPr>
          <w:p w14:paraId="7B39BAC8" w14:textId="6BA192EE"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 xml:space="preserve">1 szt.; </w:t>
            </w:r>
            <w:r w:rsidRPr="004C52FF">
              <w:rPr>
                <w:rFonts w:ascii="Open Sans" w:hAnsi="Open Sans" w:cs="Open Sans"/>
                <w:color w:val="000000"/>
                <w:sz w:val="20"/>
              </w:rPr>
              <w:t xml:space="preserve">okrągłe, 1,5/2,0 ml, biały, 12 mm; </w:t>
            </w:r>
            <w:r w:rsidRPr="004C52FF">
              <w:rPr>
                <w:rFonts w:ascii="Open Sans" w:hAnsi="Open Sans" w:cs="Open Sans"/>
                <w:sz w:val="20"/>
              </w:rPr>
              <w:t>Bionovo nr kat. B-3635 lub równoważny</w:t>
            </w:r>
          </w:p>
        </w:tc>
        <w:tc>
          <w:tcPr>
            <w:tcW w:w="400" w:type="pct"/>
          </w:tcPr>
          <w:p w14:paraId="70BF756D" w14:textId="308EA288"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14 szt.</w:t>
            </w:r>
          </w:p>
        </w:tc>
        <w:tc>
          <w:tcPr>
            <w:tcW w:w="1135" w:type="pct"/>
            <w:tcBorders>
              <w:top w:val="single" w:sz="4" w:space="0" w:color="auto"/>
              <w:left w:val="single" w:sz="4" w:space="0" w:color="auto"/>
              <w:bottom w:val="single" w:sz="4" w:space="0" w:color="auto"/>
              <w:right w:val="single" w:sz="4" w:space="0" w:color="auto"/>
            </w:tcBorders>
            <w:vAlign w:val="center"/>
          </w:tcPr>
          <w:p w14:paraId="7C08D0A7"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93992D2"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0C281BE"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0F82ED1"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1B323B94"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B0ADAF4"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1A7EAA0B" w14:textId="6AFE0ECD"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Naklejki na rolce - okrągłe</w:t>
            </w:r>
          </w:p>
        </w:tc>
        <w:tc>
          <w:tcPr>
            <w:tcW w:w="1134" w:type="pct"/>
            <w:vAlign w:val="center"/>
          </w:tcPr>
          <w:p w14:paraId="2F8AAEAF" w14:textId="77777777" w:rsidR="00262E07" w:rsidRPr="004C52FF" w:rsidRDefault="00262E07"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1 szt.; okrągłe, 1,5/2,0 ml, czerwony, </w:t>
            </w:r>
          </w:p>
          <w:p w14:paraId="765C2BBD" w14:textId="77777777" w:rsidR="00262E07" w:rsidRPr="004C52FF" w:rsidRDefault="00262E07"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12 mm; Bionovo nr kat. B-3636 </w:t>
            </w:r>
          </w:p>
          <w:p w14:paraId="084E34F4" w14:textId="4906EC64"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color w:val="000000"/>
                <w:sz w:val="20"/>
              </w:rPr>
              <w:t>lub równoważny</w:t>
            </w:r>
          </w:p>
        </w:tc>
        <w:tc>
          <w:tcPr>
            <w:tcW w:w="400" w:type="pct"/>
          </w:tcPr>
          <w:p w14:paraId="3B5216A9" w14:textId="29A7A68D"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3 szt.</w:t>
            </w:r>
          </w:p>
        </w:tc>
        <w:tc>
          <w:tcPr>
            <w:tcW w:w="1135" w:type="pct"/>
            <w:tcBorders>
              <w:top w:val="single" w:sz="4" w:space="0" w:color="auto"/>
              <w:left w:val="single" w:sz="4" w:space="0" w:color="auto"/>
              <w:bottom w:val="single" w:sz="4" w:space="0" w:color="auto"/>
              <w:right w:val="single" w:sz="4" w:space="0" w:color="auto"/>
            </w:tcBorders>
            <w:vAlign w:val="center"/>
          </w:tcPr>
          <w:p w14:paraId="573C16B4"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73FD1E8"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66474F2"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6E71C36"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2B737601"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EF0FC31"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7E07EAD1" w14:textId="1FAD2A1E"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Naklejki na rolce - okrągłe</w:t>
            </w:r>
          </w:p>
        </w:tc>
        <w:tc>
          <w:tcPr>
            <w:tcW w:w="1134" w:type="pct"/>
            <w:vAlign w:val="center"/>
          </w:tcPr>
          <w:p w14:paraId="513591E5" w14:textId="77777777" w:rsidR="00262E07" w:rsidRPr="004C52FF" w:rsidRDefault="00262E07"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1 szt.; okrągłe, 1,5/2,0 ml, zielony, </w:t>
            </w:r>
          </w:p>
          <w:p w14:paraId="0F2AE599" w14:textId="77777777" w:rsidR="00262E07" w:rsidRPr="004C52FF" w:rsidRDefault="00262E07"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12 mm; Bionovo nr kat. B-3637 </w:t>
            </w:r>
          </w:p>
          <w:p w14:paraId="10C8606B" w14:textId="7BB6C52B"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color w:val="000000"/>
                <w:sz w:val="20"/>
              </w:rPr>
              <w:t>lub równoważny</w:t>
            </w:r>
          </w:p>
        </w:tc>
        <w:tc>
          <w:tcPr>
            <w:tcW w:w="400" w:type="pct"/>
          </w:tcPr>
          <w:p w14:paraId="7227B286" w14:textId="2DB6F15E"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10 szt.</w:t>
            </w:r>
          </w:p>
        </w:tc>
        <w:tc>
          <w:tcPr>
            <w:tcW w:w="1135" w:type="pct"/>
            <w:tcBorders>
              <w:top w:val="single" w:sz="4" w:space="0" w:color="auto"/>
              <w:left w:val="single" w:sz="4" w:space="0" w:color="auto"/>
              <w:bottom w:val="single" w:sz="4" w:space="0" w:color="auto"/>
              <w:right w:val="single" w:sz="4" w:space="0" w:color="auto"/>
            </w:tcBorders>
            <w:vAlign w:val="center"/>
          </w:tcPr>
          <w:p w14:paraId="77F8ADB8"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A2D738B"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CB64D2C"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8BB7B3B"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7C8C47B9"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6E6FA61"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06201250" w14:textId="5E56689B"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Naklejki na rolce - okrągłe</w:t>
            </w:r>
          </w:p>
        </w:tc>
        <w:tc>
          <w:tcPr>
            <w:tcW w:w="1134" w:type="pct"/>
            <w:vAlign w:val="center"/>
          </w:tcPr>
          <w:p w14:paraId="176B4DF3" w14:textId="33F7EAC2"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color w:val="000000"/>
                <w:sz w:val="20"/>
              </w:rPr>
              <w:t>1 szt.; okrągłe, 1,5/2,0 ml, żółty, 12 mm; Bionovo nr kat. B-3638 lub równoważny</w:t>
            </w:r>
          </w:p>
        </w:tc>
        <w:tc>
          <w:tcPr>
            <w:tcW w:w="400" w:type="pct"/>
          </w:tcPr>
          <w:p w14:paraId="0A9A1050" w14:textId="48F5F642"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26 szt.</w:t>
            </w:r>
          </w:p>
        </w:tc>
        <w:tc>
          <w:tcPr>
            <w:tcW w:w="1135" w:type="pct"/>
            <w:tcBorders>
              <w:top w:val="single" w:sz="4" w:space="0" w:color="auto"/>
              <w:left w:val="single" w:sz="4" w:space="0" w:color="auto"/>
              <w:bottom w:val="single" w:sz="4" w:space="0" w:color="auto"/>
              <w:right w:val="single" w:sz="4" w:space="0" w:color="auto"/>
            </w:tcBorders>
            <w:vAlign w:val="center"/>
          </w:tcPr>
          <w:p w14:paraId="537086E8"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EF454D0"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E6683EF"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DE02F87"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606928A5"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4F7D4F"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66870DEC" w14:textId="1EF51D64"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Naklejki na rolce - okrągłe</w:t>
            </w:r>
          </w:p>
        </w:tc>
        <w:tc>
          <w:tcPr>
            <w:tcW w:w="1134" w:type="pct"/>
            <w:vAlign w:val="center"/>
          </w:tcPr>
          <w:p w14:paraId="3C754FE2" w14:textId="77777777" w:rsidR="00262E07" w:rsidRPr="004C52FF" w:rsidRDefault="00262E07"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1 szt.; okrągłe, 1,5/2,0 ml, niebieski, </w:t>
            </w:r>
          </w:p>
          <w:p w14:paraId="7B8660AC" w14:textId="77777777" w:rsidR="00262E07" w:rsidRPr="004C52FF" w:rsidRDefault="00262E07"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12 mm; Bionovo nr kat. B-3639 </w:t>
            </w:r>
          </w:p>
          <w:p w14:paraId="662E08D9" w14:textId="6D37A2F0"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color w:val="000000"/>
                <w:sz w:val="20"/>
              </w:rPr>
              <w:t>lub równoważny</w:t>
            </w:r>
          </w:p>
        </w:tc>
        <w:tc>
          <w:tcPr>
            <w:tcW w:w="400" w:type="pct"/>
          </w:tcPr>
          <w:p w14:paraId="0F165F2D" w14:textId="0A72C627"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vAlign w:val="center"/>
          </w:tcPr>
          <w:p w14:paraId="684DFBDD"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2C4482C"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F116F44"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AE64EC8"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477C4E1E"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590A73"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04F2AA95" w14:textId="70288E79"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Naklejki do opisywania</w:t>
            </w:r>
          </w:p>
        </w:tc>
        <w:tc>
          <w:tcPr>
            <w:tcW w:w="1134" w:type="pct"/>
            <w:vAlign w:val="center"/>
          </w:tcPr>
          <w:p w14:paraId="5EEE9CA9" w14:textId="77777777" w:rsidR="00262E07" w:rsidRPr="004C52FF" w:rsidRDefault="00262E07" w:rsidP="004C52FF">
            <w:pPr>
              <w:spacing w:before="0" w:line="240" w:lineRule="auto"/>
              <w:rPr>
                <w:rFonts w:ascii="Open Sans" w:hAnsi="Open Sans" w:cs="Open Sans"/>
                <w:color w:val="000000"/>
                <w:sz w:val="20"/>
              </w:rPr>
            </w:pPr>
            <w:r w:rsidRPr="004C52FF">
              <w:rPr>
                <w:rFonts w:ascii="Open Sans" w:hAnsi="Open Sans" w:cs="Open Sans"/>
                <w:sz w:val="20"/>
              </w:rPr>
              <w:t>1 op.; n</w:t>
            </w:r>
            <w:r w:rsidRPr="004C52FF">
              <w:rPr>
                <w:rFonts w:ascii="Open Sans" w:hAnsi="Open Sans" w:cs="Open Sans"/>
                <w:color w:val="000000"/>
                <w:sz w:val="20"/>
              </w:rPr>
              <w:t>aklejki punktowe - zestaw 5 kolorów, 12 mm; Bionovo</w:t>
            </w:r>
          </w:p>
          <w:p w14:paraId="6C86D092" w14:textId="02FCDE08"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color w:val="000000"/>
                <w:sz w:val="20"/>
              </w:rPr>
              <w:t>nr kat. B-1019 lub równoważny</w:t>
            </w:r>
          </w:p>
        </w:tc>
        <w:tc>
          <w:tcPr>
            <w:tcW w:w="400" w:type="pct"/>
          </w:tcPr>
          <w:p w14:paraId="0AFC64F5" w14:textId="39DE9C31"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5 op.</w:t>
            </w:r>
          </w:p>
        </w:tc>
        <w:tc>
          <w:tcPr>
            <w:tcW w:w="1135" w:type="pct"/>
            <w:tcBorders>
              <w:top w:val="single" w:sz="4" w:space="0" w:color="auto"/>
              <w:left w:val="single" w:sz="4" w:space="0" w:color="auto"/>
              <w:bottom w:val="single" w:sz="4" w:space="0" w:color="auto"/>
              <w:right w:val="single" w:sz="4" w:space="0" w:color="auto"/>
            </w:tcBorders>
            <w:vAlign w:val="center"/>
          </w:tcPr>
          <w:p w14:paraId="0FB9BE7C"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3CD465B"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510EA72"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4FF0C02"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41C5EFF2"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2FA5715"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68EBB4D7" w14:textId="2C1AE1FD"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Naklejki do opisywania</w:t>
            </w:r>
          </w:p>
        </w:tc>
        <w:tc>
          <w:tcPr>
            <w:tcW w:w="1134" w:type="pct"/>
            <w:vAlign w:val="center"/>
          </w:tcPr>
          <w:p w14:paraId="358591BE" w14:textId="1E5C7DC1"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color w:val="000000"/>
                <w:sz w:val="20"/>
              </w:rPr>
              <w:t>1 op.; naklejki punktowe - zestaw 5 kolorów, 8 mm; Bionovo nr kat. B-1018 lub równoważny</w:t>
            </w:r>
          </w:p>
        </w:tc>
        <w:tc>
          <w:tcPr>
            <w:tcW w:w="400" w:type="pct"/>
          </w:tcPr>
          <w:p w14:paraId="6035069B" w14:textId="5D511C98"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vAlign w:val="center"/>
          </w:tcPr>
          <w:p w14:paraId="6D4B4751"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BFBD48D"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716153F"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539B447"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307D9394"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458271A"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14E0BC22" w14:textId="0BC2D800"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Naklejki do opisywania</w:t>
            </w:r>
          </w:p>
        </w:tc>
        <w:tc>
          <w:tcPr>
            <w:tcW w:w="1134" w:type="pct"/>
          </w:tcPr>
          <w:p w14:paraId="0C9E13DC" w14:textId="4CE5373D"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 xml:space="preserve">op. 1700 szt.; </w:t>
            </w:r>
            <w:r w:rsidRPr="004C52FF">
              <w:rPr>
                <w:rFonts w:ascii="Open Sans" w:hAnsi="Open Sans" w:cs="Open Sans"/>
                <w:color w:val="000000"/>
                <w:sz w:val="20"/>
              </w:rPr>
              <w:t>termoodporne do probówek 1,5-2,0ml; wym.: 33 x 13 mm; Bionovo nr kat. B-1136 lub równoważny</w:t>
            </w:r>
          </w:p>
        </w:tc>
        <w:tc>
          <w:tcPr>
            <w:tcW w:w="400" w:type="pct"/>
          </w:tcPr>
          <w:p w14:paraId="276C988B" w14:textId="108504B1"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8 op.</w:t>
            </w:r>
          </w:p>
        </w:tc>
        <w:tc>
          <w:tcPr>
            <w:tcW w:w="1135" w:type="pct"/>
            <w:tcBorders>
              <w:top w:val="single" w:sz="4" w:space="0" w:color="auto"/>
              <w:left w:val="single" w:sz="4" w:space="0" w:color="auto"/>
              <w:bottom w:val="single" w:sz="4" w:space="0" w:color="auto"/>
              <w:right w:val="single" w:sz="4" w:space="0" w:color="auto"/>
            </w:tcBorders>
            <w:vAlign w:val="center"/>
          </w:tcPr>
          <w:p w14:paraId="0C24DA20"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CD0B7FE"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E2F7837"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E23DA61"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065C8E58"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4C0B4D1" w14:textId="405BDED6"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35" w:type="pct"/>
          </w:tcPr>
          <w:p w14:paraId="5A11B27F"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Taśma samoprzylepna </w:t>
            </w:r>
          </w:p>
          <w:p w14:paraId="7FE5A74A" w14:textId="73F994D0"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do opisywania</w:t>
            </w:r>
          </w:p>
        </w:tc>
        <w:tc>
          <w:tcPr>
            <w:tcW w:w="1134" w:type="pct"/>
          </w:tcPr>
          <w:p w14:paraId="284FBB45" w14:textId="48CEF83B"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1 szt.; szer. 13mm, dł. 12,7m, biała; Bionovo nr kat. 2-6101 lub równoważny</w:t>
            </w:r>
          </w:p>
        </w:tc>
        <w:tc>
          <w:tcPr>
            <w:tcW w:w="400" w:type="pct"/>
          </w:tcPr>
          <w:p w14:paraId="15D00370" w14:textId="4715D543"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14 szt.</w:t>
            </w:r>
          </w:p>
        </w:tc>
        <w:tc>
          <w:tcPr>
            <w:tcW w:w="1135" w:type="pct"/>
            <w:tcBorders>
              <w:top w:val="single" w:sz="4" w:space="0" w:color="auto"/>
              <w:left w:val="single" w:sz="4" w:space="0" w:color="auto"/>
              <w:bottom w:val="single" w:sz="4" w:space="0" w:color="auto"/>
              <w:right w:val="single" w:sz="4" w:space="0" w:color="auto"/>
            </w:tcBorders>
            <w:vAlign w:val="center"/>
          </w:tcPr>
          <w:p w14:paraId="68208A18"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35EB394"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31C0E15"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65502E4"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466BC788"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7CD6B36"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2BA33F69"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Taśma samoprzylepna </w:t>
            </w:r>
          </w:p>
          <w:p w14:paraId="0E96B4A9" w14:textId="30C47158"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do opisywania</w:t>
            </w:r>
          </w:p>
        </w:tc>
        <w:tc>
          <w:tcPr>
            <w:tcW w:w="1134" w:type="pct"/>
          </w:tcPr>
          <w:p w14:paraId="469D7A28" w14:textId="7B3CFA68"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1 szt.; szer. 13mm, dł. 12,7m, żółta; Bionovo nr kat. 2-6102 lub równoważny</w:t>
            </w:r>
          </w:p>
        </w:tc>
        <w:tc>
          <w:tcPr>
            <w:tcW w:w="400" w:type="pct"/>
          </w:tcPr>
          <w:p w14:paraId="2264244E" w14:textId="6D5F65E2"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6 szt.</w:t>
            </w:r>
          </w:p>
        </w:tc>
        <w:tc>
          <w:tcPr>
            <w:tcW w:w="1135" w:type="pct"/>
            <w:tcBorders>
              <w:top w:val="single" w:sz="4" w:space="0" w:color="auto"/>
              <w:left w:val="single" w:sz="4" w:space="0" w:color="auto"/>
              <w:bottom w:val="single" w:sz="4" w:space="0" w:color="auto"/>
              <w:right w:val="single" w:sz="4" w:space="0" w:color="auto"/>
            </w:tcBorders>
            <w:vAlign w:val="center"/>
          </w:tcPr>
          <w:p w14:paraId="76D17AA8"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D5B7352"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863E709"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BA2FA5E"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12126065"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FD28F03"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7FD483E9"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Taśma samoprzylepna </w:t>
            </w:r>
          </w:p>
          <w:p w14:paraId="3BC5416E" w14:textId="16D588BE"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do opisywania</w:t>
            </w:r>
          </w:p>
        </w:tc>
        <w:tc>
          <w:tcPr>
            <w:tcW w:w="1134" w:type="pct"/>
          </w:tcPr>
          <w:p w14:paraId="196BDC8D" w14:textId="18EBA7AF"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1 szt.; szer. 13mm, dł. 12,7m, zielona; Bionovo nr kat. 2-6103 lub równoważny</w:t>
            </w:r>
          </w:p>
        </w:tc>
        <w:tc>
          <w:tcPr>
            <w:tcW w:w="400" w:type="pct"/>
          </w:tcPr>
          <w:p w14:paraId="59F8BA8E" w14:textId="238CA311"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9 szt.</w:t>
            </w:r>
          </w:p>
        </w:tc>
        <w:tc>
          <w:tcPr>
            <w:tcW w:w="1135" w:type="pct"/>
            <w:tcBorders>
              <w:top w:val="single" w:sz="4" w:space="0" w:color="auto"/>
              <w:left w:val="single" w:sz="4" w:space="0" w:color="auto"/>
              <w:bottom w:val="single" w:sz="4" w:space="0" w:color="auto"/>
              <w:right w:val="single" w:sz="4" w:space="0" w:color="auto"/>
            </w:tcBorders>
            <w:vAlign w:val="center"/>
          </w:tcPr>
          <w:p w14:paraId="3619AF4E"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2671563"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7AC2679"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24CA994"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06F575C7"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608BD0F"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65588962"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Taśma samoprzylepna </w:t>
            </w:r>
          </w:p>
          <w:p w14:paraId="7849D564" w14:textId="109B5603"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do opisywania</w:t>
            </w:r>
          </w:p>
        </w:tc>
        <w:tc>
          <w:tcPr>
            <w:tcW w:w="1134" w:type="pct"/>
          </w:tcPr>
          <w:p w14:paraId="438C6194" w14:textId="323F69A9"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1 szt.; szer. 13mm, dł. 12,7m, czerwona; Bionovo nr kat. 2-6105 lub równoważny</w:t>
            </w:r>
          </w:p>
        </w:tc>
        <w:tc>
          <w:tcPr>
            <w:tcW w:w="400" w:type="pct"/>
          </w:tcPr>
          <w:p w14:paraId="7B88352B" w14:textId="45C5578E"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5 szt.</w:t>
            </w:r>
          </w:p>
        </w:tc>
        <w:tc>
          <w:tcPr>
            <w:tcW w:w="1135" w:type="pct"/>
            <w:tcBorders>
              <w:top w:val="single" w:sz="4" w:space="0" w:color="auto"/>
              <w:left w:val="single" w:sz="4" w:space="0" w:color="auto"/>
              <w:bottom w:val="single" w:sz="4" w:space="0" w:color="auto"/>
              <w:right w:val="single" w:sz="4" w:space="0" w:color="auto"/>
            </w:tcBorders>
            <w:vAlign w:val="center"/>
          </w:tcPr>
          <w:p w14:paraId="336C9A9F"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874A418"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DC820DB"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1A1603A"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45FC01A8"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1B40B91"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3EBCB049"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Taśma samoprzylepna </w:t>
            </w:r>
          </w:p>
          <w:p w14:paraId="432C7CF6" w14:textId="67C3C838"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do opisywania</w:t>
            </w:r>
          </w:p>
        </w:tc>
        <w:tc>
          <w:tcPr>
            <w:tcW w:w="1134" w:type="pct"/>
          </w:tcPr>
          <w:p w14:paraId="1CC2C78E" w14:textId="5CE4F52B"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1 szt.; szer. 13mm, dł. 12,7m, pomarańczowa; Bionovo nr kat. 2-6106 lub równoważny</w:t>
            </w:r>
          </w:p>
        </w:tc>
        <w:tc>
          <w:tcPr>
            <w:tcW w:w="400" w:type="pct"/>
          </w:tcPr>
          <w:p w14:paraId="776E526C" w14:textId="569E50E1"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4 szt.</w:t>
            </w:r>
          </w:p>
        </w:tc>
        <w:tc>
          <w:tcPr>
            <w:tcW w:w="1135" w:type="pct"/>
            <w:tcBorders>
              <w:top w:val="single" w:sz="4" w:space="0" w:color="auto"/>
              <w:left w:val="single" w:sz="4" w:space="0" w:color="auto"/>
              <w:bottom w:val="single" w:sz="4" w:space="0" w:color="auto"/>
              <w:right w:val="single" w:sz="4" w:space="0" w:color="auto"/>
            </w:tcBorders>
            <w:vAlign w:val="center"/>
          </w:tcPr>
          <w:p w14:paraId="5E5CF025"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E759F79"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173AB3D"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D7D2B88"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43BC377B"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FD8709B"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1291B4E9"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Taśma samoprzylepna </w:t>
            </w:r>
          </w:p>
          <w:p w14:paraId="5D64DDB2" w14:textId="7AD61B11"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do opisywania</w:t>
            </w:r>
          </w:p>
        </w:tc>
        <w:tc>
          <w:tcPr>
            <w:tcW w:w="1134" w:type="pct"/>
          </w:tcPr>
          <w:p w14:paraId="0199EB61" w14:textId="02D965DF"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1 szt.; szer. 13mm, dł. 12,7m, niebieska; Bionovo nr kat. 2-6107 lub równoważny</w:t>
            </w:r>
          </w:p>
        </w:tc>
        <w:tc>
          <w:tcPr>
            <w:tcW w:w="400" w:type="pct"/>
          </w:tcPr>
          <w:p w14:paraId="08E7A96E" w14:textId="6925D7E1"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13 szt.</w:t>
            </w:r>
          </w:p>
        </w:tc>
        <w:tc>
          <w:tcPr>
            <w:tcW w:w="1135" w:type="pct"/>
            <w:tcBorders>
              <w:top w:val="single" w:sz="4" w:space="0" w:color="auto"/>
              <w:left w:val="single" w:sz="4" w:space="0" w:color="auto"/>
              <w:bottom w:val="single" w:sz="4" w:space="0" w:color="auto"/>
              <w:right w:val="single" w:sz="4" w:space="0" w:color="auto"/>
            </w:tcBorders>
            <w:vAlign w:val="center"/>
          </w:tcPr>
          <w:p w14:paraId="3A5B957D"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682A80C"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D75CF64"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BA212E8"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6AB46179"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6A9446C"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6BD7B199"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Taśma samoprzylepna </w:t>
            </w:r>
          </w:p>
          <w:p w14:paraId="46B2BBCD" w14:textId="4CC529C6"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do opisywania</w:t>
            </w:r>
          </w:p>
        </w:tc>
        <w:tc>
          <w:tcPr>
            <w:tcW w:w="1134" w:type="pct"/>
          </w:tcPr>
          <w:p w14:paraId="51DB75C6" w14:textId="42E0800C"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1 szt.; szer. 13mm, dł. 12,7m, beżowa; Bionovo nr kat. 2-6108 lub równoważny</w:t>
            </w:r>
          </w:p>
        </w:tc>
        <w:tc>
          <w:tcPr>
            <w:tcW w:w="400" w:type="pct"/>
          </w:tcPr>
          <w:p w14:paraId="6B41FFA6" w14:textId="399D3483"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5 szt.</w:t>
            </w:r>
          </w:p>
        </w:tc>
        <w:tc>
          <w:tcPr>
            <w:tcW w:w="1135" w:type="pct"/>
            <w:tcBorders>
              <w:top w:val="single" w:sz="4" w:space="0" w:color="auto"/>
              <w:left w:val="single" w:sz="4" w:space="0" w:color="auto"/>
              <w:bottom w:val="single" w:sz="4" w:space="0" w:color="auto"/>
              <w:right w:val="single" w:sz="4" w:space="0" w:color="auto"/>
            </w:tcBorders>
            <w:vAlign w:val="center"/>
          </w:tcPr>
          <w:p w14:paraId="5DF97186"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5850303"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AD1620F"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DAB965D"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035597EA"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50C4A2E"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5EF44B7F"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Taśma samoprzylepna </w:t>
            </w:r>
          </w:p>
          <w:p w14:paraId="63869DC7" w14:textId="5D013308"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do opisywania</w:t>
            </w:r>
          </w:p>
        </w:tc>
        <w:tc>
          <w:tcPr>
            <w:tcW w:w="1134" w:type="pct"/>
          </w:tcPr>
          <w:p w14:paraId="3E5FB7AE" w14:textId="120FA954"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1 szt.; szer. 13mm, dł. 12,7m, łososiowy; Bionovo nr kat. 2-6109 lub równoważny</w:t>
            </w:r>
          </w:p>
        </w:tc>
        <w:tc>
          <w:tcPr>
            <w:tcW w:w="400" w:type="pct"/>
          </w:tcPr>
          <w:p w14:paraId="791666A0" w14:textId="7DDFB2CF"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3 szt.</w:t>
            </w:r>
          </w:p>
        </w:tc>
        <w:tc>
          <w:tcPr>
            <w:tcW w:w="1135" w:type="pct"/>
            <w:tcBorders>
              <w:top w:val="single" w:sz="4" w:space="0" w:color="auto"/>
              <w:left w:val="single" w:sz="4" w:space="0" w:color="auto"/>
              <w:bottom w:val="single" w:sz="4" w:space="0" w:color="auto"/>
              <w:right w:val="single" w:sz="4" w:space="0" w:color="auto"/>
            </w:tcBorders>
            <w:vAlign w:val="center"/>
          </w:tcPr>
          <w:p w14:paraId="6B6BEED9"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6B6FC3C"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4F757F2"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FF5CA10"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4FB8956A"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5B1A628"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09DBB15A"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Taśma samoprzylepna </w:t>
            </w:r>
          </w:p>
          <w:p w14:paraId="0B3FFE36" w14:textId="4C2F90CD"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do opisywania</w:t>
            </w:r>
          </w:p>
        </w:tc>
        <w:tc>
          <w:tcPr>
            <w:tcW w:w="1134" w:type="pct"/>
          </w:tcPr>
          <w:p w14:paraId="57D2F0C6"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1 szt.; szer. 13mm, dł. 12,7m, jasnoróżowy; Bionovo nr kat. 2-6111</w:t>
            </w:r>
          </w:p>
          <w:p w14:paraId="31082181" w14:textId="526BAFC6"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lastRenderedPageBreak/>
              <w:t>lub równoważny</w:t>
            </w:r>
          </w:p>
        </w:tc>
        <w:tc>
          <w:tcPr>
            <w:tcW w:w="400" w:type="pct"/>
          </w:tcPr>
          <w:p w14:paraId="1FFA1B12" w14:textId="08432297"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lastRenderedPageBreak/>
              <w:t>3 szt.</w:t>
            </w:r>
          </w:p>
        </w:tc>
        <w:tc>
          <w:tcPr>
            <w:tcW w:w="1135" w:type="pct"/>
            <w:tcBorders>
              <w:top w:val="single" w:sz="4" w:space="0" w:color="auto"/>
              <w:left w:val="single" w:sz="4" w:space="0" w:color="auto"/>
              <w:bottom w:val="single" w:sz="4" w:space="0" w:color="auto"/>
              <w:right w:val="single" w:sz="4" w:space="0" w:color="auto"/>
            </w:tcBorders>
            <w:vAlign w:val="center"/>
          </w:tcPr>
          <w:p w14:paraId="58ED46C6"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1C0ED7A"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163291B"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42CA4BC"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649CDF21"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748F5FF"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12929E4D"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Taśma samoprzylepna </w:t>
            </w:r>
          </w:p>
          <w:p w14:paraId="45122675" w14:textId="1DCFA03B"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do opisywania</w:t>
            </w:r>
          </w:p>
        </w:tc>
        <w:tc>
          <w:tcPr>
            <w:tcW w:w="1134" w:type="pct"/>
          </w:tcPr>
          <w:p w14:paraId="4142AA03"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1 szt.; szer. 13mm, dł. 12,7m, lawendowa; Bionovo, nr kat. 2-6113 </w:t>
            </w:r>
          </w:p>
          <w:p w14:paraId="645A22DB" w14:textId="3580FFDF"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lub równoważny</w:t>
            </w:r>
          </w:p>
        </w:tc>
        <w:tc>
          <w:tcPr>
            <w:tcW w:w="400" w:type="pct"/>
          </w:tcPr>
          <w:p w14:paraId="70F808EB" w14:textId="30E4CC21"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3 szt.</w:t>
            </w:r>
          </w:p>
        </w:tc>
        <w:tc>
          <w:tcPr>
            <w:tcW w:w="1135" w:type="pct"/>
            <w:tcBorders>
              <w:top w:val="single" w:sz="4" w:space="0" w:color="auto"/>
              <w:left w:val="single" w:sz="4" w:space="0" w:color="auto"/>
              <w:bottom w:val="single" w:sz="4" w:space="0" w:color="auto"/>
              <w:right w:val="single" w:sz="4" w:space="0" w:color="auto"/>
            </w:tcBorders>
            <w:vAlign w:val="center"/>
          </w:tcPr>
          <w:p w14:paraId="767B05A5"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89488E5"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554A012"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A8D9513"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534E2C22"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137409B"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5477D7B8"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Taśma samoprzylepna </w:t>
            </w:r>
          </w:p>
          <w:p w14:paraId="2FB64BE8" w14:textId="149B7D7F"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do opisywania</w:t>
            </w:r>
          </w:p>
        </w:tc>
        <w:tc>
          <w:tcPr>
            <w:tcW w:w="1134" w:type="pct"/>
          </w:tcPr>
          <w:p w14:paraId="7F8AD5B3" w14:textId="2C2A27D6"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1 szt.; szer. 13mm, dł. 12,7m, szara ; Bionovo, nr kat. 2-6114 lub równoważny</w:t>
            </w:r>
          </w:p>
        </w:tc>
        <w:tc>
          <w:tcPr>
            <w:tcW w:w="400" w:type="pct"/>
          </w:tcPr>
          <w:p w14:paraId="0C352CBE" w14:textId="68470725"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vAlign w:val="center"/>
          </w:tcPr>
          <w:p w14:paraId="6F021A1C"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EB0A101"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91D6E85"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9259EEA"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20CF05D7"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8FFE5DF"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0C228DD5" w14:textId="07E9FE72"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Taśma do oklejania</w:t>
            </w:r>
          </w:p>
        </w:tc>
        <w:tc>
          <w:tcPr>
            <w:tcW w:w="1134" w:type="pct"/>
          </w:tcPr>
          <w:p w14:paraId="36D31363"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1 szt.; szer. 13mm, dł. 33m, do oklejania szalek Petriego, biała; Bionovo</w:t>
            </w:r>
          </w:p>
          <w:p w14:paraId="24A7D48F" w14:textId="5A9B8ABD"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nr kat. B-1155 lub równoważny</w:t>
            </w:r>
          </w:p>
        </w:tc>
        <w:tc>
          <w:tcPr>
            <w:tcW w:w="400" w:type="pct"/>
          </w:tcPr>
          <w:p w14:paraId="559243EB" w14:textId="1C266355"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vAlign w:val="center"/>
          </w:tcPr>
          <w:p w14:paraId="674483A2"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A7AC1F5"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26FA141"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F8A1EDD"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6ED51E57"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11FBED4"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07BD7239"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Taśma klejąca odporna </w:t>
            </w:r>
          </w:p>
          <w:p w14:paraId="79E8ADEB" w14:textId="09D3ACFB"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na temperaturę</w:t>
            </w:r>
          </w:p>
        </w:tc>
        <w:tc>
          <w:tcPr>
            <w:tcW w:w="1134" w:type="pct"/>
          </w:tcPr>
          <w:p w14:paraId="189FDC79" w14:textId="77777777" w:rsidR="00262E07" w:rsidRPr="004C52FF" w:rsidRDefault="00262E07" w:rsidP="004C52FF">
            <w:pPr>
              <w:spacing w:before="0" w:line="240" w:lineRule="auto"/>
              <w:rPr>
                <w:rFonts w:ascii="Open Sans" w:hAnsi="Open Sans" w:cs="Open Sans"/>
                <w:color w:val="000000"/>
                <w:sz w:val="20"/>
              </w:rPr>
            </w:pPr>
            <w:r w:rsidRPr="004C52FF">
              <w:rPr>
                <w:rFonts w:ascii="Open Sans" w:hAnsi="Open Sans" w:cs="Open Sans"/>
                <w:sz w:val="20"/>
              </w:rPr>
              <w:t xml:space="preserve">1 szt.; </w:t>
            </w:r>
            <w:r w:rsidRPr="004C52FF">
              <w:rPr>
                <w:rFonts w:ascii="Open Sans" w:hAnsi="Open Sans" w:cs="Open Sans"/>
                <w:color w:val="000000"/>
                <w:sz w:val="20"/>
              </w:rPr>
              <w:t xml:space="preserve">samoprzylepna do opisywania, odporne na temp, szer. 13mm, dł. 7,6m, biała; Bionovo nr kat. 2-6260 </w:t>
            </w:r>
          </w:p>
          <w:p w14:paraId="6E650794" w14:textId="47D9C5C7"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color w:val="000000"/>
                <w:sz w:val="20"/>
              </w:rPr>
              <w:t>lub równoważny</w:t>
            </w:r>
          </w:p>
        </w:tc>
        <w:tc>
          <w:tcPr>
            <w:tcW w:w="400" w:type="pct"/>
          </w:tcPr>
          <w:p w14:paraId="34E0B8AB" w14:textId="08854980"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vAlign w:val="center"/>
          </w:tcPr>
          <w:p w14:paraId="2C19545C"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2C617E6"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48FC186"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A000BE4"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763EF47A"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0F9DAD5"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7C615DAE"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Taśma klejąca odporna </w:t>
            </w:r>
          </w:p>
          <w:p w14:paraId="0C4CCE29" w14:textId="3E53E687"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na temperaturę</w:t>
            </w:r>
          </w:p>
        </w:tc>
        <w:tc>
          <w:tcPr>
            <w:tcW w:w="1134" w:type="pct"/>
          </w:tcPr>
          <w:p w14:paraId="798DB7E2" w14:textId="33BFAEDF"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 xml:space="preserve">1 szt.; </w:t>
            </w:r>
            <w:r w:rsidRPr="004C52FF">
              <w:rPr>
                <w:rFonts w:ascii="Open Sans" w:hAnsi="Open Sans" w:cs="Open Sans"/>
                <w:color w:val="000000"/>
                <w:sz w:val="20"/>
              </w:rPr>
              <w:t>samoprzylepna do opisywania, odporne na temp, szer. 19mm, dł. 7,6m, biała; Bionovo nr kat. 2-6261 lub równoważny</w:t>
            </w:r>
          </w:p>
        </w:tc>
        <w:tc>
          <w:tcPr>
            <w:tcW w:w="400" w:type="pct"/>
          </w:tcPr>
          <w:p w14:paraId="4CD45F43" w14:textId="5BA47514"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3 szt.</w:t>
            </w:r>
          </w:p>
        </w:tc>
        <w:tc>
          <w:tcPr>
            <w:tcW w:w="1135" w:type="pct"/>
            <w:tcBorders>
              <w:top w:val="single" w:sz="4" w:space="0" w:color="auto"/>
              <w:left w:val="single" w:sz="4" w:space="0" w:color="auto"/>
              <w:bottom w:val="single" w:sz="4" w:space="0" w:color="auto"/>
              <w:right w:val="single" w:sz="4" w:space="0" w:color="auto"/>
            </w:tcBorders>
            <w:vAlign w:val="center"/>
          </w:tcPr>
          <w:p w14:paraId="0A575CD8"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491733B"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AFE7114"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E44F384"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002D4B63"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835F13E"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4F2C78D3"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Taśma klejąca odporna </w:t>
            </w:r>
          </w:p>
          <w:p w14:paraId="7874BA5A" w14:textId="78241A74"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na temperaturę</w:t>
            </w:r>
          </w:p>
        </w:tc>
        <w:tc>
          <w:tcPr>
            <w:tcW w:w="1134" w:type="pct"/>
          </w:tcPr>
          <w:p w14:paraId="1C17D23F" w14:textId="77777777" w:rsidR="00262E07" w:rsidRPr="004C52FF" w:rsidRDefault="00262E07" w:rsidP="004C52FF">
            <w:pPr>
              <w:spacing w:before="0" w:line="240" w:lineRule="auto"/>
              <w:rPr>
                <w:rFonts w:ascii="Open Sans" w:hAnsi="Open Sans" w:cs="Open Sans"/>
                <w:color w:val="000000"/>
                <w:sz w:val="20"/>
              </w:rPr>
            </w:pPr>
            <w:r w:rsidRPr="004C52FF">
              <w:rPr>
                <w:rFonts w:ascii="Open Sans" w:hAnsi="Open Sans" w:cs="Open Sans"/>
                <w:sz w:val="20"/>
              </w:rPr>
              <w:t xml:space="preserve">1 szt.; </w:t>
            </w:r>
            <w:r w:rsidRPr="004C52FF">
              <w:rPr>
                <w:rFonts w:ascii="Open Sans" w:hAnsi="Open Sans" w:cs="Open Sans"/>
                <w:color w:val="000000"/>
                <w:sz w:val="20"/>
              </w:rPr>
              <w:t>samoprzylepna do opisywania, odporne na temp, szer. 25mm, dł. 7,6m, biała; Bionovo nr kat. 2-6262</w:t>
            </w:r>
          </w:p>
          <w:p w14:paraId="311DFEF0" w14:textId="58E98956"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color w:val="000000"/>
                <w:sz w:val="20"/>
              </w:rPr>
              <w:t>lub równoważny</w:t>
            </w:r>
          </w:p>
        </w:tc>
        <w:tc>
          <w:tcPr>
            <w:tcW w:w="400" w:type="pct"/>
          </w:tcPr>
          <w:p w14:paraId="66CA1AEC" w14:textId="124688E7"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vAlign w:val="center"/>
          </w:tcPr>
          <w:p w14:paraId="7277B27D"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5074EAE"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462715B"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FA38B8C"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07B2C3C0"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4B1BA0D"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113B818F" w14:textId="36FEC588"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Worki strunowe</w:t>
            </w:r>
          </w:p>
        </w:tc>
        <w:tc>
          <w:tcPr>
            <w:tcW w:w="1134" w:type="pct"/>
          </w:tcPr>
          <w:p w14:paraId="66ECD469"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op. 100 szt.; bez pola opisu, LDPE; </w:t>
            </w:r>
          </w:p>
          <w:p w14:paraId="269DB077"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40 x 60 mm; Bionovo nr kat. L-0178 </w:t>
            </w:r>
          </w:p>
          <w:p w14:paraId="32E5FDFA" w14:textId="0A87836D"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lub równoważny</w:t>
            </w:r>
          </w:p>
        </w:tc>
        <w:tc>
          <w:tcPr>
            <w:tcW w:w="400" w:type="pct"/>
          </w:tcPr>
          <w:p w14:paraId="3C4D2E0C" w14:textId="0BC996F0"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vAlign w:val="center"/>
          </w:tcPr>
          <w:p w14:paraId="77EC4E1C"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F7D7A83"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BD1D49F"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BD6BA38"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62DD0CDC"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00C4236"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21550AEE" w14:textId="4FB01A5A"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Worki strunowe</w:t>
            </w:r>
          </w:p>
        </w:tc>
        <w:tc>
          <w:tcPr>
            <w:tcW w:w="1134" w:type="pct"/>
          </w:tcPr>
          <w:p w14:paraId="31EFCC22"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op. 100 szt.; bez pola opisu, LDPE; </w:t>
            </w:r>
          </w:p>
          <w:p w14:paraId="5776FB3C"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60 x 80 mm; Bionovo nr kat. B-7120 </w:t>
            </w:r>
          </w:p>
          <w:p w14:paraId="569102EF" w14:textId="0A910032"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lub równoważny</w:t>
            </w:r>
          </w:p>
        </w:tc>
        <w:tc>
          <w:tcPr>
            <w:tcW w:w="400" w:type="pct"/>
          </w:tcPr>
          <w:p w14:paraId="142A66B0" w14:textId="77C13801"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vAlign w:val="center"/>
          </w:tcPr>
          <w:p w14:paraId="39B23BF0"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5B24367"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2D07866"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2A79A73"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36FA85D8"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5434104"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10222247" w14:textId="4A8E8742"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Worki strunowe</w:t>
            </w:r>
          </w:p>
        </w:tc>
        <w:tc>
          <w:tcPr>
            <w:tcW w:w="1134" w:type="pct"/>
          </w:tcPr>
          <w:p w14:paraId="58E7C36B"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op. 100 szt.; bez pola opisu, LDPE; </w:t>
            </w:r>
          </w:p>
          <w:p w14:paraId="0889BFE2" w14:textId="4E40D4E9"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80 x 120 mm; Bionovo nr kat. B-7122 lub równoważny</w:t>
            </w:r>
          </w:p>
        </w:tc>
        <w:tc>
          <w:tcPr>
            <w:tcW w:w="400" w:type="pct"/>
          </w:tcPr>
          <w:p w14:paraId="2792FC86" w14:textId="2834BDD8"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vAlign w:val="center"/>
          </w:tcPr>
          <w:p w14:paraId="4CEE55BA"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E5BB17C"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EB4D7FC"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ACEB4CB"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6A9A3FA5"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3ED8EDA"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0B8E23CE" w14:textId="0A63E116"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Worki strunowe</w:t>
            </w:r>
          </w:p>
        </w:tc>
        <w:tc>
          <w:tcPr>
            <w:tcW w:w="1134" w:type="pct"/>
          </w:tcPr>
          <w:p w14:paraId="34BEC5C3"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op. 100 szt.; bez pola opisu, LDPE; </w:t>
            </w:r>
          </w:p>
          <w:p w14:paraId="67004ACF" w14:textId="15B5893B"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100 x 150 mm; Bionovo nr kat. L-0512 lub równoważny</w:t>
            </w:r>
          </w:p>
        </w:tc>
        <w:tc>
          <w:tcPr>
            <w:tcW w:w="400" w:type="pct"/>
          </w:tcPr>
          <w:p w14:paraId="1142D127" w14:textId="705E6988"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vAlign w:val="center"/>
          </w:tcPr>
          <w:p w14:paraId="4B5E7280"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15B6E39"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BA02C64"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AD3CE33"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31A9D9EA"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889F9E"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266041D9" w14:textId="71038316"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Worki strunowe</w:t>
            </w:r>
          </w:p>
        </w:tc>
        <w:tc>
          <w:tcPr>
            <w:tcW w:w="1134" w:type="pct"/>
          </w:tcPr>
          <w:p w14:paraId="2EC8C66C"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op. 100 szt.; bez pola opisu, LDPE; </w:t>
            </w:r>
          </w:p>
          <w:p w14:paraId="55CAE651" w14:textId="6770F892"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120 x 180 mm; Bionovo nr kat. L-0523 lub równoważny</w:t>
            </w:r>
          </w:p>
        </w:tc>
        <w:tc>
          <w:tcPr>
            <w:tcW w:w="400" w:type="pct"/>
          </w:tcPr>
          <w:p w14:paraId="63F28C03" w14:textId="73FCE2FC"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vAlign w:val="center"/>
          </w:tcPr>
          <w:p w14:paraId="6AF24014"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A913C2B"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0BE3607"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C2BA6C5"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70531AAA"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C53FF78"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7D7C7F2C" w14:textId="479CD79B"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Worki strunowe</w:t>
            </w:r>
          </w:p>
        </w:tc>
        <w:tc>
          <w:tcPr>
            <w:tcW w:w="1134" w:type="pct"/>
          </w:tcPr>
          <w:p w14:paraId="67082B19"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op. 100 szt.; bez pola opisu, LDPE; </w:t>
            </w:r>
          </w:p>
          <w:p w14:paraId="2C27C05C" w14:textId="3F6A5D76"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160 x 220 mm; Bionovo nr kat. B-7123 lub równoważny</w:t>
            </w:r>
          </w:p>
        </w:tc>
        <w:tc>
          <w:tcPr>
            <w:tcW w:w="400" w:type="pct"/>
          </w:tcPr>
          <w:p w14:paraId="0C0B4930" w14:textId="6E90499D"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vAlign w:val="center"/>
          </w:tcPr>
          <w:p w14:paraId="28038005"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9530188"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06E7D58"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9CB88FC"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25168951"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C0C3D4F"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0C98E395" w14:textId="3064EC65"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Worki strunowe</w:t>
            </w:r>
          </w:p>
        </w:tc>
        <w:tc>
          <w:tcPr>
            <w:tcW w:w="1134" w:type="pct"/>
          </w:tcPr>
          <w:p w14:paraId="2ACDA8F2"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op. 100 szt.; bez pola opisu, LDPE; </w:t>
            </w:r>
          </w:p>
          <w:p w14:paraId="605F8379" w14:textId="2ED725FB"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180 x 250 mm; Bionovo nr kat. B-7124 lub równoważny</w:t>
            </w:r>
          </w:p>
        </w:tc>
        <w:tc>
          <w:tcPr>
            <w:tcW w:w="400" w:type="pct"/>
          </w:tcPr>
          <w:p w14:paraId="4B43A993" w14:textId="0ED8CE67"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vAlign w:val="center"/>
          </w:tcPr>
          <w:p w14:paraId="7DCD4676"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71529CF"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1F1B74E"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111DB4B"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729005E3"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60B5938"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2C6AB8E0" w14:textId="2E72EC15"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Worki strunowe</w:t>
            </w:r>
          </w:p>
        </w:tc>
        <w:tc>
          <w:tcPr>
            <w:tcW w:w="1134" w:type="pct"/>
          </w:tcPr>
          <w:p w14:paraId="09D7B0FB"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op. 100 szt.; bez pola opisu, LDPE; </w:t>
            </w:r>
          </w:p>
          <w:p w14:paraId="154322D9" w14:textId="32AD4E5F"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200 x 300 mm; Bionovo nr kat. L-0057 lub równoważny</w:t>
            </w:r>
          </w:p>
        </w:tc>
        <w:tc>
          <w:tcPr>
            <w:tcW w:w="400" w:type="pct"/>
          </w:tcPr>
          <w:p w14:paraId="4B9C9E85" w14:textId="3DA46D66"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vAlign w:val="center"/>
          </w:tcPr>
          <w:p w14:paraId="527A3D4A"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68E2C15"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73DE033"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BCEAB56"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0D4D6A7F"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486A3E2"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1C4A050C" w14:textId="6805C88E"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Worki strunowe</w:t>
            </w:r>
          </w:p>
        </w:tc>
        <w:tc>
          <w:tcPr>
            <w:tcW w:w="1134" w:type="pct"/>
          </w:tcPr>
          <w:p w14:paraId="40EBDC02"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op. 100 szt.; bez pola opisu, LDPE; </w:t>
            </w:r>
          </w:p>
          <w:p w14:paraId="5EB05F12" w14:textId="33640C33"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300 x 400 mm; Bionovo nr kat. B-7126 lub równoważny</w:t>
            </w:r>
          </w:p>
        </w:tc>
        <w:tc>
          <w:tcPr>
            <w:tcW w:w="400" w:type="pct"/>
          </w:tcPr>
          <w:p w14:paraId="2F3C1AD8" w14:textId="2034C158"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vAlign w:val="center"/>
          </w:tcPr>
          <w:p w14:paraId="2FDE9A20"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9CB864F"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FEC3F84"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54D9B59"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7F1A9EFD"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B0C7462"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27D9BFF3" w14:textId="22EA0504"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Worki strunowe</w:t>
            </w:r>
          </w:p>
        </w:tc>
        <w:tc>
          <w:tcPr>
            <w:tcW w:w="1134" w:type="pct"/>
          </w:tcPr>
          <w:p w14:paraId="06CF3F33"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op. 100 szt.; z polem opisowym, LDPE; 40 x 60 mm; Bionovo nr kat. B-7089 </w:t>
            </w:r>
          </w:p>
          <w:p w14:paraId="67A599ED" w14:textId="57B84BB6"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lub równoważny</w:t>
            </w:r>
          </w:p>
        </w:tc>
        <w:tc>
          <w:tcPr>
            <w:tcW w:w="400" w:type="pct"/>
          </w:tcPr>
          <w:p w14:paraId="570F1255" w14:textId="543D6A32"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vAlign w:val="center"/>
          </w:tcPr>
          <w:p w14:paraId="783F1CAB"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83BCB80"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8FABF40"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687B43E"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107CB2CD"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01AE906"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036A7B34" w14:textId="531FDB47"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Worki strunowe</w:t>
            </w:r>
          </w:p>
        </w:tc>
        <w:tc>
          <w:tcPr>
            <w:tcW w:w="1134" w:type="pct"/>
          </w:tcPr>
          <w:p w14:paraId="082C07D7"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op. 100 szt.; z polem opisowym, LDPE; 60 x 80 mm; Bionovo nr kat. L-0052 </w:t>
            </w:r>
          </w:p>
          <w:p w14:paraId="27051C36" w14:textId="1C357CCE"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lub równoważny</w:t>
            </w:r>
          </w:p>
        </w:tc>
        <w:tc>
          <w:tcPr>
            <w:tcW w:w="400" w:type="pct"/>
          </w:tcPr>
          <w:p w14:paraId="0A17FE71" w14:textId="4B019911"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vAlign w:val="center"/>
          </w:tcPr>
          <w:p w14:paraId="5588D8B7"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DEED000"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DAE82F1"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AE2239B"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20364E19"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8BE595C"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39772106" w14:textId="1759FDCA"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Worki strunowe</w:t>
            </w:r>
          </w:p>
        </w:tc>
        <w:tc>
          <w:tcPr>
            <w:tcW w:w="1134" w:type="pct"/>
          </w:tcPr>
          <w:p w14:paraId="2A3AADBC" w14:textId="7269F556"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op. 100 szt.; z polem opisowym, LDPE; 100 x 150 mm; Bionovo nr kat. B-7092 lub równoważny</w:t>
            </w:r>
          </w:p>
        </w:tc>
        <w:tc>
          <w:tcPr>
            <w:tcW w:w="400" w:type="pct"/>
          </w:tcPr>
          <w:p w14:paraId="2827D4DF" w14:textId="65F5E4F8"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vAlign w:val="center"/>
          </w:tcPr>
          <w:p w14:paraId="1B1E451B"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34DEB55"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F4A0382"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5754DCC"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1C497BD9"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3CAEEF1"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5B3D7CC0" w14:textId="255DDA55"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Worki strunowe</w:t>
            </w:r>
          </w:p>
        </w:tc>
        <w:tc>
          <w:tcPr>
            <w:tcW w:w="1134" w:type="pct"/>
          </w:tcPr>
          <w:p w14:paraId="60E7AC7D" w14:textId="1C8DB95C"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op. 100 szt.; z polem opisowym, LDPE; 120 x 170 mm; Bionovo nr kat. B-7094 lub równoważny</w:t>
            </w:r>
          </w:p>
        </w:tc>
        <w:tc>
          <w:tcPr>
            <w:tcW w:w="400" w:type="pct"/>
          </w:tcPr>
          <w:p w14:paraId="32D10FFA" w14:textId="040CC708"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vAlign w:val="center"/>
          </w:tcPr>
          <w:p w14:paraId="195EB820"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1CA4FFB"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96B3E68"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245D6AE"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0DA481CE"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6495052"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559B3128" w14:textId="793C31C1"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Worki strunowe</w:t>
            </w:r>
          </w:p>
        </w:tc>
        <w:tc>
          <w:tcPr>
            <w:tcW w:w="1134" w:type="pct"/>
          </w:tcPr>
          <w:p w14:paraId="3DB99D6E" w14:textId="154DADA1"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op. 100 szt.; z polem opisowym, LDPE; 160 x 220 mm; Bionovo nr kat. L-0054 lub równoważny</w:t>
            </w:r>
          </w:p>
        </w:tc>
        <w:tc>
          <w:tcPr>
            <w:tcW w:w="400" w:type="pct"/>
          </w:tcPr>
          <w:p w14:paraId="14D94CE5" w14:textId="600ABE59"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vAlign w:val="center"/>
          </w:tcPr>
          <w:p w14:paraId="6F67AF0D"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7B378F6"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B345D4B"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2EBDDB0"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1CB69EBF"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43F90A9"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659D54C5" w14:textId="17353367"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Worki strunowe</w:t>
            </w:r>
          </w:p>
        </w:tc>
        <w:tc>
          <w:tcPr>
            <w:tcW w:w="1134" w:type="pct"/>
          </w:tcPr>
          <w:p w14:paraId="5FC9FE4E" w14:textId="6F01AC70"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op. 100 szt.; z polem opisowym, LDPE; 180 x 250 mm; Bionovo nr kat. B-7091 lub równoważny</w:t>
            </w:r>
          </w:p>
        </w:tc>
        <w:tc>
          <w:tcPr>
            <w:tcW w:w="400" w:type="pct"/>
          </w:tcPr>
          <w:p w14:paraId="632DD006" w14:textId="2E414378"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vAlign w:val="center"/>
          </w:tcPr>
          <w:p w14:paraId="6F926047"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D84656C"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B33D426"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E5E8F91"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7E8990BC"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5274222"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2E20F69B" w14:textId="18C612F6"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Worki strunowe</w:t>
            </w:r>
          </w:p>
        </w:tc>
        <w:tc>
          <w:tcPr>
            <w:tcW w:w="1134" w:type="pct"/>
          </w:tcPr>
          <w:p w14:paraId="41A1737F" w14:textId="01D21BF9"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op. 100 szt.; z polem opisowym, LDPE; 250 x 350 mm; Bionovo nr kat. B-7097 lub równoważny</w:t>
            </w:r>
          </w:p>
        </w:tc>
        <w:tc>
          <w:tcPr>
            <w:tcW w:w="400" w:type="pct"/>
          </w:tcPr>
          <w:p w14:paraId="69D8AB25" w14:textId="7487C033"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5 op.</w:t>
            </w:r>
          </w:p>
        </w:tc>
        <w:tc>
          <w:tcPr>
            <w:tcW w:w="1135" w:type="pct"/>
            <w:tcBorders>
              <w:top w:val="single" w:sz="4" w:space="0" w:color="auto"/>
              <w:left w:val="single" w:sz="4" w:space="0" w:color="auto"/>
              <w:bottom w:val="single" w:sz="4" w:space="0" w:color="auto"/>
              <w:right w:val="single" w:sz="4" w:space="0" w:color="auto"/>
            </w:tcBorders>
            <w:vAlign w:val="center"/>
          </w:tcPr>
          <w:p w14:paraId="382AACBE"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831C9FE"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91EEE5E"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2AB3E81"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5A9B99BB"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00837DA"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26534D16" w14:textId="16E54CD5"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Worki strunowe</w:t>
            </w:r>
          </w:p>
        </w:tc>
        <w:tc>
          <w:tcPr>
            <w:tcW w:w="1134" w:type="pct"/>
          </w:tcPr>
          <w:p w14:paraId="64C102E2" w14:textId="75C14BEF"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op. 100 szt.; z polem opisowym, LDPE; 300 x 400 mm; Bionovo nr kat. B-7095 lub równoważny</w:t>
            </w:r>
          </w:p>
        </w:tc>
        <w:tc>
          <w:tcPr>
            <w:tcW w:w="400" w:type="pct"/>
          </w:tcPr>
          <w:p w14:paraId="5B98734A" w14:textId="138B17BF"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8 op.</w:t>
            </w:r>
          </w:p>
        </w:tc>
        <w:tc>
          <w:tcPr>
            <w:tcW w:w="1135" w:type="pct"/>
            <w:tcBorders>
              <w:top w:val="single" w:sz="4" w:space="0" w:color="auto"/>
              <w:left w:val="single" w:sz="4" w:space="0" w:color="auto"/>
              <w:bottom w:val="single" w:sz="4" w:space="0" w:color="auto"/>
              <w:right w:val="single" w:sz="4" w:space="0" w:color="auto"/>
            </w:tcBorders>
            <w:vAlign w:val="center"/>
          </w:tcPr>
          <w:p w14:paraId="028BB9E6"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5676221"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A2C60F6"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390871A"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08B1F4C3"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0E8337B"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570BB24D" w14:textId="5A1AC10B"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Worki strunowe</w:t>
            </w:r>
          </w:p>
        </w:tc>
        <w:tc>
          <w:tcPr>
            <w:tcW w:w="1134" w:type="pct"/>
          </w:tcPr>
          <w:p w14:paraId="4F6CA7D9"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op. 100 szt.; z polem opisowym, LDPE; 350 x 450 mm; Bionovo, </w:t>
            </w:r>
          </w:p>
          <w:p w14:paraId="76C40BC9" w14:textId="16701C68"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nr kat. B-7098 lub równoważny</w:t>
            </w:r>
          </w:p>
        </w:tc>
        <w:tc>
          <w:tcPr>
            <w:tcW w:w="400" w:type="pct"/>
          </w:tcPr>
          <w:p w14:paraId="5A0519BA" w14:textId="65FE7CD3"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8 op.</w:t>
            </w:r>
          </w:p>
        </w:tc>
        <w:tc>
          <w:tcPr>
            <w:tcW w:w="1135" w:type="pct"/>
            <w:tcBorders>
              <w:top w:val="single" w:sz="4" w:space="0" w:color="auto"/>
              <w:left w:val="single" w:sz="4" w:space="0" w:color="auto"/>
              <w:bottom w:val="single" w:sz="4" w:space="0" w:color="auto"/>
              <w:right w:val="single" w:sz="4" w:space="0" w:color="auto"/>
            </w:tcBorders>
            <w:vAlign w:val="center"/>
          </w:tcPr>
          <w:p w14:paraId="10B8CA37"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C326B10"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541F870"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EE4C04B"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65507242"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457664B"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57FC350B" w14:textId="6F078995"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Kriopudełko kartonowe</w:t>
            </w:r>
          </w:p>
        </w:tc>
        <w:tc>
          <w:tcPr>
            <w:tcW w:w="1134" w:type="pct"/>
          </w:tcPr>
          <w:p w14:paraId="0F361EA8"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1 szt.; 100- miejsc, laminowany, wodoodporny karton, z wkładem </w:t>
            </w:r>
          </w:p>
          <w:p w14:paraId="2A42BA85"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na probówki o poj. 1-2ml; Bionovo </w:t>
            </w:r>
          </w:p>
          <w:p w14:paraId="018BD31F" w14:textId="5CFA4F97"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nr kat. D-1385 lub równoważny</w:t>
            </w:r>
          </w:p>
        </w:tc>
        <w:tc>
          <w:tcPr>
            <w:tcW w:w="400" w:type="pct"/>
          </w:tcPr>
          <w:p w14:paraId="6C2F03DB" w14:textId="09CC3471"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57 szt.</w:t>
            </w:r>
          </w:p>
        </w:tc>
        <w:tc>
          <w:tcPr>
            <w:tcW w:w="1135" w:type="pct"/>
            <w:tcBorders>
              <w:top w:val="single" w:sz="4" w:space="0" w:color="auto"/>
              <w:left w:val="single" w:sz="4" w:space="0" w:color="auto"/>
              <w:bottom w:val="single" w:sz="4" w:space="0" w:color="auto"/>
              <w:right w:val="single" w:sz="4" w:space="0" w:color="auto"/>
            </w:tcBorders>
            <w:vAlign w:val="center"/>
          </w:tcPr>
          <w:p w14:paraId="62B3E038"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9ADACDF"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6CDA967"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AE88559"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42AD0603"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CC3915B"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45AC0196" w14:textId="7A048BB1"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color w:val="000000"/>
                <w:sz w:val="20"/>
              </w:rPr>
              <w:t>Pudełko Kryobox A2</w:t>
            </w:r>
          </w:p>
        </w:tc>
        <w:tc>
          <w:tcPr>
            <w:tcW w:w="1134" w:type="pct"/>
          </w:tcPr>
          <w:p w14:paraId="1B7011CB"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1 szt.; niebieskie, 81- miejsc; polipropylenowe; Bionovo</w:t>
            </w:r>
          </w:p>
          <w:p w14:paraId="72C5B3CD" w14:textId="35676267"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nr kat. B-3702 lub równoważny</w:t>
            </w:r>
          </w:p>
        </w:tc>
        <w:tc>
          <w:tcPr>
            <w:tcW w:w="400" w:type="pct"/>
          </w:tcPr>
          <w:p w14:paraId="258FB749" w14:textId="5A36D219"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10 szt.</w:t>
            </w:r>
          </w:p>
        </w:tc>
        <w:tc>
          <w:tcPr>
            <w:tcW w:w="1135" w:type="pct"/>
            <w:tcBorders>
              <w:top w:val="single" w:sz="4" w:space="0" w:color="auto"/>
              <w:left w:val="single" w:sz="4" w:space="0" w:color="auto"/>
              <w:bottom w:val="single" w:sz="4" w:space="0" w:color="auto"/>
              <w:right w:val="single" w:sz="4" w:space="0" w:color="auto"/>
            </w:tcBorders>
            <w:vAlign w:val="center"/>
          </w:tcPr>
          <w:p w14:paraId="15773015"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87C50D3"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4357528"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1DC7CD0"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07D4DD78"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42B6BFC"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40DAA872" w14:textId="0426EA45"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Kriopudełka Eppendorf storage box</w:t>
            </w:r>
          </w:p>
        </w:tc>
        <w:tc>
          <w:tcPr>
            <w:tcW w:w="1134" w:type="pct"/>
          </w:tcPr>
          <w:p w14:paraId="1F7CE7AC" w14:textId="63F5FCBB"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op. 2 szt.; pudełko do przechowywania probówek o poj. 5 ml; temp. przechowywania od -86°C do + 121°C; Bionovo nr kat. K-0786 lub równoważny</w:t>
            </w:r>
          </w:p>
        </w:tc>
        <w:tc>
          <w:tcPr>
            <w:tcW w:w="400" w:type="pct"/>
          </w:tcPr>
          <w:p w14:paraId="15D06530" w14:textId="6EED7D74"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vAlign w:val="center"/>
          </w:tcPr>
          <w:p w14:paraId="76C6A2A6"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D5AADB2"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AC65503"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5B83BA5"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5319AA64"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4A065DC"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28709BA4" w14:textId="27F2BE15"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Pudełko na probówki</w:t>
            </w:r>
          </w:p>
        </w:tc>
        <w:tc>
          <w:tcPr>
            <w:tcW w:w="1134" w:type="pct"/>
          </w:tcPr>
          <w:p w14:paraId="2672F7AF"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1 szt.; styropianowe, z pokrywką,  </w:t>
            </w:r>
          </w:p>
          <w:p w14:paraId="2394B610"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do probówek o śr. 10,8mm, 20 miejsc, wymiary: 100x85x65mm; Bionovo</w:t>
            </w:r>
          </w:p>
          <w:p w14:paraId="030F9994" w14:textId="1B195437"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nr kat. J-5211 lub równoważny</w:t>
            </w:r>
          </w:p>
        </w:tc>
        <w:tc>
          <w:tcPr>
            <w:tcW w:w="400" w:type="pct"/>
          </w:tcPr>
          <w:p w14:paraId="088382AF" w14:textId="35C071A3"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10 szt.</w:t>
            </w:r>
          </w:p>
        </w:tc>
        <w:tc>
          <w:tcPr>
            <w:tcW w:w="1135" w:type="pct"/>
            <w:tcBorders>
              <w:top w:val="single" w:sz="4" w:space="0" w:color="auto"/>
              <w:left w:val="single" w:sz="4" w:space="0" w:color="auto"/>
              <w:bottom w:val="single" w:sz="4" w:space="0" w:color="auto"/>
              <w:right w:val="single" w:sz="4" w:space="0" w:color="auto"/>
            </w:tcBorders>
            <w:vAlign w:val="center"/>
          </w:tcPr>
          <w:p w14:paraId="383924BB"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342EA67"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92718C2"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BED8BD1"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300AAE07"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4A9DC6B"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7379D680" w14:textId="32D441C6"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Pudełko na probówki</w:t>
            </w:r>
          </w:p>
        </w:tc>
        <w:tc>
          <w:tcPr>
            <w:tcW w:w="1134" w:type="pct"/>
          </w:tcPr>
          <w:p w14:paraId="13EC0E51"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1 szt.; styropianowe, z pokrywką,  </w:t>
            </w:r>
          </w:p>
          <w:p w14:paraId="61EDF48B"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do probówek o śr. 10,8mm, 100 miejsc, wymiary: 340x100x65mm; Bionovo</w:t>
            </w:r>
          </w:p>
          <w:p w14:paraId="2426E057" w14:textId="00CB5E67"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nr kat. J-5212 lub równoważny</w:t>
            </w:r>
          </w:p>
        </w:tc>
        <w:tc>
          <w:tcPr>
            <w:tcW w:w="400" w:type="pct"/>
          </w:tcPr>
          <w:p w14:paraId="02793C8E" w14:textId="14F14A18"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10 szt.</w:t>
            </w:r>
          </w:p>
        </w:tc>
        <w:tc>
          <w:tcPr>
            <w:tcW w:w="1135" w:type="pct"/>
            <w:tcBorders>
              <w:top w:val="single" w:sz="4" w:space="0" w:color="auto"/>
              <w:left w:val="single" w:sz="4" w:space="0" w:color="auto"/>
              <w:bottom w:val="single" w:sz="4" w:space="0" w:color="auto"/>
              <w:right w:val="single" w:sz="4" w:space="0" w:color="auto"/>
            </w:tcBorders>
            <w:vAlign w:val="center"/>
          </w:tcPr>
          <w:p w14:paraId="0014C9FD"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8959D72"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EC5E12B"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85C17D1"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250FC43C"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4946A13" w14:textId="77777777" w:rsidR="00262E07" w:rsidRPr="004C52FF" w:rsidRDefault="00262E07" w:rsidP="004C52FF">
            <w:pPr>
              <w:pStyle w:val="Akapitzlist"/>
              <w:numPr>
                <w:ilvl w:val="0"/>
                <w:numId w:val="87"/>
              </w:numPr>
              <w:spacing w:before="0" w:line="240" w:lineRule="auto"/>
              <w:jc w:val="center"/>
              <w:rPr>
                <w:rFonts w:ascii="Open Sans" w:hAnsi="Open Sans" w:cs="Open Sans"/>
                <w:w w:val="100"/>
                <w:sz w:val="20"/>
              </w:rPr>
            </w:pPr>
          </w:p>
        </w:tc>
        <w:tc>
          <w:tcPr>
            <w:tcW w:w="935" w:type="pct"/>
          </w:tcPr>
          <w:p w14:paraId="5CB650C3" w14:textId="07B448CD"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color w:val="000000"/>
                <w:sz w:val="20"/>
              </w:rPr>
              <w:t>Kasetka na szkiełka mikroskopowe</w:t>
            </w:r>
          </w:p>
        </w:tc>
        <w:tc>
          <w:tcPr>
            <w:tcW w:w="1134" w:type="pct"/>
          </w:tcPr>
          <w:p w14:paraId="2A59836E" w14:textId="77777777" w:rsidR="00262E07" w:rsidRPr="004C52FF" w:rsidRDefault="00262E07" w:rsidP="009E27A5">
            <w:pPr>
              <w:spacing w:before="0" w:line="240" w:lineRule="auto"/>
              <w:jc w:val="left"/>
              <w:rPr>
                <w:rFonts w:ascii="Open Sans" w:hAnsi="Open Sans" w:cs="Open Sans"/>
                <w:sz w:val="20"/>
              </w:rPr>
            </w:pPr>
            <w:r w:rsidRPr="004C52FF">
              <w:rPr>
                <w:rFonts w:ascii="Open Sans" w:hAnsi="Open Sans" w:cs="Open Sans"/>
                <w:sz w:val="20"/>
              </w:rPr>
              <w:t>Kasetka z tworzywa ABS do przechowywania standardowych</w:t>
            </w:r>
          </w:p>
          <w:p w14:paraId="4713CF77" w14:textId="77777777" w:rsidR="00262E07" w:rsidRPr="004C52FF" w:rsidRDefault="00262E07" w:rsidP="009E27A5">
            <w:pPr>
              <w:spacing w:before="0" w:line="240" w:lineRule="auto"/>
              <w:jc w:val="left"/>
              <w:rPr>
                <w:rFonts w:ascii="Open Sans" w:hAnsi="Open Sans" w:cs="Open Sans"/>
                <w:sz w:val="20"/>
              </w:rPr>
            </w:pPr>
            <w:r w:rsidRPr="004C52FF">
              <w:rPr>
                <w:rFonts w:ascii="Open Sans" w:hAnsi="Open Sans" w:cs="Open Sans"/>
                <w:sz w:val="20"/>
              </w:rPr>
              <w:t xml:space="preserve">25 szkiełek mikroskopowych </w:t>
            </w:r>
            <w:r w:rsidRPr="004C52FF">
              <w:rPr>
                <w:rFonts w:ascii="Open Sans" w:hAnsi="Open Sans" w:cs="Open Sans"/>
                <w:sz w:val="20"/>
              </w:rPr>
              <w:br/>
              <w:t xml:space="preserve">w rowkowanych otworach. Z nakładaną pokrywką. Wymiary: ok. 10 x 8,5 x 4cm. Kolor czarny, nieprzeźroczysta.  </w:t>
            </w:r>
          </w:p>
          <w:p w14:paraId="59453E54" w14:textId="5E0AE8C6" w:rsidR="00262E07" w:rsidRPr="004C52FF" w:rsidRDefault="00262E07" w:rsidP="009E27A5">
            <w:pPr>
              <w:spacing w:before="0" w:line="240" w:lineRule="auto"/>
              <w:ind w:hanging="2"/>
              <w:jc w:val="left"/>
              <w:rPr>
                <w:rFonts w:ascii="Open Sans" w:hAnsi="Open Sans" w:cs="Open Sans"/>
                <w:w w:val="100"/>
                <w:sz w:val="20"/>
              </w:rPr>
            </w:pPr>
            <w:r w:rsidRPr="004C52FF">
              <w:rPr>
                <w:rFonts w:ascii="Open Sans" w:hAnsi="Open Sans" w:cs="Open Sans"/>
                <w:sz w:val="20"/>
              </w:rPr>
              <w:t>Bionovo nr kat.  B-2439 lub równoważny</w:t>
            </w:r>
          </w:p>
        </w:tc>
        <w:tc>
          <w:tcPr>
            <w:tcW w:w="400" w:type="pct"/>
          </w:tcPr>
          <w:p w14:paraId="5074EF29" w14:textId="6390E2AC"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20 szt.</w:t>
            </w:r>
          </w:p>
        </w:tc>
        <w:tc>
          <w:tcPr>
            <w:tcW w:w="1135" w:type="pct"/>
            <w:tcBorders>
              <w:top w:val="single" w:sz="4" w:space="0" w:color="auto"/>
              <w:left w:val="single" w:sz="4" w:space="0" w:color="auto"/>
              <w:bottom w:val="single" w:sz="4" w:space="0" w:color="auto"/>
              <w:right w:val="single" w:sz="4" w:space="0" w:color="auto"/>
            </w:tcBorders>
            <w:vAlign w:val="center"/>
          </w:tcPr>
          <w:p w14:paraId="3107DF26"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60873D3"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D500FE9"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37F4891" w14:textId="77777777" w:rsidR="00262E07" w:rsidRPr="004C52FF" w:rsidRDefault="00262E07" w:rsidP="004C52FF">
            <w:pPr>
              <w:spacing w:before="0" w:line="240" w:lineRule="auto"/>
              <w:jc w:val="center"/>
              <w:rPr>
                <w:rFonts w:ascii="Open Sans" w:hAnsi="Open Sans" w:cs="Open Sans"/>
                <w:w w:val="100"/>
                <w:sz w:val="20"/>
              </w:rPr>
            </w:pPr>
          </w:p>
        </w:tc>
      </w:tr>
      <w:tr w:rsidR="00AF1FDD" w:rsidRPr="004C52FF" w14:paraId="1184E6B4" w14:textId="77777777" w:rsidTr="00CC6DBB">
        <w:trPr>
          <w:trHeight w:val="568"/>
        </w:trPr>
        <w:tc>
          <w:tcPr>
            <w:tcW w:w="4470" w:type="pct"/>
            <w:gridSpan w:val="7"/>
            <w:vAlign w:val="center"/>
          </w:tcPr>
          <w:p w14:paraId="4A6BC77B" w14:textId="77777777" w:rsidR="00AF1FDD" w:rsidRPr="004C52FF" w:rsidRDefault="00AF1FDD"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23D084D7" w14:textId="77777777" w:rsidR="00AF1FDD" w:rsidRPr="004C52FF" w:rsidRDefault="00AF1FDD" w:rsidP="004C52FF">
            <w:pPr>
              <w:spacing w:before="0" w:line="240" w:lineRule="auto"/>
              <w:jc w:val="right"/>
              <w:rPr>
                <w:rFonts w:ascii="Open Sans" w:hAnsi="Open Sans" w:cs="Open Sans"/>
                <w:w w:val="100"/>
                <w:sz w:val="20"/>
              </w:rPr>
            </w:pPr>
          </w:p>
        </w:tc>
      </w:tr>
    </w:tbl>
    <w:p w14:paraId="7D707933" w14:textId="77777777" w:rsidR="00AF1FDD" w:rsidRPr="004C52FF" w:rsidRDefault="00AF1FDD"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6379B04F" w14:textId="77777777" w:rsidR="00262E07" w:rsidRPr="004C52FF" w:rsidRDefault="00262E07" w:rsidP="004C52FF">
      <w:pP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 xml:space="preserve">Uwagi: </w:t>
      </w:r>
    </w:p>
    <w:p w14:paraId="4E6DA077" w14:textId="77777777" w:rsidR="00262E07" w:rsidRPr="004C52FF" w:rsidRDefault="00262E07" w:rsidP="004C52FF">
      <w:pPr>
        <w:spacing w:before="0" w:line="240" w:lineRule="auto"/>
        <w:ind w:hanging="2"/>
        <w:rPr>
          <w:rFonts w:ascii="Open Sans" w:hAnsi="Open Sans" w:cs="Open Sans"/>
          <w:bCs/>
          <w:color w:val="000000"/>
          <w:w w:val="100"/>
          <w:sz w:val="20"/>
        </w:rPr>
      </w:pPr>
      <w:r w:rsidRPr="004C52FF">
        <w:rPr>
          <w:rFonts w:ascii="Open Sans" w:hAnsi="Open Sans" w:cs="Open Sans"/>
          <w:bCs/>
          <w:color w:val="000000"/>
          <w:w w:val="100"/>
          <w:sz w:val="20"/>
        </w:rPr>
        <w:t xml:space="preserve">Zamawiający dopuszcza składanie ofert równoważnych. </w:t>
      </w:r>
    </w:p>
    <w:p w14:paraId="7344B25F" w14:textId="5EB1D6EF" w:rsidR="00AF1FDD" w:rsidRPr="004C52FF" w:rsidRDefault="00262E07" w:rsidP="004C52FF">
      <w:pPr>
        <w:spacing w:before="0" w:line="240" w:lineRule="auto"/>
        <w:ind w:hanging="2"/>
        <w:rPr>
          <w:rFonts w:ascii="Open Sans" w:hAnsi="Open Sans" w:cs="Open Sans"/>
          <w:b/>
          <w:w w:val="100"/>
          <w:sz w:val="20"/>
        </w:rPr>
      </w:pPr>
      <w:r w:rsidRPr="004C52FF">
        <w:rPr>
          <w:rFonts w:ascii="Open Sans" w:hAnsi="Open Sans" w:cs="Open Sans"/>
          <w:color w:val="000000"/>
          <w:w w:val="100"/>
          <w:sz w:val="20"/>
        </w:rPr>
        <w:t xml:space="preserve">Realizacja w ciągu 30 dni od daty podpisania umowy, </w:t>
      </w:r>
      <w:r w:rsidRPr="004C52FF">
        <w:rPr>
          <w:rFonts w:ascii="Open Sans" w:hAnsi="Open Sans" w:cs="Open Sans"/>
          <w:b/>
          <w:color w:val="000000"/>
          <w:w w:val="100"/>
          <w:sz w:val="20"/>
        </w:rPr>
        <w:t>zgodnie z załączonym rozdzielnikiem.</w:t>
      </w:r>
    </w:p>
    <w:p w14:paraId="5DBB0345" w14:textId="23C6D852" w:rsidR="00AF1FDD" w:rsidRPr="004C52FF" w:rsidRDefault="00AF1FDD" w:rsidP="004C52FF">
      <w:pPr>
        <w:spacing w:before="0" w:line="240" w:lineRule="auto"/>
        <w:ind w:hanging="2"/>
        <w:rPr>
          <w:rFonts w:ascii="Open Sans" w:hAnsi="Open Sans" w:cs="Open Sans"/>
          <w:b/>
          <w:w w:val="100"/>
          <w:sz w:val="20"/>
        </w:rPr>
      </w:pPr>
    </w:p>
    <w:p w14:paraId="1E657BA3" w14:textId="77777777" w:rsidR="00AF1FDD" w:rsidRPr="004C52FF" w:rsidRDefault="00AF1FDD" w:rsidP="004C52FF">
      <w:pPr>
        <w:autoSpaceDE/>
        <w:autoSpaceDN/>
        <w:spacing w:before="0" w:line="240" w:lineRule="auto"/>
        <w:jc w:val="left"/>
        <w:rPr>
          <w:rFonts w:ascii="Open Sans" w:hAnsi="Open Sans" w:cs="Open Sans"/>
          <w:b/>
          <w:w w:val="100"/>
          <w:sz w:val="20"/>
        </w:rPr>
      </w:pPr>
      <w:r w:rsidRPr="004C52FF">
        <w:rPr>
          <w:rFonts w:ascii="Open Sans" w:hAnsi="Open Sans" w:cs="Open Sans"/>
          <w:b/>
          <w:w w:val="100"/>
          <w:sz w:val="20"/>
        </w:rPr>
        <w:br w:type="page"/>
      </w:r>
    </w:p>
    <w:p w14:paraId="7628923F" w14:textId="2FEF55DE" w:rsidR="00AF1FDD" w:rsidRPr="004C52FF" w:rsidRDefault="00AF1FDD"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lastRenderedPageBreak/>
        <w:t>Część 34</w:t>
      </w:r>
      <w:r w:rsidRPr="004C52FF">
        <w:rPr>
          <w:rFonts w:ascii="Open Sans" w:hAnsi="Open Sans" w:cs="Open Sans"/>
          <w:sz w:val="20"/>
        </w:rPr>
        <w:t xml:space="preserve"> </w:t>
      </w:r>
      <w:r w:rsidR="00262E07" w:rsidRPr="004C52FF">
        <w:rPr>
          <w:rFonts w:ascii="Open Sans" w:hAnsi="Open Sans" w:cs="Open Sans"/>
          <w:b/>
          <w:w w:val="100"/>
          <w:sz w:val="20"/>
          <w:u w:val="single"/>
        </w:rPr>
        <w:t>Akcesoria laboratoryjne</w:t>
      </w:r>
    </w:p>
    <w:p w14:paraId="0751277E" w14:textId="21F8F19C" w:rsidR="00AF1FDD" w:rsidRPr="004C52FF" w:rsidRDefault="00AF1FDD"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829"/>
        <w:gridCol w:w="5248"/>
        <w:gridCol w:w="1415"/>
        <w:gridCol w:w="4823"/>
        <w:gridCol w:w="2129"/>
        <w:gridCol w:w="850"/>
        <w:gridCol w:w="2252"/>
      </w:tblGrid>
      <w:tr w:rsidR="00AF1FDD" w:rsidRPr="004C52FF" w14:paraId="7CBC8FCD" w14:textId="77777777" w:rsidTr="004E33B6">
        <w:trPr>
          <w:trHeight w:val="450"/>
        </w:trPr>
        <w:tc>
          <w:tcPr>
            <w:tcW w:w="165" w:type="pct"/>
            <w:tcBorders>
              <w:bottom w:val="single" w:sz="4" w:space="0" w:color="auto"/>
            </w:tcBorders>
            <w:shd w:val="clear" w:color="auto" w:fill="E0E0E0"/>
            <w:vAlign w:val="center"/>
            <w:hideMark/>
          </w:tcPr>
          <w:p w14:paraId="73DC1FFB" w14:textId="77777777" w:rsidR="00AF1FDD" w:rsidRPr="004C52FF" w:rsidRDefault="00AF1FD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901" w:type="pct"/>
            <w:tcBorders>
              <w:bottom w:val="single" w:sz="4" w:space="0" w:color="auto"/>
            </w:tcBorders>
            <w:shd w:val="clear" w:color="auto" w:fill="E0E0E0"/>
            <w:vAlign w:val="center"/>
            <w:hideMark/>
          </w:tcPr>
          <w:p w14:paraId="5EC3D705" w14:textId="77777777" w:rsidR="00AF1FDD" w:rsidRPr="004C52FF" w:rsidRDefault="00AF1FD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235" w:type="pct"/>
            <w:tcBorders>
              <w:bottom w:val="single" w:sz="4" w:space="0" w:color="auto"/>
            </w:tcBorders>
            <w:shd w:val="clear" w:color="auto" w:fill="E0E0E0"/>
            <w:vAlign w:val="center"/>
            <w:hideMark/>
          </w:tcPr>
          <w:p w14:paraId="1A1CB7F4" w14:textId="77777777" w:rsidR="00AF1FDD" w:rsidRPr="004C52FF" w:rsidRDefault="00AF1FD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5AC9DD03" w14:textId="77777777" w:rsidR="00AF1FDD" w:rsidRPr="004C52FF" w:rsidRDefault="00AF1FD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0D309FF9" w14:textId="77777777" w:rsidR="00AF1FDD" w:rsidRPr="004C52FF" w:rsidRDefault="00AF1FD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D75CBCE" w14:textId="77777777" w:rsidR="00AF1FDD" w:rsidRPr="004C52FF" w:rsidRDefault="00AF1FD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B186817" w14:textId="77777777" w:rsidR="00AF1FDD" w:rsidRPr="004C52FF" w:rsidRDefault="00AF1FD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025E146C" w14:textId="77777777" w:rsidR="00AF1FDD" w:rsidRPr="004C52FF" w:rsidRDefault="00AF1FDD"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6E423372" w14:textId="77777777" w:rsidR="00AF1FDD" w:rsidRPr="004C52FF" w:rsidRDefault="00AF1FDD"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AF1FDD" w:rsidRPr="004C52FF" w14:paraId="19812F30" w14:textId="77777777" w:rsidTr="004E33B6">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68E5B843" w14:textId="77777777" w:rsidR="00AF1FDD" w:rsidRPr="004C52FF" w:rsidRDefault="00AF1FDD"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01" w:type="pct"/>
            <w:tcBorders>
              <w:top w:val="single" w:sz="4" w:space="0" w:color="auto"/>
              <w:left w:val="single" w:sz="4" w:space="0" w:color="auto"/>
              <w:bottom w:val="single" w:sz="4" w:space="0" w:color="auto"/>
              <w:right w:val="single" w:sz="4" w:space="0" w:color="auto"/>
            </w:tcBorders>
            <w:vAlign w:val="center"/>
          </w:tcPr>
          <w:p w14:paraId="4FDAC7DE" w14:textId="77777777" w:rsidR="00AF1FDD" w:rsidRPr="004C52FF" w:rsidRDefault="00AF1FDD"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235" w:type="pct"/>
            <w:tcBorders>
              <w:top w:val="single" w:sz="4" w:space="0" w:color="auto"/>
              <w:left w:val="single" w:sz="4" w:space="0" w:color="auto"/>
              <w:bottom w:val="single" w:sz="4" w:space="0" w:color="auto"/>
              <w:right w:val="single" w:sz="4" w:space="0" w:color="auto"/>
            </w:tcBorders>
            <w:vAlign w:val="center"/>
          </w:tcPr>
          <w:p w14:paraId="17326E36" w14:textId="77777777" w:rsidR="00AF1FDD" w:rsidRPr="004C52FF" w:rsidRDefault="00AF1FDD"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04BAC9F0" w14:textId="77777777" w:rsidR="00AF1FDD" w:rsidRPr="004C52FF" w:rsidRDefault="00AF1FDD"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0CE1B822" w14:textId="77777777" w:rsidR="00AF1FDD" w:rsidRPr="004C52FF" w:rsidRDefault="00AF1FDD"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4A61AFD1" w14:textId="77777777" w:rsidR="00AF1FDD" w:rsidRPr="004C52FF" w:rsidRDefault="00AF1FDD"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20A2B8FF" w14:textId="77777777" w:rsidR="00AF1FDD" w:rsidRPr="004C52FF" w:rsidRDefault="00AF1FDD"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1D9FE0D6" w14:textId="77777777" w:rsidR="00AF1FDD" w:rsidRPr="004C52FF" w:rsidRDefault="00AF1FDD"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262E07" w:rsidRPr="004C52FF" w14:paraId="496FAFE7"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BFBF5D2"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01" w:type="pct"/>
          </w:tcPr>
          <w:p w14:paraId="5C12214D" w14:textId="3E941BC4" w:rsidR="00262E07" w:rsidRPr="004C52FF" w:rsidRDefault="00262E07" w:rsidP="004C52FF">
            <w:pPr>
              <w:spacing w:before="0" w:line="240" w:lineRule="auto"/>
              <w:jc w:val="left"/>
              <w:rPr>
                <w:rFonts w:ascii="Open Sans" w:hAnsi="Open Sans" w:cs="Open Sans"/>
                <w:w w:val="100"/>
                <w:sz w:val="20"/>
              </w:rPr>
            </w:pPr>
            <w:r w:rsidRPr="004C52FF">
              <w:rPr>
                <w:rFonts w:ascii="Open Sans" w:hAnsi="Open Sans" w:cs="Open Sans"/>
                <w:sz w:val="20"/>
              </w:rPr>
              <w:t>Probówki w paskach SoftStrips 0,2 ml</w:t>
            </w:r>
          </w:p>
        </w:tc>
        <w:tc>
          <w:tcPr>
            <w:tcW w:w="1235" w:type="pct"/>
            <w:vAlign w:val="center"/>
          </w:tcPr>
          <w:p w14:paraId="52FA021F" w14:textId="77777777" w:rsidR="00262E07" w:rsidRPr="004C52FF" w:rsidRDefault="00262E07"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op. 120 szt.;PP; do PCR o poj. 0,2 ml  pasku, 8-dołkowe stripy z dołączonym płaskim korkiem; autoklawowalne </w:t>
            </w:r>
          </w:p>
          <w:p w14:paraId="3E9460AA" w14:textId="5C3049E2"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color w:val="000000"/>
                <w:sz w:val="20"/>
              </w:rPr>
              <w:t>w 121 st. C; Bionovo nr kat. A-710970 lub równoważny</w:t>
            </w:r>
          </w:p>
        </w:tc>
        <w:tc>
          <w:tcPr>
            <w:tcW w:w="333" w:type="pct"/>
          </w:tcPr>
          <w:p w14:paraId="5D4D1D7E" w14:textId="438F4F26"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color w:val="000000"/>
                <w:sz w:val="20"/>
              </w:rPr>
              <w:t>8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14C67"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CFF41"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959EC"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B8F92"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1EC9B495"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CBBFEEB"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901" w:type="pct"/>
          </w:tcPr>
          <w:p w14:paraId="332F5A95" w14:textId="6BDC3BCB"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Probówki typu Eppendrf  1,5 ml</w:t>
            </w:r>
          </w:p>
        </w:tc>
        <w:tc>
          <w:tcPr>
            <w:tcW w:w="1235" w:type="pct"/>
            <w:vAlign w:val="center"/>
          </w:tcPr>
          <w:p w14:paraId="7AEED686"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op. 1000 szt.; typ stożkowodenny, </w:t>
            </w:r>
          </w:p>
          <w:p w14:paraId="37A8D595"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z PP, poj. 1,5ml, szczelne zamknięcie, autoklawowalne, max. wirowanie do 25000 xg; Bionovo nr kat. B-2277 </w:t>
            </w:r>
          </w:p>
          <w:p w14:paraId="3AB2DE78" w14:textId="63167531" w:rsidR="00262E07" w:rsidRPr="004C52FF" w:rsidRDefault="00262E07" w:rsidP="004C52FF">
            <w:pPr>
              <w:spacing w:before="0" w:line="240" w:lineRule="auto"/>
              <w:rPr>
                <w:rFonts w:ascii="Open Sans" w:hAnsi="Open Sans" w:cs="Open Sans"/>
                <w:bCs/>
                <w:color w:val="000000"/>
                <w:w w:val="100"/>
                <w:sz w:val="20"/>
              </w:rPr>
            </w:pPr>
            <w:r w:rsidRPr="004C52FF">
              <w:rPr>
                <w:rFonts w:ascii="Open Sans" w:hAnsi="Open Sans" w:cs="Open Sans"/>
                <w:sz w:val="20"/>
              </w:rPr>
              <w:t>lub równoważny</w:t>
            </w:r>
          </w:p>
        </w:tc>
        <w:tc>
          <w:tcPr>
            <w:tcW w:w="333" w:type="pct"/>
          </w:tcPr>
          <w:p w14:paraId="7B0D8159" w14:textId="6F9ABE40"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57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838C7"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71777"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BFCA8"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89D5D"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054DE22A"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B2169A8"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901" w:type="pct"/>
          </w:tcPr>
          <w:p w14:paraId="0BDF2E59" w14:textId="1E819B35" w:rsidR="00262E07" w:rsidRPr="004C52FF" w:rsidRDefault="00262E07" w:rsidP="004C52FF">
            <w:pPr>
              <w:spacing w:before="0" w:line="240" w:lineRule="auto"/>
              <w:rPr>
                <w:rFonts w:ascii="Open Sans" w:hAnsi="Open Sans" w:cs="Open Sans"/>
                <w:w w:val="100"/>
                <w:sz w:val="20"/>
                <w:lang w:val="en-US"/>
              </w:rPr>
            </w:pPr>
            <w:r w:rsidRPr="004C52FF">
              <w:rPr>
                <w:rFonts w:ascii="Open Sans" w:hAnsi="Open Sans" w:cs="Open Sans"/>
                <w:sz w:val="20"/>
              </w:rPr>
              <w:t>Krioprobówki</w:t>
            </w:r>
          </w:p>
        </w:tc>
        <w:tc>
          <w:tcPr>
            <w:tcW w:w="1235" w:type="pct"/>
            <w:vAlign w:val="center"/>
          </w:tcPr>
          <w:p w14:paraId="6D2C00C4"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op. 100 szt.; samostojące, 3 ml, silikonowa uszczelka; Bionovo </w:t>
            </w:r>
          </w:p>
          <w:p w14:paraId="0C01B76B" w14:textId="4C26481A" w:rsidR="00262E07" w:rsidRPr="004C52FF" w:rsidRDefault="00262E07" w:rsidP="004C52FF">
            <w:pPr>
              <w:spacing w:before="0" w:line="240" w:lineRule="auto"/>
              <w:rPr>
                <w:rFonts w:ascii="Open Sans" w:hAnsi="Open Sans" w:cs="Open Sans"/>
                <w:bCs/>
                <w:color w:val="000000"/>
                <w:w w:val="100"/>
                <w:sz w:val="20"/>
              </w:rPr>
            </w:pPr>
            <w:r w:rsidRPr="004C52FF">
              <w:rPr>
                <w:rFonts w:ascii="Open Sans" w:hAnsi="Open Sans" w:cs="Open Sans"/>
                <w:sz w:val="20"/>
              </w:rPr>
              <w:t>nr kat. A-710514 lub równoważny</w:t>
            </w:r>
          </w:p>
        </w:tc>
        <w:tc>
          <w:tcPr>
            <w:tcW w:w="333" w:type="pct"/>
          </w:tcPr>
          <w:p w14:paraId="38E6485B" w14:textId="73A8F2AC" w:rsidR="00262E07" w:rsidRPr="004C52FF" w:rsidRDefault="00262E07" w:rsidP="004C52FF">
            <w:pPr>
              <w:spacing w:before="0" w:line="240" w:lineRule="auto"/>
              <w:jc w:val="center"/>
              <w:rPr>
                <w:rFonts w:ascii="Open Sans" w:hAnsi="Open Sans" w:cs="Open Sans"/>
                <w:w w:val="100"/>
                <w:sz w:val="20"/>
                <w:lang w:val="en-US"/>
              </w:rPr>
            </w:pPr>
            <w:r w:rsidRPr="004C52FF">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2A5A5" w14:textId="77777777" w:rsidR="00262E07" w:rsidRPr="004C52FF" w:rsidRDefault="00262E07"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99BEF" w14:textId="77777777" w:rsidR="00262E07" w:rsidRPr="004C52FF" w:rsidRDefault="00262E07"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FF65F" w14:textId="77777777" w:rsidR="00262E07" w:rsidRPr="004C52FF" w:rsidRDefault="00262E07"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B4620" w14:textId="77777777" w:rsidR="00262E07" w:rsidRPr="004C52FF" w:rsidRDefault="00262E07" w:rsidP="004C52FF">
            <w:pPr>
              <w:spacing w:before="0" w:line="240" w:lineRule="auto"/>
              <w:jc w:val="center"/>
              <w:rPr>
                <w:rFonts w:ascii="Open Sans" w:hAnsi="Open Sans" w:cs="Open Sans"/>
                <w:w w:val="100"/>
                <w:sz w:val="20"/>
                <w:lang w:val="en-US"/>
              </w:rPr>
            </w:pPr>
          </w:p>
        </w:tc>
      </w:tr>
      <w:tr w:rsidR="00262E07" w:rsidRPr="004C52FF" w14:paraId="527C56DA"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7EA2300"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901" w:type="pct"/>
          </w:tcPr>
          <w:p w14:paraId="0C4D8441" w14:textId="33729989"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Naczynka wagowe</w:t>
            </w:r>
          </w:p>
        </w:tc>
        <w:tc>
          <w:tcPr>
            <w:tcW w:w="1235" w:type="pct"/>
            <w:vAlign w:val="center"/>
          </w:tcPr>
          <w:p w14:paraId="4E78E9B8"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op. 500 szt.; białe, poj. 7 ml, wymiary:41x41x8mm, z PS; Bionovo </w:t>
            </w:r>
          </w:p>
          <w:p w14:paraId="14D76F82" w14:textId="0FAB2697" w:rsidR="00262E07" w:rsidRPr="004C52FF" w:rsidRDefault="00262E07" w:rsidP="004C52FF">
            <w:pPr>
              <w:spacing w:before="0" w:line="240" w:lineRule="auto"/>
              <w:rPr>
                <w:rFonts w:ascii="Open Sans" w:hAnsi="Open Sans" w:cs="Open Sans"/>
                <w:bCs/>
                <w:color w:val="000000"/>
                <w:w w:val="100"/>
                <w:sz w:val="20"/>
              </w:rPr>
            </w:pPr>
            <w:r w:rsidRPr="004C52FF">
              <w:rPr>
                <w:rFonts w:ascii="Open Sans" w:hAnsi="Open Sans" w:cs="Open Sans"/>
                <w:sz w:val="20"/>
              </w:rPr>
              <w:t>nr kat. 1-1124 lub równoważny</w:t>
            </w:r>
          </w:p>
        </w:tc>
        <w:tc>
          <w:tcPr>
            <w:tcW w:w="333" w:type="pct"/>
          </w:tcPr>
          <w:p w14:paraId="27DD830E" w14:textId="33F4342A"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965BB"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0B93C"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F07D7"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CA32A"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270BC16B"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71CC5CF"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901" w:type="pct"/>
          </w:tcPr>
          <w:p w14:paraId="75DD5D27" w14:textId="3A8209C6"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Naczynka wagowe</w:t>
            </w:r>
          </w:p>
        </w:tc>
        <w:tc>
          <w:tcPr>
            <w:tcW w:w="1235" w:type="pct"/>
            <w:vAlign w:val="center"/>
          </w:tcPr>
          <w:p w14:paraId="484BA1E5" w14:textId="29BDB497"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op. 500 szt.; białe, poj. 100 ml, wymiary:89x89x25mm, z PS; Bionovo nr kat. 1-1125 lub równoważny</w:t>
            </w:r>
          </w:p>
        </w:tc>
        <w:tc>
          <w:tcPr>
            <w:tcW w:w="333" w:type="pct"/>
          </w:tcPr>
          <w:p w14:paraId="188EAA6E" w14:textId="6DC5DF84"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D0871"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99FA8"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ECA40"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1A10A"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6CED7451"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907F5F9"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901" w:type="pct"/>
          </w:tcPr>
          <w:p w14:paraId="11740B9B" w14:textId="5B1CC2E9"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Pojemnik z PP z zakrętką</w:t>
            </w:r>
          </w:p>
        </w:tc>
        <w:tc>
          <w:tcPr>
            <w:tcW w:w="1235" w:type="pct"/>
            <w:vAlign w:val="center"/>
          </w:tcPr>
          <w:p w14:paraId="796E5D80"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op. 500 szt.; poj. 125 ml, aseptyczne, pakowane zbiorczo; Bionovo </w:t>
            </w:r>
          </w:p>
          <w:p w14:paraId="2BEDEAFD" w14:textId="1A05F72E" w:rsidR="00262E07" w:rsidRPr="004C52FF" w:rsidRDefault="00262E07" w:rsidP="004C52FF">
            <w:pPr>
              <w:spacing w:before="0" w:line="240" w:lineRule="auto"/>
              <w:rPr>
                <w:rFonts w:ascii="Open Sans" w:hAnsi="Open Sans" w:cs="Open Sans"/>
                <w:bCs/>
                <w:color w:val="000000"/>
                <w:w w:val="100"/>
                <w:sz w:val="20"/>
              </w:rPr>
            </w:pPr>
            <w:r w:rsidRPr="004C52FF">
              <w:rPr>
                <w:rFonts w:ascii="Open Sans" w:hAnsi="Open Sans" w:cs="Open Sans"/>
                <w:sz w:val="20"/>
              </w:rPr>
              <w:t>nr kat. P-1200 lub równoważny</w:t>
            </w:r>
          </w:p>
        </w:tc>
        <w:tc>
          <w:tcPr>
            <w:tcW w:w="333" w:type="pct"/>
          </w:tcPr>
          <w:p w14:paraId="615CAFCB" w14:textId="71E866F7"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0EE51"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35EA9"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34CF0"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B8154"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0790FA74"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C942A8E"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901" w:type="pct"/>
          </w:tcPr>
          <w:p w14:paraId="0B316F6B" w14:textId="7BC307F7"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Zarękawniki ochronne</w:t>
            </w:r>
          </w:p>
        </w:tc>
        <w:tc>
          <w:tcPr>
            <w:tcW w:w="1235" w:type="pct"/>
            <w:vAlign w:val="center"/>
          </w:tcPr>
          <w:p w14:paraId="041580DA"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op. 100 szt; z włókna  SMS, dł 45 cm,</w:t>
            </w:r>
          </w:p>
          <w:p w14:paraId="47FCD0E2"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na jednym końcu elastyczna gumka, </w:t>
            </w:r>
          </w:p>
          <w:p w14:paraId="48E655F4"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na drugim ściągacz; Bionovo</w:t>
            </w:r>
          </w:p>
          <w:p w14:paraId="028C09A8" w14:textId="477C420A" w:rsidR="00262E07" w:rsidRPr="004C52FF" w:rsidRDefault="00262E07" w:rsidP="004C52FF">
            <w:pPr>
              <w:spacing w:before="0" w:line="240" w:lineRule="auto"/>
              <w:rPr>
                <w:rFonts w:ascii="Open Sans" w:hAnsi="Open Sans" w:cs="Open Sans"/>
                <w:bCs/>
                <w:color w:val="000000"/>
                <w:w w:val="100"/>
                <w:sz w:val="20"/>
              </w:rPr>
            </w:pPr>
            <w:r w:rsidRPr="004C52FF">
              <w:rPr>
                <w:rFonts w:ascii="Open Sans" w:hAnsi="Open Sans" w:cs="Open Sans"/>
                <w:sz w:val="20"/>
              </w:rPr>
              <w:t>nr kat. B-0926 lub równoważny</w:t>
            </w:r>
          </w:p>
        </w:tc>
        <w:tc>
          <w:tcPr>
            <w:tcW w:w="333" w:type="pct"/>
          </w:tcPr>
          <w:p w14:paraId="515B24D5" w14:textId="04FE4FA8"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0DF11"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A57EF"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C2D9D"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EA5F1"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3A64BC06"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FE4D6D5"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8</w:t>
            </w:r>
          </w:p>
        </w:tc>
        <w:tc>
          <w:tcPr>
            <w:tcW w:w="901" w:type="pct"/>
          </w:tcPr>
          <w:p w14:paraId="69128709" w14:textId="2B42813A"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Taśma  do kontroli procesu sterylizacji parowej</w:t>
            </w:r>
          </w:p>
        </w:tc>
        <w:tc>
          <w:tcPr>
            <w:tcW w:w="1235" w:type="pct"/>
          </w:tcPr>
          <w:p w14:paraId="06D3666C" w14:textId="31645375"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1 szt.;19mmx55m, sterylizacja parowa; Bionovo nr kat. P-7005 lub równoważny</w:t>
            </w:r>
          </w:p>
        </w:tc>
        <w:tc>
          <w:tcPr>
            <w:tcW w:w="333" w:type="pct"/>
          </w:tcPr>
          <w:p w14:paraId="770D0443" w14:textId="70E26A9F"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98609"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7DF4F"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EC3F3"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00AA2"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2141A9B3"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58DFD7C"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9</w:t>
            </w:r>
          </w:p>
        </w:tc>
        <w:tc>
          <w:tcPr>
            <w:tcW w:w="901" w:type="pct"/>
          </w:tcPr>
          <w:p w14:paraId="73424693" w14:textId="39213BAA"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Taśma  do kontroli procesu sterylizacji parowej</w:t>
            </w:r>
          </w:p>
        </w:tc>
        <w:tc>
          <w:tcPr>
            <w:tcW w:w="1235" w:type="pct"/>
            <w:vAlign w:val="center"/>
          </w:tcPr>
          <w:p w14:paraId="4AFAC3CC" w14:textId="77777777" w:rsidR="00262E07" w:rsidRPr="004C52FF" w:rsidRDefault="00262E07" w:rsidP="004C52FF">
            <w:pPr>
              <w:spacing w:before="0" w:line="240" w:lineRule="auto"/>
              <w:rPr>
                <w:rFonts w:ascii="Open Sans" w:hAnsi="Open Sans" w:cs="Open Sans"/>
                <w:color w:val="333333"/>
                <w:sz w:val="20"/>
              </w:rPr>
            </w:pPr>
            <w:r w:rsidRPr="004C52FF">
              <w:rPr>
                <w:rFonts w:ascii="Open Sans" w:hAnsi="Open Sans" w:cs="Open Sans"/>
                <w:sz w:val="20"/>
              </w:rPr>
              <w:t xml:space="preserve">1 szt.; 12,7 m szer. 19 mm rodzaj sterylizacji: para wodna; </w:t>
            </w:r>
            <w:r w:rsidRPr="004C52FF">
              <w:rPr>
                <w:rFonts w:ascii="Open Sans" w:hAnsi="Open Sans" w:cs="Open Sans"/>
                <w:color w:val="333333"/>
                <w:sz w:val="20"/>
              </w:rPr>
              <w:t xml:space="preserve">Bionovo </w:t>
            </w:r>
          </w:p>
          <w:p w14:paraId="509A6F03" w14:textId="11363730"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color w:val="333333"/>
                <w:sz w:val="20"/>
              </w:rPr>
              <w:t>nr kat. 2-7013 lub równoważny</w:t>
            </w:r>
          </w:p>
        </w:tc>
        <w:tc>
          <w:tcPr>
            <w:tcW w:w="333" w:type="pct"/>
          </w:tcPr>
          <w:p w14:paraId="4FA1986F" w14:textId="67EFEA40"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3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1CC12"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E77AD"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1F6F9"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C811A"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2185F56C"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F17F70A"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10</w:t>
            </w:r>
          </w:p>
        </w:tc>
        <w:tc>
          <w:tcPr>
            <w:tcW w:w="901" w:type="pct"/>
          </w:tcPr>
          <w:p w14:paraId="056D319F" w14:textId="79FA93D4"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Taśma  do kontroli procesu sterylizacji parowej</w:t>
            </w:r>
          </w:p>
        </w:tc>
        <w:tc>
          <w:tcPr>
            <w:tcW w:w="1235" w:type="pct"/>
            <w:vAlign w:val="center"/>
          </w:tcPr>
          <w:p w14:paraId="1D063284"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1 szt.; do sprawdzania procesu sterylizacji gorącym powietrzem, </w:t>
            </w:r>
          </w:p>
          <w:p w14:paraId="11CCA73B"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19 mm x 55 m Bionovo </w:t>
            </w:r>
          </w:p>
          <w:p w14:paraId="49156552" w14:textId="73383B87"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nr kat. P-7006 lub równoważny</w:t>
            </w:r>
          </w:p>
        </w:tc>
        <w:tc>
          <w:tcPr>
            <w:tcW w:w="333" w:type="pct"/>
          </w:tcPr>
          <w:p w14:paraId="54DCDC58" w14:textId="4F50939E"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E08D7"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5F706"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26FA2"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15425"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438D3C14"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143F2D4" w14:textId="00B38EAE"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11</w:t>
            </w:r>
          </w:p>
        </w:tc>
        <w:tc>
          <w:tcPr>
            <w:tcW w:w="901" w:type="pct"/>
          </w:tcPr>
          <w:p w14:paraId="56C7AB8C" w14:textId="613BEBB0"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Torebki do sterylizacji</w:t>
            </w:r>
          </w:p>
        </w:tc>
        <w:tc>
          <w:tcPr>
            <w:tcW w:w="1235" w:type="pct"/>
            <w:vAlign w:val="center"/>
          </w:tcPr>
          <w:p w14:paraId="450CEF81" w14:textId="52CDB03A"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op. 200 szt.; rozmiar 130x270mm; Bionovo nr kat. B-0416 lub równoważny</w:t>
            </w:r>
          </w:p>
        </w:tc>
        <w:tc>
          <w:tcPr>
            <w:tcW w:w="333" w:type="pct"/>
          </w:tcPr>
          <w:p w14:paraId="1C4CF2F2" w14:textId="37EE937D"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0E18A"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94ABE"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52C2B"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C62F6"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4443F53B"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C469466" w14:textId="3EBCC7A9"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12</w:t>
            </w:r>
          </w:p>
        </w:tc>
        <w:tc>
          <w:tcPr>
            <w:tcW w:w="901" w:type="pct"/>
          </w:tcPr>
          <w:p w14:paraId="5AB7CB52" w14:textId="569CE3E5"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Worki do autoklawu</w:t>
            </w:r>
          </w:p>
        </w:tc>
        <w:tc>
          <w:tcPr>
            <w:tcW w:w="1235" w:type="pct"/>
            <w:vAlign w:val="center"/>
          </w:tcPr>
          <w:p w14:paraId="5BDFBEF4"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op. 100 szt.; torebki płaskie, z PP, rozmiar 250x400mm; Bionovo </w:t>
            </w:r>
          </w:p>
          <w:p w14:paraId="57FFE074" w14:textId="31AD6CA9"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nr kat. 1-7072 lub równoważny</w:t>
            </w:r>
          </w:p>
        </w:tc>
        <w:tc>
          <w:tcPr>
            <w:tcW w:w="333" w:type="pct"/>
          </w:tcPr>
          <w:p w14:paraId="0E52AFEA" w14:textId="652E56F3"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35B75"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85ADD"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2B570"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76BEA"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71682D89"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E23B0C5" w14:textId="6840A1DD"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13</w:t>
            </w:r>
          </w:p>
        </w:tc>
        <w:tc>
          <w:tcPr>
            <w:tcW w:w="901" w:type="pct"/>
          </w:tcPr>
          <w:p w14:paraId="3A417BB0" w14:textId="3DCA9406"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Kulki zapachowe</w:t>
            </w:r>
          </w:p>
        </w:tc>
        <w:tc>
          <w:tcPr>
            <w:tcW w:w="1235" w:type="pct"/>
            <w:vAlign w:val="center"/>
          </w:tcPr>
          <w:p w14:paraId="1F9D8BAA"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op. 100 szt.; zapach cytrynowy, neutralizujące nieprzyjemny zapach; Bionovo nr kat. K-1122 </w:t>
            </w:r>
          </w:p>
          <w:p w14:paraId="7D32EE2B" w14:textId="7A03B84B"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lub równoważny</w:t>
            </w:r>
          </w:p>
        </w:tc>
        <w:tc>
          <w:tcPr>
            <w:tcW w:w="333" w:type="pct"/>
          </w:tcPr>
          <w:p w14:paraId="25E7E2A8" w14:textId="7BC216A5"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8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F0466"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88DD4"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D083"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D0AE7"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1DAAD592"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4A7D702" w14:textId="3128F08D"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14</w:t>
            </w:r>
          </w:p>
        </w:tc>
        <w:tc>
          <w:tcPr>
            <w:tcW w:w="901" w:type="pct"/>
          </w:tcPr>
          <w:p w14:paraId="75F0337A" w14:textId="5FEBAC74"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Mata do wykładania LabSorb</w:t>
            </w:r>
          </w:p>
        </w:tc>
        <w:tc>
          <w:tcPr>
            <w:tcW w:w="1235" w:type="pct"/>
            <w:vAlign w:val="center"/>
          </w:tcPr>
          <w:p w14:paraId="1AF3C1AA" w14:textId="6F43C95C"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op. 50 szt.; ultra chłonny, powleczony polietylenem papier, wym. 46x57 cm; Bionovo nr kat. 2-4023 lub równoważny</w:t>
            </w:r>
          </w:p>
        </w:tc>
        <w:tc>
          <w:tcPr>
            <w:tcW w:w="333" w:type="pct"/>
          </w:tcPr>
          <w:p w14:paraId="1459516E" w14:textId="1690CBDB"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5A50E"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9D77D"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CA23D"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D11B"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561E292D"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DD016EF" w14:textId="3BF29846"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15</w:t>
            </w:r>
          </w:p>
        </w:tc>
        <w:tc>
          <w:tcPr>
            <w:tcW w:w="901" w:type="pct"/>
          </w:tcPr>
          <w:p w14:paraId="730CA0F1" w14:textId="4BE946BB"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Głaszczka szklana</w:t>
            </w:r>
          </w:p>
        </w:tc>
        <w:tc>
          <w:tcPr>
            <w:tcW w:w="1235" w:type="pct"/>
            <w:vAlign w:val="center"/>
          </w:tcPr>
          <w:p w14:paraId="4F4B5A49"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1 szt.; autoklawowalna, trójkątna, 200x45mm, śred. 4mm; Bionovo </w:t>
            </w:r>
          </w:p>
          <w:p w14:paraId="468740C0" w14:textId="18D38102"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nr kat. 3-1721 lub równoważny</w:t>
            </w:r>
          </w:p>
        </w:tc>
        <w:tc>
          <w:tcPr>
            <w:tcW w:w="333" w:type="pct"/>
          </w:tcPr>
          <w:p w14:paraId="4DCBE1B0" w14:textId="0508DF14"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20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DF1E9"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62A5F"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4573A"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3284F"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04E0027A"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E1E9251" w14:textId="5EC90720"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16</w:t>
            </w:r>
          </w:p>
        </w:tc>
        <w:tc>
          <w:tcPr>
            <w:tcW w:w="901" w:type="pct"/>
          </w:tcPr>
          <w:p w14:paraId="55E007A3" w14:textId="4062C254"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Igła preparacyjna</w:t>
            </w:r>
          </w:p>
        </w:tc>
        <w:tc>
          <w:tcPr>
            <w:tcW w:w="1235" w:type="pct"/>
            <w:vAlign w:val="center"/>
          </w:tcPr>
          <w:p w14:paraId="0E91ECBB" w14:textId="27C5F5F8"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1 szt.; igła preparacyjna lancetowata, pojedyncza, ze stali szlachetnej; Bionovo nr kat. 2-4115 lub równoważny</w:t>
            </w:r>
          </w:p>
        </w:tc>
        <w:tc>
          <w:tcPr>
            <w:tcW w:w="333" w:type="pct"/>
          </w:tcPr>
          <w:p w14:paraId="0F3386B9" w14:textId="707A02AF"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6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410F1"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ACE0E"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FED7E"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BEBB"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179A3D4E"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0CBA89C" w14:textId="02CBC043"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17</w:t>
            </w:r>
          </w:p>
        </w:tc>
        <w:tc>
          <w:tcPr>
            <w:tcW w:w="901" w:type="pct"/>
          </w:tcPr>
          <w:p w14:paraId="40103B8B" w14:textId="13C5DA61"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Nabój gazowy CV 360</w:t>
            </w:r>
          </w:p>
        </w:tc>
        <w:tc>
          <w:tcPr>
            <w:tcW w:w="1235" w:type="pct"/>
            <w:vAlign w:val="center"/>
          </w:tcPr>
          <w:p w14:paraId="285776CF"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op. 6 szt.; nabój kompatybilny </w:t>
            </w:r>
          </w:p>
          <w:p w14:paraId="3E75A62F"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do palnika Flame 100; Bionovo </w:t>
            </w:r>
          </w:p>
          <w:p w14:paraId="49C9194A" w14:textId="427541C0"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lastRenderedPageBreak/>
              <w:t>nr kat. B-1346 lub równoważny</w:t>
            </w:r>
          </w:p>
        </w:tc>
        <w:tc>
          <w:tcPr>
            <w:tcW w:w="333" w:type="pct"/>
          </w:tcPr>
          <w:p w14:paraId="42DC04E6" w14:textId="27683313"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lastRenderedPageBreak/>
              <w:t>4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4BD4E"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F1354"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56DFC"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928AC"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7031A98E"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32EA59E" w14:textId="3A4529FB"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18</w:t>
            </w:r>
          </w:p>
        </w:tc>
        <w:tc>
          <w:tcPr>
            <w:tcW w:w="901" w:type="pct"/>
          </w:tcPr>
          <w:p w14:paraId="7F944E6D" w14:textId="637C2EF3"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Nabój do palnika</w:t>
            </w:r>
          </w:p>
        </w:tc>
        <w:tc>
          <w:tcPr>
            <w:tcW w:w="1235" w:type="pct"/>
            <w:vAlign w:val="center"/>
          </w:tcPr>
          <w:p w14:paraId="2E221252"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1 szt.; nabój z gazem propan/ butan, gwint śrubowy Euro; Bionovo </w:t>
            </w:r>
          </w:p>
          <w:p w14:paraId="779195FE" w14:textId="6C2598CC"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nr kat. B-1421 lub równoważny</w:t>
            </w:r>
          </w:p>
        </w:tc>
        <w:tc>
          <w:tcPr>
            <w:tcW w:w="333" w:type="pct"/>
          </w:tcPr>
          <w:p w14:paraId="27342EC8" w14:textId="7963AF1C"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5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36BBA"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87378"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A593"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6D04C"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4A562A9A"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C42A466" w14:textId="1656DA13"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19</w:t>
            </w:r>
          </w:p>
        </w:tc>
        <w:tc>
          <w:tcPr>
            <w:tcW w:w="901" w:type="pct"/>
          </w:tcPr>
          <w:p w14:paraId="63A9A19D" w14:textId="0041BFAF"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Pinceta ze stali nierdzewnej</w:t>
            </w:r>
          </w:p>
        </w:tc>
        <w:tc>
          <w:tcPr>
            <w:tcW w:w="1235" w:type="pct"/>
            <w:vAlign w:val="center"/>
          </w:tcPr>
          <w:p w14:paraId="75634F73"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1 szt.; prosta, ze stali nierdzewnej, </w:t>
            </w:r>
          </w:p>
          <w:p w14:paraId="7DEBD56D"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z pinem prowadzącym, dł. 130mm; Bionovo nr kat. U-0032 </w:t>
            </w:r>
          </w:p>
          <w:p w14:paraId="7DA9E597" w14:textId="5B67BF57"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lub równoważny</w:t>
            </w:r>
          </w:p>
        </w:tc>
        <w:tc>
          <w:tcPr>
            <w:tcW w:w="333" w:type="pct"/>
          </w:tcPr>
          <w:p w14:paraId="79D9BEB9" w14:textId="3624597A"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6BC90"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CB5CF"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78357"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682D6"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7D2CAA47"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6AD2E22" w14:textId="06C3612C"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20</w:t>
            </w:r>
          </w:p>
        </w:tc>
        <w:tc>
          <w:tcPr>
            <w:tcW w:w="901" w:type="pct"/>
          </w:tcPr>
          <w:p w14:paraId="2B89743D"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Pudełko transportowe </w:t>
            </w:r>
          </w:p>
          <w:p w14:paraId="1CCFC68A" w14:textId="533D169C"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na szkiełka mikroskopowe</w:t>
            </w:r>
          </w:p>
        </w:tc>
        <w:tc>
          <w:tcPr>
            <w:tcW w:w="1235" w:type="pct"/>
            <w:vAlign w:val="center"/>
          </w:tcPr>
          <w:p w14:paraId="69993F54"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op. 10 szt.; 3-miejscowy futerał </w:t>
            </w:r>
          </w:p>
          <w:p w14:paraId="371F5F7E"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do wysyłki szkiełek mikroskopowych, [84x97x6mm]; Bionovo </w:t>
            </w:r>
          </w:p>
          <w:p w14:paraId="6A005D18" w14:textId="499F46C8"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nr kat. B-2302 lub równoważny</w:t>
            </w:r>
          </w:p>
        </w:tc>
        <w:tc>
          <w:tcPr>
            <w:tcW w:w="333" w:type="pct"/>
          </w:tcPr>
          <w:p w14:paraId="2B004E11" w14:textId="7E6B309B"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FAEAD"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D0E25"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47F7A"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B4396"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3121273E"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999AA28" w14:textId="07AA197E"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21</w:t>
            </w:r>
          </w:p>
        </w:tc>
        <w:tc>
          <w:tcPr>
            <w:tcW w:w="901" w:type="pct"/>
          </w:tcPr>
          <w:p w14:paraId="4721B831" w14:textId="7134B539"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Folia aluminiowa</w:t>
            </w:r>
          </w:p>
        </w:tc>
        <w:tc>
          <w:tcPr>
            <w:tcW w:w="1235" w:type="pct"/>
            <w:vAlign w:val="center"/>
          </w:tcPr>
          <w:p w14:paraId="0E1942EC"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op. 200 szt.; przycięta folia w kartonie dozującym o wym.: 230x270mm; Bionovo nr kat. B-0322 </w:t>
            </w:r>
          </w:p>
          <w:p w14:paraId="73A40CB6" w14:textId="7A290AE8"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lub równoważny</w:t>
            </w:r>
          </w:p>
        </w:tc>
        <w:tc>
          <w:tcPr>
            <w:tcW w:w="333" w:type="pct"/>
          </w:tcPr>
          <w:p w14:paraId="778884F2" w14:textId="139468CF"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7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1283B"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1440F"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CF17A"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8C318"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733B1580"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FEB3FDA" w14:textId="77DE00D2"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22</w:t>
            </w:r>
          </w:p>
        </w:tc>
        <w:tc>
          <w:tcPr>
            <w:tcW w:w="901" w:type="pct"/>
          </w:tcPr>
          <w:p w14:paraId="5EFD6F3A" w14:textId="3F8590DC"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Pinceta ze stali nierdzewnej</w:t>
            </w:r>
          </w:p>
        </w:tc>
        <w:tc>
          <w:tcPr>
            <w:tcW w:w="1235" w:type="pct"/>
            <w:vAlign w:val="center"/>
          </w:tcPr>
          <w:p w14:paraId="02132297"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1 szt.; prosta, końce zaokrąglone, </w:t>
            </w:r>
          </w:p>
          <w:p w14:paraId="3322A617"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ze stali szlachetnej, autoklawowalna, </w:t>
            </w:r>
          </w:p>
          <w:p w14:paraId="534A92C7"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dł. 160mm; Bionovo nr kat. N-1204 </w:t>
            </w:r>
          </w:p>
          <w:p w14:paraId="3BA0E687" w14:textId="6EEDC5A4"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lub równoważny</w:t>
            </w:r>
          </w:p>
        </w:tc>
        <w:tc>
          <w:tcPr>
            <w:tcW w:w="333" w:type="pct"/>
          </w:tcPr>
          <w:p w14:paraId="26B89672" w14:textId="32C40D41"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05F3F"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2A077"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2F85C"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E901A"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54DC7BEC"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CB4CA75" w14:textId="367388A1"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23</w:t>
            </w:r>
          </w:p>
        </w:tc>
        <w:tc>
          <w:tcPr>
            <w:tcW w:w="901" w:type="pct"/>
          </w:tcPr>
          <w:p w14:paraId="263D4703"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Igła mikrobiologiczna </w:t>
            </w:r>
          </w:p>
          <w:p w14:paraId="7EC7C730" w14:textId="17DA141C"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z PS</w:t>
            </w:r>
          </w:p>
        </w:tc>
        <w:tc>
          <w:tcPr>
            <w:tcW w:w="1235" w:type="pct"/>
            <w:vAlign w:val="center"/>
          </w:tcPr>
          <w:p w14:paraId="24423DBB"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op. 1000 szt. pakowane w woreczki </w:t>
            </w:r>
          </w:p>
          <w:p w14:paraId="1C46F452"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po 25 szt.; sterylne, z PS; Bionovo</w:t>
            </w:r>
          </w:p>
          <w:p w14:paraId="513170BA" w14:textId="6917A8E8"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nr kat.B-0372 lub równoważny</w:t>
            </w:r>
          </w:p>
        </w:tc>
        <w:tc>
          <w:tcPr>
            <w:tcW w:w="333" w:type="pct"/>
          </w:tcPr>
          <w:p w14:paraId="70BE65CF" w14:textId="4BB7B22F"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4B906"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AFAB6"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108A8"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60EA4"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12CF2862"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98AFE7A" w14:textId="0019EC4B"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24</w:t>
            </w:r>
          </w:p>
        </w:tc>
        <w:tc>
          <w:tcPr>
            <w:tcW w:w="901" w:type="pct"/>
          </w:tcPr>
          <w:p w14:paraId="54515DD1" w14:textId="613B901C"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Naboje gazowe C 206</w:t>
            </w:r>
          </w:p>
        </w:tc>
        <w:tc>
          <w:tcPr>
            <w:tcW w:w="1235" w:type="pct"/>
            <w:vAlign w:val="center"/>
          </w:tcPr>
          <w:p w14:paraId="4514769C"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op. 3 szt.; kompatybilny z Fuego, gasprofi 1 scs micro, Flame 110, wym.90x90mm; Bionovo </w:t>
            </w:r>
          </w:p>
          <w:p w14:paraId="5089106A" w14:textId="3D1722DA"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nr kat. B-1348 lub równoważny</w:t>
            </w:r>
          </w:p>
        </w:tc>
        <w:tc>
          <w:tcPr>
            <w:tcW w:w="333" w:type="pct"/>
          </w:tcPr>
          <w:p w14:paraId="35478528" w14:textId="3BA0D96A"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C106C"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EBE40"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56DDF"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4EEEE"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142A1C08"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04CFE43" w14:textId="1B2432F1"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25</w:t>
            </w:r>
          </w:p>
        </w:tc>
        <w:tc>
          <w:tcPr>
            <w:tcW w:w="901" w:type="pct"/>
          </w:tcPr>
          <w:p w14:paraId="14C30ED5" w14:textId="24C197A5"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Szkiełko zegarkowe</w:t>
            </w:r>
          </w:p>
        </w:tc>
        <w:tc>
          <w:tcPr>
            <w:tcW w:w="1235" w:type="pct"/>
            <w:vAlign w:val="center"/>
          </w:tcPr>
          <w:p w14:paraId="31E34A24"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1 szt.; szkiełko o średnicy 60 mm, </w:t>
            </w:r>
          </w:p>
          <w:p w14:paraId="77A01F91"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ze szkła sodowo- wapniowego; Bionovo </w:t>
            </w:r>
          </w:p>
          <w:p w14:paraId="1A1CC797" w14:textId="54E7EB5F"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nr kat. S-1278 lub równoważny</w:t>
            </w:r>
          </w:p>
        </w:tc>
        <w:tc>
          <w:tcPr>
            <w:tcW w:w="333" w:type="pct"/>
          </w:tcPr>
          <w:p w14:paraId="5D21A6E6" w14:textId="603D725A"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15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CA47C"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F2E91"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A64E5"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D4E1A"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4076F41C"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E82178E" w14:textId="52C7471A"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26</w:t>
            </w:r>
          </w:p>
        </w:tc>
        <w:tc>
          <w:tcPr>
            <w:tcW w:w="901" w:type="pct"/>
          </w:tcPr>
          <w:p w14:paraId="4FCE6259" w14:textId="3058D48B"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Szkiełko zegarkowe</w:t>
            </w:r>
          </w:p>
        </w:tc>
        <w:tc>
          <w:tcPr>
            <w:tcW w:w="1235" w:type="pct"/>
            <w:vAlign w:val="center"/>
          </w:tcPr>
          <w:p w14:paraId="5ADE96E9"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1 szt.; z obtapianymi krawędziami, </w:t>
            </w:r>
          </w:p>
          <w:p w14:paraId="28504E40"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typ 170/II/50 - śr. 50mm; Bionovo</w:t>
            </w:r>
          </w:p>
          <w:p w14:paraId="3B9FE047" w14:textId="2BD6AC6B" w:rsidR="00262E07" w:rsidRPr="004C52FF" w:rsidRDefault="00262E07" w:rsidP="004C52FF">
            <w:pPr>
              <w:spacing w:before="0" w:line="240" w:lineRule="auto"/>
              <w:ind w:hanging="2"/>
              <w:rPr>
                <w:rFonts w:ascii="Open Sans" w:hAnsi="Open Sans" w:cs="Open Sans"/>
                <w:w w:val="100"/>
                <w:sz w:val="20"/>
              </w:rPr>
            </w:pPr>
            <w:r w:rsidRPr="004C52FF">
              <w:rPr>
                <w:rFonts w:ascii="Open Sans" w:hAnsi="Open Sans" w:cs="Open Sans"/>
                <w:sz w:val="20"/>
              </w:rPr>
              <w:t>nr kat. S-2403 lub równoważny</w:t>
            </w:r>
          </w:p>
        </w:tc>
        <w:tc>
          <w:tcPr>
            <w:tcW w:w="333" w:type="pct"/>
          </w:tcPr>
          <w:p w14:paraId="7F6BC580" w14:textId="65A13D11"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4CB2A"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2FA46"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83E79"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18923"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7B2A40C1"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E7F9B55" w14:textId="6DA04434"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27</w:t>
            </w:r>
          </w:p>
        </w:tc>
        <w:tc>
          <w:tcPr>
            <w:tcW w:w="901" w:type="pct"/>
            <w:tcBorders>
              <w:bottom w:val="single" w:sz="4" w:space="0" w:color="auto"/>
            </w:tcBorders>
          </w:tcPr>
          <w:p w14:paraId="7076D874" w14:textId="75B097DA"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Igła preparacyjna</w:t>
            </w:r>
          </w:p>
        </w:tc>
        <w:tc>
          <w:tcPr>
            <w:tcW w:w="1235" w:type="pct"/>
            <w:tcBorders>
              <w:bottom w:val="single" w:sz="4" w:space="0" w:color="auto"/>
            </w:tcBorders>
            <w:vAlign w:val="center"/>
          </w:tcPr>
          <w:p w14:paraId="1A5ACC69" w14:textId="12BE8EDE"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1 szt.; zakrzywiona, pojedyncza, wykonana ze stali szlachetnej, autoklawowalna, dł. cał. 150 mm; Bionovo nr kat. 2-4114 lub równoważny</w:t>
            </w:r>
          </w:p>
        </w:tc>
        <w:tc>
          <w:tcPr>
            <w:tcW w:w="333" w:type="pct"/>
            <w:tcBorders>
              <w:bottom w:val="single" w:sz="4" w:space="0" w:color="auto"/>
            </w:tcBorders>
          </w:tcPr>
          <w:p w14:paraId="28608BC6" w14:textId="337B9A1D"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3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EE42D"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4637E"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CE1D"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4F365"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5AFD2D7D"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F032EDE" w14:textId="3975CDDB"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28</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5829ACC6" w14:textId="27D41E9B"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Pipety Pasteura</w:t>
            </w:r>
          </w:p>
        </w:tc>
        <w:tc>
          <w:tcPr>
            <w:tcW w:w="1235" w:type="pct"/>
            <w:tcBorders>
              <w:top w:val="single" w:sz="4" w:space="0" w:color="auto"/>
              <w:left w:val="single" w:sz="4" w:space="0" w:color="auto"/>
              <w:bottom w:val="single" w:sz="4" w:space="0" w:color="auto"/>
              <w:right w:val="single" w:sz="4" w:space="0" w:color="auto"/>
            </w:tcBorders>
            <w:shd w:val="clear" w:color="auto" w:fill="FFFFFF"/>
            <w:vAlign w:val="center"/>
          </w:tcPr>
          <w:p w14:paraId="0FA6F282"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Pipety Pasteura pojemność 1 ml </w:t>
            </w:r>
          </w:p>
          <w:p w14:paraId="51D615A0" w14:textId="12B222AC"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z polietylenu; z podziałką ;op. 500 szt.  Bionovo nr kat. B-2435 lub równoważny</w:t>
            </w:r>
          </w:p>
        </w:tc>
        <w:tc>
          <w:tcPr>
            <w:tcW w:w="333" w:type="pct"/>
            <w:tcBorders>
              <w:top w:val="single" w:sz="4" w:space="0" w:color="auto"/>
              <w:left w:val="single" w:sz="4" w:space="0" w:color="auto"/>
              <w:bottom w:val="single" w:sz="4" w:space="0" w:color="auto"/>
              <w:right w:val="single" w:sz="4" w:space="0" w:color="auto"/>
            </w:tcBorders>
            <w:shd w:val="clear" w:color="auto" w:fill="FFFFFF"/>
          </w:tcPr>
          <w:p w14:paraId="1D0871F8" w14:textId="56E8D1DC"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8FE93"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B322E"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0F44F"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98696"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3EE7BB98"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DC6FE22" w14:textId="1E736FD2"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r w:rsidRPr="004C52FF">
              <w:rPr>
                <w:rFonts w:ascii="Open Sans" w:hAnsi="Open Sans" w:cs="Open Sans"/>
                <w:w w:val="100"/>
                <w:sz w:val="20"/>
              </w:rPr>
              <w:t>29</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16104382" w14:textId="3CC7D9A9"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Pipety Pasteura</w:t>
            </w:r>
          </w:p>
        </w:tc>
        <w:tc>
          <w:tcPr>
            <w:tcW w:w="1235" w:type="pct"/>
            <w:tcBorders>
              <w:top w:val="single" w:sz="4" w:space="0" w:color="auto"/>
              <w:left w:val="single" w:sz="4" w:space="0" w:color="auto"/>
              <w:bottom w:val="single" w:sz="4" w:space="0" w:color="auto"/>
              <w:right w:val="single" w:sz="4" w:space="0" w:color="auto"/>
            </w:tcBorders>
            <w:shd w:val="clear" w:color="auto" w:fill="FFFFFF"/>
            <w:vAlign w:val="center"/>
          </w:tcPr>
          <w:p w14:paraId="59F60215"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Pipety Pasteura pojemność 3 ml </w:t>
            </w:r>
          </w:p>
          <w:p w14:paraId="4DBAC9BA"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z polietylenu; z podziałką; op. 500 szt. Bionovo nr kat. B-2437 </w:t>
            </w:r>
          </w:p>
          <w:p w14:paraId="08FA8DF3" w14:textId="11D9C634"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lub równoważny</w:t>
            </w:r>
          </w:p>
        </w:tc>
        <w:tc>
          <w:tcPr>
            <w:tcW w:w="333" w:type="pct"/>
            <w:tcBorders>
              <w:top w:val="single" w:sz="4" w:space="0" w:color="auto"/>
              <w:left w:val="single" w:sz="4" w:space="0" w:color="auto"/>
              <w:bottom w:val="single" w:sz="4" w:space="0" w:color="auto"/>
              <w:right w:val="single" w:sz="4" w:space="0" w:color="auto"/>
            </w:tcBorders>
            <w:shd w:val="clear" w:color="auto" w:fill="FFFFFF"/>
          </w:tcPr>
          <w:p w14:paraId="0F244DD7" w14:textId="6A95865D"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9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AEB2C"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CEE6B"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36D65"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86C18"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2AA44197"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FDF0789"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0A30F11C" w14:textId="055096F3"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Strzykawki</w:t>
            </w:r>
          </w:p>
        </w:tc>
        <w:tc>
          <w:tcPr>
            <w:tcW w:w="1235" w:type="pct"/>
            <w:tcBorders>
              <w:top w:val="single" w:sz="4" w:space="0" w:color="auto"/>
              <w:left w:val="single" w:sz="4" w:space="0" w:color="auto"/>
              <w:bottom w:val="single" w:sz="4" w:space="0" w:color="auto"/>
              <w:right w:val="single" w:sz="4" w:space="0" w:color="auto"/>
            </w:tcBorders>
            <w:shd w:val="clear" w:color="auto" w:fill="FFFFFF"/>
            <w:vAlign w:val="center"/>
          </w:tcPr>
          <w:p w14:paraId="7FBB90BC"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Strzykawka insulinowa z igłą BD Micro Fine Plus 29 G 0,33 x 12,7 mm 1 ml, Bionovo nr kat. 320 801 </w:t>
            </w:r>
          </w:p>
          <w:p w14:paraId="129E6696" w14:textId="59AC7FCB"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lub równoważny</w:t>
            </w:r>
          </w:p>
        </w:tc>
        <w:tc>
          <w:tcPr>
            <w:tcW w:w="333" w:type="pct"/>
            <w:tcBorders>
              <w:top w:val="single" w:sz="4" w:space="0" w:color="auto"/>
              <w:left w:val="single" w:sz="4" w:space="0" w:color="auto"/>
              <w:bottom w:val="single" w:sz="4" w:space="0" w:color="auto"/>
              <w:right w:val="single" w:sz="4" w:space="0" w:color="auto"/>
            </w:tcBorders>
            <w:shd w:val="clear" w:color="auto" w:fill="FFFFFF"/>
          </w:tcPr>
          <w:p w14:paraId="61D250CC" w14:textId="49AF868E"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286D0"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AB833"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93FD1"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1ECC0"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71ACC902"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A750E67"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p>
        </w:tc>
        <w:tc>
          <w:tcPr>
            <w:tcW w:w="901" w:type="pct"/>
            <w:tcBorders>
              <w:top w:val="single" w:sz="4" w:space="0" w:color="auto"/>
            </w:tcBorders>
          </w:tcPr>
          <w:p w14:paraId="77B674DF" w14:textId="6DC9E06E"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Igły jednorazowe</w:t>
            </w:r>
          </w:p>
        </w:tc>
        <w:tc>
          <w:tcPr>
            <w:tcW w:w="1235" w:type="pct"/>
            <w:tcBorders>
              <w:top w:val="single" w:sz="4" w:space="0" w:color="auto"/>
            </w:tcBorders>
            <w:vAlign w:val="center"/>
          </w:tcPr>
          <w:p w14:paraId="74B3DCE9"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op. 100 szt.; ze stali nierdzewnej; </w:t>
            </w:r>
          </w:p>
          <w:p w14:paraId="2DAE8360" w14:textId="332EC7B6"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0,40 x 20 mm; nasadka typu Luer; Bionovo nr kat. L-5622 lub równoważny</w:t>
            </w:r>
          </w:p>
        </w:tc>
        <w:tc>
          <w:tcPr>
            <w:tcW w:w="333" w:type="pct"/>
            <w:tcBorders>
              <w:top w:val="single" w:sz="4" w:space="0" w:color="auto"/>
            </w:tcBorders>
          </w:tcPr>
          <w:p w14:paraId="1AF2D72A" w14:textId="24B06EB4"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51F33"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AE988"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DBF94"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B5AF1"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4A0C0DD9"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CA83C81"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p>
        </w:tc>
        <w:tc>
          <w:tcPr>
            <w:tcW w:w="901" w:type="pct"/>
          </w:tcPr>
          <w:p w14:paraId="1F93C436"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Statyw na probówki </w:t>
            </w:r>
          </w:p>
          <w:p w14:paraId="2D25CE32" w14:textId="02DB16C6"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o poj. 5-50ml</w:t>
            </w:r>
          </w:p>
        </w:tc>
        <w:tc>
          <w:tcPr>
            <w:tcW w:w="1235" w:type="pct"/>
            <w:vAlign w:val="center"/>
          </w:tcPr>
          <w:p w14:paraId="2A056486"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op. 2 szt.; zmienna średnica otworów </w:t>
            </w:r>
          </w:p>
          <w:p w14:paraId="2BEE442C"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o śr. 12-30mm, różowy; Bionovo</w:t>
            </w:r>
          </w:p>
          <w:p w14:paraId="1E6429E2" w14:textId="6EBA0E25"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nr kat. L-0085 lub równoważny</w:t>
            </w:r>
          </w:p>
        </w:tc>
        <w:tc>
          <w:tcPr>
            <w:tcW w:w="333" w:type="pct"/>
          </w:tcPr>
          <w:p w14:paraId="03A79527" w14:textId="72BD8A30"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1A8AC"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AE77"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1FF39"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8E814"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79072EBC"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B7C1BB8"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p>
        </w:tc>
        <w:tc>
          <w:tcPr>
            <w:tcW w:w="901" w:type="pct"/>
          </w:tcPr>
          <w:p w14:paraId="73402C2B" w14:textId="6C6B513D"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Statyw Plastibrand z PP</w:t>
            </w:r>
          </w:p>
        </w:tc>
        <w:tc>
          <w:tcPr>
            <w:tcW w:w="1235" w:type="pct"/>
            <w:vAlign w:val="center"/>
          </w:tcPr>
          <w:p w14:paraId="6C189076"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1 szt.; niebieski, 21 miejsc, śred. otworów 30mm, autoklawowalne; Bionovo nr kat. K-6136 </w:t>
            </w:r>
          </w:p>
          <w:p w14:paraId="7FEB7503" w14:textId="056AF016"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lub równoważny</w:t>
            </w:r>
          </w:p>
        </w:tc>
        <w:tc>
          <w:tcPr>
            <w:tcW w:w="333" w:type="pct"/>
          </w:tcPr>
          <w:p w14:paraId="06F4FCFD" w14:textId="72894126"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A23FD"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395F2"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C5AA1"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D93AE"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6A555244"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398C8CD"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p>
        </w:tc>
        <w:tc>
          <w:tcPr>
            <w:tcW w:w="901" w:type="pct"/>
          </w:tcPr>
          <w:p w14:paraId="375C2688" w14:textId="169541BF"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Kuweta do barwienia według Hellendahla</w:t>
            </w:r>
          </w:p>
        </w:tc>
        <w:tc>
          <w:tcPr>
            <w:tcW w:w="1235" w:type="pct"/>
            <w:vAlign w:val="center"/>
          </w:tcPr>
          <w:p w14:paraId="77080870"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1 szt.; wykonane ze szkła, w zestawie </w:t>
            </w:r>
          </w:p>
          <w:p w14:paraId="0A38988B"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z pokrywką, przeznaczone na 16 szkiełek podstawowych 76x26mm, wym.:105 x 60 x szer. 55 mm, </w:t>
            </w:r>
          </w:p>
          <w:p w14:paraId="3840B6AE"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z rozszerzeniem; Bionovo</w:t>
            </w:r>
          </w:p>
          <w:p w14:paraId="653F02E0" w14:textId="25AD152B"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nr kat. E-4220 lub równoważny</w:t>
            </w:r>
          </w:p>
        </w:tc>
        <w:tc>
          <w:tcPr>
            <w:tcW w:w="333" w:type="pct"/>
          </w:tcPr>
          <w:p w14:paraId="3D5E328D" w14:textId="7C11D1EF"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629A1"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80099"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BB1C5"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F9149"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24ABDD46"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641F61C"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p>
        </w:tc>
        <w:tc>
          <w:tcPr>
            <w:tcW w:w="901" w:type="pct"/>
          </w:tcPr>
          <w:p w14:paraId="52AFAA52"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Kanister przemysłowy </w:t>
            </w:r>
          </w:p>
          <w:p w14:paraId="0B8B703C" w14:textId="3825E63A"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z atestem UN</w:t>
            </w:r>
          </w:p>
        </w:tc>
        <w:tc>
          <w:tcPr>
            <w:tcW w:w="1235" w:type="pct"/>
            <w:vAlign w:val="center"/>
          </w:tcPr>
          <w:p w14:paraId="20FE2221"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1 szt.; poj. 5 L, biały, wym.: dł. x szer. </w:t>
            </w:r>
          </w:p>
          <w:p w14:paraId="50700469"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x wys. 19 x 14,5 x 25 cm; Bionovo </w:t>
            </w:r>
          </w:p>
          <w:p w14:paraId="7F5D5C06" w14:textId="7466015D"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nr kat. B-1381 lub równoważny</w:t>
            </w:r>
          </w:p>
        </w:tc>
        <w:tc>
          <w:tcPr>
            <w:tcW w:w="333" w:type="pct"/>
          </w:tcPr>
          <w:p w14:paraId="3BA05528" w14:textId="084F4918"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FA67E"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2E3C6"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8FF04"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C1F5B"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30CB5B5B"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054799A"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p>
        </w:tc>
        <w:tc>
          <w:tcPr>
            <w:tcW w:w="901" w:type="pct"/>
          </w:tcPr>
          <w:p w14:paraId="73CA0B78" w14:textId="64B3DE61"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Termometr cyfrowy</w:t>
            </w:r>
          </w:p>
        </w:tc>
        <w:tc>
          <w:tcPr>
            <w:tcW w:w="1235" w:type="pct"/>
            <w:vAlign w:val="center"/>
          </w:tcPr>
          <w:p w14:paraId="63672613"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1 szt. z czujnikiem zewnętrznym </w:t>
            </w:r>
          </w:p>
          <w:p w14:paraId="072C83E4"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do zamrażarki o dł. 3m, termometr </w:t>
            </w:r>
          </w:p>
          <w:p w14:paraId="51CC8543"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z funkcją MAKS-MIN; Bionovo</w:t>
            </w:r>
          </w:p>
          <w:p w14:paraId="2926E49E" w14:textId="2E214776"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nr kat. L-1322</w:t>
            </w:r>
          </w:p>
        </w:tc>
        <w:tc>
          <w:tcPr>
            <w:tcW w:w="333" w:type="pct"/>
          </w:tcPr>
          <w:p w14:paraId="541D5C23" w14:textId="4DBF57D4"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48349"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D2F74"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26E3A"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B6EEE"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188CE3EF"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47C830F"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p>
        </w:tc>
        <w:tc>
          <w:tcPr>
            <w:tcW w:w="901" w:type="pct"/>
          </w:tcPr>
          <w:p w14:paraId="37BC977D" w14:textId="40993150"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Tryskawka</w:t>
            </w:r>
          </w:p>
        </w:tc>
        <w:tc>
          <w:tcPr>
            <w:tcW w:w="1235" w:type="pct"/>
            <w:vAlign w:val="center"/>
          </w:tcPr>
          <w:p w14:paraId="5005A6F9"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1 szt.;z LDPE ze skalą -poj. 500 ml, podz. 100 ml; Bionovo </w:t>
            </w:r>
          </w:p>
          <w:p w14:paraId="590C635C" w14:textId="03E3814B"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nr kat. L-1001 lub równoważny</w:t>
            </w:r>
          </w:p>
        </w:tc>
        <w:tc>
          <w:tcPr>
            <w:tcW w:w="333" w:type="pct"/>
          </w:tcPr>
          <w:p w14:paraId="4B4CAF2A" w14:textId="49E3BDC3"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8C9EE"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789FA"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4FF7C"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9EC59"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7CB189E3"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010F3E1"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p>
        </w:tc>
        <w:tc>
          <w:tcPr>
            <w:tcW w:w="901" w:type="pct"/>
          </w:tcPr>
          <w:p w14:paraId="5568F772" w14:textId="40F3BF6D"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Tryskawka</w:t>
            </w:r>
          </w:p>
        </w:tc>
        <w:tc>
          <w:tcPr>
            <w:tcW w:w="1235" w:type="pct"/>
            <w:vAlign w:val="center"/>
          </w:tcPr>
          <w:p w14:paraId="62038D6A"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1 szt.; z LDPE ze skalą -poj. 100 ml, podz. 25 ml; Bionovo</w:t>
            </w:r>
          </w:p>
          <w:p w14:paraId="36E9C23B" w14:textId="3D550D06"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nr kat. L-0999 lub równoważny</w:t>
            </w:r>
          </w:p>
        </w:tc>
        <w:tc>
          <w:tcPr>
            <w:tcW w:w="333" w:type="pct"/>
          </w:tcPr>
          <w:p w14:paraId="40CD27E7" w14:textId="02E18024"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093ED"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797C1"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5AAD8"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7F152"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613086D4"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203C506"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p>
        </w:tc>
        <w:tc>
          <w:tcPr>
            <w:tcW w:w="901" w:type="pct"/>
          </w:tcPr>
          <w:p w14:paraId="25AA3EE3" w14:textId="1FFD9A34"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Statyw</w:t>
            </w:r>
          </w:p>
        </w:tc>
        <w:tc>
          <w:tcPr>
            <w:tcW w:w="1235" w:type="pct"/>
            <w:vAlign w:val="center"/>
          </w:tcPr>
          <w:p w14:paraId="0F3B5DCA" w14:textId="5F118E6A"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1 szt.; z PP, wielostronny, zielony; Bionovo nr kat. B-3577 lub równoważny</w:t>
            </w:r>
          </w:p>
        </w:tc>
        <w:tc>
          <w:tcPr>
            <w:tcW w:w="333" w:type="pct"/>
          </w:tcPr>
          <w:p w14:paraId="7389C142" w14:textId="3F915AF7"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7E7A2"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DDFA2"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92304"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13023"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21BFF314"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DB1643C"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p>
        </w:tc>
        <w:tc>
          <w:tcPr>
            <w:tcW w:w="901" w:type="pct"/>
          </w:tcPr>
          <w:p w14:paraId="395F16E2" w14:textId="465B8322"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Kanister</w:t>
            </w:r>
          </w:p>
        </w:tc>
        <w:tc>
          <w:tcPr>
            <w:tcW w:w="1235" w:type="pct"/>
            <w:vAlign w:val="center"/>
          </w:tcPr>
          <w:p w14:paraId="3FC27B2E"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1 szt.; przemysłowe z atestem UN – </w:t>
            </w:r>
          </w:p>
          <w:p w14:paraId="22FC66A9"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 poj. 20L, biały;  Bionovo </w:t>
            </w:r>
          </w:p>
          <w:p w14:paraId="0FFDA1B7" w14:textId="47FB17CB"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nr kat. B-1393 lub równoważny</w:t>
            </w:r>
          </w:p>
        </w:tc>
        <w:tc>
          <w:tcPr>
            <w:tcW w:w="333" w:type="pct"/>
          </w:tcPr>
          <w:p w14:paraId="10319325" w14:textId="06CC9BA5"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20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6A59E"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C7A90"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6A9D3"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DD060"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6E67AB1C"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BDD1803"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p>
        </w:tc>
        <w:tc>
          <w:tcPr>
            <w:tcW w:w="901" w:type="pct"/>
          </w:tcPr>
          <w:p w14:paraId="4BEF0B72" w14:textId="727BB4B2"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Szklana bagietka</w:t>
            </w:r>
          </w:p>
        </w:tc>
        <w:tc>
          <w:tcPr>
            <w:tcW w:w="1235" w:type="pct"/>
            <w:vAlign w:val="center"/>
          </w:tcPr>
          <w:p w14:paraId="0ED013DE"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1 szt.; ze szkła sodowo-wapniowego, końcówki stopione, śred. bagietki 7-8 mm, długość 300 mm, Bionovo</w:t>
            </w:r>
          </w:p>
          <w:p w14:paraId="2C9704E2" w14:textId="5F96E138"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nr kat. S-1289 lub równoważny</w:t>
            </w:r>
          </w:p>
        </w:tc>
        <w:tc>
          <w:tcPr>
            <w:tcW w:w="333" w:type="pct"/>
          </w:tcPr>
          <w:p w14:paraId="38A31E3B" w14:textId="3A4B1CAD"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3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B85E3"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C481A"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70A34"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F3100"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1447A7AE"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A1C3069"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p>
        </w:tc>
        <w:tc>
          <w:tcPr>
            <w:tcW w:w="901" w:type="pct"/>
          </w:tcPr>
          <w:p w14:paraId="6E97F1EF"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Butelka HDPE </w:t>
            </w:r>
          </w:p>
          <w:p w14:paraId="4679DA86" w14:textId="56295CE7"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ze spryskiwaczem</w:t>
            </w:r>
          </w:p>
        </w:tc>
        <w:tc>
          <w:tcPr>
            <w:tcW w:w="1235" w:type="pct"/>
            <w:vAlign w:val="center"/>
          </w:tcPr>
          <w:p w14:paraId="0BDDE629"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1 szt.; z HDPE, poj. 100 ml, spryskiwacz w zestawie; Bionovo nr kat. L-1281</w:t>
            </w:r>
          </w:p>
          <w:p w14:paraId="4BC1313A" w14:textId="5AD35702"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lub równoważny</w:t>
            </w:r>
          </w:p>
        </w:tc>
        <w:tc>
          <w:tcPr>
            <w:tcW w:w="333" w:type="pct"/>
          </w:tcPr>
          <w:p w14:paraId="4D8A6326" w14:textId="78BDD6B1"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A83EB"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3A36B"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0F991"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30445"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39C0278C"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BF8852C"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p>
        </w:tc>
        <w:tc>
          <w:tcPr>
            <w:tcW w:w="901" w:type="pct"/>
          </w:tcPr>
          <w:p w14:paraId="28199CFD" w14:textId="25E244E1"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Kanister z kranem</w:t>
            </w:r>
          </w:p>
        </w:tc>
        <w:tc>
          <w:tcPr>
            <w:tcW w:w="1235" w:type="pct"/>
            <w:vAlign w:val="center"/>
          </w:tcPr>
          <w:p w14:paraId="747939E3"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1 szt.; poj. 10L, z HDPE, z zakrętką </w:t>
            </w:r>
          </w:p>
          <w:p w14:paraId="79A84BA1" w14:textId="69AEA49C"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i ze zintegrowanym kranem, wyposażone w rączkę, wlew u góry; Bionovo nr kat. 3-1075 lub równoważny</w:t>
            </w:r>
          </w:p>
        </w:tc>
        <w:tc>
          <w:tcPr>
            <w:tcW w:w="333" w:type="pct"/>
          </w:tcPr>
          <w:p w14:paraId="486A68C2" w14:textId="6BEDEB48"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1AB53"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6689E"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4A98"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70DA"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62F9F411"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BBA0339"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p>
        </w:tc>
        <w:tc>
          <w:tcPr>
            <w:tcW w:w="901" w:type="pct"/>
          </w:tcPr>
          <w:p w14:paraId="4A1A619F" w14:textId="2168179A"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Kasetka na szkiełka podstawowe</w:t>
            </w:r>
          </w:p>
        </w:tc>
        <w:tc>
          <w:tcPr>
            <w:tcW w:w="1235" w:type="pct"/>
            <w:vAlign w:val="center"/>
          </w:tcPr>
          <w:p w14:paraId="315E3EE5"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1 szt.; z ABS, na 100 szkiełek mikroskopowych, zielona; Bionovo</w:t>
            </w:r>
          </w:p>
          <w:p w14:paraId="711FE846" w14:textId="079FA9C4"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nr kat. 2-2435 lub równoważny</w:t>
            </w:r>
          </w:p>
        </w:tc>
        <w:tc>
          <w:tcPr>
            <w:tcW w:w="333" w:type="pct"/>
          </w:tcPr>
          <w:p w14:paraId="701ECBA0" w14:textId="13407E20"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69F40"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84A45"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601C0"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DDD92"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12C1493B"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A151BB3"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p>
        </w:tc>
        <w:tc>
          <w:tcPr>
            <w:tcW w:w="901" w:type="pct"/>
          </w:tcPr>
          <w:p w14:paraId="06D46E9C" w14:textId="2C3354C3"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Kasetka na szkiełka podstawowe</w:t>
            </w:r>
          </w:p>
        </w:tc>
        <w:tc>
          <w:tcPr>
            <w:tcW w:w="1235" w:type="pct"/>
            <w:vAlign w:val="center"/>
          </w:tcPr>
          <w:p w14:paraId="48478D16"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1 szt.; z ABS, na 100 szkiełek mikroskopowych, biała; Bionovo</w:t>
            </w:r>
          </w:p>
          <w:p w14:paraId="1EA3FC37" w14:textId="7BFC736F"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nr kat. B-3416 lub równoważny</w:t>
            </w:r>
          </w:p>
        </w:tc>
        <w:tc>
          <w:tcPr>
            <w:tcW w:w="333" w:type="pct"/>
          </w:tcPr>
          <w:p w14:paraId="140F7D89" w14:textId="1EE55F7D"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FA30C"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ED8A0"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96717"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4A597"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4E550745"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C2318D4"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p>
        </w:tc>
        <w:tc>
          <w:tcPr>
            <w:tcW w:w="901" w:type="pct"/>
          </w:tcPr>
          <w:p w14:paraId="097C3FEE" w14:textId="608D031E"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Mobilny palnik Bunsena BL 1700</w:t>
            </w:r>
          </w:p>
        </w:tc>
        <w:tc>
          <w:tcPr>
            <w:tcW w:w="1235" w:type="pct"/>
            <w:vAlign w:val="center"/>
          </w:tcPr>
          <w:p w14:paraId="1CBD8565"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op. 1 szt +nabój.; palnik w zestawie </w:t>
            </w:r>
          </w:p>
          <w:p w14:paraId="7EAD48CD" w14:textId="2DB331F5"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z nabojem kompatybilnym do palnika; Bionovo nr kat. B-1420 lub równoważny</w:t>
            </w:r>
          </w:p>
        </w:tc>
        <w:tc>
          <w:tcPr>
            <w:tcW w:w="333" w:type="pct"/>
          </w:tcPr>
          <w:p w14:paraId="58CEDB47" w14:textId="4E905BAB"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F27E9"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AC573"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5A244"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F1493"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4A88D5C9"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F04C0ED"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p>
        </w:tc>
        <w:tc>
          <w:tcPr>
            <w:tcW w:w="901" w:type="pct"/>
          </w:tcPr>
          <w:p w14:paraId="646A1C49" w14:textId="13199CE5"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Kasetka na szkiełka podstawowe</w:t>
            </w:r>
          </w:p>
        </w:tc>
        <w:tc>
          <w:tcPr>
            <w:tcW w:w="1235" w:type="pct"/>
            <w:vAlign w:val="center"/>
          </w:tcPr>
          <w:p w14:paraId="58A4B4A3"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1 szt.; z ABS, na 100 szkiełek mikroskopowych, czerwona; Bionovo</w:t>
            </w:r>
          </w:p>
          <w:p w14:paraId="55CC14B4" w14:textId="41B2BAF0"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nr kat. 2-2436 lub równoważny</w:t>
            </w:r>
          </w:p>
        </w:tc>
        <w:tc>
          <w:tcPr>
            <w:tcW w:w="333" w:type="pct"/>
          </w:tcPr>
          <w:p w14:paraId="114324B8" w14:textId="00BA6E58"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46CD3"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FCD84"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C2C40"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A7148"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4A9DA2AB"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E7E58F5"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p>
        </w:tc>
        <w:tc>
          <w:tcPr>
            <w:tcW w:w="901" w:type="pct"/>
          </w:tcPr>
          <w:p w14:paraId="5027A025" w14:textId="0B27E1B1"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Kasetka na szkiełka podstawowe</w:t>
            </w:r>
          </w:p>
        </w:tc>
        <w:tc>
          <w:tcPr>
            <w:tcW w:w="1235" w:type="pct"/>
            <w:vAlign w:val="center"/>
          </w:tcPr>
          <w:p w14:paraId="1409EDDD"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1 szt.; z ABS, na 100 szkiełek mikroskopowych, żółta; Bionovo</w:t>
            </w:r>
          </w:p>
          <w:p w14:paraId="1B379013" w14:textId="5BF6FCDB"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 xml:space="preserve"> nr kat. 2-2437 lub równoważny</w:t>
            </w:r>
          </w:p>
        </w:tc>
        <w:tc>
          <w:tcPr>
            <w:tcW w:w="333" w:type="pct"/>
          </w:tcPr>
          <w:p w14:paraId="3D9EDA35" w14:textId="2D4F3D48"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5EAAA"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83334"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13B9D"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8DB30"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17FB1314"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C76590F"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p>
        </w:tc>
        <w:tc>
          <w:tcPr>
            <w:tcW w:w="901" w:type="pct"/>
          </w:tcPr>
          <w:p w14:paraId="03434D40" w14:textId="53EEBB89"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Kasetka na szkiełka podstawowe</w:t>
            </w:r>
          </w:p>
        </w:tc>
        <w:tc>
          <w:tcPr>
            <w:tcW w:w="1235" w:type="pct"/>
            <w:vAlign w:val="center"/>
          </w:tcPr>
          <w:p w14:paraId="089D6272"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1 szt.; z ABS, na 100 szkiełek mikroskopowych, niebieska; Bionovo</w:t>
            </w:r>
          </w:p>
          <w:p w14:paraId="47F73796" w14:textId="18D66391"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 xml:space="preserve"> nr kat. 2-2438 lub równoważny</w:t>
            </w:r>
          </w:p>
        </w:tc>
        <w:tc>
          <w:tcPr>
            <w:tcW w:w="333" w:type="pct"/>
          </w:tcPr>
          <w:p w14:paraId="721C5D31" w14:textId="73B67555"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020A1"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095D4"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0E1F3"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8EB63"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68563A24"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6179F24"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p>
        </w:tc>
        <w:tc>
          <w:tcPr>
            <w:tcW w:w="901" w:type="pct"/>
          </w:tcPr>
          <w:p w14:paraId="2340D663" w14:textId="39C03EE8"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Butelka z nakrętką</w:t>
            </w:r>
          </w:p>
        </w:tc>
        <w:tc>
          <w:tcPr>
            <w:tcW w:w="1235" w:type="pct"/>
            <w:vAlign w:val="center"/>
          </w:tcPr>
          <w:p w14:paraId="1F3A1C08"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1 szt.; poj. 50 ml, ze szkła boro 3.3, autoklawowalne, gwint GL32; </w:t>
            </w:r>
          </w:p>
          <w:p w14:paraId="096D512F" w14:textId="135218E7"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Bionovo nr kat. S-2070 lub równoważny</w:t>
            </w:r>
          </w:p>
        </w:tc>
        <w:tc>
          <w:tcPr>
            <w:tcW w:w="333" w:type="pct"/>
          </w:tcPr>
          <w:p w14:paraId="41D03AE9" w14:textId="4F922005"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20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0D761"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3A32B"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77712"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FCE32"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234AEE56"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F015915"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p>
        </w:tc>
        <w:tc>
          <w:tcPr>
            <w:tcW w:w="901" w:type="pct"/>
          </w:tcPr>
          <w:p w14:paraId="01C36AF3" w14:textId="33E3524F"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Kanister bez zakrętki 2L</w:t>
            </w:r>
          </w:p>
        </w:tc>
        <w:tc>
          <w:tcPr>
            <w:tcW w:w="1235" w:type="pct"/>
            <w:vAlign w:val="center"/>
          </w:tcPr>
          <w:p w14:paraId="32D96928"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1 szt.; z HDPE, poj. 2L, biały, wysoka odporność na chemikalia; </w:t>
            </w:r>
          </w:p>
          <w:p w14:paraId="40EAAA78" w14:textId="59A3EFCF"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Bionovo nr kat. B-3745 lub równoważny</w:t>
            </w:r>
          </w:p>
        </w:tc>
        <w:tc>
          <w:tcPr>
            <w:tcW w:w="333" w:type="pct"/>
          </w:tcPr>
          <w:p w14:paraId="059A8E4C" w14:textId="0133AE98"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1B5C8"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767A9"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0AC76"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524A0"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17D0F87A"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CA6156A"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p>
        </w:tc>
        <w:tc>
          <w:tcPr>
            <w:tcW w:w="901" w:type="pct"/>
          </w:tcPr>
          <w:p w14:paraId="36BDC141"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Zakrętka do kanistra </w:t>
            </w:r>
          </w:p>
          <w:p w14:paraId="5A903183" w14:textId="28ABB1C2"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z HDPE</w:t>
            </w:r>
          </w:p>
        </w:tc>
        <w:tc>
          <w:tcPr>
            <w:tcW w:w="1235" w:type="pct"/>
            <w:vAlign w:val="center"/>
          </w:tcPr>
          <w:p w14:paraId="68C85CA8" w14:textId="5DCF27EE"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1 szt.; z pierścieniem plombującym, kompatybilne z kanistrem o poj. 2/2,5/3/6/8L, gwint GL45, czerwona; Bionovo nr kat. N-3745 lub równoważny</w:t>
            </w:r>
          </w:p>
        </w:tc>
        <w:tc>
          <w:tcPr>
            <w:tcW w:w="333" w:type="pct"/>
          </w:tcPr>
          <w:p w14:paraId="699792B6" w14:textId="6F3BC819"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44FB8"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32C7F"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ED848"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C1B51"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1BD08732"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6D91226"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p>
        </w:tc>
        <w:tc>
          <w:tcPr>
            <w:tcW w:w="901" w:type="pct"/>
          </w:tcPr>
          <w:p w14:paraId="637863D6"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Zakrętka do kanistra </w:t>
            </w:r>
          </w:p>
          <w:p w14:paraId="109A0DA1" w14:textId="1C9AF338"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z HDPE</w:t>
            </w:r>
          </w:p>
        </w:tc>
        <w:tc>
          <w:tcPr>
            <w:tcW w:w="1235" w:type="pct"/>
            <w:vAlign w:val="center"/>
          </w:tcPr>
          <w:p w14:paraId="01099A75" w14:textId="7F716316"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1 szt.; z pierścieniem plombującym, kompatybilne z kanistrem o poj. 2/2,5/3/6/8L, gwint GL45, czarna; Bionovo nr kat. N-3748 lub równoważny</w:t>
            </w:r>
          </w:p>
        </w:tc>
        <w:tc>
          <w:tcPr>
            <w:tcW w:w="333" w:type="pct"/>
          </w:tcPr>
          <w:p w14:paraId="68771A1F" w14:textId="3BF34897"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20A21"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B6462"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6FFFC"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72E1B"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0D0819DA"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9DF4449"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p>
        </w:tc>
        <w:tc>
          <w:tcPr>
            <w:tcW w:w="901" w:type="pct"/>
          </w:tcPr>
          <w:p w14:paraId="754B640E" w14:textId="7F349D99"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Cylinder miarowy szklany</w:t>
            </w:r>
          </w:p>
        </w:tc>
        <w:tc>
          <w:tcPr>
            <w:tcW w:w="1235" w:type="pct"/>
            <w:vAlign w:val="center"/>
          </w:tcPr>
          <w:p w14:paraId="208EE122"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1 szt.; poj. 100 ml, ze szkła borokrzemowego 3.3, klasa A, </w:t>
            </w:r>
          </w:p>
          <w:p w14:paraId="684A6E7C" w14:textId="245F9438"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certyfikat serii, podstawa szklana; Bionovo nr kat. S-1099 lub równoważny</w:t>
            </w:r>
          </w:p>
        </w:tc>
        <w:tc>
          <w:tcPr>
            <w:tcW w:w="333" w:type="pct"/>
          </w:tcPr>
          <w:p w14:paraId="0A7D7F90" w14:textId="01C5EB09"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37C1A"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C9B2E"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A1437"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68063"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2348F51E"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AD48967"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p>
        </w:tc>
        <w:tc>
          <w:tcPr>
            <w:tcW w:w="901" w:type="pct"/>
          </w:tcPr>
          <w:p w14:paraId="16A7F9A8" w14:textId="20D65EB6"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Cylinder miarowy szklany</w:t>
            </w:r>
          </w:p>
        </w:tc>
        <w:tc>
          <w:tcPr>
            <w:tcW w:w="1235" w:type="pct"/>
            <w:vAlign w:val="center"/>
          </w:tcPr>
          <w:p w14:paraId="5AFC2690" w14:textId="77777777" w:rsidR="00262E07" w:rsidRPr="004C52FF" w:rsidRDefault="00262E07" w:rsidP="004C52FF">
            <w:pPr>
              <w:spacing w:before="0" w:line="240" w:lineRule="auto"/>
              <w:rPr>
                <w:rFonts w:ascii="Open Sans" w:hAnsi="Open Sans" w:cs="Open Sans"/>
                <w:sz w:val="20"/>
              </w:rPr>
            </w:pPr>
            <w:r w:rsidRPr="004C52FF">
              <w:rPr>
                <w:rFonts w:ascii="Open Sans" w:hAnsi="Open Sans" w:cs="Open Sans"/>
                <w:sz w:val="20"/>
              </w:rPr>
              <w:t xml:space="preserve">1 szt.; poj. 1000 ml, ze szkła borokrzemowego 3.3, klasa A, </w:t>
            </w:r>
          </w:p>
          <w:p w14:paraId="45214F37" w14:textId="166046DE"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certyfikat serii, podstawa szklana; Bionovo nr kat. S-5137 lub równoważny</w:t>
            </w:r>
          </w:p>
        </w:tc>
        <w:tc>
          <w:tcPr>
            <w:tcW w:w="333" w:type="pct"/>
          </w:tcPr>
          <w:p w14:paraId="29E8B8C3" w14:textId="068B835A"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4EB20"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261C"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BC0D5"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1A237" w14:textId="77777777" w:rsidR="00262E07" w:rsidRPr="004C52FF" w:rsidRDefault="00262E07" w:rsidP="004C52FF">
            <w:pPr>
              <w:spacing w:before="0" w:line="240" w:lineRule="auto"/>
              <w:jc w:val="center"/>
              <w:rPr>
                <w:rFonts w:ascii="Open Sans" w:hAnsi="Open Sans" w:cs="Open Sans"/>
                <w:w w:val="100"/>
                <w:sz w:val="20"/>
              </w:rPr>
            </w:pPr>
          </w:p>
        </w:tc>
      </w:tr>
      <w:tr w:rsidR="00262E07" w:rsidRPr="004C52FF" w14:paraId="659E3D22" w14:textId="77777777" w:rsidTr="00262E0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0F05145" w14:textId="77777777" w:rsidR="00262E07" w:rsidRPr="004C52FF" w:rsidRDefault="00262E07" w:rsidP="004C52FF">
            <w:pPr>
              <w:pStyle w:val="Akapitzlist"/>
              <w:numPr>
                <w:ilvl w:val="0"/>
                <w:numId w:val="88"/>
              </w:numPr>
              <w:spacing w:before="0" w:line="240" w:lineRule="auto"/>
              <w:jc w:val="center"/>
              <w:rPr>
                <w:rFonts w:ascii="Open Sans" w:hAnsi="Open Sans" w:cs="Open Sans"/>
                <w:w w:val="100"/>
                <w:sz w:val="20"/>
              </w:rPr>
            </w:pPr>
          </w:p>
        </w:tc>
        <w:tc>
          <w:tcPr>
            <w:tcW w:w="901" w:type="pct"/>
          </w:tcPr>
          <w:p w14:paraId="5E6AA7F2" w14:textId="313AB8DC" w:rsidR="00262E07" w:rsidRPr="004C52FF" w:rsidRDefault="00262E07" w:rsidP="004C52FF">
            <w:pPr>
              <w:spacing w:before="0" w:line="240" w:lineRule="auto"/>
              <w:rPr>
                <w:rFonts w:ascii="Open Sans" w:hAnsi="Open Sans" w:cs="Open Sans"/>
                <w:w w:val="100"/>
                <w:sz w:val="20"/>
                <w:lang w:val="en-GB"/>
              </w:rPr>
            </w:pPr>
            <w:r w:rsidRPr="004C52FF">
              <w:rPr>
                <w:rFonts w:ascii="Open Sans" w:hAnsi="Open Sans" w:cs="Open Sans"/>
                <w:sz w:val="20"/>
              </w:rPr>
              <w:t>Cylinder miarowy plastikowy</w:t>
            </w:r>
          </w:p>
        </w:tc>
        <w:tc>
          <w:tcPr>
            <w:tcW w:w="1235" w:type="pct"/>
            <w:vAlign w:val="center"/>
          </w:tcPr>
          <w:p w14:paraId="3CB9CDA0" w14:textId="34D2AD5C" w:rsidR="00262E07" w:rsidRPr="004C52FF" w:rsidRDefault="00262E07" w:rsidP="004C52FF">
            <w:pPr>
              <w:spacing w:before="0" w:line="240" w:lineRule="auto"/>
              <w:rPr>
                <w:rFonts w:ascii="Open Sans" w:hAnsi="Open Sans" w:cs="Open Sans"/>
                <w:w w:val="100"/>
                <w:sz w:val="20"/>
              </w:rPr>
            </w:pPr>
            <w:r w:rsidRPr="004C52FF">
              <w:rPr>
                <w:rFonts w:ascii="Open Sans" w:hAnsi="Open Sans" w:cs="Open Sans"/>
                <w:sz w:val="20"/>
              </w:rPr>
              <w:t>1 szt.; poj. 2000 ml, z PMP przeźroczystego, klasa A+, certyfikat zgodności, podstawa szklana; Bionovo nr kat. S-5138 lub równoważny</w:t>
            </w:r>
          </w:p>
        </w:tc>
        <w:tc>
          <w:tcPr>
            <w:tcW w:w="333" w:type="pct"/>
          </w:tcPr>
          <w:p w14:paraId="3F123D61" w14:textId="1151694F" w:rsidR="00262E07" w:rsidRPr="004C52FF" w:rsidRDefault="00262E07"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98C4E" w14:textId="77777777" w:rsidR="00262E07" w:rsidRPr="004C52FF" w:rsidRDefault="00262E07"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84C8E" w14:textId="77777777" w:rsidR="00262E07" w:rsidRPr="004C52FF" w:rsidRDefault="00262E07"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D8A40" w14:textId="77777777" w:rsidR="00262E07" w:rsidRPr="004C52FF" w:rsidRDefault="00262E07"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D8899" w14:textId="77777777" w:rsidR="00262E07" w:rsidRPr="004C52FF" w:rsidRDefault="00262E07" w:rsidP="004C52FF">
            <w:pPr>
              <w:spacing w:before="0" w:line="240" w:lineRule="auto"/>
              <w:jc w:val="center"/>
              <w:rPr>
                <w:rFonts w:ascii="Open Sans" w:hAnsi="Open Sans" w:cs="Open Sans"/>
                <w:w w:val="100"/>
                <w:sz w:val="20"/>
              </w:rPr>
            </w:pPr>
          </w:p>
        </w:tc>
      </w:tr>
      <w:tr w:rsidR="00AF1FDD" w:rsidRPr="004C52FF" w14:paraId="58ADCADA" w14:textId="77777777" w:rsidTr="00CC6DBB">
        <w:trPr>
          <w:trHeight w:val="568"/>
        </w:trPr>
        <w:tc>
          <w:tcPr>
            <w:tcW w:w="4470" w:type="pct"/>
            <w:gridSpan w:val="7"/>
            <w:vAlign w:val="center"/>
          </w:tcPr>
          <w:p w14:paraId="2B24EBE1" w14:textId="77777777" w:rsidR="00AF1FDD" w:rsidRPr="004C52FF" w:rsidRDefault="00AF1FDD"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4279E0B1" w14:textId="77777777" w:rsidR="00AF1FDD" w:rsidRPr="004C52FF" w:rsidRDefault="00AF1FDD" w:rsidP="004C52FF">
            <w:pPr>
              <w:spacing w:before="0" w:line="240" w:lineRule="auto"/>
              <w:jc w:val="right"/>
              <w:rPr>
                <w:rFonts w:ascii="Open Sans" w:hAnsi="Open Sans" w:cs="Open Sans"/>
                <w:w w:val="100"/>
                <w:sz w:val="20"/>
              </w:rPr>
            </w:pPr>
          </w:p>
        </w:tc>
      </w:tr>
    </w:tbl>
    <w:p w14:paraId="6659B0CE" w14:textId="77777777" w:rsidR="00AF1FDD" w:rsidRPr="004C52FF" w:rsidRDefault="00AF1FDD" w:rsidP="004C52FF">
      <w:pPr>
        <w:spacing w:before="0" w:line="240" w:lineRule="auto"/>
        <w:rPr>
          <w:rFonts w:ascii="Open Sans" w:hAnsi="Open Sans" w:cs="Open Sans"/>
          <w:b/>
          <w:w w:val="100"/>
          <w:sz w:val="20"/>
          <w:u w:val="single"/>
        </w:rPr>
      </w:pPr>
    </w:p>
    <w:p w14:paraId="35628513" w14:textId="77777777" w:rsidR="00262E07" w:rsidRPr="004C52FF" w:rsidRDefault="00262E07"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 xml:space="preserve">Uwagi: </w:t>
      </w:r>
    </w:p>
    <w:p w14:paraId="1F97F38F" w14:textId="77777777" w:rsidR="00262E07" w:rsidRPr="004C52FF" w:rsidRDefault="00262E07" w:rsidP="004C52FF">
      <w:pPr>
        <w:pBdr>
          <w:top w:val="nil"/>
          <w:left w:val="nil"/>
          <w:bottom w:val="nil"/>
          <w:right w:val="nil"/>
          <w:between w:val="nil"/>
        </w:pBdr>
        <w:spacing w:before="0" w:line="240" w:lineRule="auto"/>
        <w:ind w:hanging="2"/>
        <w:rPr>
          <w:rFonts w:ascii="Open Sans" w:hAnsi="Open Sans" w:cs="Open Sans"/>
          <w:bCs/>
          <w:color w:val="000000"/>
          <w:w w:val="100"/>
          <w:sz w:val="20"/>
        </w:rPr>
      </w:pPr>
      <w:r w:rsidRPr="004C52FF">
        <w:rPr>
          <w:rFonts w:ascii="Open Sans" w:hAnsi="Open Sans" w:cs="Open Sans"/>
          <w:bCs/>
          <w:color w:val="000000"/>
          <w:w w:val="100"/>
          <w:sz w:val="20"/>
        </w:rPr>
        <w:t xml:space="preserve">Zamawiający dopuszcza składanie ofert równoważnych. </w:t>
      </w:r>
    </w:p>
    <w:p w14:paraId="04F241B7" w14:textId="23677DA2" w:rsidR="004E33B6" w:rsidRPr="004C52FF" w:rsidRDefault="00262E07"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 xml:space="preserve">Realizacja w ciągu 30 dni od daty podpisania umowy, </w:t>
      </w:r>
      <w:r w:rsidRPr="004C52FF">
        <w:rPr>
          <w:rFonts w:ascii="Open Sans" w:hAnsi="Open Sans" w:cs="Open Sans"/>
          <w:b/>
          <w:color w:val="000000"/>
          <w:w w:val="100"/>
          <w:sz w:val="20"/>
        </w:rPr>
        <w:t>zgodnie z załączonym rozdzielnikiem.</w:t>
      </w:r>
    </w:p>
    <w:p w14:paraId="0DD13C25" w14:textId="2D9B7B80" w:rsidR="004E33B6" w:rsidRPr="004C52FF" w:rsidRDefault="004E33B6"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40DD98C5" w14:textId="77777777" w:rsidR="004E33B6" w:rsidRPr="004C52FF" w:rsidRDefault="004E33B6" w:rsidP="004C52FF">
      <w:pPr>
        <w:autoSpaceDE/>
        <w:autoSpaceDN/>
        <w:spacing w:before="0" w:line="240" w:lineRule="auto"/>
        <w:jc w:val="left"/>
        <w:rPr>
          <w:rFonts w:ascii="Open Sans" w:hAnsi="Open Sans" w:cs="Open Sans"/>
          <w:color w:val="000000"/>
          <w:w w:val="100"/>
          <w:sz w:val="20"/>
        </w:rPr>
      </w:pPr>
      <w:r w:rsidRPr="004C52FF">
        <w:rPr>
          <w:rFonts w:ascii="Open Sans" w:hAnsi="Open Sans" w:cs="Open Sans"/>
          <w:color w:val="000000"/>
          <w:w w:val="100"/>
          <w:sz w:val="20"/>
        </w:rPr>
        <w:br w:type="page"/>
      </w:r>
    </w:p>
    <w:p w14:paraId="329C349F" w14:textId="77777777" w:rsidR="004E33B6" w:rsidRPr="004C52FF" w:rsidRDefault="004E33B6"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0156222A" w14:textId="1094E51C" w:rsidR="004E33B6" w:rsidRPr="004C52FF" w:rsidRDefault="004E33B6"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Część 35</w:t>
      </w:r>
      <w:r w:rsidR="00374F0F" w:rsidRPr="004C52FF">
        <w:rPr>
          <w:rFonts w:ascii="Open Sans" w:hAnsi="Open Sans" w:cs="Open Sans"/>
          <w:b/>
          <w:w w:val="100"/>
          <w:sz w:val="20"/>
          <w:u w:val="single"/>
        </w:rPr>
        <w:t xml:space="preserve"> </w:t>
      </w:r>
      <w:r w:rsidR="00277F60" w:rsidRPr="004C52FF">
        <w:rPr>
          <w:rFonts w:ascii="Open Sans" w:hAnsi="Open Sans" w:cs="Open Sans"/>
          <w:b/>
          <w:w w:val="100"/>
          <w:sz w:val="20"/>
          <w:u w:val="single"/>
        </w:rPr>
        <w:t>Drobne akcesoria laboratoryjne</w:t>
      </w:r>
    </w:p>
    <w:p w14:paraId="7C360B9C" w14:textId="30337DCD" w:rsidR="00374F0F" w:rsidRPr="004C52FF" w:rsidRDefault="00374F0F"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668"/>
        <w:gridCol w:w="1704"/>
        <w:gridCol w:w="4823"/>
        <w:gridCol w:w="2129"/>
        <w:gridCol w:w="850"/>
        <w:gridCol w:w="2248"/>
      </w:tblGrid>
      <w:tr w:rsidR="00374F0F" w:rsidRPr="004C52FF" w14:paraId="03962A16" w14:textId="77777777" w:rsidTr="0029743F">
        <w:trPr>
          <w:trHeight w:val="450"/>
        </w:trPr>
        <w:tc>
          <w:tcPr>
            <w:tcW w:w="165" w:type="pct"/>
            <w:tcBorders>
              <w:bottom w:val="single" w:sz="4" w:space="0" w:color="auto"/>
            </w:tcBorders>
            <w:shd w:val="clear" w:color="auto" w:fill="E0E0E0"/>
            <w:vAlign w:val="center"/>
            <w:hideMark/>
          </w:tcPr>
          <w:p w14:paraId="0467E799" w14:textId="77777777" w:rsidR="00374F0F" w:rsidRPr="004C52FF" w:rsidRDefault="00374F0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212C877D" w14:textId="77777777" w:rsidR="00374F0F" w:rsidRPr="004C52FF" w:rsidRDefault="00374F0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334" w:type="pct"/>
            <w:tcBorders>
              <w:bottom w:val="single" w:sz="4" w:space="0" w:color="auto"/>
            </w:tcBorders>
            <w:shd w:val="clear" w:color="auto" w:fill="E0E0E0"/>
            <w:vAlign w:val="center"/>
            <w:hideMark/>
          </w:tcPr>
          <w:p w14:paraId="44569503" w14:textId="77777777" w:rsidR="00374F0F" w:rsidRPr="004C52FF" w:rsidRDefault="00374F0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401" w:type="pct"/>
            <w:tcBorders>
              <w:bottom w:val="single" w:sz="4" w:space="0" w:color="auto"/>
            </w:tcBorders>
            <w:shd w:val="clear" w:color="auto" w:fill="E0E0E0"/>
            <w:vAlign w:val="center"/>
            <w:hideMark/>
          </w:tcPr>
          <w:p w14:paraId="489F5C52" w14:textId="77777777" w:rsidR="00374F0F" w:rsidRPr="004C52FF" w:rsidRDefault="00374F0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24A59387" w14:textId="77777777" w:rsidR="00374F0F" w:rsidRPr="004C52FF" w:rsidRDefault="00374F0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7F195E6F" w14:textId="77777777" w:rsidR="00374F0F" w:rsidRPr="004C52FF" w:rsidRDefault="00374F0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0B48B19A" w14:textId="77777777" w:rsidR="00374F0F" w:rsidRPr="004C52FF" w:rsidRDefault="00374F0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29" w:type="pct"/>
            <w:tcBorders>
              <w:bottom w:val="single" w:sz="4" w:space="0" w:color="auto"/>
            </w:tcBorders>
            <w:shd w:val="clear" w:color="auto" w:fill="E0E0E0"/>
            <w:vAlign w:val="center"/>
          </w:tcPr>
          <w:p w14:paraId="7ED21C5C" w14:textId="77777777" w:rsidR="00374F0F" w:rsidRPr="004C52FF" w:rsidRDefault="00374F0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5D96F732" w14:textId="77777777" w:rsidR="00374F0F" w:rsidRPr="004C52FF" w:rsidRDefault="00374F0F"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374F0F" w:rsidRPr="004C52FF" w14:paraId="78EB36AA" w14:textId="77777777" w:rsidTr="0029743F">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2D93734" w14:textId="77777777" w:rsidR="00374F0F" w:rsidRPr="004C52FF" w:rsidRDefault="00374F0F"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52279BFC" w14:textId="77777777" w:rsidR="00374F0F" w:rsidRPr="004C52FF" w:rsidRDefault="00374F0F"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334" w:type="pct"/>
            <w:tcBorders>
              <w:top w:val="single" w:sz="4" w:space="0" w:color="auto"/>
              <w:left w:val="single" w:sz="4" w:space="0" w:color="auto"/>
              <w:bottom w:val="single" w:sz="4" w:space="0" w:color="auto"/>
              <w:right w:val="single" w:sz="4" w:space="0" w:color="auto"/>
            </w:tcBorders>
            <w:vAlign w:val="center"/>
          </w:tcPr>
          <w:p w14:paraId="5497E112" w14:textId="77777777" w:rsidR="00374F0F" w:rsidRPr="004C52FF" w:rsidRDefault="00374F0F"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401" w:type="pct"/>
            <w:tcBorders>
              <w:top w:val="single" w:sz="4" w:space="0" w:color="auto"/>
              <w:left w:val="single" w:sz="4" w:space="0" w:color="auto"/>
              <w:bottom w:val="single" w:sz="4" w:space="0" w:color="auto"/>
              <w:right w:val="single" w:sz="4" w:space="0" w:color="auto"/>
            </w:tcBorders>
            <w:vAlign w:val="center"/>
          </w:tcPr>
          <w:p w14:paraId="61A2572A" w14:textId="77777777" w:rsidR="00374F0F" w:rsidRPr="004C52FF" w:rsidRDefault="00374F0F"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2BF6C81E" w14:textId="77777777" w:rsidR="00374F0F" w:rsidRPr="004C52FF" w:rsidRDefault="00374F0F"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3567E2EB" w14:textId="77777777" w:rsidR="00374F0F" w:rsidRPr="004C52FF" w:rsidRDefault="00374F0F"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6D7917CD" w14:textId="77777777" w:rsidR="00374F0F" w:rsidRPr="004C52FF" w:rsidRDefault="00374F0F"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29" w:type="pct"/>
            <w:tcBorders>
              <w:top w:val="single" w:sz="4" w:space="0" w:color="auto"/>
              <w:left w:val="single" w:sz="4" w:space="0" w:color="auto"/>
              <w:bottom w:val="single" w:sz="4" w:space="0" w:color="auto"/>
              <w:right w:val="single" w:sz="4" w:space="0" w:color="auto"/>
            </w:tcBorders>
            <w:vAlign w:val="center"/>
          </w:tcPr>
          <w:p w14:paraId="599309C8" w14:textId="77777777" w:rsidR="00374F0F" w:rsidRPr="004C52FF" w:rsidRDefault="00374F0F"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277F60" w:rsidRPr="004C52FF" w14:paraId="0DF47568" w14:textId="77777777" w:rsidTr="00277F6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29CFF02" w14:textId="77777777" w:rsidR="00277F60" w:rsidRPr="004C52FF" w:rsidRDefault="00277F60" w:rsidP="004C52FF">
            <w:pPr>
              <w:pStyle w:val="Akapitzlist"/>
              <w:numPr>
                <w:ilvl w:val="0"/>
                <w:numId w:val="89"/>
              </w:num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735" w:type="pct"/>
          </w:tcPr>
          <w:p w14:paraId="0BEFD542" w14:textId="37645619" w:rsidR="00277F60" w:rsidRPr="004C52FF" w:rsidRDefault="00277F60" w:rsidP="004C52FF">
            <w:pPr>
              <w:spacing w:before="0" w:line="240" w:lineRule="auto"/>
              <w:jc w:val="left"/>
              <w:rPr>
                <w:rFonts w:ascii="Open Sans" w:hAnsi="Open Sans" w:cs="Open Sans"/>
                <w:w w:val="100"/>
                <w:sz w:val="20"/>
              </w:rPr>
            </w:pPr>
            <w:r w:rsidRPr="004C52FF">
              <w:rPr>
                <w:rFonts w:ascii="Open Sans" w:hAnsi="Open Sans" w:cs="Open Sans"/>
                <w:sz w:val="20"/>
              </w:rPr>
              <w:t>Naczynka wagowe</w:t>
            </w:r>
          </w:p>
        </w:tc>
        <w:tc>
          <w:tcPr>
            <w:tcW w:w="1334" w:type="pct"/>
            <w:vAlign w:val="center"/>
          </w:tcPr>
          <w:p w14:paraId="0AD4FD40" w14:textId="1F47C6E4" w:rsidR="00277F60" w:rsidRPr="004C52FF" w:rsidRDefault="00277F60" w:rsidP="004C52FF">
            <w:pPr>
              <w:spacing w:before="0" w:line="240" w:lineRule="auto"/>
              <w:rPr>
                <w:rFonts w:ascii="Open Sans" w:hAnsi="Open Sans" w:cs="Open Sans"/>
                <w:w w:val="100"/>
                <w:sz w:val="20"/>
              </w:rPr>
            </w:pPr>
            <w:r w:rsidRPr="004C52FF">
              <w:rPr>
                <w:rFonts w:ascii="Open Sans" w:hAnsi="Open Sans" w:cs="Open Sans"/>
                <w:sz w:val="20"/>
                <w:shd w:val="clear" w:color="auto" w:fill="FCFFFE"/>
              </w:rPr>
              <w:t xml:space="preserve">op. 250 szt.; </w:t>
            </w:r>
            <w:r w:rsidRPr="004C52FF">
              <w:rPr>
                <w:rFonts w:ascii="Open Sans" w:hAnsi="Open Sans" w:cs="Open Sans"/>
                <w:sz w:val="20"/>
              </w:rPr>
              <w:t>op. wykonane z PS, antystatyczne, wym.: 57x41 mm, poj. 20 ml; Roth nr kat. A229.1 lub równoważny</w:t>
            </w:r>
          </w:p>
        </w:tc>
        <w:tc>
          <w:tcPr>
            <w:tcW w:w="401" w:type="pct"/>
          </w:tcPr>
          <w:p w14:paraId="2804438A" w14:textId="1FA5C916" w:rsidR="00277F60" w:rsidRPr="004C52FF" w:rsidRDefault="00277F60" w:rsidP="004C52FF">
            <w:pPr>
              <w:spacing w:before="0" w:line="240" w:lineRule="auto"/>
              <w:jc w:val="center"/>
              <w:rPr>
                <w:rFonts w:ascii="Open Sans" w:hAnsi="Open Sans" w:cs="Open Sans"/>
                <w:w w:val="100"/>
                <w:sz w:val="20"/>
              </w:rPr>
            </w:pPr>
            <w:r w:rsidRPr="004C52FF">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FBCF4" w14:textId="77777777" w:rsidR="00277F60" w:rsidRPr="004C52FF" w:rsidRDefault="00277F6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0C2D7" w14:textId="77777777" w:rsidR="00277F60" w:rsidRPr="004C52FF" w:rsidRDefault="00277F6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FA903" w14:textId="77777777" w:rsidR="00277F60" w:rsidRPr="004C52FF" w:rsidRDefault="00277F60"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3E27C" w14:textId="77777777" w:rsidR="00277F60" w:rsidRPr="004C52FF" w:rsidRDefault="00277F60" w:rsidP="004C52FF">
            <w:pPr>
              <w:spacing w:before="0" w:line="240" w:lineRule="auto"/>
              <w:jc w:val="center"/>
              <w:rPr>
                <w:rFonts w:ascii="Open Sans" w:hAnsi="Open Sans" w:cs="Open Sans"/>
                <w:w w:val="100"/>
                <w:sz w:val="20"/>
              </w:rPr>
            </w:pPr>
          </w:p>
        </w:tc>
      </w:tr>
      <w:tr w:rsidR="00277F60" w:rsidRPr="004C52FF" w14:paraId="652FD54F" w14:textId="77777777" w:rsidTr="00277F6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D4F7E7B" w14:textId="77777777" w:rsidR="00277F60" w:rsidRPr="004C52FF" w:rsidRDefault="00277F60" w:rsidP="004C52FF">
            <w:pPr>
              <w:pStyle w:val="Akapitzlist"/>
              <w:numPr>
                <w:ilvl w:val="0"/>
                <w:numId w:val="89"/>
              </w:numPr>
              <w:spacing w:before="0" w:line="240" w:lineRule="auto"/>
              <w:jc w:val="center"/>
              <w:rPr>
                <w:rFonts w:ascii="Open Sans" w:hAnsi="Open Sans" w:cs="Open Sans"/>
                <w:w w:val="100"/>
                <w:sz w:val="20"/>
              </w:rPr>
            </w:pPr>
          </w:p>
        </w:tc>
        <w:tc>
          <w:tcPr>
            <w:tcW w:w="735" w:type="pct"/>
          </w:tcPr>
          <w:p w14:paraId="36200392" w14:textId="77777777" w:rsidR="00277F60" w:rsidRPr="004C52FF" w:rsidRDefault="00277F60" w:rsidP="004C52FF">
            <w:pPr>
              <w:spacing w:before="0" w:line="240" w:lineRule="auto"/>
              <w:rPr>
                <w:rFonts w:ascii="Open Sans" w:hAnsi="Open Sans" w:cs="Open Sans"/>
                <w:sz w:val="20"/>
              </w:rPr>
            </w:pPr>
            <w:r w:rsidRPr="004C52FF">
              <w:rPr>
                <w:rFonts w:ascii="Open Sans" w:hAnsi="Open Sans" w:cs="Open Sans"/>
                <w:sz w:val="20"/>
              </w:rPr>
              <w:t xml:space="preserve">Półmaska filtrująca </w:t>
            </w:r>
          </w:p>
          <w:p w14:paraId="3DB3ED7B" w14:textId="0535C2D2" w:rsidR="00277F60" w:rsidRPr="004C52FF" w:rsidRDefault="00277F60" w:rsidP="004C52FF">
            <w:pPr>
              <w:spacing w:before="0" w:line="240" w:lineRule="auto"/>
              <w:jc w:val="left"/>
              <w:rPr>
                <w:rFonts w:ascii="Open Sans" w:hAnsi="Open Sans" w:cs="Open Sans"/>
                <w:color w:val="000000"/>
                <w:sz w:val="20"/>
              </w:rPr>
            </w:pPr>
            <w:r w:rsidRPr="004C52FF">
              <w:rPr>
                <w:rFonts w:ascii="Open Sans" w:hAnsi="Open Sans" w:cs="Open Sans"/>
                <w:sz w:val="20"/>
              </w:rPr>
              <w:t>z zaworem wydechowym</w:t>
            </w:r>
          </w:p>
        </w:tc>
        <w:tc>
          <w:tcPr>
            <w:tcW w:w="1334" w:type="pct"/>
            <w:vAlign w:val="center"/>
          </w:tcPr>
          <w:p w14:paraId="7A7FB067" w14:textId="77777777" w:rsidR="00277F60" w:rsidRPr="004C52FF" w:rsidRDefault="00277F60" w:rsidP="004C52FF">
            <w:pPr>
              <w:spacing w:before="0" w:line="240" w:lineRule="auto"/>
              <w:rPr>
                <w:rFonts w:ascii="Open Sans" w:hAnsi="Open Sans" w:cs="Open Sans"/>
                <w:sz w:val="20"/>
              </w:rPr>
            </w:pPr>
            <w:r w:rsidRPr="004C52FF">
              <w:rPr>
                <w:rFonts w:ascii="Open Sans" w:hAnsi="Open Sans" w:cs="Open Sans"/>
                <w:sz w:val="20"/>
              </w:rPr>
              <w:t>op. 10 szt.; Z zaworem wydechowym FFP2 NR D; ROTH nr kat. N189.1</w:t>
            </w:r>
          </w:p>
          <w:p w14:paraId="3AAA5563" w14:textId="0F9F4F84" w:rsidR="00277F60" w:rsidRPr="004C52FF" w:rsidRDefault="00277F60" w:rsidP="004C52FF">
            <w:pPr>
              <w:spacing w:before="0" w:line="240" w:lineRule="auto"/>
              <w:rPr>
                <w:rFonts w:ascii="Open Sans" w:hAnsi="Open Sans" w:cs="Open Sans"/>
                <w:color w:val="000000"/>
                <w:sz w:val="20"/>
              </w:rPr>
            </w:pPr>
            <w:r w:rsidRPr="004C52FF">
              <w:rPr>
                <w:rFonts w:ascii="Open Sans" w:hAnsi="Open Sans" w:cs="Open Sans"/>
                <w:sz w:val="20"/>
              </w:rPr>
              <w:t>lub równoważny</w:t>
            </w:r>
          </w:p>
        </w:tc>
        <w:tc>
          <w:tcPr>
            <w:tcW w:w="401" w:type="pct"/>
          </w:tcPr>
          <w:p w14:paraId="339A784E" w14:textId="6DBA243C" w:rsidR="00277F60" w:rsidRPr="004C52FF" w:rsidRDefault="00277F60" w:rsidP="004C52FF">
            <w:pPr>
              <w:spacing w:before="0" w:line="240" w:lineRule="auto"/>
              <w:jc w:val="center"/>
              <w:rPr>
                <w:rFonts w:ascii="Open Sans" w:hAnsi="Open Sans" w:cs="Open Sans"/>
                <w:color w:val="000000"/>
                <w:sz w:val="20"/>
              </w:rPr>
            </w:pPr>
            <w:r w:rsidRPr="004C52FF">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60ACC" w14:textId="77777777" w:rsidR="00277F60" w:rsidRPr="004C52FF" w:rsidRDefault="00277F6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9125F" w14:textId="77777777" w:rsidR="00277F60" w:rsidRPr="004C52FF" w:rsidRDefault="00277F6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28D51" w14:textId="77777777" w:rsidR="00277F60" w:rsidRPr="004C52FF" w:rsidRDefault="00277F60"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44F37" w14:textId="77777777" w:rsidR="00277F60" w:rsidRPr="004C52FF" w:rsidRDefault="00277F60" w:rsidP="004C52FF">
            <w:pPr>
              <w:spacing w:before="0" w:line="240" w:lineRule="auto"/>
              <w:jc w:val="center"/>
              <w:rPr>
                <w:rFonts w:ascii="Open Sans" w:hAnsi="Open Sans" w:cs="Open Sans"/>
                <w:w w:val="100"/>
                <w:sz w:val="20"/>
              </w:rPr>
            </w:pPr>
          </w:p>
        </w:tc>
      </w:tr>
      <w:tr w:rsidR="00277F60" w:rsidRPr="004C52FF" w14:paraId="5D431B2F" w14:textId="77777777" w:rsidTr="00277F6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24C5199" w14:textId="77777777" w:rsidR="00277F60" w:rsidRPr="004C52FF" w:rsidRDefault="00277F60" w:rsidP="004C52FF">
            <w:pPr>
              <w:pStyle w:val="Akapitzlist"/>
              <w:numPr>
                <w:ilvl w:val="0"/>
                <w:numId w:val="89"/>
              </w:numPr>
              <w:spacing w:before="0" w:line="240" w:lineRule="auto"/>
              <w:jc w:val="center"/>
              <w:rPr>
                <w:rFonts w:ascii="Open Sans" w:hAnsi="Open Sans" w:cs="Open Sans"/>
                <w:w w:val="100"/>
                <w:sz w:val="20"/>
              </w:rPr>
            </w:pPr>
          </w:p>
        </w:tc>
        <w:tc>
          <w:tcPr>
            <w:tcW w:w="735" w:type="pct"/>
          </w:tcPr>
          <w:p w14:paraId="190D1539" w14:textId="77777777" w:rsidR="00277F60" w:rsidRPr="004C52FF" w:rsidRDefault="00277F60" w:rsidP="004C52FF">
            <w:pPr>
              <w:spacing w:before="0" w:line="240" w:lineRule="auto"/>
              <w:rPr>
                <w:rFonts w:ascii="Open Sans" w:hAnsi="Open Sans" w:cs="Open Sans"/>
                <w:sz w:val="20"/>
              </w:rPr>
            </w:pPr>
            <w:r w:rsidRPr="004C52FF">
              <w:rPr>
                <w:rFonts w:ascii="Open Sans" w:hAnsi="Open Sans" w:cs="Open Sans"/>
                <w:sz w:val="20"/>
              </w:rPr>
              <w:t xml:space="preserve">Półmaska filtrująca </w:t>
            </w:r>
          </w:p>
          <w:p w14:paraId="34E328CF" w14:textId="25F3F643" w:rsidR="00277F60" w:rsidRPr="004C52FF" w:rsidRDefault="00277F60" w:rsidP="004C52FF">
            <w:pPr>
              <w:spacing w:before="0" w:line="240" w:lineRule="auto"/>
              <w:jc w:val="left"/>
              <w:rPr>
                <w:rFonts w:ascii="Open Sans" w:hAnsi="Open Sans" w:cs="Open Sans"/>
                <w:color w:val="000000"/>
                <w:sz w:val="20"/>
              </w:rPr>
            </w:pPr>
            <w:r w:rsidRPr="004C52FF">
              <w:rPr>
                <w:rFonts w:ascii="Open Sans" w:hAnsi="Open Sans" w:cs="Open Sans"/>
                <w:sz w:val="20"/>
              </w:rPr>
              <w:t>z zaworem wydechowym</w:t>
            </w:r>
          </w:p>
        </w:tc>
        <w:tc>
          <w:tcPr>
            <w:tcW w:w="1334" w:type="pct"/>
            <w:vAlign w:val="center"/>
          </w:tcPr>
          <w:p w14:paraId="1B3B37EB" w14:textId="77777777" w:rsidR="00277F60" w:rsidRPr="004C52FF" w:rsidRDefault="00277F60" w:rsidP="004C52FF">
            <w:pPr>
              <w:spacing w:before="0" w:line="240" w:lineRule="auto"/>
              <w:rPr>
                <w:rFonts w:ascii="Open Sans" w:hAnsi="Open Sans" w:cs="Open Sans"/>
                <w:sz w:val="20"/>
              </w:rPr>
            </w:pPr>
            <w:r w:rsidRPr="004C52FF">
              <w:rPr>
                <w:rFonts w:ascii="Open Sans" w:hAnsi="Open Sans" w:cs="Open Sans"/>
                <w:sz w:val="20"/>
              </w:rPr>
              <w:t>op. 10 szt.; Z zaworem wydechowym FFP3 NR D; ROTH nr kat. N190.1</w:t>
            </w:r>
          </w:p>
          <w:p w14:paraId="09A158F5" w14:textId="49DCE21A" w:rsidR="00277F60" w:rsidRPr="004C52FF" w:rsidRDefault="00277F60" w:rsidP="004C52FF">
            <w:pPr>
              <w:spacing w:before="0" w:line="240" w:lineRule="auto"/>
              <w:rPr>
                <w:rFonts w:ascii="Open Sans" w:hAnsi="Open Sans" w:cs="Open Sans"/>
                <w:color w:val="000000"/>
                <w:sz w:val="20"/>
              </w:rPr>
            </w:pPr>
            <w:r w:rsidRPr="004C52FF">
              <w:rPr>
                <w:rFonts w:ascii="Open Sans" w:hAnsi="Open Sans" w:cs="Open Sans"/>
                <w:sz w:val="20"/>
              </w:rPr>
              <w:t>lub równoważny</w:t>
            </w:r>
          </w:p>
        </w:tc>
        <w:tc>
          <w:tcPr>
            <w:tcW w:w="401" w:type="pct"/>
          </w:tcPr>
          <w:p w14:paraId="0DDE549F" w14:textId="39DACDF9" w:rsidR="00277F60" w:rsidRPr="004C52FF" w:rsidRDefault="00277F60" w:rsidP="004C52FF">
            <w:pPr>
              <w:spacing w:before="0" w:line="240" w:lineRule="auto"/>
              <w:jc w:val="center"/>
              <w:rPr>
                <w:rFonts w:ascii="Open Sans" w:hAnsi="Open Sans" w:cs="Open Sans"/>
                <w:color w:val="000000"/>
                <w:sz w:val="20"/>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11248" w14:textId="77777777" w:rsidR="00277F60" w:rsidRPr="004C52FF" w:rsidRDefault="00277F6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728AE" w14:textId="77777777" w:rsidR="00277F60" w:rsidRPr="004C52FF" w:rsidRDefault="00277F6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04A7D" w14:textId="77777777" w:rsidR="00277F60" w:rsidRPr="004C52FF" w:rsidRDefault="00277F60"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68EDA" w14:textId="77777777" w:rsidR="00277F60" w:rsidRPr="004C52FF" w:rsidRDefault="00277F60" w:rsidP="004C52FF">
            <w:pPr>
              <w:spacing w:before="0" w:line="240" w:lineRule="auto"/>
              <w:jc w:val="center"/>
              <w:rPr>
                <w:rFonts w:ascii="Open Sans" w:hAnsi="Open Sans" w:cs="Open Sans"/>
                <w:w w:val="100"/>
                <w:sz w:val="20"/>
              </w:rPr>
            </w:pPr>
          </w:p>
        </w:tc>
      </w:tr>
      <w:tr w:rsidR="00277F60" w:rsidRPr="004C52FF" w14:paraId="60887155" w14:textId="77777777" w:rsidTr="00277F6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F7B19C6" w14:textId="77777777" w:rsidR="00277F60" w:rsidRPr="004C52FF" w:rsidRDefault="00277F60" w:rsidP="004C52FF">
            <w:pPr>
              <w:pStyle w:val="Akapitzlist"/>
              <w:numPr>
                <w:ilvl w:val="0"/>
                <w:numId w:val="89"/>
              </w:numPr>
              <w:spacing w:before="0" w:line="240" w:lineRule="auto"/>
              <w:jc w:val="center"/>
              <w:rPr>
                <w:rFonts w:ascii="Open Sans" w:hAnsi="Open Sans" w:cs="Open Sans"/>
                <w:w w:val="100"/>
                <w:sz w:val="20"/>
              </w:rPr>
            </w:pPr>
          </w:p>
        </w:tc>
        <w:tc>
          <w:tcPr>
            <w:tcW w:w="735" w:type="pct"/>
          </w:tcPr>
          <w:p w14:paraId="50989333" w14:textId="1A1C8AB9" w:rsidR="00277F60" w:rsidRPr="004C52FF" w:rsidRDefault="00277F60" w:rsidP="004C52FF">
            <w:pPr>
              <w:spacing w:before="0" w:line="240" w:lineRule="auto"/>
              <w:jc w:val="left"/>
              <w:rPr>
                <w:rFonts w:ascii="Open Sans" w:hAnsi="Open Sans" w:cs="Open Sans"/>
                <w:color w:val="000000"/>
                <w:sz w:val="20"/>
              </w:rPr>
            </w:pPr>
            <w:r w:rsidRPr="004C52FF">
              <w:rPr>
                <w:rFonts w:ascii="Open Sans" w:hAnsi="Open Sans" w:cs="Open Sans"/>
                <w:sz w:val="20"/>
              </w:rPr>
              <w:t>Półmaska filtrująca</w:t>
            </w:r>
          </w:p>
        </w:tc>
        <w:tc>
          <w:tcPr>
            <w:tcW w:w="1334" w:type="pct"/>
            <w:vAlign w:val="center"/>
          </w:tcPr>
          <w:p w14:paraId="540296B3" w14:textId="77777777" w:rsidR="00277F60" w:rsidRPr="004C52FF" w:rsidRDefault="00277F60" w:rsidP="004C52FF">
            <w:pPr>
              <w:spacing w:before="0" w:line="240" w:lineRule="auto"/>
              <w:rPr>
                <w:rFonts w:ascii="Open Sans" w:hAnsi="Open Sans" w:cs="Open Sans"/>
                <w:sz w:val="20"/>
              </w:rPr>
            </w:pPr>
            <w:r w:rsidRPr="004C52FF">
              <w:rPr>
                <w:rFonts w:ascii="Open Sans" w:hAnsi="Open Sans" w:cs="Open Sans"/>
                <w:sz w:val="20"/>
              </w:rPr>
              <w:t xml:space="preserve">op. 10 szt.; bez zaworu, klasa filtra FFP2, NR D; ROTH nr kat. N187.1 </w:t>
            </w:r>
          </w:p>
          <w:p w14:paraId="0853F64E" w14:textId="025C336A" w:rsidR="00277F60" w:rsidRPr="004C52FF" w:rsidRDefault="00277F60" w:rsidP="004C52FF">
            <w:pPr>
              <w:spacing w:before="0" w:line="240" w:lineRule="auto"/>
              <w:rPr>
                <w:rFonts w:ascii="Open Sans" w:hAnsi="Open Sans" w:cs="Open Sans"/>
                <w:color w:val="000000"/>
                <w:sz w:val="20"/>
              </w:rPr>
            </w:pPr>
            <w:r w:rsidRPr="004C52FF">
              <w:rPr>
                <w:rFonts w:ascii="Open Sans" w:hAnsi="Open Sans" w:cs="Open Sans"/>
                <w:sz w:val="20"/>
              </w:rPr>
              <w:t>lub równoważny</w:t>
            </w:r>
          </w:p>
        </w:tc>
        <w:tc>
          <w:tcPr>
            <w:tcW w:w="401" w:type="pct"/>
          </w:tcPr>
          <w:p w14:paraId="181CBB98" w14:textId="262D0994" w:rsidR="00277F60" w:rsidRPr="004C52FF" w:rsidRDefault="00277F60" w:rsidP="004C52FF">
            <w:pPr>
              <w:spacing w:before="0" w:line="240" w:lineRule="auto"/>
              <w:jc w:val="center"/>
              <w:rPr>
                <w:rFonts w:ascii="Open Sans" w:hAnsi="Open Sans" w:cs="Open Sans"/>
                <w:color w:val="000000"/>
                <w:sz w:val="20"/>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584F8" w14:textId="77777777" w:rsidR="00277F60" w:rsidRPr="004C52FF" w:rsidRDefault="00277F6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AF442" w14:textId="77777777" w:rsidR="00277F60" w:rsidRPr="004C52FF" w:rsidRDefault="00277F6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983D6" w14:textId="77777777" w:rsidR="00277F60" w:rsidRPr="004C52FF" w:rsidRDefault="00277F60"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365E2" w14:textId="77777777" w:rsidR="00277F60" w:rsidRPr="004C52FF" w:rsidRDefault="00277F60" w:rsidP="004C52FF">
            <w:pPr>
              <w:spacing w:before="0" w:line="240" w:lineRule="auto"/>
              <w:jc w:val="center"/>
              <w:rPr>
                <w:rFonts w:ascii="Open Sans" w:hAnsi="Open Sans" w:cs="Open Sans"/>
                <w:w w:val="100"/>
                <w:sz w:val="20"/>
              </w:rPr>
            </w:pPr>
          </w:p>
        </w:tc>
      </w:tr>
      <w:tr w:rsidR="00277F60" w:rsidRPr="004C52FF" w14:paraId="10E3D645" w14:textId="77777777" w:rsidTr="00277F6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3D1ADEE" w14:textId="77777777" w:rsidR="00277F60" w:rsidRPr="004C52FF" w:rsidRDefault="00277F60" w:rsidP="004C52FF">
            <w:pPr>
              <w:pStyle w:val="Akapitzlist"/>
              <w:numPr>
                <w:ilvl w:val="0"/>
                <w:numId w:val="89"/>
              </w:numPr>
              <w:spacing w:before="0" w:line="240" w:lineRule="auto"/>
              <w:jc w:val="center"/>
              <w:rPr>
                <w:rFonts w:ascii="Open Sans" w:hAnsi="Open Sans" w:cs="Open Sans"/>
                <w:w w:val="100"/>
                <w:sz w:val="20"/>
              </w:rPr>
            </w:pPr>
          </w:p>
        </w:tc>
        <w:tc>
          <w:tcPr>
            <w:tcW w:w="735" w:type="pct"/>
          </w:tcPr>
          <w:p w14:paraId="6E0A5129" w14:textId="28D542B8" w:rsidR="00277F60" w:rsidRPr="004C52FF" w:rsidRDefault="00277F60" w:rsidP="004C52FF">
            <w:pPr>
              <w:spacing w:before="0" w:line="240" w:lineRule="auto"/>
              <w:jc w:val="left"/>
              <w:rPr>
                <w:rFonts w:ascii="Open Sans" w:hAnsi="Open Sans" w:cs="Open Sans"/>
                <w:color w:val="000000"/>
                <w:sz w:val="20"/>
              </w:rPr>
            </w:pPr>
            <w:r w:rsidRPr="004C52FF">
              <w:rPr>
                <w:rFonts w:ascii="Open Sans" w:hAnsi="Open Sans" w:cs="Open Sans"/>
                <w:sz w:val="20"/>
              </w:rPr>
              <w:t>Półmaska filtrująca</w:t>
            </w:r>
          </w:p>
        </w:tc>
        <w:tc>
          <w:tcPr>
            <w:tcW w:w="1334" w:type="pct"/>
            <w:vAlign w:val="center"/>
          </w:tcPr>
          <w:p w14:paraId="186D500F" w14:textId="77777777" w:rsidR="00277F60" w:rsidRPr="004C52FF" w:rsidRDefault="00277F60" w:rsidP="004C52FF">
            <w:pPr>
              <w:spacing w:before="0" w:line="240" w:lineRule="auto"/>
              <w:rPr>
                <w:rFonts w:ascii="Open Sans" w:hAnsi="Open Sans" w:cs="Open Sans"/>
                <w:sz w:val="20"/>
              </w:rPr>
            </w:pPr>
            <w:r w:rsidRPr="004C52FF">
              <w:rPr>
                <w:rFonts w:ascii="Open Sans" w:hAnsi="Open Sans" w:cs="Open Sans"/>
                <w:sz w:val="20"/>
              </w:rPr>
              <w:t xml:space="preserve">op. 10 szt.; bez zaworu, klasa filtra FFP3, NR D; ROTH nr kat. TY71.1 </w:t>
            </w:r>
          </w:p>
          <w:p w14:paraId="1CD87999" w14:textId="34A5004E" w:rsidR="00277F60" w:rsidRPr="004C52FF" w:rsidRDefault="00277F60" w:rsidP="004C52FF">
            <w:pPr>
              <w:spacing w:before="0" w:line="240" w:lineRule="auto"/>
              <w:rPr>
                <w:rFonts w:ascii="Open Sans" w:hAnsi="Open Sans" w:cs="Open Sans"/>
                <w:color w:val="000000"/>
                <w:sz w:val="20"/>
              </w:rPr>
            </w:pPr>
            <w:r w:rsidRPr="004C52FF">
              <w:rPr>
                <w:rFonts w:ascii="Open Sans" w:hAnsi="Open Sans" w:cs="Open Sans"/>
                <w:sz w:val="20"/>
              </w:rPr>
              <w:t>lub równoważny</w:t>
            </w:r>
          </w:p>
        </w:tc>
        <w:tc>
          <w:tcPr>
            <w:tcW w:w="401" w:type="pct"/>
          </w:tcPr>
          <w:p w14:paraId="37BDA50B" w14:textId="3909744C" w:rsidR="00277F60" w:rsidRPr="004C52FF" w:rsidRDefault="00277F60" w:rsidP="004C52FF">
            <w:pPr>
              <w:spacing w:before="0" w:line="240" w:lineRule="auto"/>
              <w:jc w:val="center"/>
              <w:rPr>
                <w:rFonts w:ascii="Open Sans" w:hAnsi="Open Sans" w:cs="Open Sans"/>
                <w:color w:val="000000"/>
                <w:sz w:val="20"/>
              </w:rPr>
            </w:pPr>
            <w:r w:rsidRPr="004C52FF">
              <w:rPr>
                <w:rFonts w:ascii="Open Sans" w:hAnsi="Open Sans" w:cs="Open Sans"/>
                <w:sz w:val="20"/>
              </w:rPr>
              <w:t>9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17543" w14:textId="77777777" w:rsidR="00277F60" w:rsidRPr="004C52FF" w:rsidRDefault="00277F6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C2BC8" w14:textId="77777777" w:rsidR="00277F60" w:rsidRPr="004C52FF" w:rsidRDefault="00277F6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88A74" w14:textId="77777777" w:rsidR="00277F60" w:rsidRPr="004C52FF" w:rsidRDefault="00277F60"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42748" w14:textId="77777777" w:rsidR="00277F60" w:rsidRPr="004C52FF" w:rsidRDefault="00277F60" w:rsidP="004C52FF">
            <w:pPr>
              <w:spacing w:before="0" w:line="240" w:lineRule="auto"/>
              <w:jc w:val="center"/>
              <w:rPr>
                <w:rFonts w:ascii="Open Sans" w:hAnsi="Open Sans" w:cs="Open Sans"/>
                <w:w w:val="100"/>
                <w:sz w:val="20"/>
              </w:rPr>
            </w:pPr>
          </w:p>
        </w:tc>
      </w:tr>
      <w:tr w:rsidR="00277F60" w:rsidRPr="004C52FF" w14:paraId="256FA8D0" w14:textId="77777777" w:rsidTr="00277F6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C20C93F" w14:textId="77777777" w:rsidR="00277F60" w:rsidRPr="004C52FF" w:rsidRDefault="00277F60" w:rsidP="004C52FF">
            <w:pPr>
              <w:pStyle w:val="Akapitzlist"/>
              <w:numPr>
                <w:ilvl w:val="0"/>
                <w:numId w:val="89"/>
              </w:numPr>
              <w:spacing w:before="0" w:line="240" w:lineRule="auto"/>
              <w:jc w:val="center"/>
              <w:rPr>
                <w:rFonts w:ascii="Open Sans" w:hAnsi="Open Sans" w:cs="Open Sans"/>
                <w:w w:val="100"/>
                <w:sz w:val="20"/>
              </w:rPr>
            </w:pPr>
          </w:p>
        </w:tc>
        <w:tc>
          <w:tcPr>
            <w:tcW w:w="735" w:type="pct"/>
          </w:tcPr>
          <w:p w14:paraId="70D55E69" w14:textId="3ABF57C9" w:rsidR="00277F60" w:rsidRPr="004C52FF" w:rsidRDefault="00277F60" w:rsidP="004C52FF">
            <w:pPr>
              <w:spacing w:before="0" w:line="240" w:lineRule="auto"/>
              <w:jc w:val="left"/>
              <w:rPr>
                <w:rFonts w:ascii="Open Sans" w:hAnsi="Open Sans" w:cs="Open Sans"/>
                <w:color w:val="000000"/>
                <w:sz w:val="20"/>
              </w:rPr>
            </w:pPr>
            <w:r w:rsidRPr="004C52FF">
              <w:rPr>
                <w:rFonts w:ascii="Open Sans" w:hAnsi="Open Sans" w:cs="Open Sans"/>
                <w:sz w:val="20"/>
              </w:rPr>
              <w:t>Rękawice żaroodporne skórzano-aluminiowe</w:t>
            </w:r>
          </w:p>
        </w:tc>
        <w:tc>
          <w:tcPr>
            <w:tcW w:w="1334" w:type="pct"/>
            <w:vAlign w:val="center"/>
          </w:tcPr>
          <w:p w14:paraId="59977B22" w14:textId="77777777" w:rsidR="00277F60" w:rsidRPr="004C52FF" w:rsidRDefault="00277F60" w:rsidP="004C52FF">
            <w:pPr>
              <w:spacing w:before="0" w:line="240" w:lineRule="auto"/>
              <w:rPr>
                <w:rFonts w:ascii="Open Sans" w:hAnsi="Open Sans" w:cs="Open Sans"/>
                <w:sz w:val="20"/>
              </w:rPr>
            </w:pPr>
            <w:r w:rsidRPr="004C52FF">
              <w:rPr>
                <w:rFonts w:ascii="Open Sans" w:hAnsi="Open Sans" w:cs="Open Sans"/>
                <w:sz w:val="20"/>
              </w:rPr>
              <w:t>op. 2 szt.; materiał: preox-aramid, skóra, aluminium, dł. 38mm, chroniące przed wysoką temp., rozm. 10; ROTH</w:t>
            </w:r>
          </w:p>
          <w:p w14:paraId="4493CAE5" w14:textId="235B9B46" w:rsidR="00277F60" w:rsidRPr="004C52FF" w:rsidRDefault="00277F60" w:rsidP="004C52FF">
            <w:pPr>
              <w:spacing w:before="0" w:line="240" w:lineRule="auto"/>
              <w:rPr>
                <w:rFonts w:ascii="Open Sans" w:hAnsi="Open Sans" w:cs="Open Sans"/>
                <w:color w:val="000000"/>
                <w:sz w:val="20"/>
              </w:rPr>
            </w:pPr>
            <w:r w:rsidRPr="004C52FF">
              <w:rPr>
                <w:rFonts w:ascii="Open Sans" w:hAnsi="Open Sans" w:cs="Open Sans"/>
                <w:sz w:val="20"/>
              </w:rPr>
              <w:t>nr kat. TT82.1 lub równoważny</w:t>
            </w:r>
          </w:p>
        </w:tc>
        <w:tc>
          <w:tcPr>
            <w:tcW w:w="401" w:type="pct"/>
          </w:tcPr>
          <w:p w14:paraId="74DB8AA1" w14:textId="0C6090B1" w:rsidR="00277F60" w:rsidRPr="004C52FF" w:rsidRDefault="00277F60" w:rsidP="004C52FF">
            <w:pPr>
              <w:spacing w:before="0" w:line="240" w:lineRule="auto"/>
              <w:jc w:val="center"/>
              <w:rPr>
                <w:rFonts w:ascii="Open Sans" w:hAnsi="Open Sans" w:cs="Open Sans"/>
                <w:color w:val="000000"/>
                <w:sz w:val="20"/>
              </w:rPr>
            </w:pPr>
            <w:r w:rsidRPr="004C52FF">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241B8" w14:textId="77777777" w:rsidR="00277F60" w:rsidRPr="004C52FF" w:rsidRDefault="00277F6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FF3CE" w14:textId="77777777" w:rsidR="00277F60" w:rsidRPr="004C52FF" w:rsidRDefault="00277F6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8F602" w14:textId="77777777" w:rsidR="00277F60" w:rsidRPr="004C52FF" w:rsidRDefault="00277F60"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29234" w14:textId="77777777" w:rsidR="00277F60" w:rsidRPr="004C52FF" w:rsidRDefault="00277F60" w:rsidP="004C52FF">
            <w:pPr>
              <w:spacing w:before="0" w:line="240" w:lineRule="auto"/>
              <w:jc w:val="center"/>
              <w:rPr>
                <w:rFonts w:ascii="Open Sans" w:hAnsi="Open Sans" w:cs="Open Sans"/>
                <w:w w:val="100"/>
                <w:sz w:val="20"/>
              </w:rPr>
            </w:pPr>
          </w:p>
        </w:tc>
      </w:tr>
      <w:tr w:rsidR="00277F60" w:rsidRPr="004C52FF" w14:paraId="7884488F" w14:textId="77777777" w:rsidTr="00277F6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8D11E2C" w14:textId="77777777" w:rsidR="00277F60" w:rsidRPr="004C52FF" w:rsidRDefault="00277F60" w:rsidP="004C52FF">
            <w:pPr>
              <w:pStyle w:val="Akapitzlist"/>
              <w:numPr>
                <w:ilvl w:val="0"/>
                <w:numId w:val="89"/>
              </w:numPr>
              <w:spacing w:before="0" w:line="240" w:lineRule="auto"/>
              <w:jc w:val="center"/>
              <w:rPr>
                <w:rFonts w:ascii="Open Sans" w:hAnsi="Open Sans" w:cs="Open Sans"/>
                <w:w w:val="100"/>
                <w:sz w:val="20"/>
              </w:rPr>
            </w:pPr>
          </w:p>
        </w:tc>
        <w:tc>
          <w:tcPr>
            <w:tcW w:w="735" w:type="pct"/>
          </w:tcPr>
          <w:p w14:paraId="697F5606" w14:textId="6F9B9BFB" w:rsidR="00277F60" w:rsidRPr="004C52FF" w:rsidRDefault="00277F60" w:rsidP="004C52FF">
            <w:pPr>
              <w:spacing w:before="0" w:line="240" w:lineRule="auto"/>
              <w:jc w:val="left"/>
              <w:rPr>
                <w:rFonts w:ascii="Open Sans" w:hAnsi="Open Sans" w:cs="Open Sans"/>
                <w:color w:val="000000"/>
                <w:sz w:val="20"/>
              </w:rPr>
            </w:pPr>
            <w:r w:rsidRPr="004C52FF">
              <w:rPr>
                <w:rFonts w:ascii="Open Sans" w:hAnsi="Open Sans" w:cs="Open Sans"/>
                <w:sz w:val="20"/>
              </w:rPr>
              <w:t>Pojemniki na odpady toksyczne – 60 L</w:t>
            </w:r>
          </w:p>
        </w:tc>
        <w:tc>
          <w:tcPr>
            <w:tcW w:w="1334" w:type="pct"/>
            <w:vAlign w:val="center"/>
          </w:tcPr>
          <w:p w14:paraId="3FBBE98A" w14:textId="77777777" w:rsidR="00277F60" w:rsidRPr="004C52FF" w:rsidRDefault="00277F60" w:rsidP="004C52FF">
            <w:pPr>
              <w:spacing w:before="0" w:line="240" w:lineRule="auto"/>
              <w:rPr>
                <w:rFonts w:ascii="Open Sans" w:hAnsi="Open Sans" w:cs="Open Sans"/>
                <w:sz w:val="20"/>
              </w:rPr>
            </w:pPr>
            <w:r w:rsidRPr="004C52FF">
              <w:rPr>
                <w:rFonts w:ascii="Open Sans" w:hAnsi="Open Sans" w:cs="Open Sans"/>
                <w:sz w:val="20"/>
              </w:rPr>
              <w:t xml:space="preserve">1 szt.; uszczelki gumowe, z zatrzaskową pokrywką, z PP, poj. 60L; ROTH </w:t>
            </w:r>
          </w:p>
          <w:p w14:paraId="55140E6D" w14:textId="26FB28A1" w:rsidR="00277F60" w:rsidRPr="004C52FF" w:rsidRDefault="00277F60" w:rsidP="004C52FF">
            <w:pPr>
              <w:spacing w:before="0" w:line="240" w:lineRule="auto"/>
              <w:rPr>
                <w:rFonts w:ascii="Open Sans" w:hAnsi="Open Sans" w:cs="Open Sans"/>
                <w:color w:val="000000"/>
                <w:sz w:val="20"/>
              </w:rPr>
            </w:pPr>
            <w:r w:rsidRPr="004C52FF">
              <w:rPr>
                <w:rFonts w:ascii="Open Sans" w:hAnsi="Open Sans" w:cs="Open Sans"/>
                <w:sz w:val="20"/>
              </w:rPr>
              <w:t>nr kat. 1066.1 lub równoważny</w:t>
            </w:r>
          </w:p>
        </w:tc>
        <w:tc>
          <w:tcPr>
            <w:tcW w:w="401" w:type="pct"/>
          </w:tcPr>
          <w:p w14:paraId="7D7A5B2A" w14:textId="0C5265A2" w:rsidR="00277F60" w:rsidRPr="004C52FF" w:rsidRDefault="00277F60" w:rsidP="004C52FF">
            <w:pPr>
              <w:spacing w:before="0" w:line="240" w:lineRule="auto"/>
              <w:jc w:val="center"/>
              <w:rPr>
                <w:rFonts w:ascii="Open Sans" w:hAnsi="Open Sans" w:cs="Open Sans"/>
                <w:color w:val="000000"/>
                <w:sz w:val="20"/>
              </w:rPr>
            </w:pPr>
            <w:r w:rsidRPr="004C52FF">
              <w:rPr>
                <w:rFonts w:ascii="Open Sans" w:hAnsi="Open Sans" w:cs="Open Sans"/>
                <w:sz w:val="20"/>
              </w:rPr>
              <w:t>110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845DB" w14:textId="77777777" w:rsidR="00277F60" w:rsidRPr="004C52FF" w:rsidRDefault="00277F6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CB61B" w14:textId="77777777" w:rsidR="00277F60" w:rsidRPr="004C52FF" w:rsidRDefault="00277F6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2F198" w14:textId="77777777" w:rsidR="00277F60" w:rsidRPr="004C52FF" w:rsidRDefault="00277F60"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B0825" w14:textId="77777777" w:rsidR="00277F60" w:rsidRPr="004C52FF" w:rsidRDefault="00277F60" w:rsidP="004C52FF">
            <w:pPr>
              <w:spacing w:before="0" w:line="240" w:lineRule="auto"/>
              <w:jc w:val="center"/>
              <w:rPr>
                <w:rFonts w:ascii="Open Sans" w:hAnsi="Open Sans" w:cs="Open Sans"/>
                <w:w w:val="100"/>
                <w:sz w:val="20"/>
              </w:rPr>
            </w:pPr>
          </w:p>
        </w:tc>
      </w:tr>
      <w:tr w:rsidR="00277F60" w:rsidRPr="004C52FF" w14:paraId="029E0417" w14:textId="77777777" w:rsidTr="00277F6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80301DB" w14:textId="77777777" w:rsidR="00277F60" w:rsidRPr="004C52FF" w:rsidRDefault="00277F60" w:rsidP="004C52FF">
            <w:pPr>
              <w:pStyle w:val="Akapitzlist"/>
              <w:numPr>
                <w:ilvl w:val="0"/>
                <w:numId w:val="89"/>
              </w:numPr>
              <w:spacing w:before="0" w:line="240" w:lineRule="auto"/>
              <w:jc w:val="center"/>
              <w:rPr>
                <w:rFonts w:ascii="Open Sans" w:hAnsi="Open Sans" w:cs="Open Sans"/>
                <w:w w:val="100"/>
                <w:sz w:val="20"/>
              </w:rPr>
            </w:pPr>
          </w:p>
        </w:tc>
        <w:tc>
          <w:tcPr>
            <w:tcW w:w="735" w:type="pct"/>
          </w:tcPr>
          <w:p w14:paraId="066B13CA" w14:textId="5011B3B8" w:rsidR="00277F60" w:rsidRPr="004C52FF" w:rsidRDefault="00277F60" w:rsidP="004C52FF">
            <w:pPr>
              <w:spacing w:before="0" w:line="240" w:lineRule="auto"/>
              <w:jc w:val="left"/>
              <w:rPr>
                <w:rFonts w:ascii="Open Sans" w:hAnsi="Open Sans" w:cs="Open Sans"/>
                <w:color w:val="000000"/>
                <w:sz w:val="20"/>
              </w:rPr>
            </w:pPr>
            <w:r w:rsidRPr="004C52FF">
              <w:rPr>
                <w:rFonts w:ascii="Open Sans" w:hAnsi="Open Sans" w:cs="Open Sans"/>
                <w:sz w:val="20"/>
              </w:rPr>
              <w:t>Pojemniki na odpady toksyczne – 30 L</w:t>
            </w:r>
          </w:p>
        </w:tc>
        <w:tc>
          <w:tcPr>
            <w:tcW w:w="1334" w:type="pct"/>
            <w:vAlign w:val="center"/>
          </w:tcPr>
          <w:p w14:paraId="522878B4" w14:textId="77777777" w:rsidR="00277F60" w:rsidRPr="004C52FF" w:rsidRDefault="00277F60" w:rsidP="004C52FF">
            <w:pPr>
              <w:spacing w:before="0" w:line="240" w:lineRule="auto"/>
              <w:rPr>
                <w:rFonts w:ascii="Open Sans" w:hAnsi="Open Sans" w:cs="Open Sans"/>
                <w:sz w:val="20"/>
              </w:rPr>
            </w:pPr>
            <w:r w:rsidRPr="004C52FF">
              <w:rPr>
                <w:rFonts w:ascii="Open Sans" w:hAnsi="Open Sans" w:cs="Open Sans"/>
                <w:sz w:val="20"/>
              </w:rPr>
              <w:t>1 szt.; uszczelki gumowe, z zatrzaskową pokrywką, z PP, poj. 30L; ROTH</w:t>
            </w:r>
          </w:p>
          <w:p w14:paraId="54E2EF11" w14:textId="75AB6994" w:rsidR="00277F60" w:rsidRPr="004C52FF" w:rsidRDefault="00277F60" w:rsidP="004C52FF">
            <w:pPr>
              <w:spacing w:before="0" w:line="240" w:lineRule="auto"/>
              <w:rPr>
                <w:rFonts w:ascii="Open Sans" w:hAnsi="Open Sans" w:cs="Open Sans"/>
                <w:color w:val="000000"/>
                <w:sz w:val="20"/>
              </w:rPr>
            </w:pPr>
            <w:r w:rsidRPr="004C52FF">
              <w:rPr>
                <w:rFonts w:ascii="Open Sans" w:hAnsi="Open Sans" w:cs="Open Sans"/>
                <w:sz w:val="20"/>
              </w:rPr>
              <w:t>nr kat. A854.1 lub równoważny</w:t>
            </w:r>
          </w:p>
        </w:tc>
        <w:tc>
          <w:tcPr>
            <w:tcW w:w="401" w:type="pct"/>
          </w:tcPr>
          <w:p w14:paraId="20FA5258" w14:textId="4BFE4AF3" w:rsidR="00277F60" w:rsidRPr="004C52FF" w:rsidRDefault="00277F60" w:rsidP="004C52FF">
            <w:pPr>
              <w:spacing w:before="0" w:line="240" w:lineRule="auto"/>
              <w:jc w:val="center"/>
              <w:rPr>
                <w:rFonts w:ascii="Open Sans" w:hAnsi="Open Sans" w:cs="Open Sans"/>
                <w:color w:val="000000"/>
                <w:sz w:val="20"/>
              </w:rPr>
            </w:pPr>
            <w:r w:rsidRPr="004C52FF">
              <w:rPr>
                <w:rFonts w:ascii="Open Sans" w:hAnsi="Open Sans" w:cs="Open Sans"/>
                <w:sz w:val="20"/>
              </w:rPr>
              <w:t>226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5B46A" w14:textId="77777777" w:rsidR="00277F60" w:rsidRPr="004C52FF" w:rsidRDefault="00277F6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7140F" w14:textId="77777777" w:rsidR="00277F60" w:rsidRPr="004C52FF" w:rsidRDefault="00277F6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95D38" w14:textId="77777777" w:rsidR="00277F60" w:rsidRPr="004C52FF" w:rsidRDefault="00277F60"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9D1AE" w14:textId="77777777" w:rsidR="00277F60" w:rsidRPr="004C52FF" w:rsidRDefault="00277F60" w:rsidP="004C52FF">
            <w:pPr>
              <w:spacing w:before="0" w:line="240" w:lineRule="auto"/>
              <w:jc w:val="center"/>
              <w:rPr>
                <w:rFonts w:ascii="Open Sans" w:hAnsi="Open Sans" w:cs="Open Sans"/>
                <w:w w:val="100"/>
                <w:sz w:val="20"/>
              </w:rPr>
            </w:pPr>
          </w:p>
        </w:tc>
      </w:tr>
      <w:tr w:rsidR="00277F60" w:rsidRPr="004C52FF" w14:paraId="62AA2A48" w14:textId="77777777" w:rsidTr="00277F6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0617066" w14:textId="77777777" w:rsidR="00277F60" w:rsidRPr="004C52FF" w:rsidRDefault="00277F60" w:rsidP="004C52FF">
            <w:pPr>
              <w:pStyle w:val="Akapitzlist"/>
              <w:numPr>
                <w:ilvl w:val="0"/>
                <w:numId w:val="89"/>
              </w:numPr>
              <w:spacing w:before="0" w:line="240" w:lineRule="auto"/>
              <w:jc w:val="center"/>
              <w:rPr>
                <w:rFonts w:ascii="Open Sans" w:hAnsi="Open Sans" w:cs="Open Sans"/>
                <w:w w:val="100"/>
                <w:sz w:val="20"/>
              </w:rPr>
            </w:pPr>
          </w:p>
        </w:tc>
        <w:tc>
          <w:tcPr>
            <w:tcW w:w="735" w:type="pct"/>
          </w:tcPr>
          <w:p w14:paraId="758E339A" w14:textId="77777777" w:rsidR="00277F60" w:rsidRPr="004C52FF" w:rsidRDefault="00277F60" w:rsidP="004C52FF">
            <w:pPr>
              <w:spacing w:before="0" w:line="240" w:lineRule="auto"/>
              <w:rPr>
                <w:rFonts w:ascii="Open Sans" w:hAnsi="Open Sans" w:cs="Open Sans"/>
                <w:sz w:val="20"/>
              </w:rPr>
            </w:pPr>
            <w:r w:rsidRPr="004C52FF">
              <w:rPr>
                <w:rFonts w:ascii="Open Sans" w:hAnsi="Open Sans" w:cs="Open Sans"/>
                <w:sz w:val="20"/>
              </w:rPr>
              <w:t xml:space="preserve">Pojemniki na odpady </w:t>
            </w:r>
          </w:p>
          <w:p w14:paraId="6521FCDA" w14:textId="6B5E874A" w:rsidR="00277F60" w:rsidRPr="004C52FF" w:rsidRDefault="00277F60" w:rsidP="004C52FF">
            <w:pPr>
              <w:spacing w:before="0" w:line="240" w:lineRule="auto"/>
              <w:jc w:val="left"/>
              <w:rPr>
                <w:rFonts w:ascii="Open Sans" w:hAnsi="Open Sans" w:cs="Open Sans"/>
                <w:color w:val="000000"/>
                <w:sz w:val="20"/>
              </w:rPr>
            </w:pPr>
            <w:r w:rsidRPr="004C52FF">
              <w:rPr>
                <w:rFonts w:ascii="Open Sans" w:hAnsi="Open Sans" w:cs="Open Sans"/>
                <w:sz w:val="20"/>
              </w:rPr>
              <w:t>do utylizacji – 9L</w:t>
            </w:r>
          </w:p>
        </w:tc>
        <w:tc>
          <w:tcPr>
            <w:tcW w:w="1334" w:type="pct"/>
            <w:vAlign w:val="center"/>
          </w:tcPr>
          <w:p w14:paraId="247914E6" w14:textId="77777777" w:rsidR="00277F60" w:rsidRPr="004C52FF" w:rsidRDefault="00277F60" w:rsidP="004C52FF">
            <w:pPr>
              <w:spacing w:before="0" w:line="240" w:lineRule="auto"/>
              <w:rPr>
                <w:rFonts w:ascii="Open Sans" w:hAnsi="Open Sans" w:cs="Open Sans"/>
                <w:sz w:val="20"/>
              </w:rPr>
            </w:pPr>
            <w:r w:rsidRPr="004C52FF">
              <w:rPr>
                <w:rFonts w:ascii="Open Sans" w:hAnsi="Open Sans" w:cs="Open Sans"/>
                <w:sz w:val="20"/>
              </w:rPr>
              <w:t xml:space="preserve">op. 5 szt.; z PP, poj. 9L, możliwość sterylizacji w autoklawie, odporne na przebicia; ROTH nr kat. HT25.1 </w:t>
            </w:r>
          </w:p>
          <w:p w14:paraId="63EE2484" w14:textId="54238E80" w:rsidR="00277F60" w:rsidRPr="004C52FF" w:rsidRDefault="00277F60" w:rsidP="004C52FF">
            <w:pPr>
              <w:spacing w:before="0" w:line="240" w:lineRule="auto"/>
              <w:rPr>
                <w:rFonts w:ascii="Open Sans" w:hAnsi="Open Sans" w:cs="Open Sans"/>
                <w:color w:val="000000"/>
                <w:sz w:val="20"/>
              </w:rPr>
            </w:pPr>
            <w:r w:rsidRPr="004C52FF">
              <w:rPr>
                <w:rFonts w:ascii="Open Sans" w:hAnsi="Open Sans" w:cs="Open Sans"/>
                <w:sz w:val="20"/>
              </w:rPr>
              <w:t>lub równoważny</w:t>
            </w:r>
          </w:p>
        </w:tc>
        <w:tc>
          <w:tcPr>
            <w:tcW w:w="401" w:type="pct"/>
          </w:tcPr>
          <w:p w14:paraId="41FBB651" w14:textId="731EA142" w:rsidR="00277F60" w:rsidRPr="004C52FF" w:rsidRDefault="00277F60" w:rsidP="004C52FF">
            <w:pPr>
              <w:spacing w:before="0" w:line="240" w:lineRule="auto"/>
              <w:jc w:val="center"/>
              <w:rPr>
                <w:rFonts w:ascii="Open Sans" w:hAnsi="Open Sans" w:cs="Open Sans"/>
                <w:color w:val="000000"/>
                <w:sz w:val="20"/>
              </w:rPr>
            </w:pPr>
            <w:r w:rsidRPr="004C52FF">
              <w:rPr>
                <w:rFonts w:ascii="Open Sans" w:hAnsi="Open Sans" w:cs="Open Sans"/>
                <w:sz w:val="20"/>
              </w:rPr>
              <w:t>17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E1D83" w14:textId="77777777" w:rsidR="00277F60" w:rsidRPr="004C52FF" w:rsidRDefault="00277F6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F0D7F" w14:textId="77777777" w:rsidR="00277F60" w:rsidRPr="004C52FF" w:rsidRDefault="00277F6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591FC" w14:textId="77777777" w:rsidR="00277F60" w:rsidRPr="004C52FF" w:rsidRDefault="00277F60"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E4A04" w14:textId="77777777" w:rsidR="00277F60" w:rsidRPr="004C52FF" w:rsidRDefault="00277F60" w:rsidP="004C52FF">
            <w:pPr>
              <w:spacing w:before="0" w:line="240" w:lineRule="auto"/>
              <w:jc w:val="center"/>
              <w:rPr>
                <w:rFonts w:ascii="Open Sans" w:hAnsi="Open Sans" w:cs="Open Sans"/>
                <w:w w:val="100"/>
                <w:sz w:val="20"/>
              </w:rPr>
            </w:pPr>
          </w:p>
        </w:tc>
      </w:tr>
      <w:tr w:rsidR="00277F60" w:rsidRPr="004C52FF" w14:paraId="29374377" w14:textId="77777777" w:rsidTr="00277F6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B1EBA09" w14:textId="77777777" w:rsidR="00277F60" w:rsidRPr="004C52FF" w:rsidRDefault="00277F60" w:rsidP="004C52FF">
            <w:pPr>
              <w:pStyle w:val="Akapitzlist"/>
              <w:numPr>
                <w:ilvl w:val="0"/>
                <w:numId w:val="89"/>
              </w:numPr>
              <w:spacing w:before="0" w:line="240" w:lineRule="auto"/>
              <w:jc w:val="center"/>
              <w:rPr>
                <w:rFonts w:ascii="Open Sans" w:hAnsi="Open Sans" w:cs="Open Sans"/>
                <w:w w:val="100"/>
                <w:sz w:val="20"/>
              </w:rPr>
            </w:pPr>
          </w:p>
        </w:tc>
        <w:tc>
          <w:tcPr>
            <w:tcW w:w="735" w:type="pct"/>
          </w:tcPr>
          <w:p w14:paraId="791D5C3B" w14:textId="77777777" w:rsidR="00277F60" w:rsidRPr="004C52FF" w:rsidRDefault="00277F60" w:rsidP="004C52FF">
            <w:pPr>
              <w:spacing w:before="0" w:line="240" w:lineRule="auto"/>
              <w:rPr>
                <w:rFonts w:ascii="Open Sans" w:hAnsi="Open Sans" w:cs="Open Sans"/>
                <w:sz w:val="20"/>
              </w:rPr>
            </w:pPr>
            <w:r w:rsidRPr="004C52FF">
              <w:rPr>
                <w:rFonts w:ascii="Open Sans" w:hAnsi="Open Sans" w:cs="Open Sans"/>
                <w:sz w:val="20"/>
              </w:rPr>
              <w:t xml:space="preserve">Pojemniki na odpady </w:t>
            </w:r>
          </w:p>
          <w:p w14:paraId="24D3ADF5" w14:textId="76683BFD" w:rsidR="00277F60" w:rsidRPr="004C52FF" w:rsidRDefault="00277F60" w:rsidP="004C52FF">
            <w:pPr>
              <w:spacing w:before="0" w:line="240" w:lineRule="auto"/>
              <w:jc w:val="left"/>
              <w:rPr>
                <w:rFonts w:ascii="Open Sans" w:hAnsi="Open Sans" w:cs="Open Sans"/>
                <w:color w:val="000000"/>
                <w:sz w:val="20"/>
              </w:rPr>
            </w:pPr>
            <w:r w:rsidRPr="004C52FF">
              <w:rPr>
                <w:rFonts w:ascii="Open Sans" w:hAnsi="Open Sans" w:cs="Open Sans"/>
                <w:sz w:val="20"/>
              </w:rPr>
              <w:t>do utylizacji – 2L</w:t>
            </w:r>
          </w:p>
        </w:tc>
        <w:tc>
          <w:tcPr>
            <w:tcW w:w="1334" w:type="pct"/>
            <w:vAlign w:val="center"/>
          </w:tcPr>
          <w:p w14:paraId="17D26328" w14:textId="77777777" w:rsidR="00277F60" w:rsidRPr="004C52FF" w:rsidRDefault="00277F60" w:rsidP="004C52FF">
            <w:pPr>
              <w:spacing w:before="0" w:line="240" w:lineRule="auto"/>
              <w:rPr>
                <w:rFonts w:ascii="Open Sans" w:hAnsi="Open Sans" w:cs="Open Sans"/>
                <w:sz w:val="20"/>
              </w:rPr>
            </w:pPr>
            <w:r w:rsidRPr="004C52FF">
              <w:rPr>
                <w:rFonts w:ascii="Open Sans" w:hAnsi="Open Sans" w:cs="Open Sans"/>
                <w:sz w:val="20"/>
              </w:rPr>
              <w:t>op. 5 szt.; z PP, poj. 2L, możliwość sterylizacji w autoklawie, odporne na przebicia; ROTH nr kat. PA88.1</w:t>
            </w:r>
          </w:p>
          <w:p w14:paraId="67C55CCE" w14:textId="7D32ADF3" w:rsidR="00277F60" w:rsidRPr="004C52FF" w:rsidRDefault="00277F60" w:rsidP="004C52FF">
            <w:pPr>
              <w:spacing w:before="0" w:line="240" w:lineRule="auto"/>
              <w:rPr>
                <w:rFonts w:ascii="Open Sans" w:hAnsi="Open Sans" w:cs="Open Sans"/>
                <w:color w:val="000000"/>
                <w:sz w:val="20"/>
              </w:rPr>
            </w:pPr>
            <w:r w:rsidRPr="004C52FF">
              <w:rPr>
                <w:rFonts w:ascii="Open Sans" w:hAnsi="Open Sans" w:cs="Open Sans"/>
                <w:sz w:val="20"/>
              </w:rPr>
              <w:t>lub równoważny</w:t>
            </w:r>
          </w:p>
        </w:tc>
        <w:tc>
          <w:tcPr>
            <w:tcW w:w="401" w:type="pct"/>
          </w:tcPr>
          <w:p w14:paraId="19862BA5" w14:textId="1C483ADE" w:rsidR="00277F60" w:rsidRPr="004C52FF" w:rsidRDefault="00277F60" w:rsidP="004C52FF">
            <w:pPr>
              <w:spacing w:before="0" w:line="240" w:lineRule="auto"/>
              <w:jc w:val="center"/>
              <w:rPr>
                <w:rFonts w:ascii="Open Sans" w:hAnsi="Open Sans" w:cs="Open Sans"/>
                <w:color w:val="000000"/>
                <w:sz w:val="20"/>
              </w:rPr>
            </w:pPr>
            <w:r w:rsidRPr="004C52FF">
              <w:rPr>
                <w:rFonts w:ascii="Open Sans" w:hAnsi="Open Sans" w:cs="Open Sans"/>
                <w:sz w:val="20"/>
              </w:rPr>
              <w:t>41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5267E" w14:textId="77777777" w:rsidR="00277F60" w:rsidRPr="004C52FF" w:rsidRDefault="00277F6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2898A" w14:textId="77777777" w:rsidR="00277F60" w:rsidRPr="004C52FF" w:rsidRDefault="00277F6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33DD6" w14:textId="77777777" w:rsidR="00277F60" w:rsidRPr="004C52FF" w:rsidRDefault="00277F60"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81840" w14:textId="77777777" w:rsidR="00277F60" w:rsidRPr="004C52FF" w:rsidRDefault="00277F60" w:rsidP="004C52FF">
            <w:pPr>
              <w:spacing w:before="0" w:line="240" w:lineRule="auto"/>
              <w:jc w:val="center"/>
              <w:rPr>
                <w:rFonts w:ascii="Open Sans" w:hAnsi="Open Sans" w:cs="Open Sans"/>
                <w:w w:val="100"/>
                <w:sz w:val="20"/>
              </w:rPr>
            </w:pPr>
          </w:p>
        </w:tc>
      </w:tr>
      <w:tr w:rsidR="00277F60" w:rsidRPr="004C52FF" w14:paraId="43BA642E" w14:textId="77777777" w:rsidTr="00277F6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A03F4D4" w14:textId="77777777" w:rsidR="00277F60" w:rsidRPr="004C52FF" w:rsidRDefault="00277F60" w:rsidP="004C52FF">
            <w:pPr>
              <w:pStyle w:val="Akapitzlist"/>
              <w:numPr>
                <w:ilvl w:val="0"/>
                <w:numId w:val="89"/>
              </w:numPr>
              <w:spacing w:before="0" w:line="240" w:lineRule="auto"/>
              <w:jc w:val="center"/>
              <w:rPr>
                <w:rFonts w:ascii="Open Sans" w:hAnsi="Open Sans" w:cs="Open Sans"/>
                <w:w w:val="100"/>
                <w:sz w:val="20"/>
              </w:rPr>
            </w:pPr>
          </w:p>
        </w:tc>
        <w:tc>
          <w:tcPr>
            <w:tcW w:w="735" w:type="pct"/>
          </w:tcPr>
          <w:p w14:paraId="74D4372A" w14:textId="1A07063B" w:rsidR="00277F60" w:rsidRPr="004C52FF" w:rsidRDefault="00277F60" w:rsidP="004C52FF">
            <w:pPr>
              <w:spacing w:before="0" w:line="240" w:lineRule="auto"/>
              <w:jc w:val="left"/>
              <w:rPr>
                <w:rFonts w:ascii="Open Sans" w:hAnsi="Open Sans" w:cs="Open Sans"/>
                <w:color w:val="000000"/>
                <w:sz w:val="20"/>
              </w:rPr>
            </w:pPr>
            <w:r w:rsidRPr="004C52FF">
              <w:rPr>
                <w:rFonts w:ascii="Open Sans" w:hAnsi="Open Sans" w:cs="Open Sans"/>
                <w:sz w:val="20"/>
              </w:rPr>
              <w:t>Chusteczki do czyszczenia obiektywów</w:t>
            </w:r>
          </w:p>
        </w:tc>
        <w:tc>
          <w:tcPr>
            <w:tcW w:w="1334" w:type="pct"/>
            <w:vAlign w:val="center"/>
          </w:tcPr>
          <w:p w14:paraId="1A86C606" w14:textId="77777777" w:rsidR="00277F60" w:rsidRPr="004C52FF" w:rsidRDefault="00277F60" w:rsidP="004C52FF">
            <w:pPr>
              <w:spacing w:before="0" w:line="240" w:lineRule="auto"/>
              <w:rPr>
                <w:rFonts w:ascii="Open Sans" w:hAnsi="Open Sans" w:cs="Open Sans"/>
                <w:sz w:val="20"/>
                <w:shd w:val="clear" w:color="auto" w:fill="FCFFFE"/>
              </w:rPr>
            </w:pPr>
            <w:r w:rsidRPr="004C52FF">
              <w:rPr>
                <w:rFonts w:ascii="Open Sans" w:hAnsi="Open Sans" w:cs="Open Sans"/>
                <w:sz w:val="20"/>
                <w:shd w:val="clear" w:color="auto" w:fill="FCFFFE"/>
                <w:lang w:val="en-US"/>
              </w:rPr>
              <w:t xml:space="preserve">op. 500 szt.; Roth nr kat. </w:t>
            </w:r>
            <w:r w:rsidRPr="004C52FF">
              <w:rPr>
                <w:rFonts w:ascii="Open Sans" w:hAnsi="Open Sans" w:cs="Open Sans"/>
                <w:sz w:val="20"/>
                <w:shd w:val="clear" w:color="auto" w:fill="FCFFFE"/>
              </w:rPr>
              <w:t xml:space="preserve">LH30.1 </w:t>
            </w:r>
          </w:p>
          <w:p w14:paraId="0C553169" w14:textId="3F679DAF" w:rsidR="00277F60" w:rsidRPr="004C52FF" w:rsidRDefault="00277F60" w:rsidP="004C52FF">
            <w:pPr>
              <w:spacing w:before="0" w:line="240" w:lineRule="auto"/>
              <w:rPr>
                <w:rFonts w:ascii="Open Sans" w:hAnsi="Open Sans" w:cs="Open Sans"/>
                <w:color w:val="000000"/>
                <w:sz w:val="20"/>
              </w:rPr>
            </w:pPr>
            <w:r w:rsidRPr="004C52FF">
              <w:rPr>
                <w:rFonts w:ascii="Open Sans" w:hAnsi="Open Sans" w:cs="Open Sans"/>
                <w:sz w:val="20"/>
                <w:shd w:val="clear" w:color="auto" w:fill="FCFFFE"/>
              </w:rPr>
              <w:t>lub równoważny</w:t>
            </w:r>
          </w:p>
        </w:tc>
        <w:tc>
          <w:tcPr>
            <w:tcW w:w="401" w:type="pct"/>
          </w:tcPr>
          <w:p w14:paraId="3B553308" w14:textId="051923AF" w:rsidR="00277F60" w:rsidRPr="004C52FF" w:rsidRDefault="00277F60" w:rsidP="004C52FF">
            <w:pPr>
              <w:spacing w:before="0" w:line="240" w:lineRule="auto"/>
              <w:jc w:val="center"/>
              <w:rPr>
                <w:rFonts w:ascii="Open Sans" w:hAnsi="Open Sans" w:cs="Open Sans"/>
                <w:color w:val="000000"/>
                <w:sz w:val="20"/>
              </w:rPr>
            </w:pPr>
            <w:r w:rsidRPr="004C52FF">
              <w:rPr>
                <w:rFonts w:ascii="Open Sans" w:hAnsi="Open Sans" w:cs="Open Sans"/>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381FD" w14:textId="77777777" w:rsidR="00277F60" w:rsidRPr="004C52FF" w:rsidRDefault="00277F6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E96B6" w14:textId="77777777" w:rsidR="00277F60" w:rsidRPr="004C52FF" w:rsidRDefault="00277F6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888C0" w14:textId="77777777" w:rsidR="00277F60" w:rsidRPr="004C52FF" w:rsidRDefault="00277F60"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31646" w14:textId="77777777" w:rsidR="00277F60" w:rsidRPr="004C52FF" w:rsidRDefault="00277F60" w:rsidP="004C52FF">
            <w:pPr>
              <w:spacing w:before="0" w:line="240" w:lineRule="auto"/>
              <w:jc w:val="center"/>
              <w:rPr>
                <w:rFonts w:ascii="Open Sans" w:hAnsi="Open Sans" w:cs="Open Sans"/>
                <w:w w:val="100"/>
                <w:sz w:val="20"/>
              </w:rPr>
            </w:pPr>
          </w:p>
        </w:tc>
      </w:tr>
      <w:tr w:rsidR="00277F60" w:rsidRPr="004C52FF" w14:paraId="0BC907BE" w14:textId="77777777" w:rsidTr="00277F6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2DC76B" w14:textId="77777777" w:rsidR="00277F60" w:rsidRPr="004C52FF" w:rsidRDefault="00277F60" w:rsidP="004C52FF">
            <w:pPr>
              <w:pStyle w:val="Akapitzlist"/>
              <w:numPr>
                <w:ilvl w:val="0"/>
                <w:numId w:val="89"/>
              </w:numPr>
              <w:spacing w:before="0" w:line="240" w:lineRule="auto"/>
              <w:jc w:val="center"/>
              <w:rPr>
                <w:rFonts w:ascii="Open Sans" w:hAnsi="Open Sans" w:cs="Open Sans"/>
                <w:w w:val="100"/>
                <w:sz w:val="20"/>
              </w:rPr>
            </w:pPr>
          </w:p>
        </w:tc>
        <w:tc>
          <w:tcPr>
            <w:tcW w:w="735" w:type="pct"/>
          </w:tcPr>
          <w:p w14:paraId="094827DF" w14:textId="307AB3A3" w:rsidR="00277F60" w:rsidRPr="004C52FF" w:rsidRDefault="00277F60" w:rsidP="004C52FF">
            <w:pPr>
              <w:spacing w:before="0" w:line="240" w:lineRule="auto"/>
              <w:jc w:val="left"/>
              <w:rPr>
                <w:rFonts w:ascii="Open Sans" w:hAnsi="Open Sans" w:cs="Open Sans"/>
                <w:color w:val="000000"/>
                <w:sz w:val="20"/>
              </w:rPr>
            </w:pPr>
            <w:r w:rsidRPr="004C52FF">
              <w:rPr>
                <w:rFonts w:ascii="Open Sans" w:hAnsi="Open Sans" w:cs="Open Sans"/>
                <w:sz w:val="20"/>
              </w:rPr>
              <w:t>Eza PS 1 µl jednorazowego użytku</w:t>
            </w:r>
          </w:p>
        </w:tc>
        <w:tc>
          <w:tcPr>
            <w:tcW w:w="1334" w:type="pct"/>
            <w:vAlign w:val="center"/>
          </w:tcPr>
          <w:p w14:paraId="302E3AE1" w14:textId="6E4A3D7E" w:rsidR="00277F60" w:rsidRPr="004C52FF" w:rsidRDefault="00277F60" w:rsidP="004C52FF">
            <w:pPr>
              <w:spacing w:before="0" w:line="240" w:lineRule="auto"/>
              <w:rPr>
                <w:rFonts w:ascii="Open Sans" w:hAnsi="Open Sans" w:cs="Open Sans"/>
                <w:color w:val="000000"/>
                <w:sz w:val="20"/>
              </w:rPr>
            </w:pPr>
            <w:r w:rsidRPr="004C52FF">
              <w:rPr>
                <w:rFonts w:ascii="Open Sans" w:hAnsi="Open Sans" w:cs="Open Sans"/>
                <w:bCs/>
                <w:sz w:val="20"/>
                <w:lang w:val="en-US"/>
              </w:rPr>
              <w:t xml:space="preserve">Eza sterylna, 1 </w:t>
            </w:r>
            <w:r w:rsidRPr="004C52FF">
              <w:rPr>
                <w:rFonts w:ascii="Open Sans" w:hAnsi="Open Sans" w:cs="Open Sans"/>
                <w:bCs/>
                <w:sz w:val="20"/>
              </w:rPr>
              <w:t>μ</w:t>
            </w:r>
            <w:r w:rsidRPr="004C52FF">
              <w:rPr>
                <w:rFonts w:ascii="Open Sans" w:hAnsi="Open Sans" w:cs="Open Sans"/>
                <w:bCs/>
                <w:sz w:val="20"/>
                <w:lang w:val="en-US"/>
              </w:rPr>
              <w:t xml:space="preserve">l; op. (100 x 10 szt.); Roth nr kat. </w:t>
            </w:r>
            <w:r w:rsidRPr="004C52FF">
              <w:rPr>
                <w:rFonts w:ascii="Open Sans" w:hAnsi="Open Sans" w:cs="Open Sans"/>
                <w:bCs/>
                <w:sz w:val="20"/>
              </w:rPr>
              <w:t>EA88.1</w:t>
            </w:r>
            <w:r w:rsidRPr="004C52FF">
              <w:rPr>
                <w:rFonts w:ascii="Open Sans" w:hAnsi="Open Sans" w:cs="Open Sans"/>
                <w:bCs/>
                <w:sz w:val="20"/>
                <w:shd w:val="clear" w:color="auto" w:fill="FFFFFF"/>
              </w:rPr>
              <w:t xml:space="preserve"> lub równoważny</w:t>
            </w:r>
          </w:p>
        </w:tc>
        <w:tc>
          <w:tcPr>
            <w:tcW w:w="401" w:type="pct"/>
          </w:tcPr>
          <w:p w14:paraId="78958B4C" w14:textId="3125FD57" w:rsidR="00277F60" w:rsidRPr="004C52FF" w:rsidRDefault="00277F60" w:rsidP="004C52FF">
            <w:pPr>
              <w:spacing w:before="0" w:line="240" w:lineRule="auto"/>
              <w:jc w:val="center"/>
              <w:rPr>
                <w:rFonts w:ascii="Open Sans" w:hAnsi="Open Sans" w:cs="Open Sans"/>
                <w:color w:val="000000"/>
                <w:sz w:val="20"/>
              </w:rPr>
            </w:pPr>
            <w:r w:rsidRPr="004C52FF">
              <w:rPr>
                <w:rFonts w:ascii="Open Sans" w:hAnsi="Open Sans" w:cs="Open Sans"/>
                <w:sz w:val="20"/>
              </w:rPr>
              <w:t>5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DE057" w14:textId="77777777" w:rsidR="00277F60" w:rsidRPr="004C52FF" w:rsidRDefault="00277F6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43BA7" w14:textId="77777777" w:rsidR="00277F60" w:rsidRPr="004C52FF" w:rsidRDefault="00277F6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14B8A" w14:textId="77777777" w:rsidR="00277F60" w:rsidRPr="004C52FF" w:rsidRDefault="00277F60"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BA6C0" w14:textId="77777777" w:rsidR="00277F60" w:rsidRPr="004C52FF" w:rsidRDefault="00277F60" w:rsidP="004C52FF">
            <w:pPr>
              <w:spacing w:before="0" w:line="240" w:lineRule="auto"/>
              <w:jc w:val="center"/>
              <w:rPr>
                <w:rFonts w:ascii="Open Sans" w:hAnsi="Open Sans" w:cs="Open Sans"/>
                <w:w w:val="100"/>
                <w:sz w:val="20"/>
              </w:rPr>
            </w:pPr>
          </w:p>
        </w:tc>
      </w:tr>
      <w:tr w:rsidR="00277F60" w:rsidRPr="004C52FF" w14:paraId="4049369F" w14:textId="77777777" w:rsidTr="00277F6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1E3D4AD" w14:textId="77777777" w:rsidR="00277F60" w:rsidRPr="004C52FF" w:rsidRDefault="00277F60" w:rsidP="004C52FF">
            <w:pPr>
              <w:pStyle w:val="Akapitzlist"/>
              <w:numPr>
                <w:ilvl w:val="0"/>
                <w:numId w:val="89"/>
              </w:numPr>
              <w:spacing w:before="0" w:line="240" w:lineRule="auto"/>
              <w:jc w:val="center"/>
              <w:rPr>
                <w:rFonts w:ascii="Open Sans" w:hAnsi="Open Sans" w:cs="Open Sans"/>
                <w:w w:val="100"/>
                <w:sz w:val="20"/>
              </w:rPr>
            </w:pPr>
          </w:p>
        </w:tc>
        <w:tc>
          <w:tcPr>
            <w:tcW w:w="735" w:type="pct"/>
          </w:tcPr>
          <w:p w14:paraId="4C62E177" w14:textId="1974C21B" w:rsidR="00277F60" w:rsidRPr="004C52FF" w:rsidRDefault="00277F60" w:rsidP="004C52FF">
            <w:pPr>
              <w:spacing w:before="0" w:line="240" w:lineRule="auto"/>
              <w:jc w:val="left"/>
              <w:rPr>
                <w:rFonts w:ascii="Open Sans" w:hAnsi="Open Sans" w:cs="Open Sans"/>
                <w:color w:val="000000"/>
                <w:sz w:val="20"/>
              </w:rPr>
            </w:pPr>
            <w:r w:rsidRPr="004C52FF">
              <w:rPr>
                <w:rFonts w:ascii="Open Sans" w:hAnsi="Open Sans" w:cs="Open Sans"/>
                <w:sz w:val="20"/>
              </w:rPr>
              <w:t>Eza PS 10 µl jednorazowego użytku</w:t>
            </w:r>
          </w:p>
        </w:tc>
        <w:tc>
          <w:tcPr>
            <w:tcW w:w="1334" w:type="pct"/>
            <w:vAlign w:val="center"/>
          </w:tcPr>
          <w:p w14:paraId="08706C5F" w14:textId="2F4754EF" w:rsidR="00277F60" w:rsidRPr="004C52FF" w:rsidRDefault="00277F60" w:rsidP="004C52FF">
            <w:pPr>
              <w:spacing w:before="0" w:line="240" w:lineRule="auto"/>
              <w:rPr>
                <w:rFonts w:ascii="Open Sans" w:hAnsi="Open Sans" w:cs="Open Sans"/>
                <w:color w:val="000000"/>
                <w:sz w:val="20"/>
              </w:rPr>
            </w:pPr>
            <w:r w:rsidRPr="004C52FF">
              <w:rPr>
                <w:rFonts w:ascii="Open Sans" w:hAnsi="Open Sans" w:cs="Open Sans"/>
                <w:bCs/>
                <w:sz w:val="20"/>
              </w:rPr>
              <w:t>Eza sterylna, 10 μl; op.(10x100 szt.); Roth, nr kat.EA90.1 lub równoważny</w:t>
            </w:r>
          </w:p>
        </w:tc>
        <w:tc>
          <w:tcPr>
            <w:tcW w:w="401" w:type="pct"/>
          </w:tcPr>
          <w:p w14:paraId="5BFA3FB1" w14:textId="5E922778" w:rsidR="00277F60" w:rsidRPr="004C52FF" w:rsidRDefault="00277F60" w:rsidP="004C52FF">
            <w:pPr>
              <w:spacing w:before="0" w:line="240" w:lineRule="auto"/>
              <w:jc w:val="center"/>
              <w:rPr>
                <w:rFonts w:ascii="Open Sans" w:hAnsi="Open Sans" w:cs="Open Sans"/>
                <w:color w:val="000000"/>
                <w:sz w:val="20"/>
              </w:rPr>
            </w:pPr>
            <w:r w:rsidRPr="004C52FF">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A5892" w14:textId="77777777" w:rsidR="00277F60" w:rsidRPr="004C52FF" w:rsidRDefault="00277F6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4A8C3" w14:textId="77777777" w:rsidR="00277F60" w:rsidRPr="004C52FF" w:rsidRDefault="00277F6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B24DF" w14:textId="77777777" w:rsidR="00277F60" w:rsidRPr="004C52FF" w:rsidRDefault="00277F60"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2454B" w14:textId="77777777" w:rsidR="00277F60" w:rsidRPr="004C52FF" w:rsidRDefault="00277F60" w:rsidP="004C52FF">
            <w:pPr>
              <w:spacing w:before="0" w:line="240" w:lineRule="auto"/>
              <w:jc w:val="center"/>
              <w:rPr>
                <w:rFonts w:ascii="Open Sans" w:hAnsi="Open Sans" w:cs="Open Sans"/>
                <w:w w:val="100"/>
                <w:sz w:val="20"/>
              </w:rPr>
            </w:pPr>
          </w:p>
        </w:tc>
      </w:tr>
      <w:tr w:rsidR="00277F60" w:rsidRPr="004C52FF" w14:paraId="7499602F" w14:textId="77777777" w:rsidTr="00277F6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4F77054" w14:textId="77777777" w:rsidR="00277F60" w:rsidRPr="004C52FF" w:rsidRDefault="00277F60" w:rsidP="004C52FF">
            <w:pPr>
              <w:pStyle w:val="Akapitzlist"/>
              <w:numPr>
                <w:ilvl w:val="0"/>
                <w:numId w:val="89"/>
              </w:numPr>
              <w:spacing w:before="0" w:line="240" w:lineRule="auto"/>
              <w:jc w:val="center"/>
              <w:rPr>
                <w:rFonts w:ascii="Open Sans" w:hAnsi="Open Sans" w:cs="Open Sans"/>
                <w:w w:val="100"/>
                <w:sz w:val="20"/>
              </w:rPr>
            </w:pPr>
          </w:p>
        </w:tc>
        <w:tc>
          <w:tcPr>
            <w:tcW w:w="735" w:type="pct"/>
          </w:tcPr>
          <w:p w14:paraId="539D31BD" w14:textId="28010DD9" w:rsidR="00277F60" w:rsidRPr="004C52FF" w:rsidRDefault="00277F60" w:rsidP="004C52FF">
            <w:pPr>
              <w:spacing w:before="0" w:line="240" w:lineRule="auto"/>
              <w:jc w:val="left"/>
              <w:rPr>
                <w:rFonts w:ascii="Open Sans" w:hAnsi="Open Sans" w:cs="Open Sans"/>
                <w:color w:val="000000"/>
                <w:sz w:val="20"/>
              </w:rPr>
            </w:pPr>
            <w:r w:rsidRPr="004C52FF">
              <w:rPr>
                <w:rFonts w:ascii="Open Sans" w:hAnsi="Open Sans" w:cs="Open Sans"/>
                <w:sz w:val="20"/>
                <w:lang w:val="en-US"/>
              </w:rPr>
              <w:t>Szpatułka Drygalskiego</w:t>
            </w:r>
          </w:p>
        </w:tc>
        <w:tc>
          <w:tcPr>
            <w:tcW w:w="1334" w:type="pct"/>
            <w:vAlign w:val="center"/>
          </w:tcPr>
          <w:p w14:paraId="4B7CFCD9" w14:textId="77777777" w:rsidR="00277F60" w:rsidRPr="004C52FF" w:rsidRDefault="00277F60" w:rsidP="004C52FF">
            <w:pPr>
              <w:spacing w:before="0" w:line="240" w:lineRule="auto"/>
              <w:rPr>
                <w:rFonts w:ascii="Open Sans" w:hAnsi="Open Sans" w:cs="Open Sans"/>
                <w:sz w:val="20"/>
                <w:shd w:val="clear" w:color="auto" w:fill="FCFFFE"/>
              </w:rPr>
            </w:pPr>
            <w:r w:rsidRPr="004C52FF">
              <w:rPr>
                <w:rFonts w:ascii="Open Sans" w:hAnsi="Open Sans" w:cs="Open Sans"/>
                <w:sz w:val="20"/>
                <w:shd w:val="clear" w:color="auto" w:fill="FCFFFE"/>
              </w:rPr>
              <w:t>1 szt.; odgięta, dł. 195mm, ze stali szlachetnej, autoklawowalna; Roth</w:t>
            </w:r>
          </w:p>
          <w:p w14:paraId="5089F6CD" w14:textId="14FCE175" w:rsidR="00277F60" w:rsidRPr="004C52FF" w:rsidRDefault="00277F60" w:rsidP="004C52FF">
            <w:pPr>
              <w:spacing w:before="0" w:line="240" w:lineRule="auto"/>
              <w:rPr>
                <w:rFonts w:ascii="Open Sans" w:hAnsi="Open Sans" w:cs="Open Sans"/>
                <w:color w:val="000000"/>
                <w:sz w:val="20"/>
              </w:rPr>
            </w:pPr>
            <w:r w:rsidRPr="004C52FF">
              <w:rPr>
                <w:rFonts w:ascii="Open Sans" w:hAnsi="Open Sans" w:cs="Open Sans"/>
                <w:sz w:val="20"/>
                <w:shd w:val="clear" w:color="auto" w:fill="FCFFFE"/>
              </w:rPr>
              <w:t>nr kat. KAP2.1 lub równoważny</w:t>
            </w:r>
          </w:p>
        </w:tc>
        <w:tc>
          <w:tcPr>
            <w:tcW w:w="401" w:type="pct"/>
          </w:tcPr>
          <w:p w14:paraId="57CDF9D4" w14:textId="44620A10" w:rsidR="00277F60" w:rsidRPr="004C52FF" w:rsidRDefault="00277F60" w:rsidP="004C52FF">
            <w:pPr>
              <w:spacing w:before="0" w:line="240" w:lineRule="auto"/>
              <w:jc w:val="center"/>
              <w:rPr>
                <w:rFonts w:ascii="Open Sans" w:hAnsi="Open Sans" w:cs="Open Sans"/>
                <w:color w:val="000000"/>
                <w:sz w:val="20"/>
              </w:rPr>
            </w:pPr>
            <w:r w:rsidRPr="004C52FF">
              <w:rPr>
                <w:rFonts w:ascii="Open Sans" w:hAnsi="Open Sans" w:cs="Open Sans"/>
                <w:sz w:val="20"/>
              </w:rPr>
              <w:t>20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60E50" w14:textId="77777777" w:rsidR="00277F60" w:rsidRPr="004C52FF" w:rsidRDefault="00277F6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FD3CC" w14:textId="77777777" w:rsidR="00277F60" w:rsidRPr="004C52FF" w:rsidRDefault="00277F6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D36E9" w14:textId="77777777" w:rsidR="00277F60" w:rsidRPr="004C52FF" w:rsidRDefault="00277F60"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087E0" w14:textId="77777777" w:rsidR="00277F60" w:rsidRPr="004C52FF" w:rsidRDefault="00277F60" w:rsidP="004C52FF">
            <w:pPr>
              <w:spacing w:before="0" w:line="240" w:lineRule="auto"/>
              <w:jc w:val="center"/>
              <w:rPr>
                <w:rFonts w:ascii="Open Sans" w:hAnsi="Open Sans" w:cs="Open Sans"/>
                <w:w w:val="100"/>
                <w:sz w:val="20"/>
              </w:rPr>
            </w:pPr>
          </w:p>
        </w:tc>
      </w:tr>
      <w:tr w:rsidR="00277F60" w:rsidRPr="004C52FF" w14:paraId="556BE78E" w14:textId="77777777" w:rsidTr="00277F6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2BC999E" w14:textId="77777777" w:rsidR="00277F60" w:rsidRPr="004C52FF" w:rsidRDefault="00277F60" w:rsidP="004C52FF">
            <w:pPr>
              <w:pStyle w:val="Akapitzlist"/>
              <w:numPr>
                <w:ilvl w:val="0"/>
                <w:numId w:val="89"/>
              </w:numPr>
              <w:spacing w:before="0" w:line="240" w:lineRule="auto"/>
              <w:jc w:val="center"/>
              <w:rPr>
                <w:rFonts w:ascii="Open Sans" w:hAnsi="Open Sans" w:cs="Open Sans"/>
                <w:w w:val="100"/>
                <w:sz w:val="20"/>
              </w:rPr>
            </w:pPr>
          </w:p>
        </w:tc>
        <w:tc>
          <w:tcPr>
            <w:tcW w:w="735" w:type="pct"/>
          </w:tcPr>
          <w:p w14:paraId="585E0A8E" w14:textId="0028E960" w:rsidR="00277F60" w:rsidRPr="004C52FF" w:rsidRDefault="00277F60" w:rsidP="004C52FF">
            <w:pPr>
              <w:spacing w:before="0" w:line="240" w:lineRule="auto"/>
              <w:jc w:val="left"/>
              <w:rPr>
                <w:rFonts w:ascii="Open Sans" w:hAnsi="Open Sans" w:cs="Open Sans"/>
                <w:color w:val="000000"/>
                <w:sz w:val="20"/>
              </w:rPr>
            </w:pPr>
            <w:r w:rsidRPr="004C52FF">
              <w:rPr>
                <w:rFonts w:ascii="Open Sans" w:hAnsi="Open Sans" w:cs="Open Sans"/>
                <w:sz w:val="20"/>
              </w:rPr>
              <w:t>Strzykawka 2ml</w:t>
            </w:r>
          </w:p>
        </w:tc>
        <w:tc>
          <w:tcPr>
            <w:tcW w:w="1334" w:type="pct"/>
            <w:vAlign w:val="center"/>
          </w:tcPr>
          <w:p w14:paraId="3C8DA805" w14:textId="77777777" w:rsidR="00277F60" w:rsidRPr="004C52FF" w:rsidRDefault="00277F60" w:rsidP="004C52FF">
            <w:pPr>
              <w:spacing w:before="0" w:line="240" w:lineRule="auto"/>
              <w:rPr>
                <w:rFonts w:ascii="Open Sans" w:hAnsi="Open Sans" w:cs="Open Sans"/>
                <w:sz w:val="20"/>
              </w:rPr>
            </w:pPr>
            <w:r w:rsidRPr="004C52FF">
              <w:rPr>
                <w:rFonts w:ascii="Open Sans" w:hAnsi="Open Sans" w:cs="Open Sans"/>
                <w:sz w:val="20"/>
              </w:rPr>
              <w:t>op. 100 szt.; strzykawka jednorazowa Inject, końc. Luer 2 ml (wciskana), PP/PE, sterylne, pakowane poj.; Roth</w:t>
            </w:r>
          </w:p>
          <w:p w14:paraId="2AC7C05B" w14:textId="21739EBD" w:rsidR="00277F60" w:rsidRPr="004C52FF" w:rsidRDefault="00277F60" w:rsidP="004C52FF">
            <w:pPr>
              <w:spacing w:before="0" w:line="240" w:lineRule="auto"/>
              <w:rPr>
                <w:rFonts w:ascii="Open Sans" w:hAnsi="Open Sans" w:cs="Open Sans"/>
                <w:color w:val="000000"/>
                <w:sz w:val="20"/>
              </w:rPr>
            </w:pPr>
            <w:r w:rsidRPr="004C52FF">
              <w:rPr>
                <w:rFonts w:ascii="Open Sans" w:hAnsi="Open Sans" w:cs="Open Sans"/>
                <w:sz w:val="20"/>
              </w:rPr>
              <w:t>nr kat. 0056.1 lub równoważny</w:t>
            </w:r>
          </w:p>
        </w:tc>
        <w:tc>
          <w:tcPr>
            <w:tcW w:w="401" w:type="pct"/>
          </w:tcPr>
          <w:p w14:paraId="4C2B2392" w14:textId="6B9D6F21" w:rsidR="00277F60" w:rsidRPr="004C52FF" w:rsidRDefault="00277F60" w:rsidP="004C52FF">
            <w:pPr>
              <w:spacing w:before="0" w:line="240" w:lineRule="auto"/>
              <w:jc w:val="center"/>
              <w:rPr>
                <w:rFonts w:ascii="Open Sans" w:hAnsi="Open Sans" w:cs="Open Sans"/>
                <w:color w:val="000000"/>
                <w:sz w:val="20"/>
              </w:rPr>
            </w:pPr>
            <w:r w:rsidRPr="004C52FF">
              <w:rPr>
                <w:rFonts w:ascii="Open Sans" w:hAnsi="Open Sans" w:cs="Open Sans"/>
                <w:sz w:val="20"/>
              </w:rPr>
              <w:t>6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080F1" w14:textId="77777777" w:rsidR="00277F60" w:rsidRPr="004C52FF" w:rsidRDefault="00277F6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F5C6A" w14:textId="77777777" w:rsidR="00277F60" w:rsidRPr="004C52FF" w:rsidRDefault="00277F6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9378F" w14:textId="77777777" w:rsidR="00277F60" w:rsidRPr="004C52FF" w:rsidRDefault="00277F60"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535C1" w14:textId="77777777" w:rsidR="00277F60" w:rsidRPr="004C52FF" w:rsidRDefault="00277F60" w:rsidP="004C52FF">
            <w:pPr>
              <w:spacing w:before="0" w:line="240" w:lineRule="auto"/>
              <w:jc w:val="center"/>
              <w:rPr>
                <w:rFonts w:ascii="Open Sans" w:hAnsi="Open Sans" w:cs="Open Sans"/>
                <w:w w:val="100"/>
                <w:sz w:val="20"/>
              </w:rPr>
            </w:pPr>
          </w:p>
        </w:tc>
      </w:tr>
      <w:tr w:rsidR="00277F60" w:rsidRPr="004C52FF" w14:paraId="74354120" w14:textId="77777777" w:rsidTr="00277F6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09625B5" w14:textId="77777777" w:rsidR="00277F60" w:rsidRPr="004C52FF" w:rsidRDefault="00277F60" w:rsidP="004C52FF">
            <w:pPr>
              <w:pStyle w:val="Akapitzlist"/>
              <w:numPr>
                <w:ilvl w:val="0"/>
                <w:numId w:val="89"/>
              </w:numPr>
              <w:spacing w:before="0" w:line="240" w:lineRule="auto"/>
              <w:jc w:val="center"/>
              <w:rPr>
                <w:rFonts w:ascii="Open Sans" w:hAnsi="Open Sans" w:cs="Open Sans"/>
                <w:w w:val="100"/>
                <w:sz w:val="20"/>
              </w:rPr>
            </w:pPr>
          </w:p>
        </w:tc>
        <w:tc>
          <w:tcPr>
            <w:tcW w:w="735" w:type="pct"/>
          </w:tcPr>
          <w:p w14:paraId="7B318843" w14:textId="11BD4738" w:rsidR="00277F60" w:rsidRPr="004C52FF" w:rsidRDefault="00277F60" w:rsidP="004C52FF">
            <w:pPr>
              <w:spacing w:before="0" w:line="240" w:lineRule="auto"/>
              <w:jc w:val="left"/>
              <w:rPr>
                <w:rFonts w:ascii="Open Sans" w:hAnsi="Open Sans" w:cs="Open Sans"/>
                <w:color w:val="000000"/>
                <w:sz w:val="20"/>
              </w:rPr>
            </w:pPr>
            <w:r w:rsidRPr="004C52FF">
              <w:rPr>
                <w:rFonts w:ascii="Open Sans" w:hAnsi="Open Sans" w:cs="Open Sans"/>
                <w:sz w:val="20"/>
              </w:rPr>
              <w:t>Strzykawka 5 ml</w:t>
            </w:r>
          </w:p>
        </w:tc>
        <w:tc>
          <w:tcPr>
            <w:tcW w:w="1334" w:type="pct"/>
            <w:vAlign w:val="center"/>
          </w:tcPr>
          <w:p w14:paraId="2561D722" w14:textId="77777777" w:rsidR="00277F60" w:rsidRPr="004C52FF" w:rsidRDefault="00277F60" w:rsidP="004C52FF">
            <w:pPr>
              <w:spacing w:before="0" w:line="240" w:lineRule="auto"/>
              <w:rPr>
                <w:rFonts w:ascii="Open Sans" w:hAnsi="Open Sans" w:cs="Open Sans"/>
                <w:sz w:val="20"/>
              </w:rPr>
            </w:pPr>
            <w:r w:rsidRPr="004C52FF">
              <w:rPr>
                <w:rFonts w:ascii="Open Sans" w:hAnsi="Open Sans" w:cs="Open Sans"/>
                <w:sz w:val="20"/>
              </w:rPr>
              <w:t>op. 100 szt.; strzykawka jednorazowa Inject, końc. Luer(wciskana) 5 ml, PP/PE, sterylne, pakowane poj.; Roth</w:t>
            </w:r>
          </w:p>
          <w:p w14:paraId="364567AE" w14:textId="3586F823" w:rsidR="00277F60" w:rsidRPr="004C52FF" w:rsidRDefault="00277F60" w:rsidP="004C52FF">
            <w:pPr>
              <w:spacing w:before="0" w:line="240" w:lineRule="auto"/>
              <w:rPr>
                <w:rFonts w:ascii="Open Sans" w:hAnsi="Open Sans" w:cs="Open Sans"/>
                <w:color w:val="000000"/>
                <w:sz w:val="20"/>
              </w:rPr>
            </w:pPr>
            <w:r w:rsidRPr="004C52FF">
              <w:rPr>
                <w:rFonts w:ascii="Open Sans" w:hAnsi="Open Sans" w:cs="Open Sans"/>
                <w:sz w:val="20"/>
              </w:rPr>
              <w:t>nr kat. 0057.1 lub równoważny</w:t>
            </w:r>
          </w:p>
        </w:tc>
        <w:tc>
          <w:tcPr>
            <w:tcW w:w="401" w:type="pct"/>
          </w:tcPr>
          <w:p w14:paraId="1FA74313" w14:textId="15EA26D1" w:rsidR="00277F60" w:rsidRPr="004C52FF" w:rsidRDefault="00277F60" w:rsidP="004C52FF">
            <w:pPr>
              <w:spacing w:before="0" w:line="240" w:lineRule="auto"/>
              <w:jc w:val="center"/>
              <w:rPr>
                <w:rFonts w:ascii="Open Sans" w:hAnsi="Open Sans" w:cs="Open Sans"/>
                <w:color w:val="000000"/>
                <w:sz w:val="20"/>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4E09A" w14:textId="77777777" w:rsidR="00277F60" w:rsidRPr="004C52FF" w:rsidRDefault="00277F6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976B3" w14:textId="77777777" w:rsidR="00277F60" w:rsidRPr="004C52FF" w:rsidRDefault="00277F6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B6328" w14:textId="77777777" w:rsidR="00277F60" w:rsidRPr="004C52FF" w:rsidRDefault="00277F60"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7BCDD" w14:textId="77777777" w:rsidR="00277F60" w:rsidRPr="004C52FF" w:rsidRDefault="00277F60" w:rsidP="004C52FF">
            <w:pPr>
              <w:spacing w:before="0" w:line="240" w:lineRule="auto"/>
              <w:jc w:val="center"/>
              <w:rPr>
                <w:rFonts w:ascii="Open Sans" w:hAnsi="Open Sans" w:cs="Open Sans"/>
                <w:w w:val="100"/>
                <w:sz w:val="20"/>
              </w:rPr>
            </w:pPr>
          </w:p>
        </w:tc>
      </w:tr>
      <w:tr w:rsidR="00277F60" w:rsidRPr="004C52FF" w14:paraId="5E8530A4" w14:textId="77777777" w:rsidTr="00277F6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31BE7FA" w14:textId="77777777" w:rsidR="00277F60" w:rsidRPr="004C52FF" w:rsidRDefault="00277F60" w:rsidP="004C52FF">
            <w:pPr>
              <w:pStyle w:val="Akapitzlist"/>
              <w:numPr>
                <w:ilvl w:val="0"/>
                <w:numId w:val="89"/>
              </w:numPr>
              <w:spacing w:before="0" w:line="240" w:lineRule="auto"/>
              <w:jc w:val="center"/>
              <w:rPr>
                <w:rFonts w:ascii="Open Sans" w:hAnsi="Open Sans" w:cs="Open Sans"/>
                <w:w w:val="100"/>
                <w:sz w:val="20"/>
              </w:rPr>
            </w:pPr>
          </w:p>
        </w:tc>
        <w:tc>
          <w:tcPr>
            <w:tcW w:w="735" w:type="pct"/>
          </w:tcPr>
          <w:p w14:paraId="309F1F0A" w14:textId="52DFDA12" w:rsidR="00277F60" w:rsidRPr="004C52FF" w:rsidRDefault="00277F60" w:rsidP="004C52FF">
            <w:pPr>
              <w:spacing w:before="0" w:line="240" w:lineRule="auto"/>
              <w:jc w:val="left"/>
              <w:rPr>
                <w:rFonts w:ascii="Open Sans" w:hAnsi="Open Sans" w:cs="Open Sans"/>
                <w:color w:val="000000"/>
                <w:sz w:val="20"/>
              </w:rPr>
            </w:pPr>
            <w:r w:rsidRPr="004C52FF">
              <w:rPr>
                <w:rFonts w:ascii="Open Sans" w:hAnsi="Open Sans" w:cs="Open Sans"/>
                <w:sz w:val="20"/>
              </w:rPr>
              <w:t>Strzykawka 10 ml</w:t>
            </w:r>
          </w:p>
        </w:tc>
        <w:tc>
          <w:tcPr>
            <w:tcW w:w="1334" w:type="pct"/>
            <w:vAlign w:val="center"/>
          </w:tcPr>
          <w:p w14:paraId="70BDBC94" w14:textId="77777777" w:rsidR="00277F60" w:rsidRPr="004C52FF" w:rsidRDefault="00277F60" w:rsidP="004C52FF">
            <w:pPr>
              <w:spacing w:before="0" w:line="240" w:lineRule="auto"/>
              <w:rPr>
                <w:rFonts w:ascii="Open Sans" w:hAnsi="Open Sans" w:cs="Open Sans"/>
                <w:sz w:val="20"/>
              </w:rPr>
            </w:pPr>
            <w:r w:rsidRPr="004C52FF">
              <w:rPr>
                <w:rFonts w:ascii="Open Sans" w:hAnsi="Open Sans" w:cs="Open Sans"/>
                <w:sz w:val="20"/>
              </w:rPr>
              <w:t>op. 100 szt.; strzykawka jednorazowa Inject, końc. Luer (wciskana)10 ml, PP/PE, sterylne, pakowane poj.; Roth</w:t>
            </w:r>
          </w:p>
          <w:p w14:paraId="63768578" w14:textId="39F86404" w:rsidR="00277F60" w:rsidRPr="004C52FF" w:rsidRDefault="00277F60" w:rsidP="004C52FF">
            <w:pPr>
              <w:spacing w:before="0" w:line="240" w:lineRule="auto"/>
              <w:rPr>
                <w:rFonts w:ascii="Open Sans" w:hAnsi="Open Sans" w:cs="Open Sans"/>
                <w:color w:val="000000"/>
                <w:sz w:val="20"/>
              </w:rPr>
            </w:pPr>
            <w:r w:rsidRPr="004C52FF">
              <w:rPr>
                <w:rFonts w:ascii="Open Sans" w:hAnsi="Open Sans" w:cs="Open Sans"/>
                <w:sz w:val="20"/>
              </w:rPr>
              <w:t>nr kat. 3LP8.1 lub równoważny</w:t>
            </w:r>
          </w:p>
        </w:tc>
        <w:tc>
          <w:tcPr>
            <w:tcW w:w="401" w:type="pct"/>
          </w:tcPr>
          <w:p w14:paraId="54EB2755" w14:textId="0921B6D0" w:rsidR="00277F60" w:rsidRPr="004C52FF" w:rsidRDefault="00277F60" w:rsidP="004C52FF">
            <w:pPr>
              <w:spacing w:before="0" w:line="240" w:lineRule="auto"/>
              <w:jc w:val="center"/>
              <w:rPr>
                <w:rFonts w:ascii="Open Sans" w:hAnsi="Open Sans" w:cs="Open Sans"/>
                <w:color w:val="000000"/>
                <w:sz w:val="20"/>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0C071" w14:textId="77777777" w:rsidR="00277F60" w:rsidRPr="004C52FF" w:rsidRDefault="00277F6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3A3B7" w14:textId="77777777" w:rsidR="00277F60" w:rsidRPr="004C52FF" w:rsidRDefault="00277F6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C7634" w14:textId="77777777" w:rsidR="00277F60" w:rsidRPr="004C52FF" w:rsidRDefault="00277F60"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F70BF" w14:textId="77777777" w:rsidR="00277F60" w:rsidRPr="004C52FF" w:rsidRDefault="00277F60" w:rsidP="004C52FF">
            <w:pPr>
              <w:spacing w:before="0" w:line="240" w:lineRule="auto"/>
              <w:jc w:val="center"/>
              <w:rPr>
                <w:rFonts w:ascii="Open Sans" w:hAnsi="Open Sans" w:cs="Open Sans"/>
                <w:w w:val="100"/>
                <w:sz w:val="20"/>
              </w:rPr>
            </w:pPr>
          </w:p>
        </w:tc>
      </w:tr>
      <w:tr w:rsidR="00277F60" w:rsidRPr="004C52FF" w14:paraId="10765140" w14:textId="77777777" w:rsidTr="00277F6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6E7209" w14:textId="77777777" w:rsidR="00277F60" w:rsidRPr="004C52FF" w:rsidRDefault="00277F60" w:rsidP="004C52FF">
            <w:pPr>
              <w:pStyle w:val="Akapitzlist"/>
              <w:numPr>
                <w:ilvl w:val="0"/>
                <w:numId w:val="89"/>
              </w:numPr>
              <w:spacing w:before="0" w:line="240" w:lineRule="auto"/>
              <w:jc w:val="center"/>
              <w:rPr>
                <w:rFonts w:ascii="Open Sans" w:hAnsi="Open Sans" w:cs="Open Sans"/>
                <w:w w:val="100"/>
                <w:sz w:val="20"/>
              </w:rPr>
            </w:pPr>
          </w:p>
        </w:tc>
        <w:tc>
          <w:tcPr>
            <w:tcW w:w="735" w:type="pct"/>
          </w:tcPr>
          <w:p w14:paraId="0A19A461" w14:textId="6D6EF65E" w:rsidR="00277F60" w:rsidRPr="004C52FF" w:rsidRDefault="00277F60" w:rsidP="004C52FF">
            <w:pPr>
              <w:spacing w:before="0" w:line="240" w:lineRule="auto"/>
              <w:jc w:val="left"/>
              <w:rPr>
                <w:rFonts w:ascii="Open Sans" w:hAnsi="Open Sans" w:cs="Open Sans"/>
                <w:color w:val="000000"/>
                <w:sz w:val="20"/>
              </w:rPr>
            </w:pPr>
            <w:r w:rsidRPr="004C52FF">
              <w:rPr>
                <w:rFonts w:ascii="Open Sans" w:hAnsi="Open Sans" w:cs="Open Sans"/>
                <w:sz w:val="20"/>
              </w:rPr>
              <w:t>Strzykawka 20 ml</w:t>
            </w:r>
          </w:p>
        </w:tc>
        <w:tc>
          <w:tcPr>
            <w:tcW w:w="1334" w:type="pct"/>
            <w:vAlign w:val="center"/>
          </w:tcPr>
          <w:p w14:paraId="54EE65D0" w14:textId="77777777" w:rsidR="00277F60" w:rsidRPr="004C52FF" w:rsidRDefault="00277F60" w:rsidP="004C52FF">
            <w:pPr>
              <w:spacing w:before="0" w:line="240" w:lineRule="auto"/>
              <w:rPr>
                <w:rFonts w:ascii="Open Sans" w:hAnsi="Open Sans" w:cs="Open Sans"/>
                <w:sz w:val="20"/>
              </w:rPr>
            </w:pPr>
            <w:r w:rsidRPr="004C52FF">
              <w:rPr>
                <w:rFonts w:ascii="Open Sans" w:hAnsi="Open Sans" w:cs="Open Sans"/>
                <w:sz w:val="20"/>
              </w:rPr>
              <w:t>op. 100 szt.; strzykawka jednorazowa Inject, końc. Luer(wciskana) 20 ml, PP/PE, sterylne, pakowane poj.; Roth</w:t>
            </w:r>
          </w:p>
          <w:p w14:paraId="14C3E04D" w14:textId="58C4CB88" w:rsidR="00277F60" w:rsidRPr="004C52FF" w:rsidRDefault="00277F60" w:rsidP="004C52FF">
            <w:pPr>
              <w:spacing w:before="0" w:line="240" w:lineRule="auto"/>
              <w:rPr>
                <w:rFonts w:ascii="Open Sans" w:hAnsi="Open Sans" w:cs="Open Sans"/>
                <w:color w:val="000000"/>
                <w:sz w:val="20"/>
              </w:rPr>
            </w:pPr>
            <w:r w:rsidRPr="004C52FF">
              <w:rPr>
                <w:rFonts w:ascii="Open Sans" w:hAnsi="Open Sans" w:cs="Open Sans"/>
                <w:sz w:val="20"/>
              </w:rPr>
              <w:t>nr kat. 0059.1 lub równoważny</w:t>
            </w:r>
          </w:p>
        </w:tc>
        <w:tc>
          <w:tcPr>
            <w:tcW w:w="401" w:type="pct"/>
          </w:tcPr>
          <w:p w14:paraId="3980B341" w14:textId="10C0FAA0" w:rsidR="00277F60" w:rsidRPr="004C52FF" w:rsidRDefault="00277F60" w:rsidP="004C52FF">
            <w:pPr>
              <w:spacing w:before="0" w:line="240" w:lineRule="auto"/>
              <w:jc w:val="center"/>
              <w:rPr>
                <w:rFonts w:ascii="Open Sans" w:hAnsi="Open Sans" w:cs="Open Sans"/>
                <w:color w:val="000000"/>
                <w:sz w:val="20"/>
              </w:rPr>
            </w:pPr>
            <w:r w:rsidRPr="004C52FF">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990D1" w14:textId="77777777" w:rsidR="00277F60" w:rsidRPr="004C52FF" w:rsidRDefault="00277F6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5715B" w14:textId="77777777" w:rsidR="00277F60" w:rsidRPr="004C52FF" w:rsidRDefault="00277F6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A51DA" w14:textId="77777777" w:rsidR="00277F60" w:rsidRPr="004C52FF" w:rsidRDefault="00277F60"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2EEF8" w14:textId="77777777" w:rsidR="00277F60" w:rsidRPr="004C52FF" w:rsidRDefault="00277F60" w:rsidP="004C52FF">
            <w:pPr>
              <w:spacing w:before="0" w:line="240" w:lineRule="auto"/>
              <w:jc w:val="center"/>
              <w:rPr>
                <w:rFonts w:ascii="Open Sans" w:hAnsi="Open Sans" w:cs="Open Sans"/>
                <w:w w:val="100"/>
                <w:sz w:val="20"/>
              </w:rPr>
            </w:pPr>
          </w:p>
        </w:tc>
      </w:tr>
      <w:tr w:rsidR="00277F60" w:rsidRPr="004C52FF" w14:paraId="3924C30A" w14:textId="77777777" w:rsidTr="00277F6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060CCF8" w14:textId="77777777" w:rsidR="00277F60" w:rsidRPr="004C52FF" w:rsidRDefault="00277F60" w:rsidP="004C52FF">
            <w:pPr>
              <w:pStyle w:val="Akapitzlist"/>
              <w:numPr>
                <w:ilvl w:val="0"/>
                <w:numId w:val="89"/>
              </w:numPr>
              <w:spacing w:before="0" w:line="240" w:lineRule="auto"/>
              <w:jc w:val="center"/>
              <w:rPr>
                <w:rFonts w:ascii="Open Sans" w:hAnsi="Open Sans" w:cs="Open Sans"/>
                <w:w w:val="100"/>
                <w:sz w:val="20"/>
              </w:rPr>
            </w:pPr>
          </w:p>
        </w:tc>
        <w:tc>
          <w:tcPr>
            <w:tcW w:w="735" w:type="pct"/>
          </w:tcPr>
          <w:p w14:paraId="1CA40988" w14:textId="565B73E9" w:rsidR="00277F60" w:rsidRPr="004C52FF" w:rsidRDefault="00277F60" w:rsidP="004C52FF">
            <w:pPr>
              <w:spacing w:before="0" w:line="240" w:lineRule="auto"/>
              <w:jc w:val="left"/>
              <w:rPr>
                <w:rFonts w:ascii="Open Sans" w:hAnsi="Open Sans" w:cs="Open Sans"/>
                <w:color w:val="000000"/>
                <w:sz w:val="20"/>
              </w:rPr>
            </w:pPr>
            <w:r w:rsidRPr="004C52FF">
              <w:rPr>
                <w:rFonts w:ascii="Open Sans" w:hAnsi="Open Sans" w:cs="Open Sans"/>
                <w:sz w:val="20"/>
              </w:rPr>
              <w:t>Filtry jednorazowe strzykawkowe 0,45 µm</w:t>
            </w:r>
          </w:p>
        </w:tc>
        <w:tc>
          <w:tcPr>
            <w:tcW w:w="1334" w:type="pct"/>
            <w:vAlign w:val="center"/>
          </w:tcPr>
          <w:p w14:paraId="0D7A9CCC" w14:textId="77777777" w:rsidR="00277F60" w:rsidRPr="004C52FF" w:rsidRDefault="00277F60" w:rsidP="004C52FF">
            <w:pPr>
              <w:spacing w:before="0" w:line="240" w:lineRule="auto"/>
              <w:rPr>
                <w:rFonts w:ascii="Open Sans" w:hAnsi="Open Sans" w:cs="Open Sans"/>
                <w:sz w:val="20"/>
              </w:rPr>
            </w:pPr>
            <w:r w:rsidRPr="004C52FF">
              <w:rPr>
                <w:rFonts w:ascii="Open Sans" w:hAnsi="Open Sans" w:cs="Open Sans"/>
                <w:sz w:val="20"/>
              </w:rPr>
              <w:t xml:space="preserve">Filtry strzykawkowe, PVDF sterylne pakowane pojedynczo, pory 0,45µm; </w:t>
            </w:r>
          </w:p>
          <w:p w14:paraId="33DDE7D8" w14:textId="77777777" w:rsidR="00277F60" w:rsidRPr="004C52FF" w:rsidRDefault="00277F60" w:rsidP="004C52FF">
            <w:pPr>
              <w:spacing w:before="0" w:line="240" w:lineRule="auto"/>
              <w:rPr>
                <w:rFonts w:ascii="Open Sans" w:hAnsi="Open Sans" w:cs="Open Sans"/>
                <w:sz w:val="20"/>
              </w:rPr>
            </w:pPr>
            <w:r w:rsidRPr="004C52FF">
              <w:rPr>
                <w:rFonts w:ascii="Open Sans" w:hAnsi="Open Sans" w:cs="Open Sans"/>
                <w:sz w:val="20"/>
              </w:rPr>
              <w:t xml:space="preserve">op. 50 szt..; Roth nr kat. P667.1 </w:t>
            </w:r>
          </w:p>
          <w:p w14:paraId="5C0E6C2A" w14:textId="631429F9" w:rsidR="00277F60" w:rsidRPr="004C52FF" w:rsidRDefault="00277F60" w:rsidP="004C52FF">
            <w:pPr>
              <w:spacing w:before="0" w:line="240" w:lineRule="auto"/>
              <w:rPr>
                <w:rFonts w:ascii="Open Sans" w:hAnsi="Open Sans" w:cs="Open Sans"/>
                <w:color w:val="000000"/>
                <w:sz w:val="20"/>
              </w:rPr>
            </w:pPr>
            <w:r w:rsidRPr="004C52FF">
              <w:rPr>
                <w:rFonts w:ascii="Open Sans" w:hAnsi="Open Sans" w:cs="Open Sans"/>
                <w:sz w:val="20"/>
              </w:rPr>
              <w:t>lub równoważny</w:t>
            </w:r>
          </w:p>
        </w:tc>
        <w:tc>
          <w:tcPr>
            <w:tcW w:w="401" w:type="pct"/>
          </w:tcPr>
          <w:p w14:paraId="3058739B" w14:textId="179B33DD" w:rsidR="00277F60" w:rsidRPr="004C52FF" w:rsidRDefault="00277F60" w:rsidP="004C52FF">
            <w:pPr>
              <w:spacing w:before="0" w:line="240" w:lineRule="auto"/>
              <w:jc w:val="center"/>
              <w:rPr>
                <w:rFonts w:ascii="Open Sans" w:hAnsi="Open Sans" w:cs="Open Sans"/>
                <w:color w:val="000000"/>
                <w:sz w:val="20"/>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7CDCF" w14:textId="77777777" w:rsidR="00277F60" w:rsidRPr="004C52FF" w:rsidRDefault="00277F6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F697F" w14:textId="77777777" w:rsidR="00277F60" w:rsidRPr="004C52FF" w:rsidRDefault="00277F6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F0B2C" w14:textId="77777777" w:rsidR="00277F60" w:rsidRPr="004C52FF" w:rsidRDefault="00277F60"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C6F41" w14:textId="77777777" w:rsidR="00277F60" w:rsidRPr="004C52FF" w:rsidRDefault="00277F60" w:rsidP="004C52FF">
            <w:pPr>
              <w:spacing w:before="0" w:line="240" w:lineRule="auto"/>
              <w:jc w:val="center"/>
              <w:rPr>
                <w:rFonts w:ascii="Open Sans" w:hAnsi="Open Sans" w:cs="Open Sans"/>
                <w:w w:val="100"/>
                <w:sz w:val="20"/>
              </w:rPr>
            </w:pPr>
          </w:p>
        </w:tc>
      </w:tr>
      <w:tr w:rsidR="00277F60" w:rsidRPr="004C52FF" w14:paraId="5F71CAC7" w14:textId="77777777" w:rsidTr="00277F6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A9EC1D5" w14:textId="77777777" w:rsidR="00277F60" w:rsidRPr="004C52FF" w:rsidRDefault="00277F60" w:rsidP="004C52FF">
            <w:pPr>
              <w:pStyle w:val="Akapitzlist"/>
              <w:numPr>
                <w:ilvl w:val="0"/>
                <w:numId w:val="89"/>
              </w:numPr>
              <w:spacing w:before="0" w:line="240" w:lineRule="auto"/>
              <w:jc w:val="center"/>
              <w:rPr>
                <w:rFonts w:ascii="Open Sans" w:hAnsi="Open Sans" w:cs="Open Sans"/>
                <w:w w:val="100"/>
                <w:sz w:val="20"/>
              </w:rPr>
            </w:pPr>
          </w:p>
        </w:tc>
        <w:tc>
          <w:tcPr>
            <w:tcW w:w="735" w:type="pct"/>
          </w:tcPr>
          <w:p w14:paraId="177EF9D3" w14:textId="3821692C" w:rsidR="00277F60" w:rsidRPr="004C52FF" w:rsidRDefault="00277F60" w:rsidP="004C52FF">
            <w:pPr>
              <w:spacing w:before="0" w:line="240" w:lineRule="auto"/>
              <w:jc w:val="left"/>
              <w:rPr>
                <w:rFonts w:ascii="Open Sans" w:hAnsi="Open Sans" w:cs="Open Sans"/>
                <w:color w:val="000000"/>
                <w:sz w:val="20"/>
              </w:rPr>
            </w:pPr>
            <w:r w:rsidRPr="004C52FF">
              <w:rPr>
                <w:rFonts w:ascii="Open Sans" w:hAnsi="Open Sans" w:cs="Open Sans"/>
                <w:sz w:val="20"/>
              </w:rPr>
              <w:t>Filtry jednorazowe strzykawkowe 0,22 µm</w:t>
            </w:r>
          </w:p>
        </w:tc>
        <w:tc>
          <w:tcPr>
            <w:tcW w:w="1334" w:type="pct"/>
            <w:vAlign w:val="center"/>
          </w:tcPr>
          <w:p w14:paraId="74CC8630" w14:textId="77777777" w:rsidR="00277F60" w:rsidRPr="004C52FF" w:rsidRDefault="00277F60" w:rsidP="004C52FF">
            <w:pPr>
              <w:spacing w:before="0" w:line="240" w:lineRule="auto"/>
              <w:rPr>
                <w:rFonts w:ascii="Open Sans" w:hAnsi="Open Sans" w:cs="Open Sans"/>
                <w:sz w:val="20"/>
              </w:rPr>
            </w:pPr>
            <w:r w:rsidRPr="004C52FF">
              <w:rPr>
                <w:rFonts w:ascii="Open Sans" w:hAnsi="Open Sans" w:cs="Open Sans"/>
                <w:sz w:val="20"/>
              </w:rPr>
              <w:t xml:space="preserve">Filtry strzykawkowe, PVDF sterylne pakowane pojedynczo, pory 0,22µm; </w:t>
            </w:r>
          </w:p>
          <w:p w14:paraId="6544CB08" w14:textId="77777777" w:rsidR="00277F60" w:rsidRPr="004C52FF" w:rsidRDefault="00277F60" w:rsidP="004C52FF">
            <w:pPr>
              <w:spacing w:before="0" w:line="240" w:lineRule="auto"/>
              <w:rPr>
                <w:rFonts w:ascii="Open Sans" w:hAnsi="Open Sans" w:cs="Open Sans"/>
                <w:sz w:val="20"/>
              </w:rPr>
            </w:pPr>
            <w:r w:rsidRPr="004C52FF">
              <w:rPr>
                <w:rFonts w:ascii="Open Sans" w:hAnsi="Open Sans" w:cs="Open Sans"/>
                <w:sz w:val="20"/>
              </w:rPr>
              <w:t xml:space="preserve">op. 50 szt. Roth nr kat. P666.1 </w:t>
            </w:r>
          </w:p>
          <w:p w14:paraId="7D42C746" w14:textId="1B2DEBD1" w:rsidR="00277F60" w:rsidRPr="004C52FF" w:rsidRDefault="00277F60" w:rsidP="004C52FF">
            <w:pPr>
              <w:spacing w:before="0" w:line="240" w:lineRule="auto"/>
              <w:rPr>
                <w:rFonts w:ascii="Open Sans" w:hAnsi="Open Sans" w:cs="Open Sans"/>
                <w:color w:val="000000"/>
                <w:sz w:val="20"/>
              </w:rPr>
            </w:pPr>
            <w:r w:rsidRPr="004C52FF">
              <w:rPr>
                <w:rFonts w:ascii="Open Sans" w:hAnsi="Open Sans" w:cs="Open Sans"/>
                <w:sz w:val="20"/>
              </w:rPr>
              <w:t>lub równoważny</w:t>
            </w:r>
          </w:p>
        </w:tc>
        <w:tc>
          <w:tcPr>
            <w:tcW w:w="401" w:type="pct"/>
          </w:tcPr>
          <w:p w14:paraId="05E3CE68" w14:textId="4BBC78B5" w:rsidR="00277F60" w:rsidRPr="004C52FF" w:rsidRDefault="00277F60" w:rsidP="004C52FF">
            <w:pPr>
              <w:spacing w:before="0" w:line="240" w:lineRule="auto"/>
              <w:jc w:val="center"/>
              <w:rPr>
                <w:rFonts w:ascii="Open Sans" w:hAnsi="Open Sans" w:cs="Open Sans"/>
                <w:color w:val="000000"/>
                <w:sz w:val="20"/>
              </w:rPr>
            </w:pPr>
            <w:r w:rsidRPr="004C52FF">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21692" w14:textId="77777777" w:rsidR="00277F60" w:rsidRPr="004C52FF" w:rsidRDefault="00277F6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887A7" w14:textId="77777777" w:rsidR="00277F60" w:rsidRPr="004C52FF" w:rsidRDefault="00277F6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8D660" w14:textId="77777777" w:rsidR="00277F60" w:rsidRPr="004C52FF" w:rsidRDefault="00277F60"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5105F" w14:textId="77777777" w:rsidR="00277F60" w:rsidRPr="004C52FF" w:rsidRDefault="00277F60" w:rsidP="004C52FF">
            <w:pPr>
              <w:spacing w:before="0" w:line="240" w:lineRule="auto"/>
              <w:jc w:val="center"/>
              <w:rPr>
                <w:rFonts w:ascii="Open Sans" w:hAnsi="Open Sans" w:cs="Open Sans"/>
                <w:w w:val="100"/>
                <w:sz w:val="20"/>
              </w:rPr>
            </w:pPr>
          </w:p>
        </w:tc>
      </w:tr>
      <w:tr w:rsidR="00374F0F" w:rsidRPr="004C52FF" w14:paraId="7E3BB866" w14:textId="77777777" w:rsidTr="00374F0F">
        <w:trPr>
          <w:trHeight w:val="568"/>
        </w:trPr>
        <w:tc>
          <w:tcPr>
            <w:tcW w:w="4471" w:type="pct"/>
            <w:gridSpan w:val="7"/>
            <w:vAlign w:val="center"/>
          </w:tcPr>
          <w:p w14:paraId="01FEDCC0" w14:textId="77777777" w:rsidR="00374F0F" w:rsidRPr="004C52FF" w:rsidRDefault="00374F0F"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29" w:type="pct"/>
            <w:vAlign w:val="center"/>
          </w:tcPr>
          <w:p w14:paraId="29676288" w14:textId="77777777" w:rsidR="00374F0F" w:rsidRPr="004C52FF" w:rsidRDefault="00374F0F" w:rsidP="004C52FF">
            <w:pPr>
              <w:spacing w:before="0" w:line="240" w:lineRule="auto"/>
              <w:jc w:val="right"/>
              <w:rPr>
                <w:rFonts w:ascii="Open Sans" w:hAnsi="Open Sans" w:cs="Open Sans"/>
                <w:w w:val="100"/>
                <w:sz w:val="20"/>
              </w:rPr>
            </w:pPr>
          </w:p>
        </w:tc>
      </w:tr>
    </w:tbl>
    <w:p w14:paraId="426DEF8C" w14:textId="77777777" w:rsidR="00374F0F" w:rsidRPr="004C52FF" w:rsidRDefault="00374F0F" w:rsidP="004C52FF">
      <w:pPr>
        <w:spacing w:before="0" w:line="240" w:lineRule="auto"/>
        <w:rPr>
          <w:rFonts w:ascii="Open Sans" w:hAnsi="Open Sans" w:cs="Open Sans"/>
          <w:b/>
          <w:w w:val="100"/>
          <w:sz w:val="20"/>
          <w:u w:val="single"/>
        </w:rPr>
      </w:pPr>
    </w:p>
    <w:p w14:paraId="658B5EC1" w14:textId="77777777" w:rsidR="009E27A5" w:rsidRPr="009E27A5" w:rsidRDefault="009E27A5" w:rsidP="009E27A5">
      <w:pPr>
        <w:spacing w:before="0" w:line="240" w:lineRule="auto"/>
        <w:ind w:hanging="2"/>
        <w:rPr>
          <w:rFonts w:ascii="Open Sans" w:hAnsi="Open Sans" w:cs="Open Sans"/>
          <w:color w:val="000000"/>
          <w:w w:val="100"/>
          <w:sz w:val="20"/>
        </w:rPr>
      </w:pPr>
      <w:r w:rsidRPr="009E27A5">
        <w:rPr>
          <w:rFonts w:ascii="Open Sans" w:hAnsi="Open Sans" w:cs="Open Sans"/>
          <w:color w:val="000000"/>
          <w:w w:val="100"/>
          <w:sz w:val="20"/>
        </w:rPr>
        <w:t xml:space="preserve">Uwagi: </w:t>
      </w:r>
    </w:p>
    <w:p w14:paraId="2EBEEC2E" w14:textId="77777777" w:rsidR="009E27A5" w:rsidRPr="009E27A5" w:rsidRDefault="009E27A5" w:rsidP="009E27A5">
      <w:pPr>
        <w:spacing w:before="0" w:line="240" w:lineRule="auto"/>
        <w:ind w:hanging="2"/>
        <w:rPr>
          <w:rFonts w:ascii="Open Sans" w:hAnsi="Open Sans" w:cs="Open Sans"/>
          <w:bCs/>
          <w:color w:val="000000"/>
          <w:w w:val="100"/>
          <w:sz w:val="20"/>
        </w:rPr>
      </w:pPr>
      <w:r w:rsidRPr="009E27A5">
        <w:rPr>
          <w:rFonts w:ascii="Open Sans" w:hAnsi="Open Sans" w:cs="Open Sans"/>
          <w:bCs/>
          <w:color w:val="000000"/>
          <w:w w:val="100"/>
          <w:sz w:val="20"/>
        </w:rPr>
        <w:t xml:space="preserve">Zamawiający dopuszcza składanie ofert równoważnych. </w:t>
      </w:r>
    </w:p>
    <w:p w14:paraId="6D7760EC" w14:textId="77777777" w:rsidR="009E27A5" w:rsidRPr="009E27A5" w:rsidRDefault="009E27A5" w:rsidP="009E27A5">
      <w:pPr>
        <w:spacing w:before="0" w:line="240" w:lineRule="auto"/>
        <w:ind w:hanging="2"/>
        <w:rPr>
          <w:rFonts w:ascii="Open Sans" w:hAnsi="Open Sans" w:cs="Open Sans"/>
          <w:color w:val="000000"/>
          <w:w w:val="100"/>
          <w:sz w:val="20"/>
        </w:rPr>
      </w:pPr>
      <w:r w:rsidRPr="009E27A5">
        <w:rPr>
          <w:rFonts w:ascii="Open Sans" w:hAnsi="Open Sans" w:cs="Open Sans"/>
          <w:color w:val="000000"/>
          <w:w w:val="100"/>
          <w:sz w:val="20"/>
        </w:rPr>
        <w:t xml:space="preserve">Data ważności min. 18 miesięcy od daty dostawy. </w:t>
      </w:r>
    </w:p>
    <w:p w14:paraId="682D796C" w14:textId="17CE3120" w:rsidR="00374F0F" w:rsidRPr="004C52FF" w:rsidRDefault="009E27A5" w:rsidP="009E27A5">
      <w:pPr>
        <w:spacing w:before="0" w:line="240" w:lineRule="auto"/>
        <w:ind w:hanging="2"/>
        <w:rPr>
          <w:rFonts w:ascii="Open Sans" w:hAnsi="Open Sans" w:cs="Open Sans"/>
          <w:b/>
          <w:w w:val="100"/>
          <w:sz w:val="20"/>
        </w:rPr>
      </w:pPr>
      <w:r w:rsidRPr="009E27A5">
        <w:rPr>
          <w:rFonts w:ascii="Open Sans" w:hAnsi="Open Sans" w:cs="Open Sans"/>
          <w:color w:val="000000"/>
          <w:w w:val="100"/>
          <w:sz w:val="20"/>
        </w:rPr>
        <w:t xml:space="preserve">Realizacja w ciągu 30 dni od daty podpisania umowy, </w:t>
      </w:r>
      <w:r w:rsidRPr="009E27A5">
        <w:rPr>
          <w:rFonts w:ascii="Open Sans" w:hAnsi="Open Sans" w:cs="Open Sans"/>
          <w:b/>
          <w:color w:val="000000"/>
          <w:w w:val="100"/>
          <w:sz w:val="20"/>
        </w:rPr>
        <w:t>zgodnie z załączonym rozdzielnikiem.</w:t>
      </w:r>
    </w:p>
    <w:p w14:paraId="3AF76695" w14:textId="6B8D64DB" w:rsidR="00374F0F" w:rsidRPr="004C52FF" w:rsidRDefault="00374F0F" w:rsidP="004C52FF">
      <w:pPr>
        <w:spacing w:before="0" w:line="240" w:lineRule="auto"/>
        <w:ind w:hanging="2"/>
        <w:rPr>
          <w:rFonts w:ascii="Open Sans" w:hAnsi="Open Sans" w:cs="Open Sans"/>
          <w:b/>
          <w:w w:val="100"/>
          <w:sz w:val="20"/>
        </w:rPr>
      </w:pPr>
    </w:p>
    <w:p w14:paraId="2A632670" w14:textId="77777777" w:rsidR="00374F0F" w:rsidRPr="004C52FF" w:rsidRDefault="00374F0F" w:rsidP="004C52FF">
      <w:pPr>
        <w:autoSpaceDE/>
        <w:autoSpaceDN/>
        <w:spacing w:before="0" w:line="240" w:lineRule="auto"/>
        <w:jc w:val="left"/>
        <w:rPr>
          <w:rFonts w:ascii="Open Sans" w:hAnsi="Open Sans" w:cs="Open Sans"/>
          <w:b/>
          <w:w w:val="100"/>
          <w:sz w:val="20"/>
        </w:rPr>
      </w:pPr>
      <w:r w:rsidRPr="004C52FF">
        <w:rPr>
          <w:rFonts w:ascii="Open Sans" w:hAnsi="Open Sans" w:cs="Open Sans"/>
          <w:b/>
          <w:w w:val="100"/>
          <w:sz w:val="20"/>
        </w:rPr>
        <w:br w:type="page"/>
      </w:r>
    </w:p>
    <w:p w14:paraId="06C26AF1" w14:textId="0013BD03" w:rsidR="00374F0F" w:rsidRPr="004C52FF" w:rsidRDefault="00374F0F" w:rsidP="004C52FF">
      <w:pPr>
        <w:spacing w:before="0" w:line="240" w:lineRule="auto"/>
        <w:ind w:hanging="2"/>
        <w:rPr>
          <w:rFonts w:ascii="Open Sans" w:hAnsi="Open Sans" w:cs="Open Sans"/>
          <w:b/>
          <w:w w:val="100"/>
          <w:sz w:val="20"/>
        </w:rPr>
      </w:pPr>
    </w:p>
    <w:p w14:paraId="0D64146C" w14:textId="53A61D0C" w:rsidR="00374F0F" w:rsidRPr="004C52FF" w:rsidRDefault="00374F0F"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36 </w:t>
      </w:r>
      <w:r w:rsidR="00EB53CC" w:rsidRPr="004C52FF">
        <w:rPr>
          <w:rFonts w:ascii="Open Sans" w:hAnsi="Open Sans" w:cs="Open Sans"/>
          <w:b/>
          <w:w w:val="100"/>
          <w:sz w:val="20"/>
          <w:u w:val="single"/>
        </w:rPr>
        <w:t>Szkiełka diagnostyczne</w:t>
      </w:r>
    </w:p>
    <w:p w14:paraId="1046D21E" w14:textId="4D28D38D" w:rsidR="00374F0F" w:rsidRPr="004C52FF" w:rsidRDefault="00374F0F" w:rsidP="004C52FF">
      <w:pPr>
        <w:spacing w:before="0" w:line="240" w:lineRule="auto"/>
        <w:ind w:hanging="2"/>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548"/>
        <w:gridCol w:w="5103"/>
        <w:gridCol w:w="1840"/>
        <w:gridCol w:w="4823"/>
        <w:gridCol w:w="2129"/>
        <w:gridCol w:w="850"/>
        <w:gridCol w:w="2252"/>
      </w:tblGrid>
      <w:tr w:rsidR="00374F0F" w:rsidRPr="004C52FF" w14:paraId="646B5E16" w14:textId="77777777" w:rsidTr="00C4397F">
        <w:trPr>
          <w:trHeight w:val="450"/>
        </w:trPr>
        <w:tc>
          <w:tcPr>
            <w:tcW w:w="165" w:type="pct"/>
            <w:tcBorders>
              <w:bottom w:val="single" w:sz="4" w:space="0" w:color="auto"/>
            </w:tcBorders>
            <w:shd w:val="clear" w:color="auto" w:fill="E0E0E0"/>
            <w:vAlign w:val="center"/>
            <w:hideMark/>
          </w:tcPr>
          <w:p w14:paraId="4B76D238" w14:textId="77777777" w:rsidR="00374F0F" w:rsidRPr="004C52FF" w:rsidRDefault="00374F0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835" w:type="pct"/>
            <w:tcBorders>
              <w:bottom w:val="single" w:sz="4" w:space="0" w:color="auto"/>
            </w:tcBorders>
            <w:shd w:val="clear" w:color="auto" w:fill="E0E0E0"/>
            <w:vAlign w:val="center"/>
            <w:hideMark/>
          </w:tcPr>
          <w:p w14:paraId="286B9572" w14:textId="77777777" w:rsidR="00374F0F" w:rsidRPr="004C52FF" w:rsidRDefault="00374F0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201" w:type="pct"/>
            <w:tcBorders>
              <w:bottom w:val="single" w:sz="4" w:space="0" w:color="auto"/>
            </w:tcBorders>
            <w:shd w:val="clear" w:color="auto" w:fill="E0E0E0"/>
            <w:vAlign w:val="center"/>
            <w:hideMark/>
          </w:tcPr>
          <w:p w14:paraId="42510DDB" w14:textId="77777777" w:rsidR="00374F0F" w:rsidRPr="004C52FF" w:rsidRDefault="00374F0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433" w:type="pct"/>
            <w:tcBorders>
              <w:bottom w:val="single" w:sz="4" w:space="0" w:color="auto"/>
            </w:tcBorders>
            <w:shd w:val="clear" w:color="auto" w:fill="E0E0E0"/>
            <w:vAlign w:val="center"/>
            <w:hideMark/>
          </w:tcPr>
          <w:p w14:paraId="3A8D636D" w14:textId="77777777" w:rsidR="00374F0F" w:rsidRPr="004C52FF" w:rsidRDefault="00374F0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D2C1068" w14:textId="77777777" w:rsidR="00374F0F" w:rsidRPr="004C52FF" w:rsidRDefault="00374F0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7E7E4E61" w14:textId="77777777" w:rsidR="00374F0F" w:rsidRPr="004C52FF" w:rsidRDefault="00374F0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E91CEF5" w14:textId="77777777" w:rsidR="00374F0F" w:rsidRPr="004C52FF" w:rsidRDefault="00374F0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4ABD6040" w14:textId="77777777" w:rsidR="00374F0F" w:rsidRPr="004C52FF" w:rsidRDefault="00374F0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5E224985" w14:textId="77777777" w:rsidR="00374F0F" w:rsidRPr="004C52FF" w:rsidRDefault="00374F0F"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CC6DBB" w:rsidRPr="004C52FF" w14:paraId="1F9972E7" w14:textId="77777777" w:rsidTr="00C4397F">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06056BFB" w14:textId="77777777" w:rsidR="00374F0F" w:rsidRPr="004C52FF" w:rsidRDefault="00374F0F"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35" w:type="pct"/>
            <w:tcBorders>
              <w:top w:val="single" w:sz="4" w:space="0" w:color="auto"/>
              <w:left w:val="single" w:sz="4" w:space="0" w:color="auto"/>
              <w:bottom w:val="single" w:sz="4" w:space="0" w:color="auto"/>
              <w:right w:val="single" w:sz="4" w:space="0" w:color="auto"/>
            </w:tcBorders>
            <w:vAlign w:val="center"/>
          </w:tcPr>
          <w:p w14:paraId="190C2493" w14:textId="77777777" w:rsidR="00374F0F" w:rsidRPr="004C52FF" w:rsidRDefault="00374F0F"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201" w:type="pct"/>
            <w:tcBorders>
              <w:top w:val="single" w:sz="4" w:space="0" w:color="auto"/>
              <w:left w:val="single" w:sz="4" w:space="0" w:color="auto"/>
              <w:bottom w:val="single" w:sz="4" w:space="0" w:color="auto"/>
              <w:right w:val="single" w:sz="4" w:space="0" w:color="auto"/>
            </w:tcBorders>
            <w:vAlign w:val="center"/>
          </w:tcPr>
          <w:p w14:paraId="01E3CB36" w14:textId="77777777" w:rsidR="00374F0F" w:rsidRPr="004C52FF" w:rsidRDefault="00374F0F"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433" w:type="pct"/>
            <w:tcBorders>
              <w:top w:val="single" w:sz="4" w:space="0" w:color="auto"/>
              <w:left w:val="single" w:sz="4" w:space="0" w:color="auto"/>
              <w:bottom w:val="single" w:sz="4" w:space="0" w:color="auto"/>
              <w:right w:val="single" w:sz="4" w:space="0" w:color="auto"/>
            </w:tcBorders>
            <w:vAlign w:val="center"/>
          </w:tcPr>
          <w:p w14:paraId="1AF785C0" w14:textId="77777777" w:rsidR="00374F0F" w:rsidRPr="004C52FF" w:rsidRDefault="00374F0F"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24D2D3E5" w14:textId="77777777" w:rsidR="00374F0F" w:rsidRPr="004C52FF" w:rsidRDefault="00374F0F"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4717CB10" w14:textId="77777777" w:rsidR="00374F0F" w:rsidRPr="004C52FF" w:rsidRDefault="00374F0F"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76D5FA9A" w14:textId="77777777" w:rsidR="00374F0F" w:rsidRPr="004C52FF" w:rsidRDefault="00374F0F"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09FBE554" w14:textId="77777777" w:rsidR="00374F0F" w:rsidRPr="004C52FF" w:rsidRDefault="00374F0F"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EB53CC" w:rsidRPr="004C52FF" w14:paraId="31C5EF5B" w14:textId="77777777" w:rsidTr="00EB53C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CD9C1E9" w14:textId="77777777" w:rsidR="00EB53CC" w:rsidRPr="004C52FF" w:rsidRDefault="00EB53CC"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35" w:type="pct"/>
          </w:tcPr>
          <w:p w14:paraId="28F0F81D" w14:textId="2E8216D7" w:rsidR="00EB53CC" w:rsidRPr="004C52FF" w:rsidRDefault="00EB53CC" w:rsidP="004C52FF">
            <w:pPr>
              <w:spacing w:before="0" w:line="240" w:lineRule="auto"/>
              <w:jc w:val="left"/>
              <w:rPr>
                <w:rFonts w:ascii="Open Sans" w:hAnsi="Open Sans" w:cs="Open Sans"/>
                <w:w w:val="100"/>
                <w:sz w:val="20"/>
              </w:rPr>
            </w:pPr>
            <w:r w:rsidRPr="004C52FF">
              <w:rPr>
                <w:rFonts w:ascii="Open Sans" w:hAnsi="Open Sans" w:cs="Open Sans"/>
                <w:bCs/>
                <w:sz w:val="20"/>
              </w:rPr>
              <w:t>Wielopunktowe szkiełka diagnostyczne do IF</w:t>
            </w:r>
          </w:p>
        </w:tc>
        <w:tc>
          <w:tcPr>
            <w:tcW w:w="1201" w:type="pct"/>
          </w:tcPr>
          <w:p w14:paraId="2152814A" w14:textId="77777777" w:rsidR="00EB53CC" w:rsidRPr="004C52FF" w:rsidRDefault="00EB53CC" w:rsidP="004C52FF">
            <w:pPr>
              <w:spacing w:before="0" w:line="240" w:lineRule="auto"/>
              <w:rPr>
                <w:rFonts w:ascii="Open Sans" w:hAnsi="Open Sans" w:cs="Open Sans"/>
                <w:sz w:val="20"/>
              </w:rPr>
            </w:pPr>
            <w:r w:rsidRPr="004C52FF">
              <w:rPr>
                <w:rFonts w:ascii="Open Sans" w:hAnsi="Open Sans" w:cs="Open Sans"/>
                <w:sz w:val="20"/>
              </w:rPr>
              <w:t xml:space="preserve">op. 100 szt.; 10 punktowe szkiełka, czarne, średnica oczka 6,7mm, powłoka żywica epoksydowa; </w:t>
            </w:r>
          </w:p>
          <w:p w14:paraId="3F6B3CAA" w14:textId="7536BAC3" w:rsidR="00EB53CC" w:rsidRPr="004C52FF" w:rsidRDefault="00EB53CC" w:rsidP="004C52FF">
            <w:pPr>
              <w:spacing w:before="0" w:line="240" w:lineRule="auto"/>
              <w:rPr>
                <w:rFonts w:ascii="Open Sans" w:hAnsi="Open Sans" w:cs="Open Sans"/>
                <w:w w:val="100"/>
                <w:sz w:val="20"/>
              </w:rPr>
            </w:pPr>
            <w:r w:rsidRPr="004C52FF">
              <w:rPr>
                <w:rFonts w:ascii="Open Sans" w:hAnsi="Open Sans" w:cs="Open Sans"/>
                <w:sz w:val="20"/>
              </w:rPr>
              <w:t>Roth nr kat. L198.1 lub równoważny</w:t>
            </w:r>
          </w:p>
        </w:tc>
        <w:tc>
          <w:tcPr>
            <w:tcW w:w="433" w:type="pct"/>
          </w:tcPr>
          <w:p w14:paraId="10030E37" w14:textId="4FA7C499" w:rsidR="00EB53CC" w:rsidRPr="004C52FF" w:rsidRDefault="00EB53CC" w:rsidP="004C52FF">
            <w:pPr>
              <w:spacing w:before="0" w:line="240" w:lineRule="auto"/>
              <w:jc w:val="center"/>
              <w:rPr>
                <w:rFonts w:ascii="Open Sans" w:hAnsi="Open Sans" w:cs="Open Sans"/>
                <w:w w:val="100"/>
                <w:sz w:val="20"/>
              </w:rPr>
            </w:pPr>
            <w:r w:rsidRPr="004C52FF">
              <w:rPr>
                <w:rFonts w:ascii="Open Sans" w:hAnsi="Open Sans" w:cs="Open Sans"/>
                <w:sz w:val="20"/>
              </w:rPr>
              <w:t>304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52041" w14:textId="77777777" w:rsidR="00EB53CC" w:rsidRPr="004C52FF" w:rsidRDefault="00EB53CC"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6F35A5E" w14:textId="77777777" w:rsidR="00EB53CC" w:rsidRPr="004C52FF" w:rsidRDefault="00EB53CC"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0DEB28C" w14:textId="77777777" w:rsidR="00EB53CC" w:rsidRPr="004C52FF" w:rsidRDefault="00EB53CC"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A747C01" w14:textId="77777777" w:rsidR="00EB53CC" w:rsidRPr="004C52FF" w:rsidRDefault="00EB53CC" w:rsidP="004C52FF">
            <w:pPr>
              <w:spacing w:before="0" w:line="240" w:lineRule="auto"/>
              <w:jc w:val="center"/>
              <w:rPr>
                <w:rFonts w:ascii="Open Sans" w:hAnsi="Open Sans" w:cs="Open Sans"/>
                <w:w w:val="100"/>
                <w:sz w:val="20"/>
              </w:rPr>
            </w:pPr>
          </w:p>
        </w:tc>
      </w:tr>
      <w:tr w:rsidR="00374F0F" w:rsidRPr="004C52FF" w14:paraId="6EEE2A5A" w14:textId="77777777" w:rsidTr="00CC6DBB">
        <w:trPr>
          <w:trHeight w:val="568"/>
        </w:trPr>
        <w:tc>
          <w:tcPr>
            <w:tcW w:w="4470" w:type="pct"/>
            <w:gridSpan w:val="7"/>
            <w:vAlign w:val="center"/>
          </w:tcPr>
          <w:p w14:paraId="79802463" w14:textId="77777777" w:rsidR="00374F0F" w:rsidRPr="004C52FF" w:rsidRDefault="00374F0F"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4400D4BD" w14:textId="77777777" w:rsidR="00374F0F" w:rsidRPr="004C52FF" w:rsidRDefault="00374F0F" w:rsidP="004C52FF">
            <w:pPr>
              <w:spacing w:before="0" w:line="240" w:lineRule="auto"/>
              <w:jc w:val="right"/>
              <w:rPr>
                <w:rFonts w:ascii="Open Sans" w:hAnsi="Open Sans" w:cs="Open Sans"/>
                <w:w w:val="100"/>
                <w:sz w:val="20"/>
              </w:rPr>
            </w:pPr>
          </w:p>
        </w:tc>
      </w:tr>
    </w:tbl>
    <w:p w14:paraId="32489939" w14:textId="77777777" w:rsidR="00374F0F" w:rsidRPr="004C52FF" w:rsidRDefault="00374F0F" w:rsidP="004C52FF">
      <w:pPr>
        <w:spacing w:before="0" w:line="240" w:lineRule="auto"/>
        <w:ind w:hanging="2"/>
        <w:rPr>
          <w:rFonts w:ascii="Open Sans" w:hAnsi="Open Sans" w:cs="Open Sans"/>
          <w:b/>
          <w:w w:val="100"/>
          <w:sz w:val="20"/>
          <w:u w:val="single"/>
        </w:rPr>
      </w:pPr>
    </w:p>
    <w:p w14:paraId="107DCF20" w14:textId="77777777" w:rsidR="00EB53CC" w:rsidRPr="004C52FF" w:rsidRDefault="00EB53CC"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 xml:space="preserve">Uwagi: </w:t>
      </w:r>
    </w:p>
    <w:p w14:paraId="457FCA01" w14:textId="77777777" w:rsidR="00EB53CC" w:rsidRPr="004C52FF" w:rsidRDefault="00EB53CC" w:rsidP="004C52FF">
      <w:pPr>
        <w:pBdr>
          <w:top w:val="nil"/>
          <w:left w:val="nil"/>
          <w:bottom w:val="nil"/>
          <w:right w:val="nil"/>
          <w:between w:val="nil"/>
        </w:pBdr>
        <w:spacing w:before="0" w:line="240" w:lineRule="auto"/>
        <w:ind w:hanging="2"/>
        <w:rPr>
          <w:rFonts w:ascii="Open Sans" w:hAnsi="Open Sans" w:cs="Open Sans"/>
          <w:bCs/>
          <w:color w:val="000000"/>
          <w:w w:val="100"/>
          <w:sz w:val="20"/>
        </w:rPr>
      </w:pPr>
      <w:r w:rsidRPr="004C52FF">
        <w:rPr>
          <w:rFonts w:ascii="Open Sans" w:hAnsi="Open Sans" w:cs="Open Sans"/>
          <w:bCs/>
          <w:color w:val="000000"/>
          <w:w w:val="100"/>
          <w:sz w:val="20"/>
        </w:rPr>
        <w:t xml:space="preserve">Zamawiający dopuszcza składanie ofert równoważnych. </w:t>
      </w:r>
    </w:p>
    <w:p w14:paraId="527557DD" w14:textId="77777777" w:rsidR="00EB53CC" w:rsidRPr="004C52FF" w:rsidRDefault="00EB53CC"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 xml:space="preserve">Data ważności min. 18 miesięcy od daty dostawy. </w:t>
      </w:r>
    </w:p>
    <w:p w14:paraId="18BAE903" w14:textId="7AB88868" w:rsidR="00CC6DBB" w:rsidRPr="004C52FF" w:rsidRDefault="00EB53CC"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 xml:space="preserve">Realizacja w ciągu 30 dni od daty podpisania umowy, </w:t>
      </w:r>
      <w:r w:rsidRPr="004C52FF">
        <w:rPr>
          <w:rFonts w:ascii="Open Sans" w:hAnsi="Open Sans" w:cs="Open Sans"/>
          <w:b/>
          <w:color w:val="000000"/>
          <w:w w:val="100"/>
          <w:sz w:val="20"/>
        </w:rPr>
        <w:t>zgodnie z załączonym rozdzielnikiem.</w:t>
      </w:r>
    </w:p>
    <w:p w14:paraId="355D0D3A" w14:textId="421A7ABE" w:rsidR="00704234" w:rsidRPr="004C52FF" w:rsidRDefault="00704234"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0CE39B80" w14:textId="77777777" w:rsidR="00704234" w:rsidRPr="004C52FF" w:rsidRDefault="00704234" w:rsidP="004C52FF">
      <w:pPr>
        <w:autoSpaceDE/>
        <w:autoSpaceDN/>
        <w:spacing w:before="0" w:line="240" w:lineRule="auto"/>
        <w:jc w:val="left"/>
        <w:rPr>
          <w:rFonts w:ascii="Open Sans" w:hAnsi="Open Sans" w:cs="Open Sans"/>
          <w:color w:val="000000"/>
          <w:w w:val="100"/>
          <w:sz w:val="20"/>
        </w:rPr>
      </w:pPr>
      <w:r w:rsidRPr="004C52FF">
        <w:rPr>
          <w:rFonts w:ascii="Open Sans" w:hAnsi="Open Sans" w:cs="Open Sans"/>
          <w:color w:val="000000"/>
          <w:w w:val="100"/>
          <w:sz w:val="20"/>
        </w:rPr>
        <w:br w:type="page"/>
      </w:r>
    </w:p>
    <w:p w14:paraId="415A5923" w14:textId="5E4C9169" w:rsidR="00030C7C" w:rsidRPr="004C52FF" w:rsidRDefault="00030C7C"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332F009E" w14:textId="60374FFE" w:rsidR="00A61048" w:rsidRPr="004C52FF" w:rsidRDefault="00A61048"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37 </w:t>
      </w:r>
      <w:r w:rsidR="004E732E" w:rsidRPr="004C52FF">
        <w:rPr>
          <w:rFonts w:ascii="Open Sans" w:hAnsi="Open Sans" w:cs="Open Sans"/>
          <w:b/>
          <w:w w:val="100"/>
          <w:sz w:val="20"/>
          <w:u w:val="single"/>
        </w:rPr>
        <w:t>Zużywalne akcesoria laboratoryjne</w:t>
      </w:r>
    </w:p>
    <w:p w14:paraId="3A734349" w14:textId="6BF26506" w:rsidR="00A61048" w:rsidRPr="004C52FF" w:rsidRDefault="00A61048" w:rsidP="004C52FF">
      <w:pPr>
        <w:pBdr>
          <w:top w:val="nil"/>
          <w:left w:val="nil"/>
          <w:bottom w:val="nil"/>
          <w:right w:val="nil"/>
          <w:between w:val="nil"/>
        </w:pBdr>
        <w:spacing w:before="0" w:line="240" w:lineRule="auto"/>
        <w:ind w:hanging="2"/>
        <w:rPr>
          <w:rFonts w:ascii="Open Sans" w:hAnsi="Open Sans" w:cs="Open Sans"/>
          <w:color w:val="000000"/>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554"/>
        <w:gridCol w:w="6378"/>
        <w:gridCol w:w="1559"/>
        <w:gridCol w:w="4823"/>
        <w:gridCol w:w="2129"/>
        <w:gridCol w:w="850"/>
        <w:gridCol w:w="2252"/>
      </w:tblGrid>
      <w:tr w:rsidR="00A61048" w:rsidRPr="004C52FF" w14:paraId="61EFBA63" w14:textId="77777777" w:rsidTr="00C4397F">
        <w:trPr>
          <w:trHeight w:val="450"/>
        </w:trPr>
        <w:tc>
          <w:tcPr>
            <w:tcW w:w="165" w:type="pct"/>
            <w:tcBorders>
              <w:bottom w:val="single" w:sz="4" w:space="0" w:color="auto"/>
            </w:tcBorders>
            <w:shd w:val="clear" w:color="auto" w:fill="E0E0E0"/>
            <w:vAlign w:val="center"/>
            <w:hideMark/>
          </w:tcPr>
          <w:p w14:paraId="3BB4449B" w14:textId="77777777" w:rsidR="00A61048" w:rsidRPr="004C52FF" w:rsidRDefault="00A6104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601" w:type="pct"/>
            <w:tcBorders>
              <w:bottom w:val="single" w:sz="4" w:space="0" w:color="auto"/>
            </w:tcBorders>
            <w:shd w:val="clear" w:color="auto" w:fill="E0E0E0"/>
            <w:vAlign w:val="center"/>
            <w:hideMark/>
          </w:tcPr>
          <w:p w14:paraId="0DB8B0EC" w14:textId="77777777" w:rsidR="00A61048" w:rsidRPr="004C52FF" w:rsidRDefault="00A6104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501" w:type="pct"/>
            <w:tcBorders>
              <w:bottom w:val="single" w:sz="4" w:space="0" w:color="auto"/>
            </w:tcBorders>
            <w:shd w:val="clear" w:color="auto" w:fill="E0E0E0"/>
            <w:vAlign w:val="center"/>
            <w:hideMark/>
          </w:tcPr>
          <w:p w14:paraId="01681392" w14:textId="77777777" w:rsidR="00A61048" w:rsidRPr="004C52FF" w:rsidRDefault="00A6104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67" w:type="pct"/>
            <w:tcBorders>
              <w:bottom w:val="single" w:sz="4" w:space="0" w:color="auto"/>
            </w:tcBorders>
            <w:shd w:val="clear" w:color="auto" w:fill="E0E0E0"/>
            <w:vAlign w:val="center"/>
            <w:hideMark/>
          </w:tcPr>
          <w:p w14:paraId="10C3869B" w14:textId="77777777" w:rsidR="00A61048" w:rsidRPr="004C52FF" w:rsidRDefault="00A6104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80FB57D" w14:textId="77777777" w:rsidR="00A61048" w:rsidRPr="004C52FF" w:rsidRDefault="00A6104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DB23ED5" w14:textId="77777777" w:rsidR="00A61048" w:rsidRPr="004C52FF" w:rsidRDefault="00A6104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A215F60" w14:textId="77777777" w:rsidR="00A61048" w:rsidRPr="004C52FF" w:rsidRDefault="00A6104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7D54B239" w14:textId="77777777" w:rsidR="00A61048" w:rsidRPr="004C52FF" w:rsidRDefault="00A6104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3546386F" w14:textId="77777777" w:rsidR="00A61048" w:rsidRPr="004C52FF" w:rsidRDefault="00A61048"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A61048" w:rsidRPr="004C52FF" w14:paraId="4E2519A4" w14:textId="77777777" w:rsidTr="00C4397F">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44CE4D6B" w14:textId="77777777" w:rsidR="00A61048" w:rsidRPr="004C52FF" w:rsidRDefault="00A61048"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601" w:type="pct"/>
            <w:tcBorders>
              <w:top w:val="single" w:sz="4" w:space="0" w:color="auto"/>
              <w:left w:val="single" w:sz="4" w:space="0" w:color="auto"/>
              <w:bottom w:val="single" w:sz="4" w:space="0" w:color="auto"/>
              <w:right w:val="single" w:sz="4" w:space="0" w:color="auto"/>
            </w:tcBorders>
            <w:vAlign w:val="center"/>
          </w:tcPr>
          <w:p w14:paraId="397CD977" w14:textId="77777777" w:rsidR="00A61048" w:rsidRPr="004C52FF" w:rsidRDefault="00A61048"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501" w:type="pct"/>
            <w:tcBorders>
              <w:top w:val="single" w:sz="4" w:space="0" w:color="auto"/>
              <w:left w:val="single" w:sz="4" w:space="0" w:color="auto"/>
              <w:bottom w:val="single" w:sz="4" w:space="0" w:color="auto"/>
              <w:right w:val="single" w:sz="4" w:space="0" w:color="auto"/>
            </w:tcBorders>
            <w:vAlign w:val="center"/>
          </w:tcPr>
          <w:p w14:paraId="05AF6AAC" w14:textId="77777777" w:rsidR="00A61048" w:rsidRPr="004C52FF" w:rsidRDefault="00A61048"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67" w:type="pct"/>
            <w:tcBorders>
              <w:top w:val="single" w:sz="4" w:space="0" w:color="auto"/>
              <w:left w:val="single" w:sz="4" w:space="0" w:color="auto"/>
              <w:bottom w:val="single" w:sz="4" w:space="0" w:color="auto"/>
              <w:right w:val="single" w:sz="4" w:space="0" w:color="auto"/>
            </w:tcBorders>
            <w:vAlign w:val="center"/>
          </w:tcPr>
          <w:p w14:paraId="359C040E" w14:textId="77777777" w:rsidR="00A61048" w:rsidRPr="004C52FF" w:rsidRDefault="00A61048"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3D545013" w14:textId="77777777" w:rsidR="00A61048" w:rsidRPr="004C52FF" w:rsidRDefault="00A61048"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6690AB36" w14:textId="77777777" w:rsidR="00A61048" w:rsidRPr="004C52FF" w:rsidRDefault="00A61048"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57052D4D" w14:textId="77777777" w:rsidR="00A61048" w:rsidRPr="004C52FF" w:rsidRDefault="00A61048"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7CA7D862" w14:textId="77777777" w:rsidR="00A61048" w:rsidRPr="004C52FF" w:rsidRDefault="00A61048"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4E732E" w:rsidRPr="004C52FF" w14:paraId="0F11C4D8" w14:textId="77777777" w:rsidTr="00C4397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055941B" w14:textId="77777777" w:rsidR="004E732E" w:rsidRPr="004C52FF" w:rsidRDefault="004E732E" w:rsidP="004C52FF">
            <w:pPr>
              <w:pStyle w:val="Akapitzlist"/>
              <w:numPr>
                <w:ilvl w:val="0"/>
                <w:numId w:val="90"/>
              </w:num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601" w:type="pct"/>
          </w:tcPr>
          <w:p w14:paraId="46219C2B" w14:textId="77777777" w:rsidR="004E732E" w:rsidRPr="004C52FF" w:rsidRDefault="004E732E" w:rsidP="004C52FF">
            <w:pPr>
              <w:spacing w:before="0" w:line="240" w:lineRule="auto"/>
              <w:rPr>
                <w:rFonts w:ascii="Open Sans" w:hAnsi="Open Sans" w:cs="Open Sans"/>
                <w:sz w:val="20"/>
              </w:rPr>
            </w:pPr>
            <w:r w:rsidRPr="004C52FF">
              <w:rPr>
                <w:rFonts w:ascii="Open Sans" w:hAnsi="Open Sans" w:cs="Open Sans"/>
                <w:sz w:val="20"/>
              </w:rPr>
              <w:t xml:space="preserve">Pojemniki z PP </w:t>
            </w:r>
          </w:p>
          <w:p w14:paraId="6E1F7605" w14:textId="1270FD28" w:rsidR="004E732E" w:rsidRPr="004C52FF" w:rsidRDefault="004E732E" w:rsidP="004C52FF">
            <w:pPr>
              <w:spacing w:before="0" w:line="240" w:lineRule="auto"/>
              <w:jc w:val="left"/>
              <w:rPr>
                <w:rFonts w:ascii="Open Sans" w:hAnsi="Open Sans" w:cs="Open Sans"/>
                <w:w w:val="100"/>
                <w:sz w:val="20"/>
              </w:rPr>
            </w:pPr>
            <w:r w:rsidRPr="004C52FF">
              <w:rPr>
                <w:rFonts w:ascii="Open Sans" w:hAnsi="Open Sans" w:cs="Open Sans"/>
                <w:sz w:val="20"/>
              </w:rPr>
              <w:t>o pojemności 120 ml, sterylne</w:t>
            </w:r>
          </w:p>
        </w:tc>
        <w:tc>
          <w:tcPr>
            <w:tcW w:w="1501" w:type="pct"/>
          </w:tcPr>
          <w:p w14:paraId="632A6636" w14:textId="77777777" w:rsidR="004E732E" w:rsidRPr="004C52FF" w:rsidRDefault="004E732E" w:rsidP="004C52FF">
            <w:pPr>
              <w:spacing w:before="0" w:line="240" w:lineRule="auto"/>
              <w:rPr>
                <w:rFonts w:ascii="Open Sans" w:hAnsi="Open Sans" w:cs="Open Sans"/>
                <w:sz w:val="20"/>
              </w:rPr>
            </w:pPr>
            <w:r w:rsidRPr="004C52FF">
              <w:rPr>
                <w:rFonts w:ascii="Open Sans" w:hAnsi="Open Sans" w:cs="Open Sans"/>
                <w:sz w:val="20"/>
              </w:rPr>
              <w:t xml:space="preserve">op.250 szt.; pojemniki sterylne, pakowane indywidualnie; </w:t>
            </w:r>
          </w:p>
          <w:p w14:paraId="47FF9015" w14:textId="6CA01050" w:rsidR="004E732E" w:rsidRPr="004C52FF" w:rsidRDefault="004E732E" w:rsidP="004C52FF">
            <w:pPr>
              <w:spacing w:before="0" w:line="240" w:lineRule="auto"/>
              <w:rPr>
                <w:rFonts w:ascii="Open Sans" w:hAnsi="Open Sans" w:cs="Open Sans"/>
                <w:w w:val="100"/>
                <w:sz w:val="20"/>
              </w:rPr>
            </w:pPr>
            <w:r w:rsidRPr="004C52FF">
              <w:rPr>
                <w:rFonts w:ascii="Open Sans" w:hAnsi="Open Sans" w:cs="Open Sans"/>
                <w:sz w:val="20"/>
              </w:rPr>
              <w:t>VWR nr kat. 216-0856 lub równoważny</w:t>
            </w:r>
          </w:p>
        </w:tc>
        <w:tc>
          <w:tcPr>
            <w:tcW w:w="367" w:type="pct"/>
          </w:tcPr>
          <w:p w14:paraId="32475E01" w14:textId="539EC014" w:rsidR="004E732E" w:rsidRPr="004C52FF" w:rsidRDefault="004E732E" w:rsidP="004C52FF">
            <w:pPr>
              <w:spacing w:before="0" w:line="240" w:lineRule="auto"/>
              <w:jc w:val="center"/>
              <w:rPr>
                <w:rFonts w:ascii="Open Sans" w:hAnsi="Open Sans" w:cs="Open Sans"/>
                <w:w w:val="100"/>
                <w:sz w:val="20"/>
              </w:rPr>
            </w:pPr>
            <w:r w:rsidRPr="004C52FF">
              <w:rPr>
                <w:rFonts w:ascii="Open Sans" w:hAnsi="Open Sans" w:cs="Open Sans"/>
                <w:sz w:val="20"/>
              </w:rPr>
              <w:t>17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E272C" w14:textId="77777777" w:rsidR="004E732E" w:rsidRPr="004C52FF" w:rsidRDefault="004E732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961C8E2" w14:textId="77777777" w:rsidR="004E732E" w:rsidRPr="004C52FF" w:rsidRDefault="004E732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764505B" w14:textId="77777777" w:rsidR="004E732E" w:rsidRPr="004C52FF" w:rsidRDefault="004E732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E6B8D1F" w14:textId="77777777" w:rsidR="004E732E" w:rsidRPr="004C52FF" w:rsidRDefault="004E732E" w:rsidP="004C52FF">
            <w:pPr>
              <w:spacing w:before="0" w:line="240" w:lineRule="auto"/>
              <w:jc w:val="center"/>
              <w:rPr>
                <w:rFonts w:ascii="Open Sans" w:hAnsi="Open Sans" w:cs="Open Sans"/>
                <w:w w:val="100"/>
                <w:sz w:val="20"/>
              </w:rPr>
            </w:pPr>
          </w:p>
        </w:tc>
      </w:tr>
      <w:tr w:rsidR="004E732E" w:rsidRPr="004C52FF" w14:paraId="16E066C6" w14:textId="77777777" w:rsidTr="00C4397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DF6F17F" w14:textId="77777777" w:rsidR="004E732E" w:rsidRPr="004C52FF" w:rsidRDefault="004E732E" w:rsidP="004C52FF">
            <w:pPr>
              <w:pStyle w:val="Akapitzlist"/>
              <w:numPr>
                <w:ilvl w:val="0"/>
                <w:numId w:val="90"/>
              </w:numPr>
              <w:spacing w:before="0" w:line="240" w:lineRule="auto"/>
              <w:jc w:val="center"/>
              <w:rPr>
                <w:rFonts w:ascii="Open Sans" w:hAnsi="Open Sans" w:cs="Open Sans"/>
                <w:w w:val="100"/>
                <w:sz w:val="20"/>
              </w:rPr>
            </w:pPr>
          </w:p>
        </w:tc>
        <w:tc>
          <w:tcPr>
            <w:tcW w:w="601" w:type="pct"/>
          </w:tcPr>
          <w:p w14:paraId="0C3B9237" w14:textId="77777777" w:rsidR="004E732E" w:rsidRPr="004C52FF" w:rsidRDefault="004E732E" w:rsidP="004C52FF">
            <w:pPr>
              <w:spacing w:before="0" w:line="240" w:lineRule="auto"/>
              <w:rPr>
                <w:rFonts w:ascii="Open Sans" w:hAnsi="Open Sans" w:cs="Open Sans"/>
                <w:sz w:val="20"/>
              </w:rPr>
            </w:pPr>
            <w:r w:rsidRPr="004C52FF">
              <w:rPr>
                <w:rFonts w:ascii="Open Sans" w:hAnsi="Open Sans" w:cs="Open Sans"/>
                <w:sz w:val="20"/>
              </w:rPr>
              <w:t xml:space="preserve">Pojemniki z PP </w:t>
            </w:r>
          </w:p>
          <w:p w14:paraId="659B84EE" w14:textId="6464FE60" w:rsidR="004E732E" w:rsidRPr="004C52FF" w:rsidRDefault="004E732E" w:rsidP="004C52FF">
            <w:pPr>
              <w:spacing w:before="0" w:line="240" w:lineRule="auto"/>
              <w:jc w:val="left"/>
              <w:rPr>
                <w:rFonts w:ascii="Open Sans" w:hAnsi="Open Sans" w:cs="Open Sans"/>
                <w:sz w:val="20"/>
              </w:rPr>
            </w:pPr>
            <w:r w:rsidRPr="004C52FF">
              <w:rPr>
                <w:rFonts w:ascii="Open Sans" w:hAnsi="Open Sans" w:cs="Open Sans"/>
                <w:sz w:val="20"/>
              </w:rPr>
              <w:t>o pojemności 120 ml, aseptyczne</w:t>
            </w:r>
          </w:p>
        </w:tc>
        <w:tc>
          <w:tcPr>
            <w:tcW w:w="1501" w:type="pct"/>
          </w:tcPr>
          <w:p w14:paraId="117FA423" w14:textId="77777777" w:rsidR="004E732E" w:rsidRPr="004C52FF" w:rsidRDefault="004E732E" w:rsidP="004C52FF">
            <w:pPr>
              <w:spacing w:before="0" w:line="240" w:lineRule="auto"/>
              <w:rPr>
                <w:rFonts w:ascii="Open Sans" w:hAnsi="Open Sans" w:cs="Open Sans"/>
                <w:sz w:val="20"/>
              </w:rPr>
            </w:pPr>
            <w:r w:rsidRPr="004C52FF">
              <w:rPr>
                <w:rFonts w:ascii="Open Sans" w:hAnsi="Open Sans" w:cs="Open Sans"/>
                <w:sz w:val="20"/>
              </w:rPr>
              <w:t xml:space="preserve">op. 500 szt.; pojemniki aseptyczne, pakowane zbiorczo; </w:t>
            </w:r>
          </w:p>
          <w:p w14:paraId="1A47789A" w14:textId="68C87E79" w:rsidR="004E732E" w:rsidRPr="004C52FF" w:rsidRDefault="004E732E" w:rsidP="004C52FF">
            <w:pPr>
              <w:spacing w:before="0" w:line="240" w:lineRule="auto"/>
              <w:rPr>
                <w:rFonts w:ascii="Open Sans" w:hAnsi="Open Sans" w:cs="Open Sans"/>
                <w:sz w:val="20"/>
              </w:rPr>
            </w:pPr>
            <w:r w:rsidRPr="004C52FF">
              <w:rPr>
                <w:rFonts w:ascii="Open Sans" w:hAnsi="Open Sans" w:cs="Open Sans"/>
                <w:sz w:val="20"/>
              </w:rPr>
              <w:t>VWR nr kat. 216-0855 lub równoważny</w:t>
            </w:r>
          </w:p>
        </w:tc>
        <w:tc>
          <w:tcPr>
            <w:tcW w:w="367" w:type="pct"/>
          </w:tcPr>
          <w:p w14:paraId="42EA7321" w14:textId="6EA8C4CA" w:rsidR="004E732E" w:rsidRPr="004C52FF" w:rsidRDefault="004E732E" w:rsidP="004C52FF">
            <w:pPr>
              <w:spacing w:before="0" w:line="240" w:lineRule="auto"/>
              <w:ind w:hanging="2"/>
              <w:jc w:val="center"/>
              <w:rPr>
                <w:rFonts w:ascii="Open Sans" w:hAnsi="Open Sans" w:cs="Open Sans"/>
                <w:sz w:val="20"/>
              </w:rPr>
            </w:pPr>
            <w:r w:rsidRPr="004C52FF">
              <w:rPr>
                <w:rFonts w:ascii="Open Sans" w:hAnsi="Open Sans" w:cs="Open Sans"/>
                <w:sz w:val="20"/>
              </w:rPr>
              <w:t>53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F81E5" w14:textId="77777777" w:rsidR="004E732E" w:rsidRPr="004C52FF" w:rsidRDefault="004E732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036FDEB" w14:textId="77777777" w:rsidR="004E732E" w:rsidRPr="004C52FF" w:rsidRDefault="004E732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8B7DE09" w14:textId="77777777" w:rsidR="004E732E" w:rsidRPr="004C52FF" w:rsidRDefault="004E732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0CDEBEB" w14:textId="77777777" w:rsidR="004E732E" w:rsidRPr="004C52FF" w:rsidRDefault="004E732E" w:rsidP="004C52FF">
            <w:pPr>
              <w:spacing w:before="0" w:line="240" w:lineRule="auto"/>
              <w:jc w:val="center"/>
              <w:rPr>
                <w:rFonts w:ascii="Open Sans" w:hAnsi="Open Sans" w:cs="Open Sans"/>
                <w:w w:val="100"/>
                <w:sz w:val="20"/>
              </w:rPr>
            </w:pPr>
          </w:p>
        </w:tc>
      </w:tr>
      <w:tr w:rsidR="004E732E" w:rsidRPr="004C52FF" w14:paraId="1EF5685D" w14:textId="77777777" w:rsidTr="00C4397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7FCD334" w14:textId="77777777" w:rsidR="004E732E" w:rsidRPr="004C52FF" w:rsidRDefault="004E732E" w:rsidP="004C52FF">
            <w:pPr>
              <w:pStyle w:val="Akapitzlist"/>
              <w:numPr>
                <w:ilvl w:val="0"/>
                <w:numId w:val="90"/>
              </w:numPr>
              <w:spacing w:before="0" w:line="240" w:lineRule="auto"/>
              <w:jc w:val="center"/>
              <w:rPr>
                <w:rFonts w:ascii="Open Sans" w:hAnsi="Open Sans" w:cs="Open Sans"/>
                <w:w w:val="100"/>
                <w:sz w:val="20"/>
              </w:rPr>
            </w:pPr>
          </w:p>
        </w:tc>
        <w:tc>
          <w:tcPr>
            <w:tcW w:w="601" w:type="pct"/>
          </w:tcPr>
          <w:p w14:paraId="493F3F71" w14:textId="5B927B9B" w:rsidR="004E732E" w:rsidRPr="004C52FF" w:rsidRDefault="004E732E" w:rsidP="004C52FF">
            <w:pPr>
              <w:spacing w:before="0" w:line="240" w:lineRule="auto"/>
              <w:jc w:val="left"/>
              <w:rPr>
                <w:rFonts w:ascii="Open Sans" w:hAnsi="Open Sans" w:cs="Open Sans"/>
                <w:sz w:val="20"/>
              </w:rPr>
            </w:pPr>
            <w:r w:rsidRPr="004C52FF">
              <w:rPr>
                <w:rFonts w:ascii="Open Sans" w:hAnsi="Open Sans" w:cs="Open Sans"/>
                <w:sz w:val="20"/>
              </w:rPr>
              <w:t>Ostrze chirurgiczne typ 23</w:t>
            </w:r>
          </w:p>
        </w:tc>
        <w:tc>
          <w:tcPr>
            <w:tcW w:w="1501" w:type="pct"/>
          </w:tcPr>
          <w:p w14:paraId="1A71ABD1" w14:textId="1D9CDDD3" w:rsidR="004E732E" w:rsidRPr="004C52FF" w:rsidRDefault="004E732E" w:rsidP="004C52FF">
            <w:pPr>
              <w:spacing w:before="0" w:line="240" w:lineRule="auto"/>
              <w:rPr>
                <w:rFonts w:ascii="Open Sans" w:hAnsi="Open Sans" w:cs="Open Sans"/>
                <w:sz w:val="20"/>
              </w:rPr>
            </w:pPr>
            <w:r w:rsidRPr="004C52FF">
              <w:rPr>
                <w:rFonts w:ascii="Open Sans" w:hAnsi="Open Sans" w:cs="Open Sans"/>
                <w:sz w:val="20"/>
              </w:rPr>
              <w:t>op. 100 szt.; stal nierdzewna, sterylne; VWR nr kat. 233-5486 lub równoważny</w:t>
            </w:r>
          </w:p>
        </w:tc>
        <w:tc>
          <w:tcPr>
            <w:tcW w:w="367" w:type="pct"/>
          </w:tcPr>
          <w:p w14:paraId="15D93BA2" w14:textId="25F6AC70" w:rsidR="004E732E" w:rsidRPr="004C52FF" w:rsidRDefault="004E732E" w:rsidP="004C52FF">
            <w:pPr>
              <w:spacing w:before="0" w:line="240" w:lineRule="auto"/>
              <w:ind w:hanging="2"/>
              <w:jc w:val="center"/>
              <w:rPr>
                <w:rFonts w:ascii="Open Sans" w:hAnsi="Open Sans" w:cs="Open Sans"/>
                <w:sz w:val="20"/>
              </w:rPr>
            </w:pPr>
            <w:r w:rsidRPr="004C52FF">
              <w:rPr>
                <w:rFonts w:ascii="Open Sans" w:hAnsi="Open Sans" w:cs="Open Sans"/>
                <w:sz w:val="20"/>
              </w:rPr>
              <w:t>7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16D00" w14:textId="77777777" w:rsidR="004E732E" w:rsidRPr="004C52FF" w:rsidRDefault="004E732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24F66DB" w14:textId="77777777" w:rsidR="004E732E" w:rsidRPr="004C52FF" w:rsidRDefault="004E732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B298878" w14:textId="77777777" w:rsidR="004E732E" w:rsidRPr="004C52FF" w:rsidRDefault="004E732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365442E" w14:textId="77777777" w:rsidR="004E732E" w:rsidRPr="004C52FF" w:rsidRDefault="004E732E" w:rsidP="004C52FF">
            <w:pPr>
              <w:spacing w:before="0" w:line="240" w:lineRule="auto"/>
              <w:jc w:val="center"/>
              <w:rPr>
                <w:rFonts w:ascii="Open Sans" w:hAnsi="Open Sans" w:cs="Open Sans"/>
                <w:w w:val="100"/>
                <w:sz w:val="20"/>
              </w:rPr>
            </w:pPr>
          </w:p>
        </w:tc>
      </w:tr>
      <w:tr w:rsidR="004E732E" w:rsidRPr="004C52FF" w14:paraId="1EF0E010" w14:textId="77777777" w:rsidTr="00C4397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5D2270C" w14:textId="77777777" w:rsidR="004E732E" w:rsidRPr="004C52FF" w:rsidRDefault="004E732E" w:rsidP="004C52FF">
            <w:pPr>
              <w:pStyle w:val="Akapitzlist"/>
              <w:numPr>
                <w:ilvl w:val="0"/>
                <w:numId w:val="90"/>
              </w:numPr>
              <w:spacing w:before="0" w:line="240" w:lineRule="auto"/>
              <w:jc w:val="center"/>
              <w:rPr>
                <w:rFonts w:ascii="Open Sans" w:hAnsi="Open Sans" w:cs="Open Sans"/>
                <w:w w:val="100"/>
                <w:sz w:val="20"/>
              </w:rPr>
            </w:pPr>
          </w:p>
        </w:tc>
        <w:tc>
          <w:tcPr>
            <w:tcW w:w="601" w:type="pct"/>
          </w:tcPr>
          <w:p w14:paraId="1A30E847" w14:textId="034214CA" w:rsidR="004E732E" w:rsidRPr="004C52FF" w:rsidRDefault="004E732E" w:rsidP="004C52FF">
            <w:pPr>
              <w:spacing w:before="0" w:line="240" w:lineRule="auto"/>
              <w:jc w:val="left"/>
              <w:rPr>
                <w:rFonts w:ascii="Open Sans" w:hAnsi="Open Sans" w:cs="Open Sans"/>
                <w:sz w:val="20"/>
              </w:rPr>
            </w:pPr>
            <w:r w:rsidRPr="004C52FF">
              <w:rPr>
                <w:rFonts w:ascii="Open Sans" w:hAnsi="Open Sans" w:cs="Open Sans"/>
                <w:sz w:val="20"/>
              </w:rPr>
              <w:t>Ostrze chirurgiczne typ 24</w:t>
            </w:r>
          </w:p>
        </w:tc>
        <w:tc>
          <w:tcPr>
            <w:tcW w:w="1501" w:type="pct"/>
          </w:tcPr>
          <w:p w14:paraId="19244388" w14:textId="77777777" w:rsidR="004E732E" w:rsidRPr="004C52FF" w:rsidRDefault="004E732E" w:rsidP="004C52FF">
            <w:pPr>
              <w:spacing w:before="0" w:line="240" w:lineRule="auto"/>
              <w:rPr>
                <w:rFonts w:ascii="Open Sans" w:hAnsi="Open Sans" w:cs="Open Sans"/>
                <w:sz w:val="20"/>
              </w:rPr>
            </w:pPr>
            <w:r w:rsidRPr="004C52FF">
              <w:rPr>
                <w:rFonts w:ascii="Open Sans" w:hAnsi="Open Sans" w:cs="Open Sans"/>
                <w:sz w:val="20"/>
              </w:rPr>
              <w:t xml:space="preserve">op. 100 szt.; stal nierdzewna, sterylne, pakowane indywidualnie; </w:t>
            </w:r>
          </w:p>
          <w:p w14:paraId="614BBB71" w14:textId="1F3F6A17" w:rsidR="004E732E" w:rsidRPr="004C52FF" w:rsidRDefault="004E732E" w:rsidP="004C52FF">
            <w:pPr>
              <w:spacing w:before="0" w:line="240" w:lineRule="auto"/>
              <w:rPr>
                <w:rFonts w:ascii="Open Sans" w:hAnsi="Open Sans" w:cs="Open Sans"/>
                <w:sz w:val="20"/>
              </w:rPr>
            </w:pPr>
            <w:r w:rsidRPr="004C52FF">
              <w:rPr>
                <w:rFonts w:ascii="Open Sans" w:hAnsi="Open Sans" w:cs="Open Sans"/>
                <w:sz w:val="20"/>
              </w:rPr>
              <w:t>VWR nr kat. 233-5486 lub równoważny</w:t>
            </w:r>
          </w:p>
        </w:tc>
        <w:tc>
          <w:tcPr>
            <w:tcW w:w="367" w:type="pct"/>
          </w:tcPr>
          <w:p w14:paraId="3162BB1D" w14:textId="5ED5A8E1" w:rsidR="004E732E" w:rsidRPr="004C52FF" w:rsidRDefault="004E732E" w:rsidP="004C52FF">
            <w:pPr>
              <w:spacing w:before="0" w:line="240" w:lineRule="auto"/>
              <w:ind w:hanging="2"/>
              <w:jc w:val="center"/>
              <w:rPr>
                <w:rFonts w:ascii="Open Sans" w:hAnsi="Open Sans" w:cs="Open Sans"/>
                <w:sz w:val="20"/>
              </w:rPr>
            </w:pPr>
            <w:r w:rsidRPr="004C52FF">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111F1" w14:textId="77777777" w:rsidR="004E732E" w:rsidRPr="004C52FF" w:rsidRDefault="004E732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B0A0C31" w14:textId="77777777" w:rsidR="004E732E" w:rsidRPr="004C52FF" w:rsidRDefault="004E732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B826BC6" w14:textId="77777777" w:rsidR="004E732E" w:rsidRPr="004C52FF" w:rsidRDefault="004E732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56D58B5" w14:textId="77777777" w:rsidR="004E732E" w:rsidRPr="004C52FF" w:rsidRDefault="004E732E" w:rsidP="004C52FF">
            <w:pPr>
              <w:spacing w:before="0" w:line="240" w:lineRule="auto"/>
              <w:jc w:val="center"/>
              <w:rPr>
                <w:rFonts w:ascii="Open Sans" w:hAnsi="Open Sans" w:cs="Open Sans"/>
                <w:w w:val="100"/>
                <w:sz w:val="20"/>
              </w:rPr>
            </w:pPr>
          </w:p>
        </w:tc>
      </w:tr>
      <w:tr w:rsidR="004E732E" w:rsidRPr="004C52FF" w14:paraId="3D8434C8" w14:textId="77777777" w:rsidTr="00C4397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2FD74AD" w14:textId="77777777" w:rsidR="004E732E" w:rsidRPr="004C52FF" w:rsidRDefault="004E732E" w:rsidP="004C52FF">
            <w:pPr>
              <w:pStyle w:val="Akapitzlist"/>
              <w:numPr>
                <w:ilvl w:val="0"/>
                <w:numId w:val="90"/>
              </w:numPr>
              <w:spacing w:before="0" w:line="240" w:lineRule="auto"/>
              <w:jc w:val="center"/>
              <w:rPr>
                <w:rFonts w:ascii="Open Sans" w:hAnsi="Open Sans" w:cs="Open Sans"/>
                <w:w w:val="100"/>
                <w:sz w:val="20"/>
              </w:rPr>
            </w:pPr>
          </w:p>
        </w:tc>
        <w:tc>
          <w:tcPr>
            <w:tcW w:w="601" w:type="pct"/>
          </w:tcPr>
          <w:p w14:paraId="2071D69C" w14:textId="45BCA63D" w:rsidR="004E732E" w:rsidRPr="004C52FF" w:rsidRDefault="004E732E" w:rsidP="004C52FF">
            <w:pPr>
              <w:spacing w:before="0" w:line="240" w:lineRule="auto"/>
              <w:jc w:val="left"/>
              <w:rPr>
                <w:rFonts w:ascii="Open Sans" w:hAnsi="Open Sans" w:cs="Open Sans"/>
                <w:sz w:val="20"/>
              </w:rPr>
            </w:pPr>
            <w:r w:rsidRPr="004C52FF">
              <w:rPr>
                <w:rFonts w:ascii="Open Sans" w:hAnsi="Open Sans" w:cs="Open Sans"/>
                <w:sz w:val="20"/>
              </w:rPr>
              <w:t>Uchwyt do ostrzy chirurgicznych nr 4</w:t>
            </w:r>
          </w:p>
        </w:tc>
        <w:tc>
          <w:tcPr>
            <w:tcW w:w="1501" w:type="pct"/>
          </w:tcPr>
          <w:p w14:paraId="71425E94" w14:textId="77777777" w:rsidR="004E732E" w:rsidRPr="004C52FF" w:rsidRDefault="004E732E" w:rsidP="004C52FF">
            <w:pPr>
              <w:spacing w:before="0" w:line="240" w:lineRule="auto"/>
              <w:rPr>
                <w:rFonts w:ascii="Open Sans" w:hAnsi="Open Sans" w:cs="Open Sans"/>
                <w:sz w:val="20"/>
              </w:rPr>
            </w:pPr>
            <w:r w:rsidRPr="004C52FF">
              <w:rPr>
                <w:rFonts w:ascii="Open Sans" w:hAnsi="Open Sans" w:cs="Open Sans"/>
                <w:sz w:val="20"/>
              </w:rPr>
              <w:t xml:space="preserve">1 szt.; stal nierdzewna, 160 mm; </w:t>
            </w:r>
          </w:p>
          <w:p w14:paraId="4A42D645" w14:textId="1A334D9A" w:rsidR="004E732E" w:rsidRPr="004C52FF" w:rsidRDefault="004E732E" w:rsidP="004C52FF">
            <w:pPr>
              <w:spacing w:before="0" w:line="240" w:lineRule="auto"/>
              <w:rPr>
                <w:rFonts w:ascii="Open Sans" w:hAnsi="Open Sans" w:cs="Open Sans"/>
                <w:sz w:val="20"/>
              </w:rPr>
            </w:pPr>
            <w:r w:rsidRPr="004C52FF">
              <w:rPr>
                <w:rFonts w:ascii="Open Sans" w:hAnsi="Open Sans" w:cs="Open Sans"/>
                <w:sz w:val="20"/>
              </w:rPr>
              <w:t>VWR nr kat. 233-5202 lub równoważny</w:t>
            </w:r>
          </w:p>
        </w:tc>
        <w:tc>
          <w:tcPr>
            <w:tcW w:w="367" w:type="pct"/>
          </w:tcPr>
          <w:p w14:paraId="0122E65E" w14:textId="3D34CDE9" w:rsidR="004E732E" w:rsidRPr="004C52FF" w:rsidRDefault="004E732E" w:rsidP="004C52FF">
            <w:pPr>
              <w:spacing w:before="0" w:line="240" w:lineRule="auto"/>
              <w:ind w:hanging="2"/>
              <w:jc w:val="center"/>
              <w:rPr>
                <w:rFonts w:ascii="Open Sans" w:hAnsi="Open Sans" w:cs="Open Sans"/>
                <w:sz w:val="20"/>
              </w:rPr>
            </w:pPr>
            <w:r w:rsidRPr="004C52FF">
              <w:rPr>
                <w:rFonts w:ascii="Open Sans" w:hAnsi="Open Sans" w:cs="Open Sans"/>
                <w:sz w:val="20"/>
              </w:rPr>
              <w:t>8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C5AB3" w14:textId="77777777" w:rsidR="004E732E" w:rsidRPr="004C52FF" w:rsidRDefault="004E732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060417F" w14:textId="77777777" w:rsidR="004E732E" w:rsidRPr="004C52FF" w:rsidRDefault="004E732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7BD7A84" w14:textId="77777777" w:rsidR="004E732E" w:rsidRPr="004C52FF" w:rsidRDefault="004E732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B120630" w14:textId="77777777" w:rsidR="004E732E" w:rsidRPr="004C52FF" w:rsidRDefault="004E732E" w:rsidP="004C52FF">
            <w:pPr>
              <w:spacing w:before="0" w:line="240" w:lineRule="auto"/>
              <w:jc w:val="center"/>
              <w:rPr>
                <w:rFonts w:ascii="Open Sans" w:hAnsi="Open Sans" w:cs="Open Sans"/>
                <w:w w:val="100"/>
                <w:sz w:val="20"/>
              </w:rPr>
            </w:pPr>
          </w:p>
        </w:tc>
      </w:tr>
      <w:tr w:rsidR="004E732E" w:rsidRPr="004C52FF" w14:paraId="030609F5" w14:textId="77777777" w:rsidTr="00C4397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62FED3C" w14:textId="77777777" w:rsidR="004E732E" w:rsidRPr="004C52FF" w:rsidRDefault="004E732E" w:rsidP="004C52FF">
            <w:pPr>
              <w:pStyle w:val="Akapitzlist"/>
              <w:numPr>
                <w:ilvl w:val="0"/>
                <w:numId w:val="90"/>
              </w:numPr>
              <w:spacing w:before="0" w:line="240" w:lineRule="auto"/>
              <w:jc w:val="center"/>
              <w:rPr>
                <w:rFonts w:ascii="Open Sans" w:hAnsi="Open Sans" w:cs="Open Sans"/>
                <w:w w:val="100"/>
                <w:sz w:val="20"/>
              </w:rPr>
            </w:pPr>
          </w:p>
        </w:tc>
        <w:tc>
          <w:tcPr>
            <w:tcW w:w="601" w:type="pct"/>
          </w:tcPr>
          <w:p w14:paraId="37ACF283" w14:textId="2DCC29A1" w:rsidR="004E732E" w:rsidRPr="004C52FF" w:rsidRDefault="004E732E" w:rsidP="004C52FF">
            <w:pPr>
              <w:spacing w:before="0" w:line="240" w:lineRule="auto"/>
              <w:jc w:val="left"/>
              <w:rPr>
                <w:rFonts w:ascii="Open Sans" w:hAnsi="Open Sans" w:cs="Open Sans"/>
                <w:sz w:val="20"/>
              </w:rPr>
            </w:pPr>
            <w:r w:rsidRPr="004C52FF">
              <w:rPr>
                <w:rFonts w:ascii="Open Sans" w:hAnsi="Open Sans" w:cs="Open Sans"/>
                <w:sz w:val="20"/>
              </w:rPr>
              <w:t>Parafilm®M</w:t>
            </w:r>
          </w:p>
        </w:tc>
        <w:tc>
          <w:tcPr>
            <w:tcW w:w="1501" w:type="pct"/>
          </w:tcPr>
          <w:p w14:paraId="0C65D1FE" w14:textId="77777777" w:rsidR="004E732E" w:rsidRPr="004C52FF" w:rsidRDefault="004E732E" w:rsidP="004C52FF">
            <w:pPr>
              <w:spacing w:before="0" w:line="240" w:lineRule="auto"/>
              <w:rPr>
                <w:rFonts w:ascii="Open Sans" w:hAnsi="Open Sans" w:cs="Open Sans"/>
                <w:sz w:val="20"/>
              </w:rPr>
            </w:pPr>
            <w:r w:rsidRPr="004C52FF">
              <w:rPr>
                <w:rFonts w:ascii="Open Sans" w:hAnsi="Open Sans" w:cs="Open Sans"/>
                <w:sz w:val="20"/>
              </w:rPr>
              <w:t xml:space="preserve">op. 1 szt.; Folia uszczelniająca; szer. rolki 100 mm i 75 m dł.; </w:t>
            </w:r>
          </w:p>
          <w:p w14:paraId="00E04BA8" w14:textId="3935C235" w:rsidR="004E732E" w:rsidRPr="004C52FF" w:rsidRDefault="004E732E" w:rsidP="004C52FF">
            <w:pPr>
              <w:spacing w:before="0" w:line="240" w:lineRule="auto"/>
              <w:rPr>
                <w:rFonts w:ascii="Open Sans" w:hAnsi="Open Sans" w:cs="Open Sans"/>
                <w:sz w:val="20"/>
              </w:rPr>
            </w:pPr>
            <w:r w:rsidRPr="004C52FF">
              <w:rPr>
                <w:rFonts w:ascii="Open Sans" w:hAnsi="Open Sans" w:cs="Open Sans"/>
                <w:sz w:val="20"/>
              </w:rPr>
              <w:t>VWR nr kat. 291-1212 lub równoważny</w:t>
            </w:r>
          </w:p>
        </w:tc>
        <w:tc>
          <w:tcPr>
            <w:tcW w:w="367" w:type="pct"/>
          </w:tcPr>
          <w:p w14:paraId="37C32B1F" w14:textId="5E68494A" w:rsidR="004E732E" w:rsidRPr="004C52FF" w:rsidRDefault="004E732E" w:rsidP="004C52FF">
            <w:pPr>
              <w:spacing w:before="0" w:line="240" w:lineRule="auto"/>
              <w:ind w:hanging="2"/>
              <w:jc w:val="center"/>
              <w:rPr>
                <w:rFonts w:ascii="Open Sans" w:hAnsi="Open Sans" w:cs="Open Sans"/>
                <w:sz w:val="20"/>
              </w:rPr>
            </w:pPr>
            <w:r w:rsidRPr="004C52FF">
              <w:rPr>
                <w:rFonts w:ascii="Open Sans" w:hAnsi="Open Sans" w:cs="Open Sans"/>
                <w:sz w:val="20"/>
              </w:rPr>
              <w:t>8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A1BDA" w14:textId="77777777" w:rsidR="004E732E" w:rsidRPr="004C52FF" w:rsidRDefault="004E732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CEB6C75" w14:textId="77777777" w:rsidR="004E732E" w:rsidRPr="004C52FF" w:rsidRDefault="004E732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EACC4C7" w14:textId="77777777" w:rsidR="004E732E" w:rsidRPr="004C52FF" w:rsidRDefault="004E732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506054B" w14:textId="77777777" w:rsidR="004E732E" w:rsidRPr="004C52FF" w:rsidRDefault="004E732E" w:rsidP="004C52FF">
            <w:pPr>
              <w:spacing w:before="0" w:line="240" w:lineRule="auto"/>
              <w:jc w:val="center"/>
              <w:rPr>
                <w:rFonts w:ascii="Open Sans" w:hAnsi="Open Sans" w:cs="Open Sans"/>
                <w:w w:val="100"/>
                <w:sz w:val="20"/>
              </w:rPr>
            </w:pPr>
          </w:p>
        </w:tc>
      </w:tr>
      <w:tr w:rsidR="004E732E" w:rsidRPr="004C52FF" w14:paraId="47E8DB92" w14:textId="77777777" w:rsidTr="00C4397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4191B7C" w14:textId="77777777" w:rsidR="004E732E" w:rsidRPr="004C52FF" w:rsidRDefault="004E732E" w:rsidP="004C52FF">
            <w:pPr>
              <w:pStyle w:val="Akapitzlist"/>
              <w:numPr>
                <w:ilvl w:val="0"/>
                <w:numId w:val="90"/>
              </w:numPr>
              <w:spacing w:before="0" w:line="240" w:lineRule="auto"/>
              <w:jc w:val="center"/>
              <w:rPr>
                <w:rFonts w:ascii="Open Sans" w:hAnsi="Open Sans" w:cs="Open Sans"/>
                <w:w w:val="100"/>
                <w:sz w:val="20"/>
              </w:rPr>
            </w:pPr>
          </w:p>
        </w:tc>
        <w:tc>
          <w:tcPr>
            <w:tcW w:w="601" w:type="pct"/>
          </w:tcPr>
          <w:p w14:paraId="61D07426" w14:textId="77777777" w:rsidR="004E732E" w:rsidRPr="004C52FF" w:rsidRDefault="004E732E" w:rsidP="004C52FF">
            <w:pPr>
              <w:spacing w:before="0" w:line="240" w:lineRule="auto"/>
              <w:rPr>
                <w:rFonts w:ascii="Open Sans" w:hAnsi="Open Sans" w:cs="Open Sans"/>
                <w:sz w:val="20"/>
              </w:rPr>
            </w:pPr>
            <w:r w:rsidRPr="004C52FF">
              <w:rPr>
                <w:rFonts w:ascii="Open Sans" w:hAnsi="Open Sans" w:cs="Open Sans"/>
                <w:sz w:val="20"/>
              </w:rPr>
              <w:t>Paski wskażnikowepH  zakres pH 0-14</w:t>
            </w:r>
          </w:p>
          <w:p w14:paraId="62404DEB" w14:textId="77777777" w:rsidR="004E732E" w:rsidRPr="004C52FF" w:rsidRDefault="004E732E" w:rsidP="004C52FF">
            <w:pPr>
              <w:spacing w:before="0" w:line="240" w:lineRule="auto"/>
              <w:jc w:val="left"/>
              <w:rPr>
                <w:rFonts w:ascii="Open Sans" w:hAnsi="Open Sans" w:cs="Open Sans"/>
                <w:sz w:val="20"/>
              </w:rPr>
            </w:pPr>
          </w:p>
        </w:tc>
        <w:tc>
          <w:tcPr>
            <w:tcW w:w="1501" w:type="pct"/>
          </w:tcPr>
          <w:p w14:paraId="1504AE99" w14:textId="77777777" w:rsidR="004E732E" w:rsidRPr="004C52FF" w:rsidRDefault="004E732E" w:rsidP="004C52FF">
            <w:pPr>
              <w:spacing w:before="0" w:line="240" w:lineRule="auto"/>
              <w:rPr>
                <w:rFonts w:ascii="Open Sans" w:hAnsi="Open Sans" w:cs="Open Sans"/>
                <w:sz w:val="20"/>
              </w:rPr>
            </w:pPr>
            <w:r w:rsidRPr="004C52FF">
              <w:rPr>
                <w:rFonts w:ascii="Open Sans" w:hAnsi="Open Sans" w:cs="Open Sans"/>
                <w:sz w:val="20"/>
              </w:rPr>
              <w:t xml:space="preserve">op. 100 szt.; z polami wskaźnikowymi </w:t>
            </w:r>
          </w:p>
          <w:p w14:paraId="6FAAE06C" w14:textId="77777777" w:rsidR="004E732E" w:rsidRPr="004C52FF" w:rsidRDefault="004E732E" w:rsidP="004C52FF">
            <w:pPr>
              <w:spacing w:before="0" w:line="240" w:lineRule="auto"/>
              <w:rPr>
                <w:rFonts w:ascii="Open Sans" w:hAnsi="Open Sans" w:cs="Open Sans"/>
                <w:sz w:val="20"/>
              </w:rPr>
            </w:pPr>
            <w:r w:rsidRPr="004C52FF">
              <w:rPr>
                <w:rFonts w:ascii="Open Sans" w:hAnsi="Open Sans" w:cs="Open Sans"/>
                <w:sz w:val="20"/>
              </w:rPr>
              <w:t>z celulozy nasączonej barwnikiem,</w:t>
            </w:r>
          </w:p>
          <w:p w14:paraId="09707BF6" w14:textId="77777777" w:rsidR="004E732E" w:rsidRPr="004C52FF" w:rsidRDefault="004E732E" w:rsidP="004C52FF">
            <w:pPr>
              <w:spacing w:before="0" w:line="240" w:lineRule="auto"/>
              <w:rPr>
                <w:rFonts w:ascii="Open Sans" w:hAnsi="Open Sans" w:cs="Open Sans"/>
                <w:sz w:val="20"/>
              </w:rPr>
            </w:pPr>
            <w:r w:rsidRPr="004C52FF">
              <w:rPr>
                <w:rFonts w:ascii="Open Sans" w:hAnsi="Open Sans" w:cs="Open Sans"/>
                <w:sz w:val="20"/>
              </w:rPr>
              <w:t xml:space="preserve"> zakres pomiarowy 0-14, stopniowania </w:t>
            </w:r>
          </w:p>
          <w:p w14:paraId="57FA2376" w14:textId="3B502F0F" w:rsidR="004E732E" w:rsidRPr="004C52FF" w:rsidRDefault="004E732E" w:rsidP="004C52FF">
            <w:pPr>
              <w:spacing w:before="0" w:line="240" w:lineRule="auto"/>
              <w:rPr>
                <w:rFonts w:ascii="Open Sans" w:hAnsi="Open Sans" w:cs="Open Sans"/>
                <w:sz w:val="20"/>
              </w:rPr>
            </w:pPr>
            <w:r w:rsidRPr="004C52FF">
              <w:rPr>
                <w:rFonts w:ascii="Open Sans" w:hAnsi="Open Sans" w:cs="Open Sans"/>
                <w:sz w:val="20"/>
              </w:rPr>
              <w:t>1-2-3-4 itd., porównawcza skala kolorów na opakowaniu; VWR nr kat. 85410.601 lub równoważny</w:t>
            </w:r>
          </w:p>
        </w:tc>
        <w:tc>
          <w:tcPr>
            <w:tcW w:w="367" w:type="pct"/>
          </w:tcPr>
          <w:p w14:paraId="322F3FB5" w14:textId="0E2A301D" w:rsidR="004E732E" w:rsidRPr="004C52FF" w:rsidRDefault="004E732E" w:rsidP="004C52FF">
            <w:pPr>
              <w:spacing w:before="0" w:line="240" w:lineRule="auto"/>
              <w:ind w:hanging="2"/>
              <w:jc w:val="center"/>
              <w:rPr>
                <w:rFonts w:ascii="Open Sans" w:hAnsi="Open Sans" w:cs="Open Sans"/>
                <w:sz w:val="20"/>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BD46D" w14:textId="77777777" w:rsidR="004E732E" w:rsidRPr="004C52FF" w:rsidRDefault="004E732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00132FD" w14:textId="77777777" w:rsidR="004E732E" w:rsidRPr="004C52FF" w:rsidRDefault="004E732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90DE223" w14:textId="77777777" w:rsidR="004E732E" w:rsidRPr="004C52FF" w:rsidRDefault="004E732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4A92477" w14:textId="77777777" w:rsidR="004E732E" w:rsidRPr="004C52FF" w:rsidRDefault="004E732E" w:rsidP="004C52FF">
            <w:pPr>
              <w:spacing w:before="0" w:line="240" w:lineRule="auto"/>
              <w:jc w:val="center"/>
              <w:rPr>
                <w:rFonts w:ascii="Open Sans" w:hAnsi="Open Sans" w:cs="Open Sans"/>
                <w:w w:val="100"/>
                <w:sz w:val="20"/>
              </w:rPr>
            </w:pPr>
          </w:p>
        </w:tc>
      </w:tr>
      <w:tr w:rsidR="004E732E" w:rsidRPr="004C52FF" w14:paraId="66049584" w14:textId="77777777" w:rsidTr="00C4397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29F43AC" w14:textId="77777777" w:rsidR="004E732E" w:rsidRPr="004C52FF" w:rsidRDefault="004E732E" w:rsidP="004C52FF">
            <w:pPr>
              <w:pStyle w:val="Akapitzlist"/>
              <w:numPr>
                <w:ilvl w:val="0"/>
                <w:numId w:val="90"/>
              </w:numPr>
              <w:spacing w:before="0" w:line="240" w:lineRule="auto"/>
              <w:jc w:val="center"/>
              <w:rPr>
                <w:rFonts w:ascii="Open Sans" w:hAnsi="Open Sans" w:cs="Open Sans"/>
                <w:w w:val="100"/>
                <w:sz w:val="20"/>
              </w:rPr>
            </w:pPr>
          </w:p>
        </w:tc>
        <w:tc>
          <w:tcPr>
            <w:tcW w:w="601" w:type="pct"/>
          </w:tcPr>
          <w:p w14:paraId="22F3F048" w14:textId="03847DF7" w:rsidR="004E732E" w:rsidRPr="004C52FF" w:rsidRDefault="004E732E" w:rsidP="004C52FF">
            <w:pPr>
              <w:spacing w:before="0" w:line="240" w:lineRule="auto"/>
              <w:jc w:val="left"/>
              <w:rPr>
                <w:rFonts w:ascii="Open Sans" w:hAnsi="Open Sans" w:cs="Open Sans"/>
                <w:sz w:val="20"/>
              </w:rPr>
            </w:pPr>
            <w:r w:rsidRPr="004C52FF">
              <w:rPr>
                <w:rFonts w:ascii="Open Sans" w:hAnsi="Open Sans" w:cs="Open Sans"/>
                <w:sz w:val="20"/>
              </w:rPr>
              <w:t>Paski wskaźnikowe pH zakres 4,5-10</w:t>
            </w:r>
          </w:p>
        </w:tc>
        <w:tc>
          <w:tcPr>
            <w:tcW w:w="1501" w:type="pct"/>
          </w:tcPr>
          <w:p w14:paraId="0355C8FC" w14:textId="0CE10D67" w:rsidR="004E732E" w:rsidRPr="004C52FF" w:rsidRDefault="004E732E" w:rsidP="004C52FF">
            <w:pPr>
              <w:spacing w:before="0" w:line="240" w:lineRule="auto"/>
              <w:rPr>
                <w:rFonts w:ascii="Open Sans" w:hAnsi="Open Sans" w:cs="Open Sans"/>
                <w:sz w:val="20"/>
              </w:rPr>
            </w:pPr>
            <w:r w:rsidRPr="004C52FF">
              <w:rPr>
                <w:rFonts w:ascii="Open Sans" w:hAnsi="Open Sans" w:cs="Open Sans"/>
                <w:sz w:val="20"/>
              </w:rPr>
              <w:t>op. 100 szt.; stopniowania co 0,5, porównawcza skala na opakowaniu; VWR nr kat. 85413.601 lub równoważny</w:t>
            </w:r>
          </w:p>
        </w:tc>
        <w:tc>
          <w:tcPr>
            <w:tcW w:w="367" w:type="pct"/>
          </w:tcPr>
          <w:p w14:paraId="0D0C2253" w14:textId="30CBE363" w:rsidR="004E732E" w:rsidRPr="004C52FF" w:rsidRDefault="004E732E" w:rsidP="004C52FF">
            <w:pPr>
              <w:spacing w:before="0" w:line="240" w:lineRule="auto"/>
              <w:ind w:hanging="2"/>
              <w:jc w:val="center"/>
              <w:rPr>
                <w:rFonts w:ascii="Open Sans" w:hAnsi="Open Sans" w:cs="Open Sans"/>
                <w:sz w:val="20"/>
              </w:rPr>
            </w:pPr>
            <w:r w:rsidRPr="004C52FF">
              <w:rPr>
                <w:rFonts w:ascii="Open Sans" w:hAnsi="Open Sans" w:cs="Open Sans"/>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D752A" w14:textId="77777777" w:rsidR="004E732E" w:rsidRPr="004C52FF" w:rsidRDefault="004E732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ED489C6" w14:textId="77777777" w:rsidR="004E732E" w:rsidRPr="004C52FF" w:rsidRDefault="004E732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AB64FA3" w14:textId="77777777" w:rsidR="004E732E" w:rsidRPr="004C52FF" w:rsidRDefault="004E732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F1A10D5" w14:textId="77777777" w:rsidR="004E732E" w:rsidRPr="004C52FF" w:rsidRDefault="004E732E" w:rsidP="004C52FF">
            <w:pPr>
              <w:spacing w:before="0" w:line="240" w:lineRule="auto"/>
              <w:jc w:val="center"/>
              <w:rPr>
                <w:rFonts w:ascii="Open Sans" w:hAnsi="Open Sans" w:cs="Open Sans"/>
                <w:w w:val="100"/>
                <w:sz w:val="20"/>
              </w:rPr>
            </w:pPr>
          </w:p>
        </w:tc>
      </w:tr>
      <w:tr w:rsidR="004E732E" w:rsidRPr="004C52FF" w14:paraId="2EFBD3CF" w14:textId="77777777" w:rsidTr="00C4397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599FC13" w14:textId="77777777" w:rsidR="004E732E" w:rsidRPr="004C52FF" w:rsidRDefault="004E732E" w:rsidP="004C52FF">
            <w:pPr>
              <w:pStyle w:val="Akapitzlist"/>
              <w:numPr>
                <w:ilvl w:val="0"/>
                <w:numId w:val="90"/>
              </w:numPr>
              <w:spacing w:before="0" w:line="240" w:lineRule="auto"/>
              <w:jc w:val="center"/>
              <w:rPr>
                <w:rFonts w:ascii="Open Sans" w:hAnsi="Open Sans" w:cs="Open Sans"/>
                <w:w w:val="100"/>
                <w:sz w:val="20"/>
              </w:rPr>
            </w:pPr>
          </w:p>
        </w:tc>
        <w:tc>
          <w:tcPr>
            <w:tcW w:w="601" w:type="pct"/>
          </w:tcPr>
          <w:p w14:paraId="5F683FCA" w14:textId="18DF24EF" w:rsidR="004E732E" w:rsidRPr="004C52FF" w:rsidRDefault="004E732E" w:rsidP="004C52FF">
            <w:pPr>
              <w:spacing w:before="0" w:line="240" w:lineRule="auto"/>
              <w:jc w:val="left"/>
              <w:rPr>
                <w:rFonts w:ascii="Open Sans" w:hAnsi="Open Sans" w:cs="Open Sans"/>
                <w:sz w:val="20"/>
              </w:rPr>
            </w:pPr>
            <w:r w:rsidRPr="004C52FF">
              <w:rPr>
                <w:rFonts w:ascii="Open Sans" w:hAnsi="Open Sans" w:cs="Open Sans"/>
                <w:sz w:val="20"/>
              </w:rPr>
              <w:t>Paski wskaźnikowe pH zakres 6,0-7,7</w:t>
            </w:r>
          </w:p>
        </w:tc>
        <w:tc>
          <w:tcPr>
            <w:tcW w:w="1501" w:type="pct"/>
          </w:tcPr>
          <w:p w14:paraId="4398A1BE" w14:textId="77777777" w:rsidR="004E732E" w:rsidRPr="004C52FF" w:rsidRDefault="004E732E" w:rsidP="004C52FF">
            <w:pPr>
              <w:spacing w:before="0" w:line="240" w:lineRule="auto"/>
              <w:rPr>
                <w:rFonts w:ascii="Open Sans" w:hAnsi="Open Sans" w:cs="Open Sans"/>
                <w:sz w:val="20"/>
              </w:rPr>
            </w:pPr>
            <w:r w:rsidRPr="004C52FF">
              <w:rPr>
                <w:rFonts w:ascii="Open Sans" w:hAnsi="Open Sans" w:cs="Open Sans"/>
                <w:sz w:val="20"/>
              </w:rPr>
              <w:t xml:space="preserve">op. 100 szt.; niebarwiące, podziałka pH: 6,0 · 6,4 · 6,7 · 7,0 · 7,3 · 7,7; </w:t>
            </w:r>
          </w:p>
          <w:p w14:paraId="3D640EE3" w14:textId="5181C359" w:rsidR="004E732E" w:rsidRPr="004C52FF" w:rsidRDefault="004E732E" w:rsidP="004C52FF">
            <w:pPr>
              <w:spacing w:before="0" w:line="240" w:lineRule="auto"/>
              <w:rPr>
                <w:rFonts w:ascii="Open Sans" w:hAnsi="Open Sans" w:cs="Open Sans"/>
                <w:sz w:val="20"/>
              </w:rPr>
            </w:pPr>
            <w:r w:rsidRPr="004C52FF">
              <w:rPr>
                <w:rFonts w:ascii="Open Sans" w:hAnsi="Open Sans" w:cs="Open Sans"/>
                <w:sz w:val="20"/>
              </w:rPr>
              <w:t>VWR nr kat. 85418.601 lub równoważny</w:t>
            </w:r>
          </w:p>
        </w:tc>
        <w:tc>
          <w:tcPr>
            <w:tcW w:w="367" w:type="pct"/>
          </w:tcPr>
          <w:p w14:paraId="429BE086" w14:textId="7A30188D" w:rsidR="004E732E" w:rsidRPr="004C52FF" w:rsidRDefault="004E732E" w:rsidP="004C52FF">
            <w:pPr>
              <w:spacing w:before="0" w:line="240" w:lineRule="auto"/>
              <w:ind w:hanging="2"/>
              <w:jc w:val="center"/>
              <w:rPr>
                <w:rFonts w:ascii="Open Sans" w:hAnsi="Open Sans" w:cs="Open Sans"/>
                <w:sz w:val="20"/>
              </w:rPr>
            </w:pPr>
            <w:r w:rsidRPr="004C52FF">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14826" w14:textId="77777777" w:rsidR="004E732E" w:rsidRPr="004C52FF" w:rsidRDefault="004E732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939C0FB" w14:textId="77777777" w:rsidR="004E732E" w:rsidRPr="004C52FF" w:rsidRDefault="004E732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7AD3BAC" w14:textId="77777777" w:rsidR="004E732E" w:rsidRPr="004C52FF" w:rsidRDefault="004E732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BD6EAD5" w14:textId="77777777" w:rsidR="004E732E" w:rsidRPr="004C52FF" w:rsidRDefault="004E732E" w:rsidP="004C52FF">
            <w:pPr>
              <w:spacing w:before="0" w:line="240" w:lineRule="auto"/>
              <w:jc w:val="center"/>
              <w:rPr>
                <w:rFonts w:ascii="Open Sans" w:hAnsi="Open Sans" w:cs="Open Sans"/>
                <w:w w:val="100"/>
                <w:sz w:val="20"/>
              </w:rPr>
            </w:pPr>
          </w:p>
        </w:tc>
      </w:tr>
      <w:tr w:rsidR="00A61048" w:rsidRPr="004C52FF" w14:paraId="07C39FE8" w14:textId="77777777" w:rsidTr="009C59B2">
        <w:trPr>
          <w:trHeight w:val="568"/>
        </w:trPr>
        <w:tc>
          <w:tcPr>
            <w:tcW w:w="4470" w:type="pct"/>
            <w:gridSpan w:val="7"/>
            <w:vAlign w:val="center"/>
          </w:tcPr>
          <w:p w14:paraId="3706A490" w14:textId="77777777" w:rsidR="00A61048" w:rsidRPr="004C52FF" w:rsidRDefault="00A61048"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14E3F1E5" w14:textId="77777777" w:rsidR="00A61048" w:rsidRPr="004C52FF" w:rsidRDefault="00A61048" w:rsidP="004C52FF">
            <w:pPr>
              <w:spacing w:before="0" w:line="240" w:lineRule="auto"/>
              <w:jc w:val="right"/>
              <w:rPr>
                <w:rFonts w:ascii="Open Sans" w:hAnsi="Open Sans" w:cs="Open Sans"/>
                <w:w w:val="100"/>
                <w:sz w:val="20"/>
              </w:rPr>
            </w:pPr>
          </w:p>
        </w:tc>
      </w:tr>
    </w:tbl>
    <w:p w14:paraId="4D1A8E77" w14:textId="77777777" w:rsidR="00A61048" w:rsidRPr="004C52FF" w:rsidRDefault="00A61048"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26D67279" w14:textId="77777777" w:rsidR="004E732E" w:rsidRPr="004C52FF" w:rsidRDefault="004E732E"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 xml:space="preserve">Uwagi: </w:t>
      </w:r>
    </w:p>
    <w:p w14:paraId="0BF256AA" w14:textId="77777777" w:rsidR="004E732E" w:rsidRPr="004C52FF" w:rsidRDefault="004E732E" w:rsidP="004C52FF">
      <w:pPr>
        <w:pBdr>
          <w:top w:val="nil"/>
          <w:left w:val="nil"/>
          <w:bottom w:val="nil"/>
          <w:right w:val="nil"/>
          <w:between w:val="nil"/>
        </w:pBdr>
        <w:spacing w:before="0" w:line="240" w:lineRule="auto"/>
        <w:ind w:hanging="2"/>
        <w:rPr>
          <w:rFonts w:ascii="Open Sans" w:hAnsi="Open Sans" w:cs="Open Sans"/>
          <w:bCs/>
          <w:color w:val="000000"/>
          <w:w w:val="100"/>
          <w:sz w:val="20"/>
        </w:rPr>
      </w:pPr>
      <w:r w:rsidRPr="004C52FF">
        <w:rPr>
          <w:rFonts w:ascii="Open Sans" w:hAnsi="Open Sans" w:cs="Open Sans"/>
          <w:bCs/>
          <w:color w:val="000000"/>
          <w:w w:val="100"/>
          <w:sz w:val="20"/>
        </w:rPr>
        <w:t xml:space="preserve">Zamawiający dopuszcza składanie ofert równoważnych. </w:t>
      </w:r>
    </w:p>
    <w:p w14:paraId="6AF36EE7" w14:textId="77777777" w:rsidR="004E732E" w:rsidRPr="004C52FF" w:rsidRDefault="004E732E"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 xml:space="preserve">Data ważności min. 18 miesięcy od daty dostawy. </w:t>
      </w:r>
    </w:p>
    <w:p w14:paraId="25F91564" w14:textId="17F28822" w:rsidR="007E44E9" w:rsidRPr="004C52FF" w:rsidRDefault="004E732E"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 xml:space="preserve">Realizacja w listopadzie: poz, 2. – 10 op. do Koszalin. Realizacja pozostałych pozycji i opakowań po w ciągu 30 dni od daty podpisania umowy, </w:t>
      </w:r>
      <w:r w:rsidRPr="004C52FF">
        <w:rPr>
          <w:rFonts w:ascii="Open Sans" w:hAnsi="Open Sans" w:cs="Open Sans"/>
          <w:b/>
          <w:bCs/>
          <w:color w:val="000000"/>
          <w:w w:val="100"/>
          <w:sz w:val="20"/>
        </w:rPr>
        <w:t>zgodnie z załączonym rozdzielnikiem.</w:t>
      </w:r>
    </w:p>
    <w:p w14:paraId="55C97C0F" w14:textId="77777777" w:rsidR="00FA2795" w:rsidRPr="004C52FF" w:rsidRDefault="00FA2795" w:rsidP="004C52FF">
      <w:pPr>
        <w:autoSpaceDE/>
        <w:autoSpaceDN/>
        <w:spacing w:before="0" w:line="240" w:lineRule="auto"/>
        <w:jc w:val="left"/>
        <w:rPr>
          <w:rFonts w:ascii="Open Sans" w:hAnsi="Open Sans" w:cs="Open Sans"/>
          <w:b/>
          <w:w w:val="100"/>
          <w:sz w:val="20"/>
          <w:u w:val="single"/>
        </w:rPr>
      </w:pPr>
      <w:r w:rsidRPr="004C52FF">
        <w:rPr>
          <w:rFonts w:ascii="Open Sans" w:hAnsi="Open Sans" w:cs="Open Sans"/>
          <w:b/>
          <w:w w:val="100"/>
          <w:sz w:val="20"/>
          <w:u w:val="single"/>
        </w:rPr>
        <w:br w:type="page"/>
      </w:r>
    </w:p>
    <w:p w14:paraId="6B54A578" w14:textId="6A0BD97E" w:rsidR="006A0AF7" w:rsidRPr="004C52FF" w:rsidRDefault="006A0AF7"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38 </w:t>
      </w:r>
      <w:r w:rsidR="004E732E" w:rsidRPr="004C52FF">
        <w:rPr>
          <w:rFonts w:ascii="Open Sans" w:hAnsi="Open Sans" w:cs="Open Sans"/>
          <w:b/>
          <w:w w:val="100"/>
          <w:sz w:val="20"/>
          <w:u w:val="single"/>
        </w:rPr>
        <w:t>Akcesoria do sterylizacji i naważania</w:t>
      </w:r>
    </w:p>
    <w:p w14:paraId="513C4DE4" w14:textId="51D80D46" w:rsidR="006A0AF7" w:rsidRPr="004C52FF" w:rsidRDefault="006A0AF7"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838"/>
        <w:gridCol w:w="5813"/>
        <w:gridCol w:w="1840"/>
        <w:gridCol w:w="4823"/>
        <w:gridCol w:w="2129"/>
        <w:gridCol w:w="850"/>
        <w:gridCol w:w="2252"/>
      </w:tblGrid>
      <w:tr w:rsidR="006A0AF7" w:rsidRPr="004C52FF" w14:paraId="78920647" w14:textId="77777777" w:rsidTr="00C4397F">
        <w:trPr>
          <w:trHeight w:val="450"/>
        </w:trPr>
        <w:tc>
          <w:tcPr>
            <w:tcW w:w="165" w:type="pct"/>
            <w:tcBorders>
              <w:bottom w:val="single" w:sz="4" w:space="0" w:color="auto"/>
            </w:tcBorders>
            <w:shd w:val="clear" w:color="auto" w:fill="E0E0E0"/>
            <w:vAlign w:val="center"/>
            <w:hideMark/>
          </w:tcPr>
          <w:p w14:paraId="67214E7C" w14:textId="77777777" w:rsidR="006A0AF7" w:rsidRPr="004C52FF" w:rsidRDefault="006A0AF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668" w:type="pct"/>
            <w:tcBorders>
              <w:bottom w:val="single" w:sz="4" w:space="0" w:color="auto"/>
            </w:tcBorders>
            <w:shd w:val="clear" w:color="auto" w:fill="E0E0E0"/>
            <w:vAlign w:val="center"/>
            <w:hideMark/>
          </w:tcPr>
          <w:p w14:paraId="03CCEB07" w14:textId="77777777" w:rsidR="006A0AF7" w:rsidRPr="004C52FF" w:rsidRDefault="006A0AF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368" w:type="pct"/>
            <w:tcBorders>
              <w:bottom w:val="single" w:sz="4" w:space="0" w:color="auto"/>
            </w:tcBorders>
            <w:shd w:val="clear" w:color="auto" w:fill="E0E0E0"/>
            <w:vAlign w:val="center"/>
            <w:hideMark/>
          </w:tcPr>
          <w:p w14:paraId="6761284F" w14:textId="77777777" w:rsidR="006A0AF7" w:rsidRPr="004C52FF" w:rsidRDefault="006A0AF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433" w:type="pct"/>
            <w:tcBorders>
              <w:bottom w:val="single" w:sz="4" w:space="0" w:color="auto"/>
            </w:tcBorders>
            <w:shd w:val="clear" w:color="auto" w:fill="E0E0E0"/>
            <w:vAlign w:val="center"/>
            <w:hideMark/>
          </w:tcPr>
          <w:p w14:paraId="15544474" w14:textId="77777777" w:rsidR="006A0AF7" w:rsidRPr="004C52FF" w:rsidRDefault="006A0AF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CD2E33E" w14:textId="77777777" w:rsidR="006A0AF7" w:rsidRPr="004C52FF" w:rsidRDefault="006A0AF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16497D8" w14:textId="77777777" w:rsidR="006A0AF7" w:rsidRPr="004C52FF" w:rsidRDefault="006A0AF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B21F689" w14:textId="77777777" w:rsidR="006A0AF7" w:rsidRPr="004C52FF" w:rsidRDefault="006A0AF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50FBC108" w14:textId="77777777" w:rsidR="006A0AF7" w:rsidRPr="004C52FF" w:rsidRDefault="006A0AF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652932E2" w14:textId="77777777" w:rsidR="006A0AF7" w:rsidRPr="004C52FF" w:rsidRDefault="006A0AF7"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6A0AF7" w:rsidRPr="004C52FF" w14:paraId="3FB6A638" w14:textId="77777777" w:rsidTr="00C4397F">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507CD81" w14:textId="77777777" w:rsidR="006A0AF7" w:rsidRPr="004C52FF" w:rsidRDefault="006A0AF7"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668" w:type="pct"/>
            <w:tcBorders>
              <w:top w:val="single" w:sz="4" w:space="0" w:color="auto"/>
              <w:left w:val="single" w:sz="4" w:space="0" w:color="auto"/>
              <w:bottom w:val="single" w:sz="4" w:space="0" w:color="auto"/>
              <w:right w:val="single" w:sz="4" w:space="0" w:color="auto"/>
            </w:tcBorders>
            <w:vAlign w:val="center"/>
          </w:tcPr>
          <w:p w14:paraId="67637D24" w14:textId="77777777" w:rsidR="006A0AF7" w:rsidRPr="004C52FF" w:rsidRDefault="006A0AF7"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368" w:type="pct"/>
            <w:tcBorders>
              <w:top w:val="single" w:sz="4" w:space="0" w:color="auto"/>
              <w:left w:val="single" w:sz="4" w:space="0" w:color="auto"/>
              <w:bottom w:val="single" w:sz="4" w:space="0" w:color="auto"/>
              <w:right w:val="single" w:sz="4" w:space="0" w:color="auto"/>
            </w:tcBorders>
            <w:vAlign w:val="center"/>
          </w:tcPr>
          <w:p w14:paraId="6EC4BF84" w14:textId="77777777" w:rsidR="006A0AF7" w:rsidRPr="004C52FF" w:rsidRDefault="006A0AF7"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433" w:type="pct"/>
            <w:tcBorders>
              <w:top w:val="single" w:sz="4" w:space="0" w:color="auto"/>
              <w:left w:val="single" w:sz="4" w:space="0" w:color="auto"/>
              <w:bottom w:val="single" w:sz="4" w:space="0" w:color="auto"/>
              <w:right w:val="single" w:sz="4" w:space="0" w:color="auto"/>
            </w:tcBorders>
            <w:vAlign w:val="center"/>
          </w:tcPr>
          <w:p w14:paraId="0CF42B4F" w14:textId="77777777" w:rsidR="006A0AF7" w:rsidRPr="004C52FF" w:rsidRDefault="006A0AF7"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0E2E2F06" w14:textId="77777777" w:rsidR="006A0AF7" w:rsidRPr="004C52FF" w:rsidRDefault="006A0AF7"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1CCEAAEF" w14:textId="77777777" w:rsidR="006A0AF7" w:rsidRPr="004C52FF" w:rsidRDefault="006A0AF7"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3F805DAE" w14:textId="77777777" w:rsidR="006A0AF7" w:rsidRPr="004C52FF" w:rsidRDefault="006A0AF7"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3A96A14C" w14:textId="77777777" w:rsidR="006A0AF7" w:rsidRPr="004C52FF" w:rsidRDefault="006A0AF7"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4E732E" w:rsidRPr="004C52FF" w14:paraId="75582609" w14:textId="77777777" w:rsidTr="004E732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D13825E" w14:textId="77777777" w:rsidR="004E732E" w:rsidRPr="004C52FF" w:rsidRDefault="004E732E"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668" w:type="pct"/>
          </w:tcPr>
          <w:p w14:paraId="507D29B0" w14:textId="67DEE2C3" w:rsidR="004E732E" w:rsidRPr="004C52FF" w:rsidRDefault="004E732E" w:rsidP="004C52FF">
            <w:pPr>
              <w:spacing w:before="0" w:line="240" w:lineRule="auto"/>
              <w:jc w:val="left"/>
              <w:rPr>
                <w:rFonts w:ascii="Open Sans" w:hAnsi="Open Sans" w:cs="Open Sans"/>
                <w:w w:val="100"/>
                <w:sz w:val="20"/>
              </w:rPr>
            </w:pPr>
            <w:r w:rsidRPr="004C52FF">
              <w:rPr>
                <w:rFonts w:ascii="Open Sans" w:hAnsi="Open Sans" w:cs="Open Sans"/>
                <w:sz w:val="20"/>
              </w:rPr>
              <w:t>Pojemniki do ważenia wykonane z aluminium płaskie</w:t>
            </w:r>
          </w:p>
        </w:tc>
        <w:tc>
          <w:tcPr>
            <w:tcW w:w="1368" w:type="pct"/>
          </w:tcPr>
          <w:p w14:paraId="71E935E3" w14:textId="77777777" w:rsidR="004E732E" w:rsidRPr="004C52FF" w:rsidRDefault="004E732E" w:rsidP="004C52FF">
            <w:pPr>
              <w:spacing w:before="0" w:line="240" w:lineRule="auto"/>
              <w:rPr>
                <w:rFonts w:ascii="Open Sans" w:hAnsi="Open Sans" w:cs="Open Sans"/>
                <w:sz w:val="20"/>
              </w:rPr>
            </w:pPr>
            <w:r w:rsidRPr="004C52FF">
              <w:rPr>
                <w:rFonts w:ascii="Open Sans" w:hAnsi="Open Sans" w:cs="Open Sans"/>
                <w:sz w:val="20"/>
              </w:rPr>
              <w:t>op. 100szt.; poj. 28 ml; Th Geyer</w:t>
            </w:r>
          </w:p>
          <w:p w14:paraId="6CB52119" w14:textId="1AC54046" w:rsidR="004E732E" w:rsidRPr="004C52FF" w:rsidRDefault="004E732E" w:rsidP="004C52FF">
            <w:pPr>
              <w:spacing w:before="0" w:line="240" w:lineRule="auto"/>
              <w:rPr>
                <w:rFonts w:ascii="Open Sans" w:hAnsi="Open Sans" w:cs="Open Sans"/>
                <w:w w:val="100"/>
                <w:sz w:val="20"/>
              </w:rPr>
            </w:pPr>
            <w:r w:rsidRPr="004C52FF">
              <w:rPr>
                <w:rFonts w:ascii="Open Sans" w:hAnsi="Open Sans" w:cs="Open Sans"/>
                <w:sz w:val="20"/>
              </w:rPr>
              <w:t>nr kat. 7696240 lub równoważny</w:t>
            </w:r>
          </w:p>
        </w:tc>
        <w:tc>
          <w:tcPr>
            <w:tcW w:w="433" w:type="pct"/>
          </w:tcPr>
          <w:p w14:paraId="7BC3A5F4" w14:textId="4CF196E1" w:rsidR="004E732E" w:rsidRPr="004C52FF" w:rsidRDefault="004E732E" w:rsidP="004C52FF">
            <w:pPr>
              <w:spacing w:before="0" w:line="240" w:lineRule="auto"/>
              <w:jc w:val="center"/>
              <w:rPr>
                <w:rFonts w:ascii="Open Sans" w:hAnsi="Open Sans" w:cs="Open Sans"/>
                <w:w w:val="100"/>
                <w:sz w:val="20"/>
              </w:rPr>
            </w:pPr>
            <w:r w:rsidRPr="004C52FF">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274CF" w14:textId="77777777" w:rsidR="004E732E" w:rsidRPr="004C52FF" w:rsidRDefault="004E732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E07E3B9" w14:textId="77777777" w:rsidR="004E732E" w:rsidRPr="004C52FF" w:rsidRDefault="004E732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FB7DE5C" w14:textId="77777777" w:rsidR="004E732E" w:rsidRPr="004C52FF" w:rsidRDefault="004E732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BDA6B6E" w14:textId="77777777" w:rsidR="004E732E" w:rsidRPr="004C52FF" w:rsidRDefault="004E732E" w:rsidP="004C52FF">
            <w:pPr>
              <w:spacing w:before="0" w:line="240" w:lineRule="auto"/>
              <w:jc w:val="center"/>
              <w:rPr>
                <w:rFonts w:ascii="Open Sans" w:hAnsi="Open Sans" w:cs="Open Sans"/>
                <w:w w:val="100"/>
                <w:sz w:val="20"/>
              </w:rPr>
            </w:pPr>
          </w:p>
        </w:tc>
      </w:tr>
      <w:tr w:rsidR="004E732E" w:rsidRPr="004C52FF" w14:paraId="169CC886" w14:textId="77777777" w:rsidTr="004E732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1B8279F" w14:textId="77777777" w:rsidR="004E732E" w:rsidRPr="004C52FF" w:rsidRDefault="004E732E"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668" w:type="pct"/>
          </w:tcPr>
          <w:p w14:paraId="20D4DE73" w14:textId="1359B9F1" w:rsidR="004E732E" w:rsidRPr="004C52FF" w:rsidRDefault="004E732E" w:rsidP="004C52FF">
            <w:pPr>
              <w:spacing w:before="0" w:line="240" w:lineRule="auto"/>
              <w:rPr>
                <w:rFonts w:ascii="Open Sans" w:hAnsi="Open Sans" w:cs="Open Sans"/>
                <w:w w:val="100"/>
                <w:sz w:val="20"/>
                <w:lang w:val="en-GB"/>
              </w:rPr>
            </w:pPr>
            <w:r w:rsidRPr="004C52FF">
              <w:rPr>
                <w:rFonts w:ascii="Open Sans" w:hAnsi="Open Sans" w:cs="Open Sans"/>
                <w:sz w:val="20"/>
              </w:rPr>
              <w:t>Worki na odpady PP</w:t>
            </w:r>
          </w:p>
        </w:tc>
        <w:tc>
          <w:tcPr>
            <w:tcW w:w="1368" w:type="pct"/>
          </w:tcPr>
          <w:p w14:paraId="3218FDBB" w14:textId="77777777" w:rsidR="004E732E" w:rsidRPr="004C52FF" w:rsidRDefault="004E732E" w:rsidP="004C52FF">
            <w:pPr>
              <w:spacing w:before="0" w:line="240" w:lineRule="auto"/>
              <w:rPr>
                <w:rFonts w:ascii="Open Sans" w:hAnsi="Open Sans" w:cs="Open Sans"/>
                <w:sz w:val="20"/>
              </w:rPr>
            </w:pPr>
            <w:r w:rsidRPr="004C52FF">
              <w:rPr>
                <w:rFonts w:ascii="Open Sans" w:hAnsi="Open Sans" w:cs="Open Sans"/>
                <w:sz w:val="20"/>
              </w:rPr>
              <w:t>op. 100 szt.; rozm. 20x30cm, autoklawowalne min. w temp 121°;</w:t>
            </w:r>
          </w:p>
          <w:p w14:paraId="21669388" w14:textId="03CAC747" w:rsidR="004E732E" w:rsidRPr="004C52FF" w:rsidRDefault="004E732E" w:rsidP="004C52FF">
            <w:pPr>
              <w:spacing w:before="0" w:line="240" w:lineRule="auto"/>
              <w:rPr>
                <w:rFonts w:ascii="Open Sans" w:hAnsi="Open Sans" w:cs="Open Sans"/>
                <w:bCs/>
                <w:color w:val="000000"/>
                <w:w w:val="100"/>
                <w:sz w:val="20"/>
              </w:rPr>
            </w:pPr>
            <w:r w:rsidRPr="004C52FF">
              <w:rPr>
                <w:rFonts w:ascii="Open Sans" w:hAnsi="Open Sans" w:cs="Open Sans"/>
                <w:sz w:val="20"/>
              </w:rPr>
              <w:t>Th Geyer kat. 9404099 lub równoważny</w:t>
            </w:r>
          </w:p>
        </w:tc>
        <w:tc>
          <w:tcPr>
            <w:tcW w:w="433" w:type="pct"/>
          </w:tcPr>
          <w:p w14:paraId="77369342" w14:textId="12801886" w:rsidR="004E732E" w:rsidRPr="004C52FF" w:rsidRDefault="004E732E" w:rsidP="004C52FF">
            <w:pPr>
              <w:spacing w:before="0" w:line="240" w:lineRule="auto"/>
              <w:jc w:val="center"/>
              <w:rPr>
                <w:rFonts w:ascii="Open Sans" w:hAnsi="Open Sans" w:cs="Open Sans"/>
                <w:w w:val="100"/>
                <w:sz w:val="20"/>
              </w:rPr>
            </w:pPr>
            <w:r w:rsidRPr="004C52FF">
              <w:rPr>
                <w:rFonts w:ascii="Open Sans" w:hAnsi="Open Sans" w:cs="Open Sans"/>
                <w:sz w:val="20"/>
              </w:rPr>
              <w:t>16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C366E" w14:textId="77777777" w:rsidR="004E732E" w:rsidRPr="004C52FF" w:rsidRDefault="004E732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680B95B" w14:textId="77777777" w:rsidR="004E732E" w:rsidRPr="004C52FF" w:rsidRDefault="004E732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353B604" w14:textId="77777777" w:rsidR="004E732E" w:rsidRPr="004C52FF" w:rsidRDefault="004E732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D7AAF1C" w14:textId="77777777" w:rsidR="004E732E" w:rsidRPr="004C52FF" w:rsidRDefault="004E732E" w:rsidP="004C52FF">
            <w:pPr>
              <w:spacing w:before="0" w:line="240" w:lineRule="auto"/>
              <w:jc w:val="center"/>
              <w:rPr>
                <w:rFonts w:ascii="Open Sans" w:hAnsi="Open Sans" w:cs="Open Sans"/>
                <w:w w:val="100"/>
                <w:sz w:val="20"/>
              </w:rPr>
            </w:pPr>
          </w:p>
        </w:tc>
      </w:tr>
      <w:tr w:rsidR="004E732E" w:rsidRPr="004C52FF" w14:paraId="2B682678" w14:textId="77777777" w:rsidTr="004E732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7C58031" w14:textId="77777777" w:rsidR="004E732E" w:rsidRPr="004C52FF" w:rsidRDefault="004E732E"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668" w:type="pct"/>
          </w:tcPr>
          <w:p w14:paraId="0ED3A488" w14:textId="56D90EF7" w:rsidR="004E732E" w:rsidRPr="004C52FF" w:rsidRDefault="004E732E" w:rsidP="004C52FF">
            <w:pPr>
              <w:spacing w:before="0" w:line="240" w:lineRule="auto"/>
              <w:rPr>
                <w:rFonts w:ascii="Open Sans" w:hAnsi="Open Sans" w:cs="Open Sans"/>
                <w:w w:val="100"/>
                <w:sz w:val="20"/>
                <w:lang w:val="en-US"/>
              </w:rPr>
            </w:pPr>
            <w:r w:rsidRPr="004C52FF">
              <w:rPr>
                <w:rFonts w:ascii="Open Sans" w:hAnsi="Open Sans" w:cs="Open Sans"/>
                <w:sz w:val="20"/>
              </w:rPr>
              <w:t>Worki do autoklawu</w:t>
            </w:r>
          </w:p>
        </w:tc>
        <w:tc>
          <w:tcPr>
            <w:tcW w:w="1368" w:type="pct"/>
          </w:tcPr>
          <w:p w14:paraId="4700807E" w14:textId="77777777" w:rsidR="004E732E" w:rsidRPr="004C52FF" w:rsidRDefault="004E732E" w:rsidP="004C52FF">
            <w:pPr>
              <w:spacing w:before="0" w:line="240" w:lineRule="auto"/>
              <w:rPr>
                <w:rFonts w:ascii="Open Sans" w:hAnsi="Open Sans" w:cs="Open Sans"/>
                <w:sz w:val="20"/>
              </w:rPr>
            </w:pPr>
            <w:r w:rsidRPr="004C52FF">
              <w:rPr>
                <w:rFonts w:ascii="Open Sans" w:hAnsi="Open Sans" w:cs="Open Sans"/>
                <w:sz w:val="20"/>
              </w:rPr>
              <w:t>op. 500 szt.; autoklawowalne, rozm. 300x500mm, objętość 6L; Th Geyer</w:t>
            </w:r>
          </w:p>
          <w:p w14:paraId="685BA8E1" w14:textId="794E3D2F" w:rsidR="004E732E" w:rsidRPr="004C52FF" w:rsidRDefault="004E732E" w:rsidP="004C52FF">
            <w:pPr>
              <w:spacing w:before="0" w:line="240" w:lineRule="auto"/>
              <w:rPr>
                <w:rFonts w:ascii="Open Sans" w:hAnsi="Open Sans" w:cs="Open Sans"/>
                <w:bCs/>
                <w:color w:val="000000"/>
                <w:w w:val="100"/>
                <w:sz w:val="20"/>
              </w:rPr>
            </w:pPr>
            <w:r w:rsidRPr="004C52FF">
              <w:rPr>
                <w:rFonts w:ascii="Open Sans" w:hAnsi="Open Sans" w:cs="Open Sans"/>
                <w:sz w:val="20"/>
              </w:rPr>
              <w:t xml:space="preserve"> nr kat. 7697001 lub równoważny</w:t>
            </w:r>
          </w:p>
        </w:tc>
        <w:tc>
          <w:tcPr>
            <w:tcW w:w="433" w:type="pct"/>
          </w:tcPr>
          <w:p w14:paraId="1F6AB7C7" w14:textId="6D2DF3EB" w:rsidR="004E732E" w:rsidRPr="004C52FF" w:rsidRDefault="004E732E" w:rsidP="004C52FF">
            <w:pPr>
              <w:spacing w:before="0" w:line="240" w:lineRule="auto"/>
              <w:jc w:val="center"/>
              <w:rPr>
                <w:rFonts w:ascii="Open Sans" w:hAnsi="Open Sans" w:cs="Open Sans"/>
                <w:w w:val="100"/>
                <w:sz w:val="20"/>
                <w:lang w:val="en-US"/>
              </w:rPr>
            </w:pPr>
            <w:r w:rsidRPr="004C52FF">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90051" w14:textId="77777777" w:rsidR="004E732E" w:rsidRPr="004C52FF" w:rsidRDefault="004E732E"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62E1804" w14:textId="77777777" w:rsidR="004E732E" w:rsidRPr="004C52FF" w:rsidRDefault="004E732E"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715C1D34" w14:textId="77777777" w:rsidR="004E732E" w:rsidRPr="004C52FF" w:rsidRDefault="004E732E"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5D9463A" w14:textId="77777777" w:rsidR="004E732E" w:rsidRPr="004C52FF" w:rsidRDefault="004E732E" w:rsidP="004C52FF">
            <w:pPr>
              <w:spacing w:before="0" w:line="240" w:lineRule="auto"/>
              <w:jc w:val="center"/>
              <w:rPr>
                <w:rFonts w:ascii="Open Sans" w:hAnsi="Open Sans" w:cs="Open Sans"/>
                <w:w w:val="100"/>
                <w:sz w:val="20"/>
                <w:lang w:val="en-US"/>
              </w:rPr>
            </w:pPr>
          </w:p>
        </w:tc>
      </w:tr>
      <w:tr w:rsidR="004E732E" w:rsidRPr="004C52FF" w14:paraId="1FD59D2A" w14:textId="77777777" w:rsidTr="004E732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59885C3" w14:textId="77777777" w:rsidR="004E732E" w:rsidRPr="004C52FF" w:rsidRDefault="004E732E"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668" w:type="pct"/>
          </w:tcPr>
          <w:p w14:paraId="57505E35" w14:textId="16C739AA" w:rsidR="004E732E" w:rsidRPr="004C52FF" w:rsidRDefault="004E732E" w:rsidP="004C52FF">
            <w:pPr>
              <w:spacing w:before="0" w:line="240" w:lineRule="auto"/>
              <w:rPr>
                <w:rFonts w:ascii="Open Sans" w:hAnsi="Open Sans" w:cs="Open Sans"/>
                <w:w w:val="100"/>
                <w:sz w:val="20"/>
                <w:lang w:val="en-GB"/>
              </w:rPr>
            </w:pPr>
            <w:r w:rsidRPr="004C52FF">
              <w:rPr>
                <w:rFonts w:ascii="Open Sans" w:hAnsi="Open Sans" w:cs="Open Sans"/>
                <w:sz w:val="20"/>
              </w:rPr>
              <w:t>Worki na odpady biologiczne</w:t>
            </w:r>
          </w:p>
        </w:tc>
        <w:tc>
          <w:tcPr>
            <w:tcW w:w="1368" w:type="pct"/>
          </w:tcPr>
          <w:p w14:paraId="2558D8F9" w14:textId="77777777" w:rsidR="004E732E" w:rsidRPr="004C52FF" w:rsidRDefault="004E732E" w:rsidP="004C52FF">
            <w:pPr>
              <w:spacing w:before="0" w:line="240" w:lineRule="auto"/>
              <w:rPr>
                <w:rFonts w:ascii="Open Sans" w:hAnsi="Open Sans" w:cs="Open Sans"/>
                <w:sz w:val="20"/>
              </w:rPr>
            </w:pPr>
            <w:r w:rsidRPr="004C52FF">
              <w:rPr>
                <w:rFonts w:ascii="Open Sans" w:hAnsi="Open Sans" w:cs="Open Sans"/>
                <w:sz w:val="20"/>
              </w:rPr>
              <w:t xml:space="preserve">op. 100 szt.; PP, autoklawowalne, wym.: 610x760mm, grubość min. 0,03mm; </w:t>
            </w:r>
          </w:p>
          <w:p w14:paraId="413B0553" w14:textId="5C88970E" w:rsidR="004E732E" w:rsidRPr="004C52FF" w:rsidRDefault="004E732E" w:rsidP="004C52FF">
            <w:pPr>
              <w:spacing w:before="0" w:line="240" w:lineRule="auto"/>
              <w:rPr>
                <w:rFonts w:ascii="Open Sans" w:hAnsi="Open Sans" w:cs="Open Sans"/>
                <w:bCs/>
                <w:color w:val="000000"/>
                <w:w w:val="100"/>
                <w:sz w:val="20"/>
              </w:rPr>
            </w:pPr>
            <w:r w:rsidRPr="004C52FF">
              <w:rPr>
                <w:rFonts w:ascii="Open Sans" w:hAnsi="Open Sans" w:cs="Open Sans"/>
                <w:sz w:val="20"/>
              </w:rPr>
              <w:t>Th Geyer kat. 9404062 lub równoważny</w:t>
            </w:r>
          </w:p>
        </w:tc>
        <w:tc>
          <w:tcPr>
            <w:tcW w:w="433" w:type="pct"/>
          </w:tcPr>
          <w:p w14:paraId="1048147A" w14:textId="52600AF2" w:rsidR="004E732E" w:rsidRPr="004C52FF" w:rsidRDefault="004E732E" w:rsidP="004C52FF">
            <w:pPr>
              <w:spacing w:before="0" w:line="240" w:lineRule="auto"/>
              <w:jc w:val="center"/>
              <w:rPr>
                <w:rFonts w:ascii="Open Sans" w:hAnsi="Open Sans" w:cs="Open Sans"/>
                <w:w w:val="100"/>
                <w:sz w:val="20"/>
              </w:rPr>
            </w:pPr>
            <w:r w:rsidRPr="004C52FF">
              <w:rPr>
                <w:rFonts w:ascii="Open Sans" w:hAnsi="Open Sans" w:cs="Open Sans"/>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63F33" w14:textId="77777777" w:rsidR="004E732E" w:rsidRPr="004C52FF" w:rsidRDefault="004E732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9F347D0" w14:textId="77777777" w:rsidR="004E732E" w:rsidRPr="004C52FF" w:rsidRDefault="004E732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516F0ED" w14:textId="77777777" w:rsidR="004E732E" w:rsidRPr="004C52FF" w:rsidRDefault="004E732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C255909" w14:textId="77777777" w:rsidR="004E732E" w:rsidRPr="004C52FF" w:rsidRDefault="004E732E" w:rsidP="004C52FF">
            <w:pPr>
              <w:spacing w:before="0" w:line="240" w:lineRule="auto"/>
              <w:jc w:val="center"/>
              <w:rPr>
                <w:rFonts w:ascii="Open Sans" w:hAnsi="Open Sans" w:cs="Open Sans"/>
                <w:w w:val="100"/>
                <w:sz w:val="20"/>
              </w:rPr>
            </w:pPr>
          </w:p>
        </w:tc>
      </w:tr>
      <w:tr w:rsidR="004E732E" w:rsidRPr="004C52FF" w14:paraId="55BE9014" w14:textId="77777777" w:rsidTr="004E732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48423E6" w14:textId="211BA58D" w:rsidR="004E732E" w:rsidRPr="004C52FF" w:rsidRDefault="004E732E"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668" w:type="pct"/>
          </w:tcPr>
          <w:p w14:paraId="4C620CE4" w14:textId="4990C8BF" w:rsidR="004E732E" w:rsidRPr="004C52FF" w:rsidRDefault="004E732E" w:rsidP="004C52FF">
            <w:pPr>
              <w:spacing w:before="0" w:line="240" w:lineRule="auto"/>
              <w:rPr>
                <w:rFonts w:ascii="Open Sans" w:hAnsi="Open Sans" w:cs="Open Sans"/>
                <w:sz w:val="20"/>
              </w:rPr>
            </w:pPr>
            <w:r w:rsidRPr="004C52FF">
              <w:rPr>
                <w:rFonts w:ascii="Open Sans" w:hAnsi="Open Sans" w:cs="Open Sans"/>
                <w:sz w:val="20"/>
              </w:rPr>
              <w:t>Worki autoklawowalne</w:t>
            </w:r>
          </w:p>
        </w:tc>
        <w:tc>
          <w:tcPr>
            <w:tcW w:w="1368" w:type="pct"/>
          </w:tcPr>
          <w:p w14:paraId="6895549A" w14:textId="52721144" w:rsidR="004E732E" w:rsidRPr="004C52FF" w:rsidRDefault="004E732E" w:rsidP="004C52FF">
            <w:pPr>
              <w:spacing w:before="0" w:line="240" w:lineRule="auto"/>
              <w:rPr>
                <w:rFonts w:ascii="Open Sans" w:hAnsi="Open Sans" w:cs="Open Sans"/>
                <w:sz w:val="20"/>
              </w:rPr>
            </w:pPr>
            <w:r w:rsidRPr="004C52FF">
              <w:rPr>
                <w:rFonts w:ascii="Open Sans" w:hAnsi="Open Sans" w:cs="Open Sans"/>
                <w:sz w:val="20"/>
              </w:rPr>
              <w:t>op. 100 szt.; autoklawowalne, PP, grubość materiału 50µm; wymiary: 600x800mm; Th Geyer nr kat. 7697002 lub równoważny</w:t>
            </w:r>
          </w:p>
        </w:tc>
        <w:tc>
          <w:tcPr>
            <w:tcW w:w="433" w:type="pct"/>
          </w:tcPr>
          <w:p w14:paraId="43DB869D" w14:textId="7D0D3B49" w:rsidR="004E732E" w:rsidRPr="004C52FF" w:rsidRDefault="004E732E" w:rsidP="004C52FF">
            <w:pPr>
              <w:spacing w:before="0" w:line="240" w:lineRule="auto"/>
              <w:jc w:val="center"/>
              <w:rPr>
                <w:rFonts w:ascii="Open Sans" w:hAnsi="Open Sans" w:cs="Open Sans"/>
                <w:sz w:val="20"/>
              </w:rPr>
            </w:pPr>
            <w:r w:rsidRPr="004C52FF">
              <w:rPr>
                <w:rFonts w:ascii="Open Sans" w:hAnsi="Open Sans" w:cs="Open Sans"/>
                <w:sz w:val="20"/>
              </w:rPr>
              <w:t>27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819BD" w14:textId="77777777" w:rsidR="004E732E" w:rsidRPr="004C52FF" w:rsidRDefault="004E732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290464C" w14:textId="77777777" w:rsidR="004E732E" w:rsidRPr="004C52FF" w:rsidRDefault="004E732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3E594E5" w14:textId="77777777" w:rsidR="004E732E" w:rsidRPr="004C52FF" w:rsidRDefault="004E732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98DF360" w14:textId="77777777" w:rsidR="004E732E" w:rsidRPr="004C52FF" w:rsidRDefault="004E732E" w:rsidP="004C52FF">
            <w:pPr>
              <w:spacing w:before="0" w:line="240" w:lineRule="auto"/>
              <w:jc w:val="center"/>
              <w:rPr>
                <w:rFonts w:ascii="Open Sans" w:hAnsi="Open Sans" w:cs="Open Sans"/>
                <w:w w:val="100"/>
                <w:sz w:val="20"/>
              </w:rPr>
            </w:pPr>
          </w:p>
        </w:tc>
      </w:tr>
      <w:tr w:rsidR="006A0AF7" w:rsidRPr="004C52FF" w14:paraId="1AD15257" w14:textId="77777777" w:rsidTr="004D41A6">
        <w:trPr>
          <w:trHeight w:val="568"/>
        </w:trPr>
        <w:tc>
          <w:tcPr>
            <w:tcW w:w="4470" w:type="pct"/>
            <w:gridSpan w:val="7"/>
            <w:vAlign w:val="center"/>
          </w:tcPr>
          <w:p w14:paraId="78701C5A" w14:textId="77777777" w:rsidR="006A0AF7" w:rsidRPr="004C52FF" w:rsidRDefault="006A0AF7"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7FFCA84B" w14:textId="77777777" w:rsidR="006A0AF7" w:rsidRPr="004C52FF" w:rsidRDefault="006A0AF7" w:rsidP="004C52FF">
            <w:pPr>
              <w:spacing w:before="0" w:line="240" w:lineRule="auto"/>
              <w:jc w:val="right"/>
              <w:rPr>
                <w:rFonts w:ascii="Open Sans" w:hAnsi="Open Sans" w:cs="Open Sans"/>
                <w:w w:val="100"/>
                <w:sz w:val="20"/>
              </w:rPr>
            </w:pPr>
          </w:p>
        </w:tc>
      </w:tr>
    </w:tbl>
    <w:p w14:paraId="68821F8D" w14:textId="020715C5" w:rsidR="006A0AF7" w:rsidRPr="004C52FF" w:rsidRDefault="006A0AF7" w:rsidP="004C52FF">
      <w:pPr>
        <w:spacing w:before="0" w:line="240" w:lineRule="auto"/>
        <w:rPr>
          <w:rFonts w:ascii="Open Sans" w:hAnsi="Open Sans" w:cs="Open Sans"/>
          <w:b/>
          <w:w w:val="100"/>
          <w:sz w:val="20"/>
          <w:u w:val="single"/>
        </w:rPr>
      </w:pPr>
    </w:p>
    <w:p w14:paraId="25EC994B" w14:textId="77777777" w:rsidR="0083295E" w:rsidRPr="004C52FF" w:rsidRDefault="0083295E" w:rsidP="004C52FF">
      <w:pP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 xml:space="preserve">Uwagi: </w:t>
      </w:r>
    </w:p>
    <w:p w14:paraId="00C19ED4" w14:textId="77777777" w:rsidR="0083295E" w:rsidRPr="004C52FF" w:rsidRDefault="0083295E" w:rsidP="004C52FF">
      <w:pPr>
        <w:spacing w:before="0" w:line="240" w:lineRule="auto"/>
        <w:ind w:hanging="2"/>
        <w:rPr>
          <w:rFonts w:ascii="Open Sans" w:hAnsi="Open Sans" w:cs="Open Sans"/>
          <w:bCs/>
          <w:color w:val="000000"/>
          <w:w w:val="100"/>
          <w:sz w:val="20"/>
        </w:rPr>
      </w:pPr>
      <w:r w:rsidRPr="004C52FF">
        <w:rPr>
          <w:rFonts w:ascii="Open Sans" w:hAnsi="Open Sans" w:cs="Open Sans"/>
          <w:bCs/>
          <w:color w:val="000000"/>
          <w:w w:val="100"/>
          <w:sz w:val="20"/>
        </w:rPr>
        <w:t>Zamawiający dopuszcza składanie ofert równoważnych.</w:t>
      </w:r>
    </w:p>
    <w:p w14:paraId="164515AE" w14:textId="1EF6D08F" w:rsidR="00FA166D" w:rsidRPr="004C52FF" w:rsidRDefault="0083295E" w:rsidP="004C52FF">
      <w:pPr>
        <w:spacing w:before="0" w:line="240" w:lineRule="auto"/>
        <w:ind w:hanging="2"/>
        <w:rPr>
          <w:rFonts w:ascii="Open Sans" w:hAnsi="Open Sans" w:cs="Open Sans"/>
          <w:b/>
          <w:w w:val="100"/>
          <w:sz w:val="20"/>
        </w:rPr>
      </w:pPr>
      <w:r w:rsidRPr="004C52FF">
        <w:rPr>
          <w:rFonts w:ascii="Open Sans" w:hAnsi="Open Sans" w:cs="Open Sans"/>
          <w:color w:val="000000"/>
          <w:w w:val="100"/>
          <w:sz w:val="20"/>
        </w:rPr>
        <w:t xml:space="preserve">Realizacja w listopadzie: poz 1. – 1 op. do OCL Poznań;  poz, 2. – 5 op. do Pruszcza Gd. Realizacja pozostałych pozycji i opakowań po w ciągu 30 dni od daty podpisania umowy, </w:t>
      </w:r>
      <w:r w:rsidRPr="004C52FF">
        <w:rPr>
          <w:rFonts w:ascii="Open Sans" w:hAnsi="Open Sans" w:cs="Open Sans"/>
          <w:b/>
          <w:bCs/>
          <w:color w:val="000000"/>
          <w:w w:val="100"/>
          <w:sz w:val="20"/>
        </w:rPr>
        <w:t>zgodnie z załączonym rozdzielnikiem.</w:t>
      </w:r>
    </w:p>
    <w:p w14:paraId="64DACDC1" w14:textId="77777777" w:rsidR="00FA166D" w:rsidRPr="004C52FF" w:rsidRDefault="00FA166D" w:rsidP="004C52FF">
      <w:pPr>
        <w:spacing w:before="0" w:line="240" w:lineRule="auto"/>
        <w:rPr>
          <w:rFonts w:ascii="Open Sans" w:hAnsi="Open Sans" w:cs="Open Sans"/>
          <w:b/>
          <w:w w:val="100"/>
          <w:sz w:val="20"/>
          <w:u w:val="single"/>
        </w:rPr>
      </w:pPr>
    </w:p>
    <w:p w14:paraId="6A307836" w14:textId="5699DAEA" w:rsidR="002F0922" w:rsidRPr="004C52FF" w:rsidRDefault="002F0922"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6770380B" w14:textId="77777777" w:rsidR="002F0922" w:rsidRPr="004C52FF" w:rsidRDefault="002F0922" w:rsidP="004C52FF">
      <w:pPr>
        <w:autoSpaceDE/>
        <w:autoSpaceDN/>
        <w:spacing w:before="0" w:line="240" w:lineRule="auto"/>
        <w:jc w:val="left"/>
        <w:rPr>
          <w:rFonts w:ascii="Open Sans" w:hAnsi="Open Sans" w:cs="Open Sans"/>
          <w:color w:val="000000"/>
          <w:w w:val="100"/>
          <w:sz w:val="20"/>
        </w:rPr>
      </w:pPr>
      <w:r w:rsidRPr="004C52FF">
        <w:rPr>
          <w:rFonts w:ascii="Open Sans" w:hAnsi="Open Sans" w:cs="Open Sans"/>
          <w:color w:val="000000"/>
          <w:w w:val="100"/>
          <w:sz w:val="20"/>
        </w:rPr>
        <w:br w:type="page"/>
      </w:r>
    </w:p>
    <w:p w14:paraId="27E6A6CD" w14:textId="1F2C1778" w:rsidR="00FA2795" w:rsidRPr="004C52FF" w:rsidRDefault="00FA2795"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4D22286C" w14:textId="3F06A1B7" w:rsidR="002F0922" w:rsidRPr="004C52FF" w:rsidRDefault="002F0922"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39 </w:t>
      </w:r>
      <w:r w:rsidR="0083295E" w:rsidRPr="004C52FF">
        <w:rPr>
          <w:rFonts w:ascii="Open Sans" w:hAnsi="Open Sans" w:cs="Open Sans"/>
          <w:b/>
          <w:w w:val="100"/>
          <w:sz w:val="20"/>
          <w:u w:val="single"/>
        </w:rPr>
        <w:t>Czyściwo</w:t>
      </w:r>
    </w:p>
    <w:p w14:paraId="467CBC88" w14:textId="77777777" w:rsidR="00532686" w:rsidRPr="004C52FF" w:rsidRDefault="00532686"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688"/>
        <w:gridCol w:w="4963"/>
        <w:gridCol w:w="1844"/>
        <w:gridCol w:w="4823"/>
        <w:gridCol w:w="2129"/>
        <w:gridCol w:w="850"/>
        <w:gridCol w:w="2248"/>
      </w:tblGrid>
      <w:tr w:rsidR="00532686" w:rsidRPr="004C52FF" w14:paraId="17C979CE" w14:textId="77777777" w:rsidTr="00E30F8D">
        <w:trPr>
          <w:trHeight w:val="450"/>
        </w:trPr>
        <w:tc>
          <w:tcPr>
            <w:tcW w:w="165" w:type="pct"/>
            <w:tcBorders>
              <w:bottom w:val="single" w:sz="4" w:space="0" w:color="auto"/>
            </w:tcBorders>
            <w:shd w:val="clear" w:color="auto" w:fill="E0E0E0"/>
            <w:vAlign w:val="center"/>
            <w:hideMark/>
          </w:tcPr>
          <w:p w14:paraId="64C92126" w14:textId="77777777" w:rsidR="00532686" w:rsidRPr="004C52FF" w:rsidRDefault="00532686"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868" w:type="pct"/>
            <w:tcBorders>
              <w:bottom w:val="single" w:sz="4" w:space="0" w:color="auto"/>
            </w:tcBorders>
            <w:shd w:val="clear" w:color="auto" w:fill="E0E0E0"/>
            <w:vAlign w:val="center"/>
            <w:hideMark/>
          </w:tcPr>
          <w:p w14:paraId="13098C18" w14:textId="77777777" w:rsidR="00532686" w:rsidRPr="004C52FF" w:rsidRDefault="00532686"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168" w:type="pct"/>
            <w:tcBorders>
              <w:bottom w:val="single" w:sz="4" w:space="0" w:color="auto"/>
            </w:tcBorders>
            <w:shd w:val="clear" w:color="auto" w:fill="E0E0E0"/>
            <w:vAlign w:val="center"/>
            <w:hideMark/>
          </w:tcPr>
          <w:p w14:paraId="70502DA9" w14:textId="77777777" w:rsidR="00532686" w:rsidRPr="004C52FF" w:rsidRDefault="00532686"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434" w:type="pct"/>
            <w:tcBorders>
              <w:bottom w:val="single" w:sz="4" w:space="0" w:color="auto"/>
            </w:tcBorders>
            <w:shd w:val="clear" w:color="auto" w:fill="E0E0E0"/>
            <w:vAlign w:val="center"/>
            <w:hideMark/>
          </w:tcPr>
          <w:p w14:paraId="4EF4AE65" w14:textId="77777777" w:rsidR="00532686" w:rsidRPr="004C52FF" w:rsidRDefault="00532686"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BD3383A" w14:textId="77777777" w:rsidR="00532686" w:rsidRPr="004C52FF" w:rsidRDefault="00532686"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120D341" w14:textId="77777777" w:rsidR="00532686" w:rsidRPr="004C52FF" w:rsidRDefault="00532686"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33551159" w14:textId="77777777" w:rsidR="00532686" w:rsidRPr="004C52FF" w:rsidRDefault="00532686"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29" w:type="pct"/>
            <w:tcBorders>
              <w:bottom w:val="single" w:sz="4" w:space="0" w:color="auto"/>
            </w:tcBorders>
            <w:shd w:val="clear" w:color="auto" w:fill="E0E0E0"/>
            <w:vAlign w:val="center"/>
          </w:tcPr>
          <w:p w14:paraId="618747AA" w14:textId="77777777" w:rsidR="00532686" w:rsidRPr="004C52FF" w:rsidRDefault="00532686"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1DD537C6" w14:textId="77777777" w:rsidR="00532686" w:rsidRPr="004C52FF" w:rsidRDefault="00532686"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532686" w:rsidRPr="004C52FF" w14:paraId="6254E4A7" w14:textId="77777777" w:rsidTr="00E30F8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7528344" w14:textId="77777777" w:rsidR="00532686" w:rsidRPr="004C52FF" w:rsidRDefault="00532686"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68" w:type="pct"/>
            <w:tcBorders>
              <w:top w:val="single" w:sz="4" w:space="0" w:color="auto"/>
              <w:left w:val="single" w:sz="4" w:space="0" w:color="auto"/>
              <w:bottom w:val="single" w:sz="4" w:space="0" w:color="auto"/>
              <w:right w:val="single" w:sz="4" w:space="0" w:color="auto"/>
            </w:tcBorders>
            <w:vAlign w:val="center"/>
          </w:tcPr>
          <w:p w14:paraId="2382A0B8" w14:textId="77777777" w:rsidR="00532686" w:rsidRPr="004C52FF" w:rsidRDefault="00532686"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168" w:type="pct"/>
            <w:tcBorders>
              <w:top w:val="single" w:sz="4" w:space="0" w:color="auto"/>
              <w:left w:val="single" w:sz="4" w:space="0" w:color="auto"/>
              <w:bottom w:val="single" w:sz="4" w:space="0" w:color="auto"/>
              <w:right w:val="single" w:sz="4" w:space="0" w:color="auto"/>
            </w:tcBorders>
            <w:vAlign w:val="center"/>
          </w:tcPr>
          <w:p w14:paraId="655C8497" w14:textId="77777777" w:rsidR="00532686" w:rsidRPr="004C52FF" w:rsidRDefault="00532686"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434" w:type="pct"/>
            <w:tcBorders>
              <w:top w:val="single" w:sz="4" w:space="0" w:color="auto"/>
              <w:left w:val="single" w:sz="4" w:space="0" w:color="auto"/>
              <w:bottom w:val="single" w:sz="4" w:space="0" w:color="auto"/>
              <w:right w:val="single" w:sz="4" w:space="0" w:color="auto"/>
            </w:tcBorders>
            <w:vAlign w:val="center"/>
          </w:tcPr>
          <w:p w14:paraId="29577537" w14:textId="77777777" w:rsidR="00532686" w:rsidRPr="004C52FF" w:rsidRDefault="00532686"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1B388916" w14:textId="77777777" w:rsidR="00532686" w:rsidRPr="004C52FF" w:rsidRDefault="00532686"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62EFDD1E" w14:textId="77777777" w:rsidR="00532686" w:rsidRPr="004C52FF" w:rsidRDefault="00532686"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2702B6B8" w14:textId="77777777" w:rsidR="00532686" w:rsidRPr="004C52FF" w:rsidRDefault="00532686"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29" w:type="pct"/>
            <w:tcBorders>
              <w:top w:val="single" w:sz="4" w:space="0" w:color="auto"/>
              <w:left w:val="single" w:sz="4" w:space="0" w:color="auto"/>
              <w:bottom w:val="single" w:sz="4" w:space="0" w:color="auto"/>
              <w:right w:val="single" w:sz="4" w:space="0" w:color="auto"/>
            </w:tcBorders>
            <w:vAlign w:val="center"/>
          </w:tcPr>
          <w:p w14:paraId="2E287D1F" w14:textId="77777777" w:rsidR="00532686" w:rsidRPr="004C52FF" w:rsidRDefault="00532686"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83295E" w:rsidRPr="004C52FF" w14:paraId="7B99FB86" w14:textId="77777777" w:rsidTr="0083295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DD4C510" w14:textId="77777777" w:rsidR="0083295E" w:rsidRPr="004C52FF" w:rsidRDefault="0083295E"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68" w:type="pct"/>
          </w:tcPr>
          <w:p w14:paraId="1698F452" w14:textId="6621FCEF" w:rsidR="0083295E" w:rsidRPr="004C52FF" w:rsidRDefault="0083295E" w:rsidP="004C52FF">
            <w:pPr>
              <w:spacing w:before="0" w:line="240" w:lineRule="auto"/>
              <w:jc w:val="left"/>
              <w:rPr>
                <w:rFonts w:ascii="Open Sans" w:hAnsi="Open Sans" w:cs="Open Sans"/>
                <w:w w:val="100"/>
                <w:sz w:val="20"/>
              </w:rPr>
            </w:pPr>
            <w:r w:rsidRPr="004C52FF">
              <w:rPr>
                <w:rFonts w:ascii="Open Sans" w:hAnsi="Open Sans" w:cs="Open Sans"/>
                <w:sz w:val="20"/>
              </w:rPr>
              <w:t>Czyściwo WypAll L30 ULTRA+</w:t>
            </w:r>
          </w:p>
        </w:tc>
        <w:tc>
          <w:tcPr>
            <w:tcW w:w="1168" w:type="pct"/>
          </w:tcPr>
          <w:p w14:paraId="04E1AADC" w14:textId="010FE654" w:rsidR="0083295E" w:rsidRPr="004C52FF" w:rsidRDefault="0083295E" w:rsidP="004C52FF">
            <w:pPr>
              <w:spacing w:before="0" w:line="240" w:lineRule="auto"/>
              <w:rPr>
                <w:rFonts w:ascii="Open Sans" w:hAnsi="Open Sans" w:cs="Open Sans"/>
                <w:w w:val="100"/>
                <w:sz w:val="20"/>
              </w:rPr>
            </w:pPr>
            <w:r w:rsidRPr="004C52FF">
              <w:rPr>
                <w:rFonts w:ascii="Open Sans" w:hAnsi="Open Sans" w:cs="Open Sans"/>
                <w:sz w:val="20"/>
              </w:rPr>
              <w:t>1 szt.; 670 arkuszy, wym. 37x38 cm; Bionovo nr kat. N-0982 lub równoważny</w:t>
            </w:r>
          </w:p>
        </w:tc>
        <w:tc>
          <w:tcPr>
            <w:tcW w:w="434" w:type="pct"/>
          </w:tcPr>
          <w:p w14:paraId="60646ED2" w14:textId="62DDA1C9" w:rsidR="0083295E" w:rsidRPr="004C52FF" w:rsidRDefault="0083295E" w:rsidP="004C52FF">
            <w:pPr>
              <w:spacing w:before="0" w:line="240" w:lineRule="auto"/>
              <w:jc w:val="center"/>
              <w:rPr>
                <w:rFonts w:ascii="Open Sans" w:hAnsi="Open Sans" w:cs="Open Sans"/>
                <w:w w:val="100"/>
                <w:sz w:val="20"/>
              </w:rPr>
            </w:pPr>
            <w:r w:rsidRPr="004C52FF">
              <w:rPr>
                <w:rFonts w:ascii="Open Sans" w:hAnsi="Open Sans" w:cs="Open Sans"/>
                <w:sz w:val="20"/>
              </w:rPr>
              <w:t>25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C5146" w14:textId="77777777" w:rsidR="0083295E" w:rsidRPr="004C52FF" w:rsidRDefault="0083295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5C69BE1" w14:textId="77777777" w:rsidR="0083295E" w:rsidRPr="004C52FF" w:rsidRDefault="0083295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F570271" w14:textId="77777777" w:rsidR="0083295E" w:rsidRPr="004C52FF" w:rsidRDefault="0083295E"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805A50F" w14:textId="77777777" w:rsidR="0083295E" w:rsidRPr="004C52FF" w:rsidRDefault="0083295E" w:rsidP="004C52FF">
            <w:pPr>
              <w:spacing w:before="0" w:line="240" w:lineRule="auto"/>
              <w:jc w:val="center"/>
              <w:rPr>
                <w:rFonts w:ascii="Open Sans" w:hAnsi="Open Sans" w:cs="Open Sans"/>
                <w:w w:val="100"/>
                <w:sz w:val="20"/>
              </w:rPr>
            </w:pPr>
          </w:p>
        </w:tc>
      </w:tr>
      <w:tr w:rsidR="0083295E" w:rsidRPr="004C52FF" w14:paraId="293360E2" w14:textId="77777777" w:rsidTr="0083295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D534408" w14:textId="77777777" w:rsidR="0083295E" w:rsidRPr="004C52FF" w:rsidRDefault="0083295E"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868" w:type="pct"/>
          </w:tcPr>
          <w:p w14:paraId="3DAA7A5B" w14:textId="77777777" w:rsidR="0083295E" w:rsidRPr="004C52FF" w:rsidRDefault="0083295E" w:rsidP="004C52FF">
            <w:pPr>
              <w:spacing w:before="0" w:line="240" w:lineRule="auto"/>
              <w:rPr>
                <w:rFonts w:ascii="Open Sans" w:hAnsi="Open Sans" w:cs="Open Sans"/>
                <w:sz w:val="20"/>
              </w:rPr>
            </w:pPr>
            <w:r w:rsidRPr="004C52FF">
              <w:rPr>
                <w:rFonts w:ascii="Open Sans" w:hAnsi="Open Sans" w:cs="Open Sans"/>
                <w:sz w:val="20"/>
              </w:rPr>
              <w:t xml:space="preserve">Czyściwo Katrin XXL3 </w:t>
            </w:r>
          </w:p>
          <w:p w14:paraId="5E65C697" w14:textId="5024CBE6" w:rsidR="0083295E" w:rsidRPr="004C52FF" w:rsidRDefault="0083295E" w:rsidP="004C52FF">
            <w:pPr>
              <w:spacing w:before="0" w:line="240" w:lineRule="auto"/>
              <w:ind w:hanging="2"/>
              <w:rPr>
                <w:rFonts w:ascii="Open Sans" w:hAnsi="Open Sans" w:cs="Open Sans"/>
                <w:w w:val="100"/>
                <w:sz w:val="20"/>
                <w:lang w:val="en-GB"/>
              </w:rPr>
            </w:pPr>
            <w:r w:rsidRPr="004C52FF">
              <w:rPr>
                <w:rFonts w:ascii="Open Sans" w:hAnsi="Open Sans" w:cs="Open Sans"/>
                <w:sz w:val="20"/>
              </w:rPr>
              <w:t>- niebieskie</w:t>
            </w:r>
          </w:p>
        </w:tc>
        <w:tc>
          <w:tcPr>
            <w:tcW w:w="1168" w:type="pct"/>
          </w:tcPr>
          <w:p w14:paraId="101441D6" w14:textId="77777777" w:rsidR="0083295E" w:rsidRPr="004C52FF" w:rsidRDefault="0083295E"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color w:val="000000"/>
                <w:sz w:val="20"/>
              </w:rPr>
              <w:t xml:space="preserve">op. 2 szt.; czyściwo laminowane, </w:t>
            </w:r>
          </w:p>
          <w:p w14:paraId="018066FA" w14:textId="742E6DFB" w:rsidR="0083295E" w:rsidRPr="004C52FF" w:rsidRDefault="0083295E" w:rsidP="004C52FF">
            <w:pPr>
              <w:spacing w:before="0" w:line="240" w:lineRule="auto"/>
              <w:rPr>
                <w:rFonts w:ascii="Open Sans" w:hAnsi="Open Sans" w:cs="Open Sans"/>
                <w:bCs/>
                <w:color w:val="000000"/>
                <w:w w:val="100"/>
                <w:sz w:val="20"/>
              </w:rPr>
            </w:pPr>
            <w:r w:rsidRPr="004C52FF">
              <w:rPr>
                <w:rFonts w:ascii="Open Sans" w:hAnsi="Open Sans" w:cs="Open Sans"/>
                <w:color w:val="000000"/>
                <w:sz w:val="20"/>
              </w:rPr>
              <w:t xml:space="preserve">3 warstwy jakości premium, niebieskie, 500 listków, 190 m; </w:t>
            </w:r>
            <w:r w:rsidRPr="004C52FF">
              <w:rPr>
                <w:rFonts w:ascii="Open Sans" w:hAnsi="Open Sans" w:cs="Open Sans"/>
                <w:sz w:val="20"/>
              </w:rPr>
              <w:t>Katrin nr kat. 464224 lub równoważny</w:t>
            </w:r>
          </w:p>
        </w:tc>
        <w:tc>
          <w:tcPr>
            <w:tcW w:w="434" w:type="pct"/>
          </w:tcPr>
          <w:p w14:paraId="35FB2950" w14:textId="343E1BB6" w:rsidR="0083295E" w:rsidRPr="004C52FF" w:rsidRDefault="0083295E" w:rsidP="004C52FF">
            <w:pPr>
              <w:spacing w:before="0" w:line="240" w:lineRule="auto"/>
              <w:jc w:val="center"/>
              <w:rPr>
                <w:rFonts w:ascii="Open Sans" w:hAnsi="Open Sans" w:cs="Open Sans"/>
                <w:w w:val="100"/>
                <w:sz w:val="20"/>
              </w:rPr>
            </w:pPr>
            <w:r w:rsidRPr="004C52FF">
              <w:rPr>
                <w:rFonts w:ascii="Open Sans" w:hAnsi="Open Sans" w:cs="Open Sans"/>
                <w:sz w:val="20"/>
              </w:rPr>
              <w:t>95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CA725" w14:textId="77777777" w:rsidR="0083295E" w:rsidRPr="004C52FF" w:rsidRDefault="0083295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6552DE2" w14:textId="77777777" w:rsidR="0083295E" w:rsidRPr="004C52FF" w:rsidRDefault="0083295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CCDD8E6" w14:textId="77777777" w:rsidR="0083295E" w:rsidRPr="004C52FF" w:rsidRDefault="0083295E"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0069FF5" w14:textId="77777777" w:rsidR="0083295E" w:rsidRPr="004C52FF" w:rsidRDefault="0083295E" w:rsidP="004C52FF">
            <w:pPr>
              <w:spacing w:before="0" w:line="240" w:lineRule="auto"/>
              <w:jc w:val="center"/>
              <w:rPr>
                <w:rFonts w:ascii="Open Sans" w:hAnsi="Open Sans" w:cs="Open Sans"/>
                <w:w w:val="100"/>
                <w:sz w:val="20"/>
              </w:rPr>
            </w:pPr>
          </w:p>
        </w:tc>
      </w:tr>
      <w:tr w:rsidR="0083295E" w:rsidRPr="004C52FF" w14:paraId="39A37FDE" w14:textId="77777777" w:rsidTr="0083295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31880A4" w14:textId="77777777" w:rsidR="0083295E" w:rsidRPr="004C52FF" w:rsidRDefault="0083295E"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868" w:type="pct"/>
          </w:tcPr>
          <w:p w14:paraId="4E0BD271" w14:textId="71C8F665" w:rsidR="0083295E" w:rsidRPr="004C52FF" w:rsidRDefault="0083295E" w:rsidP="004C52FF">
            <w:pPr>
              <w:spacing w:before="0" w:line="240" w:lineRule="auto"/>
              <w:rPr>
                <w:rFonts w:ascii="Open Sans" w:hAnsi="Open Sans" w:cs="Open Sans"/>
                <w:w w:val="100"/>
                <w:sz w:val="20"/>
                <w:lang w:val="en-US"/>
              </w:rPr>
            </w:pPr>
            <w:r w:rsidRPr="004C52FF">
              <w:rPr>
                <w:rFonts w:ascii="Open Sans" w:hAnsi="Open Sans" w:cs="Open Sans"/>
                <w:color w:val="000000"/>
                <w:sz w:val="20"/>
              </w:rPr>
              <w:t>Czyściwo Katrin Plus XL2 - białe</w:t>
            </w:r>
          </w:p>
        </w:tc>
        <w:tc>
          <w:tcPr>
            <w:tcW w:w="1168" w:type="pct"/>
          </w:tcPr>
          <w:p w14:paraId="60815B70" w14:textId="77777777" w:rsidR="0083295E" w:rsidRPr="004C52FF" w:rsidRDefault="0083295E" w:rsidP="004C52FF">
            <w:pPr>
              <w:spacing w:before="0" w:line="240" w:lineRule="auto"/>
              <w:rPr>
                <w:rFonts w:ascii="Open Sans" w:hAnsi="Open Sans" w:cs="Open Sans"/>
                <w:sz w:val="20"/>
              </w:rPr>
            </w:pPr>
            <w:r w:rsidRPr="004C52FF">
              <w:rPr>
                <w:rFonts w:ascii="Open Sans" w:hAnsi="Open Sans" w:cs="Open Sans"/>
                <w:sz w:val="20"/>
              </w:rPr>
              <w:t xml:space="preserve">op. 3 szt.; czyściwo przemysłowe, </w:t>
            </w:r>
          </w:p>
          <w:p w14:paraId="5D9DAF34" w14:textId="77777777" w:rsidR="0083295E" w:rsidRPr="004C52FF" w:rsidRDefault="0083295E" w:rsidP="004C52FF">
            <w:pPr>
              <w:spacing w:before="0" w:line="240" w:lineRule="auto"/>
              <w:rPr>
                <w:rFonts w:ascii="Open Sans" w:hAnsi="Open Sans" w:cs="Open Sans"/>
                <w:sz w:val="20"/>
              </w:rPr>
            </w:pPr>
            <w:r w:rsidRPr="004C52FF">
              <w:rPr>
                <w:rFonts w:ascii="Open Sans" w:hAnsi="Open Sans" w:cs="Open Sans"/>
                <w:sz w:val="20"/>
              </w:rPr>
              <w:t xml:space="preserve">2 warstwy celulozy klejonej, 822 listków, 189m; Katrin nr kat. 3402 </w:t>
            </w:r>
          </w:p>
          <w:p w14:paraId="3695221A" w14:textId="05573DBA" w:rsidR="0083295E" w:rsidRPr="004C52FF" w:rsidRDefault="0083295E" w:rsidP="004C52FF">
            <w:pPr>
              <w:spacing w:before="0" w:line="240" w:lineRule="auto"/>
              <w:rPr>
                <w:rFonts w:ascii="Open Sans" w:hAnsi="Open Sans" w:cs="Open Sans"/>
                <w:bCs/>
                <w:color w:val="000000"/>
                <w:w w:val="100"/>
                <w:sz w:val="20"/>
              </w:rPr>
            </w:pPr>
            <w:r w:rsidRPr="004C52FF">
              <w:rPr>
                <w:rFonts w:ascii="Open Sans" w:hAnsi="Open Sans" w:cs="Open Sans"/>
                <w:sz w:val="20"/>
              </w:rPr>
              <w:t>lub równoważny</w:t>
            </w:r>
          </w:p>
        </w:tc>
        <w:tc>
          <w:tcPr>
            <w:tcW w:w="434" w:type="pct"/>
          </w:tcPr>
          <w:p w14:paraId="124A0C40" w14:textId="1CFA74F4" w:rsidR="0083295E" w:rsidRPr="004C52FF" w:rsidRDefault="0083295E" w:rsidP="004C52FF">
            <w:pPr>
              <w:spacing w:before="0" w:line="240" w:lineRule="auto"/>
              <w:jc w:val="center"/>
              <w:rPr>
                <w:rFonts w:ascii="Open Sans" w:hAnsi="Open Sans" w:cs="Open Sans"/>
                <w:w w:val="100"/>
                <w:sz w:val="20"/>
                <w:lang w:val="en-US"/>
              </w:rPr>
            </w:pPr>
            <w:r w:rsidRPr="004C52FF">
              <w:rPr>
                <w:rFonts w:ascii="Open Sans" w:hAnsi="Open Sans" w:cs="Open Sans"/>
                <w:sz w:val="20"/>
              </w:rPr>
              <w:t>60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4ADB2" w14:textId="77777777" w:rsidR="0083295E" w:rsidRPr="004C52FF" w:rsidRDefault="0083295E"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3D485337" w14:textId="77777777" w:rsidR="0083295E" w:rsidRPr="004C52FF" w:rsidRDefault="0083295E"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AAD3EBF" w14:textId="77777777" w:rsidR="0083295E" w:rsidRPr="004C52FF" w:rsidRDefault="0083295E" w:rsidP="004C52FF">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034CF018" w14:textId="77777777" w:rsidR="0083295E" w:rsidRPr="004C52FF" w:rsidRDefault="0083295E" w:rsidP="004C52FF">
            <w:pPr>
              <w:spacing w:before="0" w:line="240" w:lineRule="auto"/>
              <w:jc w:val="center"/>
              <w:rPr>
                <w:rFonts w:ascii="Open Sans" w:hAnsi="Open Sans" w:cs="Open Sans"/>
                <w:w w:val="100"/>
                <w:sz w:val="20"/>
                <w:lang w:val="en-US"/>
              </w:rPr>
            </w:pPr>
          </w:p>
        </w:tc>
      </w:tr>
      <w:tr w:rsidR="00532686" w:rsidRPr="004C52FF" w14:paraId="0FD0B73F" w14:textId="77777777" w:rsidTr="00895437">
        <w:trPr>
          <w:trHeight w:val="568"/>
        </w:trPr>
        <w:tc>
          <w:tcPr>
            <w:tcW w:w="4471" w:type="pct"/>
            <w:gridSpan w:val="7"/>
            <w:vAlign w:val="center"/>
          </w:tcPr>
          <w:p w14:paraId="003D0F23" w14:textId="77777777" w:rsidR="00532686" w:rsidRPr="004C52FF" w:rsidRDefault="00532686"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29" w:type="pct"/>
            <w:vAlign w:val="center"/>
          </w:tcPr>
          <w:p w14:paraId="417A6710" w14:textId="77777777" w:rsidR="00532686" w:rsidRPr="004C52FF" w:rsidRDefault="00532686" w:rsidP="004C52FF">
            <w:pPr>
              <w:spacing w:before="0" w:line="240" w:lineRule="auto"/>
              <w:jc w:val="right"/>
              <w:rPr>
                <w:rFonts w:ascii="Open Sans" w:hAnsi="Open Sans" w:cs="Open Sans"/>
                <w:w w:val="100"/>
                <w:sz w:val="20"/>
              </w:rPr>
            </w:pPr>
          </w:p>
        </w:tc>
      </w:tr>
    </w:tbl>
    <w:p w14:paraId="798D208B" w14:textId="77777777" w:rsidR="002F0922" w:rsidRPr="004C52FF" w:rsidRDefault="002F0922"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60C278C1" w14:textId="77777777" w:rsidR="0083295E" w:rsidRPr="004C52FF" w:rsidRDefault="0083295E"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 xml:space="preserve">Uwagi: </w:t>
      </w:r>
    </w:p>
    <w:p w14:paraId="1F9F5FFA" w14:textId="77777777" w:rsidR="0083295E" w:rsidRPr="004C52FF" w:rsidRDefault="0083295E" w:rsidP="004C52FF">
      <w:pPr>
        <w:pBdr>
          <w:top w:val="nil"/>
          <w:left w:val="nil"/>
          <w:bottom w:val="nil"/>
          <w:right w:val="nil"/>
          <w:between w:val="nil"/>
        </w:pBdr>
        <w:spacing w:before="0" w:line="240" w:lineRule="auto"/>
        <w:ind w:hanging="2"/>
        <w:rPr>
          <w:rFonts w:ascii="Open Sans" w:hAnsi="Open Sans" w:cs="Open Sans"/>
          <w:bCs/>
          <w:color w:val="000000"/>
          <w:w w:val="100"/>
          <w:sz w:val="20"/>
        </w:rPr>
      </w:pPr>
      <w:r w:rsidRPr="004C52FF">
        <w:rPr>
          <w:rFonts w:ascii="Open Sans" w:hAnsi="Open Sans" w:cs="Open Sans"/>
          <w:bCs/>
          <w:color w:val="000000"/>
          <w:w w:val="100"/>
          <w:sz w:val="20"/>
        </w:rPr>
        <w:t xml:space="preserve">Zamawiający dopuszcza składanie ofert równoważnych. </w:t>
      </w:r>
    </w:p>
    <w:p w14:paraId="4031C7D2" w14:textId="77777777" w:rsidR="0083295E" w:rsidRPr="004C52FF" w:rsidRDefault="0083295E" w:rsidP="004C52FF">
      <w:pPr>
        <w:pBdr>
          <w:top w:val="nil"/>
          <w:left w:val="nil"/>
          <w:bottom w:val="nil"/>
          <w:right w:val="nil"/>
          <w:between w:val="nil"/>
        </w:pBdr>
        <w:spacing w:before="0" w:line="240" w:lineRule="auto"/>
        <w:ind w:hanging="2"/>
        <w:rPr>
          <w:rFonts w:ascii="Open Sans" w:hAnsi="Open Sans" w:cs="Open Sans"/>
          <w:bCs/>
          <w:color w:val="000000"/>
          <w:w w:val="100"/>
          <w:sz w:val="20"/>
        </w:rPr>
      </w:pPr>
      <w:r w:rsidRPr="004C52FF">
        <w:rPr>
          <w:rFonts w:ascii="Open Sans" w:hAnsi="Open Sans" w:cs="Open Sans"/>
          <w:bCs/>
          <w:color w:val="000000"/>
          <w:w w:val="100"/>
          <w:sz w:val="20"/>
        </w:rPr>
        <w:t>Realizacja w listopadzie:</w:t>
      </w:r>
      <w:r w:rsidRPr="004C52FF">
        <w:rPr>
          <w:rFonts w:ascii="Open Sans" w:hAnsi="Open Sans" w:cs="Open Sans"/>
          <w:bCs/>
          <w:color w:val="000000"/>
          <w:w w:val="100"/>
          <w:sz w:val="20"/>
        </w:rPr>
        <w:tab/>
        <w:t>poz.1: 5 op. dla Elbląga, 6 op. dla Katowic</w:t>
      </w:r>
    </w:p>
    <w:p w14:paraId="50CBA080" w14:textId="77777777" w:rsidR="0083295E" w:rsidRPr="004C52FF" w:rsidRDefault="0083295E" w:rsidP="004C52FF">
      <w:pPr>
        <w:pBdr>
          <w:top w:val="nil"/>
          <w:left w:val="nil"/>
          <w:bottom w:val="nil"/>
          <w:right w:val="nil"/>
          <w:between w:val="nil"/>
        </w:pBdr>
        <w:spacing w:before="0" w:line="240" w:lineRule="auto"/>
        <w:ind w:left="2835" w:hanging="2"/>
        <w:rPr>
          <w:rFonts w:ascii="Open Sans" w:hAnsi="Open Sans" w:cs="Open Sans"/>
          <w:bCs/>
          <w:color w:val="000000"/>
          <w:w w:val="100"/>
          <w:sz w:val="20"/>
        </w:rPr>
      </w:pPr>
      <w:r w:rsidRPr="004C52FF">
        <w:rPr>
          <w:rFonts w:ascii="Open Sans" w:hAnsi="Open Sans" w:cs="Open Sans"/>
          <w:bCs/>
          <w:color w:val="000000"/>
          <w:w w:val="100"/>
          <w:sz w:val="20"/>
        </w:rPr>
        <w:t>poz 2: 6 op. dla Bydgoszczy, 5 op. dla Elbląga, 10 op. dla Koszalina, 30 op. dla Pruszcza Gd.</w:t>
      </w:r>
    </w:p>
    <w:p w14:paraId="2ED926D8" w14:textId="77777777" w:rsidR="0083295E" w:rsidRPr="004C52FF" w:rsidRDefault="0083295E" w:rsidP="004C52FF">
      <w:pPr>
        <w:pBdr>
          <w:top w:val="nil"/>
          <w:left w:val="nil"/>
          <w:bottom w:val="nil"/>
          <w:right w:val="nil"/>
          <w:between w:val="nil"/>
        </w:pBdr>
        <w:spacing w:before="0" w:line="240" w:lineRule="auto"/>
        <w:ind w:left="2835" w:hanging="2"/>
        <w:rPr>
          <w:rFonts w:ascii="Open Sans" w:hAnsi="Open Sans" w:cs="Open Sans"/>
          <w:bCs/>
          <w:color w:val="000000"/>
          <w:w w:val="100"/>
          <w:sz w:val="20"/>
        </w:rPr>
      </w:pPr>
      <w:r w:rsidRPr="004C52FF">
        <w:rPr>
          <w:rFonts w:ascii="Open Sans" w:hAnsi="Open Sans" w:cs="Open Sans"/>
          <w:bCs/>
          <w:color w:val="000000"/>
          <w:w w:val="100"/>
          <w:sz w:val="20"/>
        </w:rPr>
        <w:t>poz 3: 4 op. dla Katowic, 3 op. dla Kielc, 3 op. dla Olsztyna, 5 op. dla Poznania, 20 op. dla Pruszcza Gd.</w:t>
      </w:r>
    </w:p>
    <w:p w14:paraId="249D8264" w14:textId="5BB3E5DD" w:rsidR="00532686" w:rsidRPr="004C52FF" w:rsidRDefault="0083295E" w:rsidP="004C52FF">
      <w:pPr>
        <w:pBdr>
          <w:top w:val="nil"/>
          <w:left w:val="nil"/>
          <w:bottom w:val="nil"/>
          <w:right w:val="nil"/>
          <w:between w:val="nil"/>
        </w:pBdr>
        <w:spacing w:before="0" w:line="240" w:lineRule="auto"/>
        <w:ind w:hanging="2"/>
        <w:rPr>
          <w:rFonts w:ascii="Open Sans" w:hAnsi="Open Sans" w:cs="Open Sans"/>
          <w:color w:val="000000"/>
          <w:w w:val="100"/>
          <w:sz w:val="20"/>
        </w:rPr>
      </w:pPr>
      <w:r w:rsidRPr="004C52FF">
        <w:rPr>
          <w:rFonts w:ascii="Open Sans" w:hAnsi="Open Sans" w:cs="Open Sans"/>
          <w:color w:val="000000"/>
          <w:w w:val="100"/>
          <w:sz w:val="20"/>
        </w:rPr>
        <w:t xml:space="preserve">Realizacja pozostałych pozycji i opakowań po w ciągu 30 dni od daty podpisania umowy, </w:t>
      </w:r>
      <w:r w:rsidRPr="004C52FF">
        <w:rPr>
          <w:rFonts w:ascii="Open Sans" w:hAnsi="Open Sans" w:cs="Open Sans"/>
          <w:b/>
          <w:bCs/>
          <w:color w:val="000000"/>
          <w:w w:val="100"/>
          <w:sz w:val="20"/>
        </w:rPr>
        <w:t>zgodnie z załączonym rozdzielnikiem.</w:t>
      </w:r>
    </w:p>
    <w:p w14:paraId="0C1E702A" w14:textId="12C30863" w:rsidR="00895437" w:rsidRPr="004C52FF" w:rsidRDefault="00895437"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5F257197" w14:textId="77777777" w:rsidR="00895437" w:rsidRPr="004C52FF" w:rsidRDefault="00895437" w:rsidP="004C52FF">
      <w:pPr>
        <w:autoSpaceDE/>
        <w:autoSpaceDN/>
        <w:spacing w:before="0" w:line="240" w:lineRule="auto"/>
        <w:jc w:val="left"/>
        <w:rPr>
          <w:rFonts w:ascii="Open Sans" w:hAnsi="Open Sans" w:cs="Open Sans"/>
          <w:color w:val="000000"/>
          <w:w w:val="100"/>
          <w:sz w:val="20"/>
        </w:rPr>
      </w:pPr>
      <w:r w:rsidRPr="004C52FF">
        <w:rPr>
          <w:rFonts w:ascii="Open Sans" w:hAnsi="Open Sans" w:cs="Open Sans"/>
          <w:color w:val="000000"/>
          <w:w w:val="100"/>
          <w:sz w:val="20"/>
        </w:rPr>
        <w:br w:type="page"/>
      </w:r>
    </w:p>
    <w:p w14:paraId="6CB910B6" w14:textId="2366A25B" w:rsidR="00895437" w:rsidRPr="004C52FF" w:rsidRDefault="00895437"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08B0BBEC" w14:textId="5B99E979" w:rsidR="00895437" w:rsidRPr="004C52FF" w:rsidRDefault="00895437" w:rsidP="004C52FF">
      <w:pPr>
        <w:spacing w:before="0" w:line="240" w:lineRule="auto"/>
        <w:rPr>
          <w:rFonts w:ascii="Open Sans" w:hAnsi="Open Sans" w:cs="Open Sans"/>
          <w:sz w:val="20"/>
        </w:rPr>
      </w:pPr>
      <w:r w:rsidRPr="004C52FF">
        <w:rPr>
          <w:rFonts w:ascii="Open Sans" w:hAnsi="Open Sans" w:cs="Open Sans"/>
          <w:b/>
          <w:w w:val="100"/>
          <w:sz w:val="20"/>
          <w:u w:val="single"/>
        </w:rPr>
        <w:t xml:space="preserve">Część 40 </w:t>
      </w:r>
      <w:r w:rsidR="00CD4666" w:rsidRPr="004C52FF">
        <w:rPr>
          <w:rFonts w:ascii="Open Sans" w:hAnsi="Open Sans" w:cs="Open Sans"/>
          <w:b/>
          <w:w w:val="100"/>
          <w:sz w:val="20"/>
          <w:u w:val="single"/>
        </w:rPr>
        <w:t>Drobne akcesoria laboratoryjne</w:t>
      </w:r>
    </w:p>
    <w:p w14:paraId="78F0B3CD" w14:textId="2427E4D7" w:rsidR="00895437" w:rsidRPr="004C52FF" w:rsidRDefault="00895437"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4398"/>
        <w:gridCol w:w="4683"/>
        <w:gridCol w:w="1415"/>
        <w:gridCol w:w="4823"/>
        <w:gridCol w:w="2129"/>
        <w:gridCol w:w="850"/>
        <w:gridCol w:w="2248"/>
      </w:tblGrid>
      <w:tr w:rsidR="00895437" w:rsidRPr="004C52FF" w14:paraId="1E222225" w14:textId="77777777" w:rsidTr="00586B8E">
        <w:trPr>
          <w:trHeight w:val="450"/>
        </w:trPr>
        <w:tc>
          <w:tcPr>
            <w:tcW w:w="165" w:type="pct"/>
            <w:tcBorders>
              <w:bottom w:val="single" w:sz="4" w:space="0" w:color="auto"/>
            </w:tcBorders>
            <w:shd w:val="clear" w:color="auto" w:fill="E0E0E0"/>
            <w:vAlign w:val="center"/>
            <w:hideMark/>
          </w:tcPr>
          <w:p w14:paraId="2D0C1A17" w14:textId="77777777" w:rsidR="00895437" w:rsidRPr="004C52FF" w:rsidRDefault="0089543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1035" w:type="pct"/>
            <w:tcBorders>
              <w:bottom w:val="single" w:sz="4" w:space="0" w:color="auto"/>
            </w:tcBorders>
            <w:shd w:val="clear" w:color="auto" w:fill="E0E0E0"/>
            <w:vAlign w:val="center"/>
            <w:hideMark/>
          </w:tcPr>
          <w:p w14:paraId="4451A2B2" w14:textId="77777777" w:rsidR="00895437" w:rsidRPr="004C52FF" w:rsidRDefault="0089543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102" w:type="pct"/>
            <w:tcBorders>
              <w:bottom w:val="single" w:sz="4" w:space="0" w:color="auto"/>
            </w:tcBorders>
            <w:shd w:val="clear" w:color="auto" w:fill="E0E0E0"/>
            <w:vAlign w:val="center"/>
            <w:hideMark/>
          </w:tcPr>
          <w:p w14:paraId="0ADB654D" w14:textId="77777777" w:rsidR="00895437" w:rsidRPr="004C52FF" w:rsidRDefault="0089543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DC9FE43" w14:textId="77777777" w:rsidR="00895437" w:rsidRPr="004C52FF" w:rsidRDefault="0089543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92C0829" w14:textId="77777777" w:rsidR="00895437" w:rsidRPr="004C52FF" w:rsidRDefault="0089543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941F318" w14:textId="77777777" w:rsidR="00895437" w:rsidRPr="004C52FF" w:rsidRDefault="0089543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217D6A1" w14:textId="77777777" w:rsidR="00895437" w:rsidRPr="004C52FF" w:rsidRDefault="0089543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29" w:type="pct"/>
            <w:tcBorders>
              <w:bottom w:val="single" w:sz="4" w:space="0" w:color="auto"/>
            </w:tcBorders>
            <w:shd w:val="clear" w:color="auto" w:fill="E0E0E0"/>
            <w:vAlign w:val="center"/>
          </w:tcPr>
          <w:p w14:paraId="7791C271" w14:textId="77777777" w:rsidR="00895437" w:rsidRPr="004C52FF" w:rsidRDefault="0089543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2DDD4EBB" w14:textId="77777777" w:rsidR="00895437" w:rsidRPr="004C52FF" w:rsidRDefault="00895437"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895437" w:rsidRPr="004C52FF" w14:paraId="3BCEE1CC" w14:textId="77777777" w:rsidTr="00586B8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E84A07D" w14:textId="77777777" w:rsidR="00895437" w:rsidRPr="004C52FF" w:rsidRDefault="00895437"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035" w:type="pct"/>
            <w:tcBorders>
              <w:top w:val="single" w:sz="4" w:space="0" w:color="auto"/>
              <w:left w:val="single" w:sz="4" w:space="0" w:color="auto"/>
              <w:bottom w:val="single" w:sz="4" w:space="0" w:color="auto"/>
              <w:right w:val="single" w:sz="4" w:space="0" w:color="auto"/>
            </w:tcBorders>
            <w:vAlign w:val="center"/>
          </w:tcPr>
          <w:p w14:paraId="610D93FB" w14:textId="77777777" w:rsidR="00895437" w:rsidRPr="004C52FF" w:rsidRDefault="00895437"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102" w:type="pct"/>
            <w:tcBorders>
              <w:top w:val="single" w:sz="4" w:space="0" w:color="auto"/>
              <w:left w:val="single" w:sz="4" w:space="0" w:color="auto"/>
              <w:bottom w:val="single" w:sz="4" w:space="0" w:color="auto"/>
              <w:right w:val="single" w:sz="4" w:space="0" w:color="auto"/>
            </w:tcBorders>
            <w:vAlign w:val="center"/>
          </w:tcPr>
          <w:p w14:paraId="60F2E357" w14:textId="77777777" w:rsidR="00895437" w:rsidRPr="004C52FF" w:rsidRDefault="00895437"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610874AB" w14:textId="77777777" w:rsidR="00895437" w:rsidRPr="004C52FF" w:rsidRDefault="00895437"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1C70ABD3" w14:textId="77777777" w:rsidR="00895437" w:rsidRPr="004C52FF" w:rsidRDefault="00895437"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297C801E" w14:textId="77777777" w:rsidR="00895437" w:rsidRPr="004C52FF" w:rsidRDefault="00895437"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284BB6CC" w14:textId="77777777" w:rsidR="00895437" w:rsidRPr="004C52FF" w:rsidRDefault="00895437"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29" w:type="pct"/>
            <w:tcBorders>
              <w:top w:val="single" w:sz="4" w:space="0" w:color="auto"/>
              <w:left w:val="single" w:sz="4" w:space="0" w:color="auto"/>
              <w:bottom w:val="single" w:sz="4" w:space="0" w:color="auto"/>
              <w:right w:val="single" w:sz="4" w:space="0" w:color="auto"/>
            </w:tcBorders>
            <w:vAlign w:val="center"/>
          </w:tcPr>
          <w:p w14:paraId="7BB076EA" w14:textId="77777777" w:rsidR="00895437" w:rsidRPr="004C52FF" w:rsidRDefault="00895437"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CD4666" w:rsidRPr="004C52FF" w14:paraId="2BB97BDA" w14:textId="77777777" w:rsidTr="00CD466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AB93371" w14:textId="77777777" w:rsidR="00CD4666" w:rsidRPr="004C52FF" w:rsidRDefault="00CD4666"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035" w:type="pct"/>
          </w:tcPr>
          <w:p w14:paraId="7DF731D7" w14:textId="35FCD095" w:rsidR="00CD4666" w:rsidRPr="004C52FF" w:rsidRDefault="00CD4666" w:rsidP="004C52FF">
            <w:pPr>
              <w:spacing w:before="0" w:line="240" w:lineRule="auto"/>
              <w:jc w:val="left"/>
              <w:rPr>
                <w:rFonts w:ascii="Open Sans" w:hAnsi="Open Sans" w:cs="Open Sans"/>
                <w:w w:val="100"/>
                <w:sz w:val="20"/>
              </w:rPr>
            </w:pPr>
            <w:r w:rsidRPr="004C52FF">
              <w:rPr>
                <w:rFonts w:ascii="Open Sans" w:hAnsi="Open Sans" w:cs="Open Sans"/>
                <w:sz w:val="20"/>
              </w:rPr>
              <w:t>HY-RISE test kontroli czystości powierzchni</w:t>
            </w:r>
          </w:p>
        </w:tc>
        <w:tc>
          <w:tcPr>
            <w:tcW w:w="1102" w:type="pct"/>
          </w:tcPr>
          <w:p w14:paraId="0F40035D" w14:textId="67B6D046" w:rsidR="00CD4666" w:rsidRPr="004C52FF" w:rsidRDefault="00CD4666" w:rsidP="004C52FF">
            <w:pPr>
              <w:spacing w:before="0" w:line="240" w:lineRule="auto"/>
              <w:rPr>
                <w:rFonts w:ascii="Open Sans" w:hAnsi="Open Sans" w:cs="Open Sans"/>
                <w:w w:val="100"/>
                <w:sz w:val="20"/>
              </w:rPr>
            </w:pPr>
            <w:r w:rsidRPr="004C52FF">
              <w:rPr>
                <w:rFonts w:ascii="Open Sans" w:hAnsi="Open Sans" w:cs="Open Sans"/>
                <w:sz w:val="20"/>
              </w:rPr>
              <w:t>op. 50 szt.; Millipore, nr kat. 1.31200.0001 lub równoważny</w:t>
            </w:r>
          </w:p>
        </w:tc>
        <w:tc>
          <w:tcPr>
            <w:tcW w:w="333" w:type="pct"/>
          </w:tcPr>
          <w:p w14:paraId="25CDBCCF" w14:textId="02BCCF67" w:rsidR="00CD4666" w:rsidRPr="004C52FF" w:rsidRDefault="00CD4666" w:rsidP="004C52FF">
            <w:pPr>
              <w:spacing w:before="0" w:line="240" w:lineRule="auto"/>
              <w:jc w:val="center"/>
              <w:rPr>
                <w:rFonts w:ascii="Open Sans" w:hAnsi="Open Sans" w:cs="Open Sans"/>
                <w:w w:val="100"/>
                <w:sz w:val="20"/>
              </w:rPr>
            </w:pPr>
            <w:r w:rsidRPr="004C52FF">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1299D" w14:textId="77777777" w:rsidR="00CD4666" w:rsidRPr="004C52FF" w:rsidRDefault="00CD4666"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33652C3" w14:textId="77777777" w:rsidR="00CD4666" w:rsidRPr="004C52FF" w:rsidRDefault="00CD4666"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611DDCD" w14:textId="77777777" w:rsidR="00CD4666" w:rsidRPr="004C52FF" w:rsidRDefault="00CD4666"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676EEF1" w14:textId="77777777" w:rsidR="00CD4666" w:rsidRPr="004C52FF" w:rsidRDefault="00CD4666" w:rsidP="004C52FF">
            <w:pPr>
              <w:spacing w:before="0" w:line="240" w:lineRule="auto"/>
              <w:jc w:val="center"/>
              <w:rPr>
                <w:rFonts w:ascii="Open Sans" w:hAnsi="Open Sans" w:cs="Open Sans"/>
                <w:w w:val="100"/>
                <w:sz w:val="20"/>
              </w:rPr>
            </w:pPr>
          </w:p>
        </w:tc>
      </w:tr>
      <w:tr w:rsidR="00CD4666" w:rsidRPr="004C52FF" w14:paraId="2B9D4642" w14:textId="77777777" w:rsidTr="00CD466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5D12E0B" w14:textId="77777777" w:rsidR="00CD4666" w:rsidRPr="004C52FF" w:rsidRDefault="00CD4666"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035" w:type="pct"/>
          </w:tcPr>
          <w:p w14:paraId="44E0194A" w14:textId="1C6590CD" w:rsidR="00CD4666" w:rsidRPr="004C52FF" w:rsidRDefault="00CD4666" w:rsidP="004C52FF">
            <w:pPr>
              <w:spacing w:before="0" w:line="240" w:lineRule="auto"/>
              <w:rPr>
                <w:rFonts w:ascii="Open Sans" w:hAnsi="Open Sans" w:cs="Open Sans"/>
                <w:w w:val="100"/>
                <w:sz w:val="20"/>
                <w:lang w:val="en-GB"/>
              </w:rPr>
            </w:pPr>
            <w:r w:rsidRPr="004C52FF">
              <w:rPr>
                <w:rFonts w:ascii="Open Sans" w:hAnsi="Open Sans" w:cs="Open Sans"/>
                <w:sz w:val="20"/>
              </w:rPr>
              <w:t>Butelka z nakrętką Simax 100 ml</w:t>
            </w:r>
          </w:p>
        </w:tc>
        <w:tc>
          <w:tcPr>
            <w:tcW w:w="1102" w:type="pct"/>
          </w:tcPr>
          <w:p w14:paraId="24CCF518" w14:textId="77777777" w:rsidR="00CD4666" w:rsidRPr="004C52FF" w:rsidRDefault="00CD4666" w:rsidP="004C52FF">
            <w:pPr>
              <w:spacing w:before="0" w:line="240" w:lineRule="auto"/>
              <w:rPr>
                <w:rFonts w:ascii="Open Sans" w:hAnsi="Open Sans" w:cs="Open Sans"/>
                <w:color w:val="000000"/>
                <w:sz w:val="20"/>
              </w:rPr>
            </w:pPr>
            <w:r w:rsidRPr="004C52FF">
              <w:rPr>
                <w:rFonts w:ascii="Open Sans" w:hAnsi="Open Sans" w:cs="Open Sans"/>
                <w:sz w:val="20"/>
              </w:rPr>
              <w:t xml:space="preserve">1 szt.; poj. 100 ml, autoklawowalna, gwint GL45, z pierścieniem i nakrętką; Alchem nr kat. </w:t>
            </w:r>
            <w:r w:rsidRPr="004C52FF">
              <w:rPr>
                <w:rFonts w:ascii="Open Sans" w:hAnsi="Open Sans" w:cs="Open Sans"/>
                <w:color w:val="000000"/>
                <w:sz w:val="20"/>
              </w:rPr>
              <w:t xml:space="preserve">287-632414321100 </w:t>
            </w:r>
          </w:p>
          <w:p w14:paraId="6436F5AF" w14:textId="65E36D43" w:rsidR="00CD4666" w:rsidRPr="004C52FF" w:rsidRDefault="00CD4666" w:rsidP="004C52FF">
            <w:pPr>
              <w:spacing w:before="0" w:line="240" w:lineRule="auto"/>
              <w:rPr>
                <w:rFonts w:ascii="Open Sans" w:hAnsi="Open Sans" w:cs="Open Sans"/>
                <w:bCs/>
                <w:color w:val="000000"/>
                <w:w w:val="100"/>
                <w:sz w:val="20"/>
              </w:rPr>
            </w:pPr>
            <w:r w:rsidRPr="004C52FF">
              <w:rPr>
                <w:rFonts w:ascii="Open Sans" w:hAnsi="Open Sans" w:cs="Open Sans"/>
                <w:color w:val="000000"/>
                <w:sz w:val="20"/>
              </w:rPr>
              <w:t>lub równoważny</w:t>
            </w:r>
          </w:p>
        </w:tc>
        <w:tc>
          <w:tcPr>
            <w:tcW w:w="333" w:type="pct"/>
          </w:tcPr>
          <w:p w14:paraId="2B7C378E" w14:textId="15511C57" w:rsidR="00CD4666" w:rsidRPr="004C52FF" w:rsidRDefault="00CD4666" w:rsidP="004C52FF">
            <w:pPr>
              <w:spacing w:before="0" w:line="240" w:lineRule="auto"/>
              <w:jc w:val="center"/>
              <w:rPr>
                <w:rFonts w:ascii="Open Sans" w:hAnsi="Open Sans" w:cs="Open Sans"/>
                <w:w w:val="100"/>
                <w:sz w:val="20"/>
              </w:rPr>
            </w:pPr>
            <w:r w:rsidRPr="004C52FF">
              <w:rPr>
                <w:rFonts w:ascii="Open Sans" w:hAnsi="Open Sans" w:cs="Open Sans"/>
                <w:sz w:val="20"/>
              </w:rPr>
              <w:t>20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C1B86" w14:textId="77777777" w:rsidR="00CD4666" w:rsidRPr="004C52FF" w:rsidRDefault="00CD4666"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968D4D2" w14:textId="77777777" w:rsidR="00CD4666" w:rsidRPr="004C52FF" w:rsidRDefault="00CD4666"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5B960C4" w14:textId="77777777" w:rsidR="00CD4666" w:rsidRPr="004C52FF" w:rsidRDefault="00CD4666"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3C22F4B" w14:textId="77777777" w:rsidR="00CD4666" w:rsidRPr="004C52FF" w:rsidRDefault="00CD4666" w:rsidP="004C52FF">
            <w:pPr>
              <w:spacing w:before="0" w:line="240" w:lineRule="auto"/>
              <w:jc w:val="center"/>
              <w:rPr>
                <w:rFonts w:ascii="Open Sans" w:hAnsi="Open Sans" w:cs="Open Sans"/>
                <w:w w:val="100"/>
                <w:sz w:val="20"/>
              </w:rPr>
            </w:pPr>
          </w:p>
        </w:tc>
      </w:tr>
      <w:tr w:rsidR="00CD4666" w:rsidRPr="004C52FF" w14:paraId="3B1F442C" w14:textId="77777777" w:rsidTr="00CD466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B9D2F0A" w14:textId="77777777" w:rsidR="00CD4666" w:rsidRPr="004C52FF" w:rsidRDefault="00CD4666"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1035" w:type="pct"/>
          </w:tcPr>
          <w:p w14:paraId="68225D09" w14:textId="471D8473" w:rsidR="00CD4666" w:rsidRPr="004C52FF" w:rsidRDefault="00CD4666" w:rsidP="004C52FF">
            <w:pPr>
              <w:spacing w:before="0" w:line="240" w:lineRule="auto"/>
              <w:rPr>
                <w:rFonts w:ascii="Open Sans" w:hAnsi="Open Sans" w:cs="Open Sans"/>
                <w:w w:val="100"/>
                <w:sz w:val="20"/>
                <w:lang w:val="en-US"/>
              </w:rPr>
            </w:pPr>
            <w:r w:rsidRPr="004C52FF">
              <w:rPr>
                <w:rFonts w:ascii="Open Sans" w:hAnsi="Open Sans" w:cs="Open Sans"/>
                <w:sz w:val="20"/>
              </w:rPr>
              <w:t>Butelka z nakrętką Simax 250 ml</w:t>
            </w:r>
          </w:p>
        </w:tc>
        <w:tc>
          <w:tcPr>
            <w:tcW w:w="1102" w:type="pct"/>
          </w:tcPr>
          <w:p w14:paraId="0769743D" w14:textId="77777777" w:rsidR="00CD4666" w:rsidRPr="004C52FF" w:rsidRDefault="00CD4666" w:rsidP="004C52FF">
            <w:pPr>
              <w:spacing w:before="0" w:line="240" w:lineRule="auto"/>
              <w:rPr>
                <w:rFonts w:ascii="Open Sans" w:hAnsi="Open Sans" w:cs="Open Sans"/>
                <w:color w:val="000000"/>
                <w:sz w:val="20"/>
              </w:rPr>
            </w:pPr>
            <w:r w:rsidRPr="004C52FF">
              <w:rPr>
                <w:rFonts w:ascii="Open Sans" w:hAnsi="Open Sans" w:cs="Open Sans"/>
                <w:sz w:val="20"/>
              </w:rPr>
              <w:t xml:space="preserve">1 szt.; poj. 100 ml, autoklawowalna, gwint GL45, z pierścieniem i nakrętką; Alchem nr kat. </w:t>
            </w:r>
            <w:r w:rsidRPr="004C52FF">
              <w:rPr>
                <w:rFonts w:ascii="Open Sans" w:hAnsi="Open Sans" w:cs="Open Sans"/>
                <w:color w:val="000000"/>
                <w:sz w:val="20"/>
              </w:rPr>
              <w:t xml:space="preserve">287-632414321250 </w:t>
            </w:r>
          </w:p>
          <w:p w14:paraId="09580A46" w14:textId="739D0B98" w:rsidR="00CD4666" w:rsidRPr="004C52FF" w:rsidRDefault="00CD4666" w:rsidP="004C52FF">
            <w:pPr>
              <w:spacing w:before="0" w:line="240" w:lineRule="auto"/>
              <w:rPr>
                <w:rFonts w:ascii="Open Sans" w:hAnsi="Open Sans" w:cs="Open Sans"/>
                <w:bCs/>
                <w:color w:val="000000"/>
                <w:w w:val="100"/>
                <w:sz w:val="20"/>
              </w:rPr>
            </w:pPr>
            <w:r w:rsidRPr="004C52FF">
              <w:rPr>
                <w:rFonts w:ascii="Open Sans" w:hAnsi="Open Sans" w:cs="Open Sans"/>
                <w:color w:val="000000"/>
                <w:sz w:val="20"/>
              </w:rPr>
              <w:t>lub równoważny</w:t>
            </w:r>
          </w:p>
        </w:tc>
        <w:tc>
          <w:tcPr>
            <w:tcW w:w="333" w:type="pct"/>
          </w:tcPr>
          <w:p w14:paraId="118ED767" w14:textId="301091A4" w:rsidR="00CD4666" w:rsidRPr="004C52FF" w:rsidRDefault="00CD4666" w:rsidP="004C52FF">
            <w:pPr>
              <w:spacing w:before="0" w:line="240" w:lineRule="auto"/>
              <w:jc w:val="center"/>
              <w:rPr>
                <w:rFonts w:ascii="Open Sans" w:hAnsi="Open Sans" w:cs="Open Sans"/>
                <w:w w:val="100"/>
                <w:sz w:val="20"/>
                <w:lang w:val="en-US"/>
              </w:rPr>
            </w:pPr>
            <w:r w:rsidRPr="004C52FF">
              <w:rPr>
                <w:rFonts w:ascii="Open Sans" w:hAnsi="Open Sans" w:cs="Open Sans"/>
                <w:sz w:val="20"/>
              </w:rPr>
              <w:t>10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A5832" w14:textId="77777777" w:rsidR="00CD4666" w:rsidRPr="004C52FF" w:rsidRDefault="00CD4666"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C463E78" w14:textId="77777777" w:rsidR="00CD4666" w:rsidRPr="004C52FF" w:rsidRDefault="00CD4666"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3DD7664C" w14:textId="77777777" w:rsidR="00CD4666" w:rsidRPr="004C52FF" w:rsidRDefault="00CD4666" w:rsidP="004C52FF">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0B7C503F" w14:textId="77777777" w:rsidR="00CD4666" w:rsidRPr="004C52FF" w:rsidRDefault="00CD4666" w:rsidP="004C52FF">
            <w:pPr>
              <w:spacing w:before="0" w:line="240" w:lineRule="auto"/>
              <w:jc w:val="center"/>
              <w:rPr>
                <w:rFonts w:ascii="Open Sans" w:hAnsi="Open Sans" w:cs="Open Sans"/>
                <w:w w:val="100"/>
                <w:sz w:val="20"/>
                <w:lang w:val="en-US"/>
              </w:rPr>
            </w:pPr>
          </w:p>
        </w:tc>
      </w:tr>
      <w:tr w:rsidR="00CD4666" w:rsidRPr="004C52FF" w14:paraId="5C5AA665" w14:textId="77777777" w:rsidTr="00CD466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9872A2C" w14:textId="77777777" w:rsidR="00CD4666" w:rsidRPr="004C52FF" w:rsidRDefault="00CD4666"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035" w:type="pct"/>
          </w:tcPr>
          <w:p w14:paraId="116999D4" w14:textId="2CB8CF22" w:rsidR="00CD4666" w:rsidRPr="004C52FF" w:rsidRDefault="00CD4666" w:rsidP="004C52FF">
            <w:pPr>
              <w:spacing w:before="0" w:line="240" w:lineRule="auto"/>
              <w:rPr>
                <w:rFonts w:ascii="Open Sans" w:hAnsi="Open Sans" w:cs="Open Sans"/>
                <w:w w:val="100"/>
                <w:sz w:val="20"/>
              </w:rPr>
            </w:pPr>
            <w:r w:rsidRPr="004C52FF">
              <w:rPr>
                <w:rFonts w:ascii="Open Sans" w:hAnsi="Open Sans" w:cs="Open Sans"/>
                <w:sz w:val="20"/>
              </w:rPr>
              <w:t>Cylinder miarowy szklany 100 ml</w:t>
            </w:r>
          </w:p>
        </w:tc>
        <w:tc>
          <w:tcPr>
            <w:tcW w:w="1102" w:type="pct"/>
          </w:tcPr>
          <w:p w14:paraId="147C13A3" w14:textId="77777777" w:rsidR="00CD4666" w:rsidRPr="004C52FF" w:rsidRDefault="00CD4666" w:rsidP="004C52FF">
            <w:pPr>
              <w:spacing w:before="0" w:line="240" w:lineRule="auto"/>
              <w:rPr>
                <w:rFonts w:ascii="Open Sans" w:hAnsi="Open Sans" w:cs="Open Sans"/>
                <w:sz w:val="20"/>
              </w:rPr>
            </w:pPr>
            <w:r w:rsidRPr="004C52FF">
              <w:rPr>
                <w:rFonts w:ascii="Open Sans" w:hAnsi="Open Sans" w:cs="Open Sans"/>
                <w:sz w:val="20"/>
              </w:rPr>
              <w:t>1 szt.; poj.100 ml, klasa A, szkło boro 3.3, certyfikat serii; Alchem</w:t>
            </w:r>
          </w:p>
          <w:p w14:paraId="1B3F0434" w14:textId="770A19AC" w:rsidR="00CD4666" w:rsidRPr="004C52FF" w:rsidRDefault="00CD4666" w:rsidP="004C52FF">
            <w:pPr>
              <w:spacing w:before="0" w:line="240" w:lineRule="auto"/>
              <w:rPr>
                <w:rFonts w:ascii="Open Sans" w:hAnsi="Open Sans" w:cs="Open Sans"/>
                <w:bCs/>
                <w:color w:val="000000"/>
                <w:w w:val="100"/>
                <w:sz w:val="20"/>
              </w:rPr>
            </w:pPr>
            <w:r w:rsidRPr="004C52FF">
              <w:rPr>
                <w:rFonts w:ascii="Open Sans" w:hAnsi="Open Sans" w:cs="Open Sans"/>
                <w:sz w:val="20"/>
              </w:rPr>
              <w:t xml:space="preserve">nr kat. </w:t>
            </w:r>
            <w:r w:rsidRPr="004C52FF">
              <w:rPr>
                <w:rFonts w:ascii="Open Sans" w:hAnsi="Open Sans" w:cs="Open Sans"/>
                <w:color w:val="222222"/>
                <w:sz w:val="20"/>
              </w:rPr>
              <w:t>541-32138 lub równoważny</w:t>
            </w:r>
          </w:p>
        </w:tc>
        <w:tc>
          <w:tcPr>
            <w:tcW w:w="333" w:type="pct"/>
          </w:tcPr>
          <w:p w14:paraId="5B90FC7B" w14:textId="487489C1" w:rsidR="00CD4666" w:rsidRPr="004C52FF" w:rsidRDefault="00CD4666"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2E05C" w14:textId="77777777" w:rsidR="00CD4666" w:rsidRPr="004C52FF" w:rsidRDefault="00CD4666"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ED615EC" w14:textId="77777777" w:rsidR="00CD4666" w:rsidRPr="004C52FF" w:rsidRDefault="00CD4666"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613B2CF" w14:textId="77777777" w:rsidR="00CD4666" w:rsidRPr="004C52FF" w:rsidRDefault="00CD4666"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CBF9240" w14:textId="77777777" w:rsidR="00CD4666" w:rsidRPr="004C52FF" w:rsidRDefault="00CD4666" w:rsidP="004C52FF">
            <w:pPr>
              <w:spacing w:before="0" w:line="240" w:lineRule="auto"/>
              <w:jc w:val="center"/>
              <w:rPr>
                <w:rFonts w:ascii="Open Sans" w:hAnsi="Open Sans" w:cs="Open Sans"/>
                <w:w w:val="100"/>
                <w:sz w:val="20"/>
              </w:rPr>
            </w:pPr>
          </w:p>
        </w:tc>
      </w:tr>
      <w:tr w:rsidR="00CD4666" w:rsidRPr="004C52FF" w14:paraId="4B8BF7B2" w14:textId="77777777" w:rsidTr="00CD466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CAE685B" w14:textId="77777777" w:rsidR="00CD4666" w:rsidRPr="004C52FF" w:rsidRDefault="00CD4666"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1035" w:type="pct"/>
          </w:tcPr>
          <w:p w14:paraId="69E6219B" w14:textId="5293898B" w:rsidR="00CD4666" w:rsidRPr="004C52FF" w:rsidRDefault="00CD4666" w:rsidP="004C52FF">
            <w:pPr>
              <w:spacing w:before="0" w:line="240" w:lineRule="auto"/>
              <w:rPr>
                <w:rFonts w:ascii="Open Sans" w:hAnsi="Open Sans" w:cs="Open Sans"/>
                <w:w w:val="100"/>
                <w:sz w:val="20"/>
                <w:lang w:val="en-GB"/>
              </w:rPr>
            </w:pPr>
            <w:r w:rsidRPr="004C52FF">
              <w:rPr>
                <w:rFonts w:ascii="Open Sans" w:hAnsi="Open Sans" w:cs="Open Sans"/>
                <w:sz w:val="20"/>
              </w:rPr>
              <w:t>Cylinder miarowy szklany 250 ml</w:t>
            </w:r>
          </w:p>
        </w:tc>
        <w:tc>
          <w:tcPr>
            <w:tcW w:w="1102" w:type="pct"/>
          </w:tcPr>
          <w:p w14:paraId="6DB86C56" w14:textId="77777777" w:rsidR="00CD4666" w:rsidRPr="004C52FF" w:rsidRDefault="00CD4666" w:rsidP="004C52FF">
            <w:pPr>
              <w:spacing w:before="0" w:line="240" w:lineRule="auto"/>
              <w:rPr>
                <w:rFonts w:ascii="Open Sans" w:hAnsi="Open Sans" w:cs="Open Sans"/>
                <w:sz w:val="20"/>
              </w:rPr>
            </w:pPr>
            <w:r w:rsidRPr="004C52FF">
              <w:rPr>
                <w:rFonts w:ascii="Open Sans" w:hAnsi="Open Sans" w:cs="Open Sans"/>
                <w:sz w:val="20"/>
              </w:rPr>
              <w:t>1 szt.; poj.250 ml, klasa A, szkło boro 3.3, certyfikat serii; Alchem</w:t>
            </w:r>
          </w:p>
          <w:p w14:paraId="3CA41A24" w14:textId="57211148" w:rsidR="00CD4666" w:rsidRPr="004C52FF" w:rsidRDefault="00CD4666" w:rsidP="004C52FF">
            <w:pPr>
              <w:spacing w:before="0" w:line="240" w:lineRule="auto"/>
              <w:rPr>
                <w:rFonts w:ascii="Open Sans" w:hAnsi="Open Sans" w:cs="Open Sans"/>
                <w:w w:val="100"/>
                <w:sz w:val="20"/>
              </w:rPr>
            </w:pPr>
            <w:r w:rsidRPr="004C52FF">
              <w:rPr>
                <w:rFonts w:ascii="Open Sans" w:hAnsi="Open Sans" w:cs="Open Sans"/>
                <w:sz w:val="20"/>
              </w:rPr>
              <w:t xml:space="preserve">nr kat. </w:t>
            </w:r>
            <w:r w:rsidRPr="004C52FF">
              <w:rPr>
                <w:rFonts w:ascii="Open Sans" w:hAnsi="Open Sans" w:cs="Open Sans"/>
                <w:color w:val="222222"/>
                <w:sz w:val="20"/>
              </w:rPr>
              <w:t>541-32148 lub równoważny</w:t>
            </w:r>
          </w:p>
        </w:tc>
        <w:tc>
          <w:tcPr>
            <w:tcW w:w="333" w:type="pct"/>
          </w:tcPr>
          <w:p w14:paraId="7E8BA0F4" w14:textId="7AD9E620" w:rsidR="00CD4666" w:rsidRPr="004C52FF" w:rsidRDefault="00CD4666"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AB497" w14:textId="77777777" w:rsidR="00CD4666" w:rsidRPr="004C52FF" w:rsidRDefault="00CD4666"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8DED9C0" w14:textId="77777777" w:rsidR="00CD4666" w:rsidRPr="004C52FF" w:rsidRDefault="00CD4666"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8546CE0" w14:textId="77777777" w:rsidR="00CD4666" w:rsidRPr="004C52FF" w:rsidRDefault="00CD4666"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9E183D9" w14:textId="77777777" w:rsidR="00CD4666" w:rsidRPr="004C52FF" w:rsidRDefault="00CD4666" w:rsidP="004C52FF">
            <w:pPr>
              <w:spacing w:before="0" w:line="240" w:lineRule="auto"/>
              <w:jc w:val="center"/>
              <w:rPr>
                <w:rFonts w:ascii="Open Sans" w:hAnsi="Open Sans" w:cs="Open Sans"/>
                <w:w w:val="100"/>
                <w:sz w:val="20"/>
              </w:rPr>
            </w:pPr>
          </w:p>
        </w:tc>
      </w:tr>
      <w:tr w:rsidR="00895437" w:rsidRPr="004C52FF" w14:paraId="6342D3F1" w14:textId="77777777" w:rsidTr="00895437">
        <w:trPr>
          <w:trHeight w:val="568"/>
        </w:trPr>
        <w:tc>
          <w:tcPr>
            <w:tcW w:w="4471" w:type="pct"/>
            <w:gridSpan w:val="7"/>
            <w:vAlign w:val="center"/>
          </w:tcPr>
          <w:p w14:paraId="4EB1E1E1" w14:textId="77777777" w:rsidR="00895437" w:rsidRPr="004C52FF" w:rsidRDefault="00895437"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29" w:type="pct"/>
            <w:vAlign w:val="center"/>
          </w:tcPr>
          <w:p w14:paraId="193361FD" w14:textId="77777777" w:rsidR="00895437" w:rsidRPr="004C52FF" w:rsidRDefault="00895437" w:rsidP="004C52FF">
            <w:pPr>
              <w:spacing w:before="0" w:line="240" w:lineRule="auto"/>
              <w:jc w:val="right"/>
              <w:rPr>
                <w:rFonts w:ascii="Open Sans" w:hAnsi="Open Sans" w:cs="Open Sans"/>
                <w:w w:val="100"/>
                <w:sz w:val="20"/>
              </w:rPr>
            </w:pPr>
          </w:p>
        </w:tc>
      </w:tr>
    </w:tbl>
    <w:p w14:paraId="7F3D2C46" w14:textId="77777777" w:rsidR="00895437" w:rsidRPr="004C52FF" w:rsidRDefault="00895437" w:rsidP="004C52FF">
      <w:pPr>
        <w:spacing w:before="0" w:line="240" w:lineRule="auto"/>
        <w:rPr>
          <w:rFonts w:ascii="Open Sans" w:hAnsi="Open Sans" w:cs="Open Sans"/>
          <w:b/>
          <w:w w:val="100"/>
          <w:sz w:val="20"/>
          <w:u w:val="single"/>
        </w:rPr>
      </w:pPr>
    </w:p>
    <w:p w14:paraId="6F0DA45A" w14:textId="77777777" w:rsidR="00CD4666" w:rsidRPr="004C52FF" w:rsidRDefault="00CD4666"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7966FEC3" w14:textId="77777777" w:rsidR="00CD4666" w:rsidRPr="004C52FF" w:rsidRDefault="00CD4666" w:rsidP="004C52FF">
      <w:pPr>
        <w:spacing w:before="0" w:line="240" w:lineRule="auto"/>
        <w:rPr>
          <w:rFonts w:ascii="Open Sans" w:hAnsi="Open Sans" w:cs="Open Sans"/>
          <w:bCs/>
          <w:w w:val="100"/>
          <w:sz w:val="20"/>
        </w:rPr>
      </w:pPr>
      <w:r w:rsidRPr="004C52FF">
        <w:rPr>
          <w:rFonts w:ascii="Open Sans" w:hAnsi="Open Sans" w:cs="Open Sans"/>
          <w:bCs/>
          <w:w w:val="100"/>
          <w:sz w:val="20"/>
        </w:rPr>
        <w:t xml:space="preserve">Zamawiający dopuszcza składanie ofert równoważnych. </w:t>
      </w:r>
    </w:p>
    <w:p w14:paraId="7F487898" w14:textId="77777777" w:rsidR="00CD4666" w:rsidRPr="004C52FF" w:rsidRDefault="00CD4666" w:rsidP="004C52FF">
      <w:pPr>
        <w:spacing w:before="0" w:line="240" w:lineRule="auto"/>
        <w:rPr>
          <w:rFonts w:ascii="Open Sans" w:hAnsi="Open Sans" w:cs="Open Sans"/>
          <w:w w:val="100"/>
          <w:sz w:val="20"/>
        </w:rPr>
      </w:pPr>
      <w:r w:rsidRPr="004C52FF">
        <w:rPr>
          <w:rFonts w:ascii="Open Sans" w:hAnsi="Open Sans" w:cs="Open Sans"/>
          <w:w w:val="100"/>
          <w:sz w:val="20"/>
        </w:rPr>
        <w:t xml:space="preserve">Data ważności min. 18 miesięcy od daty dostawy. </w:t>
      </w:r>
    </w:p>
    <w:p w14:paraId="0E656AC4" w14:textId="1A4765DE" w:rsidR="00895437" w:rsidRPr="004C52FF" w:rsidRDefault="00CD4666" w:rsidP="004C52FF">
      <w:pPr>
        <w:spacing w:before="0" w:line="240" w:lineRule="auto"/>
        <w:rPr>
          <w:rFonts w:ascii="Open Sans" w:hAnsi="Open Sans" w:cs="Open Sans"/>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w w:val="100"/>
          <w:sz w:val="20"/>
        </w:rPr>
        <w:t>zgodnie z załączonym rozdzielnikiem.</w:t>
      </w:r>
    </w:p>
    <w:p w14:paraId="336F455E" w14:textId="77777777" w:rsidR="00895437" w:rsidRPr="004C52FF" w:rsidRDefault="00895437"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76F47FEF" w14:textId="287D2417" w:rsidR="00604FBB" w:rsidRPr="004C52FF" w:rsidRDefault="00604FBB" w:rsidP="004C52FF">
      <w:pPr>
        <w:pBdr>
          <w:top w:val="nil"/>
          <w:left w:val="nil"/>
          <w:bottom w:val="nil"/>
          <w:right w:val="nil"/>
          <w:between w:val="nil"/>
        </w:pBdr>
        <w:spacing w:before="0" w:line="240" w:lineRule="auto"/>
        <w:ind w:hanging="2"/>
        <w:rPr>
          <w:rFonts w:ascii="Open Sans" w:hAnsi="Open Sans" w:cs="Open Sans"/>
          <w:b/>
          <w:w w:val="100"/>
          <w:sz w:val="20"/>
          <w:u w:val="single"/>
        </w:rPr>
      </w:pPr>
    </w:p>
    <w:p w14:paraId="63DE4BBD" w14:textId="77777777" w:rsidR="00604FBB" w:rsidRPr="004C52FF" w:rsidRDefault="00604FBB" w:rsidP="004C52FF">
      <w:pPr>
        <w:autoSpaceDE/>
        <w:autoSpaceDN/>
        <w:spacing w:before="0" w:line="240" w:lineRule="auto"/>
        <w:jc w:val="left"/>
        <w:rPr>
          <w:rFonts w:ascii="Open Sans" w:hAnsi="Open Sans" w:cs="Open Sans"/>
          <w:b/>
          <w:w w:val="100"/>
          <w:sz w:val="20"/>
          <w:u w:val="single"/>
        </w:rPr>
      </w:pPr>
      <w:r w:rsidRPr="004C52FF">
        <w:rPr>
          <w:rFonts w:ascii="Open Sans" w:hAnsi="Open Sans" w:cs="Open Sans"/>
          <w:b/>
          <w:w w:val="100"/>
          <w:sz w:val="20"/>
          <w:u w:val="single"/>
        </w:rPr>
        <w:br w:type="page"/>
      </w:r>
    </w:p>
    <w:p w14:paraId="47F1F627" w14:textId="77777777" w:rsidR="00554240" w:rsidRPr="004C52FF" w:rsidRDefault="00554240" w:rsidP="004C52FF">
      <w:pPr>
        <w:pBdr>
          <w:top w:val="nil"/>
          <w:left w:val="nil"/>
          <w:bottom w:val="nil"/>
          <w:right w:val="nil"/>
          <w:between w:val="nil"/>
        </w:pBdr>
        <w:spacing w:before="0" w:line="240" w:lineRule="auto"/>
        <w:ind w:hanging="2"/>
        <w:rPr>
          <w:rFonts w:ascii="Open Sans" w:hAnsi="Open Sans" w:cs="Open Sans"/>
          <w:b/>
          <w:w w:val="100"/>
          <w:sz w:val="20"/>
          <w:u w:val="single"/>
        </w:rPr>
      </w:pPr>
    </w:p>
    <w:p w14:paraId="7678C05F" w14:textId="59753D4F" w:rsidR="00604FBB" w:rsidRPr="004C52FF" w:rsidRDefault="00604FBB"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41 </w:t>
      </w:r>
      <w:r w:rsidR="00E16E5C" w:rsidRPr="004C52FF">
        <w:rPr>
          <w:rFonts w:ascii="Open Sans" w:hAnsi="Open Sans" w:cs="Open Sans"/>
          <w:b/>
          <w:w w:val="100"/>
          <w:sz w:val="20"/>
          <w:u w:val="single"/>
        </w:rPr>
        <w:t>Rejestratory temperatury</w:t>
      </w:r>
    </w:p>
    <w:p w14:paraId="643D5F2C" w14:textId="77777777" w:rsidR="00574447" w:rsidRPr="004C52FF" w:rsidRDefault="00574447"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415"/>
        <w:gridCol w:w="4823"/>
        <w:gridCol w:w="2129"/>
        <w:gridCol w:w="850"/>
        <w:gridCol w:w="2252"/>
      </w:tblGrid>
      <w:tr w:rsidR="00574447" w:rsidRPr="004C52FF" w14:paraId="20EF2D47" w14:textId="77777777" w:rsidTr="005018A0">
        <w:trPr>
          <w:trHeight w:val="450"/>
        </w:trPr>
        <w:tc>
          <w:tcPr>
            <w:tcW w:w="165" w:type="pct"/>
            <w:tcBorders>
              <w:bottom w:val="single" w:sz="4" w:space="0" w:color="auto"/>
            </w:tcBorders>
            <w:shd w:val="clear" w:color="auto" w:fill="E0E0E0"/>
            <w:vAlign w:val="center"/>
            <w:hideMark/>
          </w:tcPr>
          <w:p w14:paraId="1213E51D" w14:textId="77777777" w:rsidR="00574447" w:rsidRPr="004C52FF" w:rsidRDefault="0057444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20495571" w14:textId="77777777" w:rsidR="00574447" w:rsidRPr="004C52FF" w:rsidRDefault="0057444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385F839A" w14:textId="77777777" w:rsidR="00574447" w:rsidRPr="004C52FF" w:rsidRDefault="0057444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43488396" w14:textId="77777777" w:rsidR="00574447" w:rsidRPr="004C52FF" w:rsidRDefault="0057444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FECE6C3" w14:textId="77777777" w:rsidR="00574447" w:rsidRPr="004C52FF" w:rsidRDefault="0057444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E5D9570" w14:textId="77777777" w:rsidR="00574447" w:rsidRPr="004C52FF" w:rsidRDefault="0057444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73AD847" w14:textId="77777777" w:rsidR="00574447" w:rsidRPr="004C52FF" w:rsidRDefault="0057444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27881FE5" w14:textId="77777777" w:rsidR="00574447" w:rsidRPr="004C52FF" w:rsidRDefault="0057444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2C3C50A9" w14:textId="77777777" w:rsidR="00574447" w:rsidRPr="004C52FF" w:rsidRDefault="00574447"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574447" w:rsidRPr="004C52FF" w14:paraId="3307B3DC" w14:textId="77777777" w:rsidTr="005018A0">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2A8B405" w14:textId="77777777" w:rsidR="00574447" w:rsidRPr="004C52FF" w:rsidRDefault="00574447"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6D0ED245" w14:textId="77777777" w:rsidR="00574447" w:rsidRPr="004C52FF" w:rsidRDefault="00574447"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6CA59295" w14:textId="77777777" w:rsidR="00574447" w:rsidRPr="004C52FF" w:rsidRDefault="00574447"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26F53F2A" w14:textId="77777777" w:rsidR="00574447" w:rsidRPr="004C52FF" w:rsidRDefault="00574447"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2984EA6D" w14:textId="77777777" w:rsidR="00574447" w:rsidRPr="004C52FF" w:rsidRDefault="00574447"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6B222BF7" w14:textId="77777777" w:rsidR="00574447" w:rsidRPr="004C52FF" w:rsidRDefault="00574447"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18FD90CE" w14:textId="77777777" w:rsidR="00574447" w:rsidRPr="004C52FF" w:rsidRDefault="00574447"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52A8DBDE" w14:textId="77777777" w:rsidR="00574447" w:rsidRPr="004C52FF" w:rsidRDefault="00574447"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E16E5C" w:rsidRPr="004C52FF" w14:paraId="53870945"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98BBB17" w14:textId="77777777" w:rsidR="00E16E5C" w:rsidRPr="004C52FF" w:rsidRDefault="00E16E5C"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735" w:type="pct"/>
          </w:tcPr>
          <w:p w14:paraId="109535BA" w14:textId="28C4234A" w:rsidR="00E16E5C" w:rsidRPr="004C52FF" w:rsidRDefault="00E16E5C" w:rsidP="004C52FF">
            <w:pPr>
              <w:spacing w:before="0" w:line="240" w:lineRule="auto"/>
              <w:jc w:val="left"/>
              <w:rPr>
                <w:rFonts w:ascii="Open Sans" w:hAnsi="Open Sans" w:cs="Open Sans"/>
                <w:w w:val="100"/>
                <w:sz w:val="20"/>
              </w:rPr>
            </w:pPr>
            <w:r w:rsidRPr="004C52FF">
              <w:rPr>
                <w:rFonts w:ascii="Open Sans" w:hAnsi="Open Sans" w:cs="Open Sans"/>
                <w:sz w:val="20"/>
              </w:rPr>
              <w:t>Testo 174 T – mini rejestrator</w:t>
            </w:r>
          </w:p>
        </w:tc>
        <w:tc>
          <w:tcPr>
            <w:tcW w:w="1401" w:type="pct"/>
          </w:tcPr>
          <w:p w14:paraId="6BBBE81D" w14:textId="77777777" w:rsidR="00E16E5C" w:rsidRPr="004C52FF" w:rsidRDefault="00E16E5C" w:rsidP="004C52FF">
            <w:pPr>
              <w:spacing w:before="0" w:line="240" w:lineRule="auto"/>
              <w:rPr>
                <w:rFonts w:ascii="Open Sans" w:hAnsi="Open Sans" w:cs="Open Sans"/>
                <w:sz w:val="20"/>
              </w:rPr>
            </w:pPr>
            <w:r w:rsidRPr="004C52FF">
              <w:rPr>
                <w:rFonts w:ascii="Open Sans" w:hAnsi="Open Sans" w:cs="Open Sans"/>
                <w:sz w:val="20"/>
              </w:rPr>
              <w:t xml:space="preserve">1 szt.; rejestrator temp. z USB-C </w:t>
            </w:r>
          </w:p>
          <w:p w14:paraId="473AE847" w14:textId="22C47F8C" w:rsidR="00E16E5C" w:rsidRPr="004C52FF" w:rsidRDefault="00E16E5C" w:rsidP="004C52FF">
            <w:pPr>
              <w:spacing w:before="0" w:line="240" w:lineRule="auto"/>
              <w:rPr>
                <w:rFonts w:ascii="Open Sans" w:hAnsi="Open Sans" w:cs="Open Sans"/>
                <w:w w:val="100"/>
                <w:sz w:val="20"/>
              </w:rPr>
            </w:pPr>
            <w:r w:rsidRPr="004C52FF">
              <w:rPr>
                <w:rFonts w:ascii="Open Sans" w:hAnsi="Open Sans" w:cs="Open Sans"/>
                <w:sz w:val="20"/>
              </w:rPr>
              <w:t>i oprogramowaniem PC, zakres temperatury -30°C do +70°C; kolor biały; Testo nr kat. 0572 1740 01</w:t>
            </w:r>
          </w:p>
        </w:tc>
        <w:tc>
          <w:tcPr>
            <w:tcW w:w="333" w:type="pct"/>
          </w:tcPr>
          <w:p w14:paraId="39EDBF1D" w14:textId="170C0CB5" w:rsidR="00E16E5C" w:rsidRPr="004C52FF" w:rsidRDefault="00E16E5C" w:rsidP="004C52FF">
            <w:pPr>
              <w:spacing w:before="0" w:line="240" w:lineRule="auto"/>
              <w:jc w:val="center"/>
              <w:rPr>
                <w:rFonts w:ascii="Open Sans" w:hAnsi="Open Sans" w:cs="Open Sans"/>
                <w:w w:val="100"/>
                <w:sz w:val="20"/>
              </w:rPr>
            </w:pPr>
            <w:r w:rsidRPr="004C52FF">
              <w:rPr>
                <w:rFonts w:ascii="Open Sans" w:hAnsi="Open Sans" w:cs="Open Sans"/>
                <w:sz w:val="20"/>
              </w:rPr>
              <w:t>15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0C994C6" w14:textId="77777777" w:rsidR="00E16E5C" w:rsidRPr="004C52FF" w:rsidRDefault="00E16E5C"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05D5696" w14:textId="77777777" w:rsidR="00E16E5C" w:rsidRPr="004C52FF" w:rsidRDefault="00E16E5C"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7CF6647" w14:textId="77777777" w:rsidR="00E16E5C" w:rsidRPr="004C52FF" w:rsidRDefault="00E16E5C"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A936499" w14:textId="77777777" w:rsidR="00E16E5C" w:rsidRPr="004C52FF" w:rsidRDefault="00E16E5C" w:rsidP="004C52FF">
            <w:pPr>
              <w:spacing w:before="0" w:line="240" w:lineRule="auto"/>
              <w:jc w:val="center"/>
              <w:rPr>
                <w:rFonts w:ascii="Open Sans" w:hAnsi="Open Sans" w:cs="Open Sans"/>
                <w:w w:val="100"/>
                <w:sz w:val="20"/>
              </w:rPr>
            </w:pPr>
          </w:p>
        </w:tc>
      </w:tr>
      <w:tr w:rsidR="00E16E5C" w:rsidRPr="004C52FF" w14:paraId="191D45A1"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E7B773B" w14:textId="77777777" w:rsidR="00E16E5C" w:rsidRPr="004C52FF" w:rsidRDefault="00E16E5C"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735" w:type="pct"/>
          </w:tcPr>
          <w:p w14:paraId="619A1CAD" w14:textId="5552E388" w:rsidR="00E16E5C" w:rsidRPr="004C52FF" w:rsidRDefault="00E16E5C" w:rsidP="004C52FF">
            <w:pPr>
              <w:spacing w:before="0" w:line="240" w:lineRule="auto"/>
              <w:rPr>
                <w:rFonts w:ascii="Open Sans" w:hAnsi="Open Sans" w:cs="Open Sans"/>
                <w:w w:val="100"/>
                <w:sz w:val="20"/>
                <w:lang w:val="en-GB"/>
              </w:rPr>
            </w:pPr>
            <w:r w:rsidRPr="004C52FF">
              <w:rPr>
                <w:rFonts w:ascii="Open Sans" w:hAnsi="Open Sans" w:cs="Open Sans"/>
                <w:sz w:val="20"/>
              </w:rPr>
              <w:t>Testo 174 H – mini rejestrator</w:t>
            </w:r>
          </w:p>
        </w:tc>
        <w:tc>
          <w:tcPr>
            <w:tcW w:w="1401" w:type="pct"/>
          </w:tcPr>
          <w:p w14:paraId="74E8C646" w14:textId="77777777" w:rsidR="00E16E5C" w:rsidRPr="004C52FF" w:rsidRDefault="00E16E5C" w:rsidP="004C52FF">
            <w:pPr>
              <w:spacing w:before="0" w:line="240" w:lineRule="auto"/>
              <w:rPr>
                <w:rFonts w:ascii="Open Sans" w:hAnsi="Open Sans" w:cs="Open Sans"/>
                <w:sz w:val="20"/>
              </w:rPr>
            </w:pPr>
            <w:r w:rsidRPr="004C52FF">
              <w:rPr>
                <w:rFonts w:ascii="Open Sans" w:hAnsi="Open Sans" w:cs="Open Sans"/>
                <w:sz w:val="20"/>
              </w:rPr>
              <w:t xml:space="preserve">1 szt.; rejestrator temp. i wilgotności </w:t>
            </w:r>
          </w:p>
          <w:p w14:paraId="210B72FA" w14:textId="77777777" w:rsidR="00E16E5C" w:rsidRPr="004C52FF" w:rsidRDefault="00E16E5C" w:rsidP="004C52FF">
            <w:pPr>
              <w:spacing w:before="0" w:line="240" w:lineRule="auto"/>
              <w:rPr>
                <w:rFonts w:ascii="Open Sans" w:hAnsi="Open Sans" w:cs="Open Sans"/>
                <w:sz w:val="20"/>
              </w:rPr>
            </w:pPr>
            <w:r w:rsidRPr="004C52FF">
              <w:rPr>
                <w:rFonts w:ascii="Open Sans" w:hAnsi="Open Sans" w:cs="Open Sans"/>
                <w:sz w:val="20"/>
              </w:rPr>
              <w:t>z USB-C i oprogramowaniem PC,</w:t>
            </w:r>
          </w:p>
          <w:p w14:paraId="4F46AAEC" w14:textId="77777777" w:rsidR="00E16E5C" w:rsidRPr="004C52FF" w:rsidRDefault="00E16E5C" w:rsidP="004C52FF">
            <w:pPr>
              <w:spacing w:before="0" w:line="240" w:lineRule="auto"/>
              <w:rPr>
                <w:rFonts w:ascii="Open Sans" w:hAnsi="Open Sans" w:cs="Open Sans"/>
                <w:sz w:val="20"/>
              </w:rPr>
            </w:pPr>
            <w:r w:rsidRPr="004C52FF">
              <w:rPr>
                <w:rFonts w:ascii="Open Sans" w:hAnsi="Open Sans" w:cs="Open Sans"/>
                <w:sz w:val="20"/>
              </w:rPr>
              <w:t xml:space="preserve">zakres temperatury -20°C do +70°C, zakres pomiarowy wilgotności </w:t>
            </w:r>
          </w:p>
          <w:p w14:paraId="704AF7A1" w14:textId="65181239" w:rsidR="00E16E5C" w:rsidRPr="004C52FF" w:rsidRDefault="00E16E5C" w:rsidP="004C52FF">
            <w:pPr>
              <w:pBdr>
                <w:top w:val="nil"/>
                <w:left w:val="nil"/>
                <w:bottom w:val="nil"/>
                <w:right w:val="nil"/>
                <w:between w:val="nil"/>
              </w:pBdr>
              <w:spacing w:before="0" w:line="240" w:lineRule="auto"/>
              <w:ind w:hanging="2"/>
              <w:rPr>
                <w:rFonts w:ascii="Open Sans" w:hAnsi="Open Sans" w:cs="Open Sans"/>
                <w:bCs/>
                <w:color w:val="000000"/>
                <w:w w:val="100"/>
                <w:sz w:val="20"/>
              </w:rPr>
            </w:pPr>
            <w:r w:rsidRPr="004C52FF">
              <w:rPr>
                <w:rFonts w:ascii="Open Sans" w:hAnsi="Open Sans" w:cs="Open Sans"/>
                <w:sz w:val="20"/>
              </w:rPr>
              <w:t xml:space="preserve">0-100%RH, biały, </w:t>
            </w:r>
            <w:r w:rsidRPr="004C52FF">
              <w:rPr>
                <w:rFonts w:ascii="Open Sans" w:hAnsi="Open Sans" w:cs="Open Sans"/>
                <w:sz w:val="20"/>
                <w:u w:val="single"/>
              </w:rPr>
              <w:t>świadectwo wzorcowania z laboratorium akredytowanego zgodnie z wytycznymi poniżej</w:t>
            </w:r>
            <w:r w:rsidRPr="004C52FF">
              <w:rPr>
                <w:rFonts w:ascii="Open Sans" w:hAnsi="Open Sans" w:cs="Open Sans"/>
                <w:sz w:val="20"/>
              </w:rPr>
              <w:t xml:space="preserve">; Testo nr kat. </w:t>
            </w:r>
            <w:r w:rsidRPr="004C52FF">
              <w:rPr>
                <w:rFonts w:ascii="Open Sans" w:hAnsi="Open Sans" w:cs="Open Sans"/>
                <w:color w:val="000000"/>
                <w:sz w:val="20"/>
              </w:rPr>
              <w:t>0572 1741 01</w:t>
            </w:r>
          </w:p>
        </w:tc>
        <w:tc>
          <w:tcPr>
            <w:tcW w:w="333" w:type="pct"/>
          </w:tcPr>
          <w:p w14:paraId="070AD314" w14:textId="67800386" w:rsidR="00E16E5C" w:rsidRPr="004C52FF" w:rsidRDefault="00E16E5C" w:rsidP="004C52FF">
            <w:pPr>
              <w:spacing w:before="0" w:line="240" w:lineRule="auto"/>
              <w:jc w:val="center"/>
              <w:rPr>
                <w:rFonts w:ascii="Open Sans" w:hAnsi="Open Sans" w:cs="Open Sans"/>
                <w:w w:val="100"/>
                <w:sz w:val="20"/>
              </w:rPr>
            </w:pPr>
            <w:r w:rsidRPr="004C52FF">
              <w:rPr>
                <w:rFonts w:ascii="Open Sans" w:hAnsi="Open Sans" w:cs="Open Sans"/>
                <w:sz w:val="20"/>
              </w:rPr>
              <w:t>12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55055D8" w14:textId="77777777" w:rsidR="00E16E5C" w:rsidRPr="004C52FF" w:rsidRDefault="00E16E5C"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5FA266C" w14:textId="77777777" w:rsidR="00E16E5C" w:rsidRPr="004C52FF" w:rsidRDefault="00E16E5C"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8A0C6BD" w14:textId="77777777" w:rsidR="00E16E5C" w:rsidRPr="004C52FF" w:rsidRDefault="00E16E5C"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AF521C5" w14:textId="77777777" w:rsidR="00E16E5C" w:rsidRPr="004C52FF" w:rsidRDefault="00E16E5C" w:rsidP="004C52FF">
            <w:pPr>
              <w:spacing w:before="0" w:line="240" w:lineRule="auto"/>
              <w:jc w:val="center"/>
              <w:rPr>
                <w:rFonts w:ascii="Open Sans" w:hAnsi="Open Sans" w:cs="Open Sans"/>
                <w:w w:val="100"/>
                <w:sz w:val="20"/>
              </w:rPr>
            </w:pPr>
          </w:p>
        </w:tc>
      </w:tr>
      <w:tr w:rsidR="00E16E5C" w:rsidRPr="004C52FF" w14:paraId="17A4AC09" w14:textId="77777777" w:rsidTr="00513A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08549B4" w14:textId="557566C7" w:rsidR="00E16E5C" w:rsidRPr="004C52FF" w:rsidRDefault="00E16E5C"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735" w:type="pct"/>
          </w:tcPr>
          <w:p w14:paraId="046948B9" w14:textId="35141E52" w:rsidR="00E16E5C" w:rsidRPr="004C52FF" w:rsidRDefault="00E16E5C" w:rsidP="004C52FF">
            <w:pPr>
              <w:spacing w:before="0" w:line="240" w:lineRule="auto"/>
              <w:rPr>
                <w:rFonts w:ascii="Open Sans" w:hAnsi="Open Sans" w:cs="Open Sans"/>
                <w:color w:val="000000"/>
                <w:sz w:val="20"/>
              </w:rPr>
            </w:pPr>
            <w:r w:rsidRPr="004C52FF">
              <w:rPr>
                <w:rFonts w:ascii="Open Sans" w:hAnsi="Open Sans" w:cs="Open Sans"/>
                <w:sz w:val="20"/>
              </w:rPr>
              <w:t>Wzorcowanie mini rejestratora Testo 174 H</w:t>
            </w:r>
          </w:p>
        </w:tc>
        <w:tc>
          <w:tcPr>
            <w:tcW w:w="1401" w:type="pct"/>
          </w:tcPr>
          <w:p w14:paraId="5FDC062E" w14:textId="77777777" w:rsidR="00E16E5C" w:rsidRPr="004C52FF" w:rsidRDefault="00E16E5C" w:rsidP="004C52FF">
            <w:pPr>
              <w:spacing w:before="0" w:line="240" w:lineRule="auto"/>
              <w:rPr>
                <w:rFonts w:ascii="Open Sans" w:hAnsi="Open Sans" w:cs="Open Sans"/>
                <w:sz w:val="20"/>
              </w:rPr>
            </w:pPr>
            <w:r w:rsidRPr="004C52FF">
              <w:rPr>
                <w:rFonts w:ascii="Open Sans" w:hAnsi="Open Sans" w:cs="Open Sans"/>
                <w:sz w:val="20"/>
              </w:rPr>
              <w:t xml:space="preserve">Świadectwa wzorcowania dla 10 termohigrometrów z laboratorium posiadającego akredytację w tym zakresie; </w:t>
            </w:r>
          </w:p>
          <w:p w14:paraId="16E5FD1D" w14:textId="77777777" w:rsidR="00E16E5C" w:rsidRPr="004C52FF" w:rsidRDefault="00E16E5C" w:rsidP="004C52FF">
            <w:pPr>
              <w:spacing w:before="0" w:line="240" w:lineRule="auto"/>
              <w:rPr>
                <w:rFonts w:ascii="Open Sans" w:hAnsi="Open Sans" w:cs="Open Sans"/>
                <w:sz w:val="20"/>
              </w:rPr>
            </w:pPr>
            <w:r w:rsidRPr="004C52FF">
              <w:rPr>
                <w:rFonts w:ascii="Open Sans" w:hAnsi="Open Sans" w:cs="Open Sans"/>
                <w:b/>
                <w:bCs/>
                <w:sz w:val="20"/>
                <w:u w:val="single"/>
              </w:rPr>
              <w:t>Radzyń Podlaski:</w:t>
            </w:r>
            <w:r w:rsidRPr="004C52FF">
              <w:rPr>
                <w:rFonts w:ascii="Open Sans" w:hAnsi="Open Sans" w:cs="Open Sans"/>
                <w:sz w:val="20"/>
              </w:rPr>
              <w:t xml:space="preserve"> wzorcowanie </w:t>
            </w:r>
          </w:p>
          <w:p w14:paraId="102BF251" w14:textId="77777777" w:rsidR="00E16E5C" w:rsidRPr="004C52FF" w:rsidRDefault="00E16E5C" w:rsidP="004C52FF">
            <w:pPr>
              <w:spacing w:before="0" w:line="240" w:lineRule="auto"/>
              <w:rPr>
                <w:rFonts w:ascii="Open Sans" w:hAnsi="Open Sans" w:cs="Open Sans"/>
                <w:sz w:val="20"/>
              </w:rPr>
            </w:pPr>
            <w:r w:rsidRPr="004C52FF">
              <w:rPr>
                <w:rFonts w:ascii="Open Sans" w:hAnsi="Open Sans" w:cs="Open Sans"/>
                <w:sz w:val="20"/>
              </w:rPr>
              <w:t xml:space="preserve">2 termohigrometrów, Testo nr kat. </w:t>
            </w:r>
          </w:p>
          <w:p w14:paraId="00FBCA6C" w14:textId="77777777" w:rsidR="00E16E5C" w:rsidRPr="004C52FF" w:rsidRDefault="00E16E5C" w:rsidP="004C52FF">
            <w:pPr>
              <w:spacing w:before="0" w:line="240" w:lineRule="auto"/>
              <w:rPr>
                <w:rFonts w:ascii="Open Sans" w:hAnsi="Open Sans" w:cs="Open Sans"/>
                <w:color w:val="000000"/>
                <w:sz w:val="20"/>
              </w:rPr>
            </w:pPr>
            <w:r w:rsidRPr="004C52FF">
              <w:rPr>
                <w:rFonts w:ascii="Open Sans" w:hAnsi="Open Sans" w:cs="Open Sans"/>
                <w:color w:val="000000"/>
                <w:sz w:val="20"/>
              </w:rPr>
              <w:t>270520 0001</w:t>
            </w:r>
          </w:p>
          <w:p w14:paraId="56913F2A" w14:textId="77777777" w:rsidR="00E16E5C" w:rsidRPr="004C52FF" w:rsidRDefault="00E16E5C" w:rsidP="004C52FF">
            <w:pPr>
              <w:spacing w:before="0" w:line="240" w:lineRule="auto"/>
              <w:rPr>
                <w:rFonts w:ascii="Open Sans" w:hAnsi="Open Sans" w:cs="Open Sans"/>
                <w:sz w:val="20"/>
              </w:rPr>
            </w:pPr>
            <w:r w:rsidRPr="004C52FF">
              <w:rPr>
                <w:rFonts w:ascii="Open Sans" w:hAnsi="Open Sans" w:cs="Open Sans"/>
                <w:b/>
                <w:bCs/>
                <w:sz w:val="20"/>
                <w:u w:val="single"/>
              </w:rPr>
              <w:t>Kielce:</w:t>
            </w:r>
            <w:r w:rsidRPr="004C52FF">
              <w:rPr>
                <w:rFonts w:ascii="Open Sans" w:hAnsi="Open Sans" w:cs="Open Sans"/>
                <w:sz w:val="20"/>
              </w:rPr>
              <w:t xml:space="preserve"> wzorcowanie 2 termohigrometrów w warunkach: </w:t>
            </w:r>
          </w:p>
          <w:p w14:paraId="56179BE0" w14:textId="1D31155D" w:rsidR="00E16E5C" w:rsidRPr="004C52FF" w:rsidRDefault="00E16E5C"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sz w:val="20"/>
              </w:rPr>
              <w:t xml:space="preserve">+22°C i 70% RH </w:t>
            </w:r>
          </w:p>
        </w:tc>
        <w:tc>
          <w:tcPr>
            <w:tcW w:w="333" w:type="pct"/>
          </w:tcPr>
          <w:p w14:paraId="62C3C2D4" w14:textId="7F0D4D53" w:rsidR="00E16E5C" w:rsidRPr="004C52FF" w:rsidRDefault="00E16E5C" w:rsidP="004C52FF">
            <w:pPr>
              <w:pBdr>
                <w:top w:val="nil"/>
                <w:left w:val="nil"/>
                <w:bottom w:val="nil"/>
                <w:right w:val="nil"/>
                <w:between w:val="nil"/>
              </w:pBdr>
              <w:spacing w:before="0" w:line="240" w:lineRule="auto"/>
              <w:ind w:hanging="2"/>
              <w:jc w:val="center"/>
              <w:rPr>
                <w:rFonts w:ascii="Open Sans" w:hAnsi="Open Sans" w:cs="Open Sans"/>
                <w:color w:val="000000"/>
                <w:sz w:val="20"/>
              </w:rPr>
            </w:pPr>
            <w:r w:rsidRPr="004C52FF">
              <w:rPr>
                <w:rFonts w:ascii="Open Sans" w:hAnsi="Open Sans" w:cs="Open Sans"/>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B1632C9" w14:textId="77777777" w:rsidR="00E16E5C" w:rsidRPr="004C52FF" w:rsidRDefault="00E16E5C"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DA6EE7B" w14:textId="77777777" w:rsidR="00E16E5C" w:rsidRPr="004C52FF" w:rsidRDefault="00E16E5C"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817DDFE" w14:textId="77777777" w:rsidR="00E16E5C" w:rsidRPr="004C52FF" w:rsidRDefault="00E16E5C"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6AC361D" w14:textId="77777777" w:rsidR="00E16E5C" w:rsidRPr="004C52FF" w:rsidRDefault="00E16E5C" w:rsidP="004C52FF">
            <w:pPr>
              <w:spacing w:before="0" w:line="240" w:lineRule="auto"/>
              <w:jc w:val="center"/>
              <w:rPr>
                <w:rFonts w:ascii="Open Sans" w:hAnsi="Open Sans" w:cs="Open Sans"/>
                <w:w w:val="100"/>
                <w:sz w:val="20"/>
              </w:rPr>
            </w:pPr>
          </w:p>
        </w:tc>
      </w:tr>
      <w:tr w:rsidR="00574447" w:rsidRPr="004C52FF" w14:paraId="152CE973" w14:textId="77777777" w:rsidTr="00124013">
        <w:trPr>
          <w:trHeight w:val="568"/>
        </w:trPr>
        <w:tc>
          <w:tcPr>
            <w:tcW w:w="4470" w:type="pct"/>
            <w:gridSpan w:val="7"/>
            <w:vAlign w:val="center"/>
          </w:tcPr>
          <w:p w14:paraId="588A42AE" w14:textId="77777777" w:rsidR="00574447" w:rsidRPr="004C52FF" w:rsidRDefault="00574447"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4B2CEA7F" w14:textId="77777777" w:rsidR="00574447" w:rsidRPr="004C52FF" w:rsidRDefault="00574447" w:rsidP="004C52FF">
            <w:pPr>
              <w:spacing w:before="0" w:line="240" w:lineRule="auto"/>
              <w:jc w:val="right"/>
              <w:rPr>
                <w:rFonts w:ascii="Open Sans" w:hAnsi="Open Sans" w:cs="Open Sans"/>
                <w:w w:val="100"/>
                <w:sz w:val="20"/>
              </w:rPr>
            </w:pPr>
          </w:p>
        </w:tc>
      </w:tr>
    </w:tbl>
    <w:p w14:paraId="3B961ADE" w14:textId="77777777" w:rsidR="00E16E5C" w:rsidRPr="004C52FF" w:rsidRDefault="00E16E5C"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08918BEC" w14:textId="77777777" w:rsidR="00E16E5C" w:rsidRPr="004C52FF" w:rsidRDefault="00E16E5C" w:rsidP="004C52FF">
      <w:pPr>
        <w:spacing w:before="0" w:line="240" w:lineRule="auto"/>
        <w:rPr>
          <w:rFonts w:ascii="Open Sans" w:hAnsi="Open Sans" w:cs="Open Sans"/>
          <w:w w:val="100"/>
          <w:sz w:val="20"/>
        </w:rPr>
      </w:pPr>
      <w:r w:rsidRPr="004C52FF">
        <w:rPr>
          <w:rFonts w:ascii="Open Sans" w:hAnsi="Open Sans" w:cs="Open Sans"/>
          <w:b/>
          <w:w w:val="100"/>
          <w:sz w:val="20"/>
        </w:rPr>
        <w:t>Zamawiający nie dopuszcza składania ofert równoważnych</w:t>
      </w:r>
      <w:r w:rsidRPr="004C52FF">
        <w:rPr>
          <w:rFonts w:ascii="Open Sans" w:hAnsi="Open Sans" w:cs="Open Sans"/>
          <w:w w:val="100"/>
          <w:sz w:val="20"/>
        </w:rPr>
        <w:t xml:space="preserve">, ponieważ zamawiane akcesoria muszą być kompatybilne ze sprzętem posiadanym w laboratoriach CL. Do dostawy należy dołączyć </w:t>
      </w:r>
      <w:r w:rsidRPr="004C52FF">
        <w:rPr>
          <w:rFonts w:ascii="Open Sans" w:hAnsi="Open Sans" w:cs="Open Sans"/>
          <w:b/>
          <w:bCs/>
          <w:w w:val="100"/>
          <w:sz w:val="20"/>
        </w:rPr>
        <w:t>dla wybranych pozycji świadectwo wzorcowania</w:t>
      </w:r>
      <w:r w:rsidRPr="004C52FF">
        <w:rPr>
          <w:rFonts w:ascii="Open Sans" w:hAnsi="Open Sans" w:cs="Open Sans"/>
          <w:w w:val="100"/>
          <w:sz w:val="20"/>
        </w:rPr>
        <w:t xml:space="preserve"> z laboratorium posiadającego akredytację PCA. </w:t>
      </w:r>
    </w:p>
    <w:p w14:paraId="5F7C26B7" w14:textId="52B184F8" w:rsidR="00574447" w:rsidRPr="004C52FF" w:rsidRDefault="00E16E5C" w:rsidP="004C52FF">
      <w:pPr>
        <w:spacing w:before="0" w:line="240" w:lineRule="auto"/>
        <w:rPr>
          <w:rFonts w:ascii="Open Sans" w:hAnsi="Open Sans" w:cs="Open Sans"/>
          <w:w w:val="100"/>
          <w:sz w:val="20"/>
        </w:rPr>
      </w:pPr>
      <w:r w:rsidRPr="004C52FF">
        <w:rPr>
          <w:rFonts w:ascii="Open Sans" w:hAnsi="Open Sans" w:cs="Open Sans"/>
          <w:w w:val="100"/>
          <w:sz w:val="20"/>
        </w:rPr>
        <w:t xml:space="preserve">Realizacja w ciągu 45 dni od daty podpisania umowy, </w:t>
      </w:r>
      <w:r w:rsidRPr="004C52FF">
        <w:rPr>
          <w:rFonts w:ascii="Open Sans" w:hAnsi="Open Sans" w:cs="Open Sans"/>
          <w:b/>
          <w:bCs/>
          <w:w w:val="100"/>
          <w:sz w:val="20"/>
        </w:rPr>
        <w:t>zgodnie z załączonym rozdzielnikiem.</w:t>
      </w:r>
    </w:p>
    <w:p w14:paraId="78CD9F97" w14:textId="0D486B9C" w:rsidR="00574447" w:rsidRPr="004C52FF" w:rsidRDefault="00574447" w:rsidP="004C52FF">
      <w:pPr>
        <w:spacing w:before="0" w:line="240" w:lineRule="auto"/>
        <w:rPr>
          <w:rFonts w:ascii="Open Sans" w:hAnsi="Open Sans" w:cs="Open Sans"/>
          <w:w w:val="100"/>
          <w:sz w:val="20"/>
        </w:rPr>
      </w:pPr>
    </w:p>
    <w:p w14:paraId="2E54FE8A" w14:textId="1009A6CA" w:rsidR="007440A3" w:rsidRPr="004C52FF" w:rsidRDefault="007440A3" w:rsidP="004C52FF">
      <w:pPr>
        <w:spacing w:before="0" w:line="240" w:lineRule="auto"/>
        <w:rPr>
          <w:rFonts w:ascii="Open Sans" w:hAnsi="Open Sans" w:cs="Open Sans"/>
          <w:sz w:val="20"/>
        </w:rPr>
      </w:pPr>
    </w:p>
    <w:p w14:paraId="5D50589D" w14:textId="77777777" w:rsidR="007440A3" w:rsidRPr="004C52FF" w:rsidRDefault="007440A3" w:rsidP="004C52FF">
      <w:pPr>
        <w:autoSpaceDE/>
        <w:autoSpaceDN/>
        <w:spacing w:before="0" w:line="240" w:lineRule="auto"/>
        <w:jc w:val="left"/>
        <w:rPr>
          <w:rFonts w:ascii="Open Sans" w:hAnsi="Open Sans" w:cs="Open Sans"/>
          <w:sz w:val="20"/>
        </w:rPr>
      </w:pPr>
      <w:r w:rsidRPr="004C52FF">
        <w:rPr>
          <w:rFonts w:ascii="Open Sans" w:hAnsi="Open Sans" w:cs="Open Sans"/>
          <w:sz w:val="20"/>
        </w:rPr>
        <w:br w:type="page"/>
      </w:r>
    </w:p>
    <w:p w14:paraId="503EB098" w14:textId="7E8AC804" w:rsidR="00574447" w:rsidRPr="004C52FF" w:rsidRDefault="00574447" w:rsidP="004C52FF">
      <w:pPr>
        <w:spacing w:before="0" w:line="240" w:lineRule="auto"/>
        <w:rPr>
          <w:rFonts w:ascii="Open Sans" w:hAnsi="Open Sans" w:cs="Open Sans"/>
          <w:sz w:val="20"/>
        </w:rPr>
      </w:pPr>
    </w:p>
    <w:p w14:paraId="4BD4CB9F" w14:textId="082442CE" w:rsidR="007440A3" w:rsidRPr="004C52FF" w:rsidRDefault="007440A3"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Część</w:t>
      </w:r>
      <w:r w:rsidR="00997B61" w:rsidRPr="004C52FF">
        <w:rPr>
          <w:rFonts w:ascii="Open Sans" w:hAnsi="Open Sans" w:cs="Open Sans"/>
          <w:b/>
          <w:w w:val="100"/>
          <w:sz w:val="20"/>
          <w:u w:val="single"/>
        </w:rPr>
        <w:t xml:space="preserve"> 42 </w:t>
      </w:r>
      <w:r w:rsidR="000B4149" w:rsidRPr="004C52FF">
        <w:rPr>
          <w:rFonts w:ascii="Open Sans" w:hAnsi="Open Sans" w:cs="Open Sans"/>
          <w:b/>
          <w:w w:val="100"/>
          <w:sz w:val="20"/>
          <w:u w:val="single"/>
        </w:rPr>
        <w:t>Szafa na odczynniki chemiczne</w:t>
      </w:r>
    </w:p>
    <w:p w14:paraId="29874592" w14:textId="77777777" w:rsidR="00997B61" w:rsidRPr="004C52FF" w:rsidRDefault="00997B61"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554"/>
        <w:gridCol w:w="6523"/>
        <w:gridCol w:w="1415"/>
        <w:gridCol w:w="4823"/>
        <w:gridCol w:w="2129"/>
        <w:gridCol w:w="850"/>
        <w:gridCol w:w="2252"/>
      </w:tblGrid>
      <w:tr w:rsidR="00997B61" w:rsidRPr="004C52FF" w14:paraId="79B1FB46" w14:textId="77777777" w:rsidTr="00124013">
        <w:trPr>
          <w:trHeight w:val="450"/>
        </w:trPr>
        <w:tc>
          <w:tcPr>
            <w:tcW w:w="165" w:type="pct"/>
            <w:tcBorders>
              <w:bottom w:val="single" w:sz="4" w:space="0" w:color="auto"/>
            </w:tcBorders>
            <w:shd w:val="clear" w:color="auto" w:fill="E0E0E0"/>
            <w:vAlign w:val="center"/>
            <w:hideMark/>
          </w:tcPr>
          <w:p w14:paraId="376B8EEC" w14:textId="77777777" w:rsidR="00997B61" w:rsidRPr="004C52FF" w:rsidRDefault="00997B6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601" w:type="pct"/>
            <w:tcBorders>
              <w:bottom w:val="single" w:sz="4" w:space="0" w:color="auto"/>
            </w:tcBorders>
            <w:shd w:val="clear" w:color="auto" w:fill="E0E0E0"/>
            <w:vAlign w:val="center"/>
            <w:hideMark/>
          </w:tcPr>
          <w:p w14:paraId="3456C82E" w14:textId="77777777" w:rsidR="00997B61" w:rsidRPr="004C52FF" w:rsidRDefault="00997B6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535" w:type="pct"/>
            <w:tcBorders>
              <w:bottom w:val="single" w:sz="4" w:space="0" w:color="auto"/>
            </w:tcBorders>
            <w:shd w:val="clear" w:color="auto" w:fill="E0E0E0"/>
            <w:vAlign w:val="center"/>
            <w:hideMark/>
          </w:tcPr>
          <w:p w14:paraId="004A5B64" w14:textId="77777777" w:rsidR="00997B61" w:rsidRPr="004C52FF" w:rsidRDefault="00997B6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3FA0B42A" w14:textId="77777777" w:rsidR="00997B61" w:rsidRPr="004C52FF" w:rsidRDefault="00997B6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32C88E0" w14:textId="77777777" w:rsidR="00997B61" w:rsidRPr="004C52FF" w:rsidRDefault="00997B6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E8BC488" w14:textId="77777777" w:rsidR="00997B61" w:rsidRPr="004C52FF" w:rsidRDefault="00997B6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2FF5000" w14:textId="77777777" w:rsidR="00997B61" w:rsidRPr="004C52FF" w:rsidRDefault="00997B6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57ACEB7C" w14:textId="77777777" w:rsidR="00997B61" w:rsidRPr="004C52FF" w:rsidRDefault="00997B6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1FD2EBEF" w14:textId="77777777" w:rsidR="00997B61" w:rsidRPr="004C52FF" w:rsidRDefault="00997B61"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997B61" w:rsidRPr="004C52FF" w14:paraId="04E3BAFF" w14:textId="77777777" w:rsidTr="00124013">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C01A943" w14:textId="77777777" w:rsidR="00997B61" w:rsidRPr="004C52FF" w:rsidRDefault="00997B61"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601" w:type="pct"/>
            <w:tcBorders>
              <w:top w:val="single" w:sz="4" w:space="0" w:color="auto"/>
              <w:left w:val="single" w:sz="4" w:space="0" w:color="auto"/>
              <w:bottom w:val="single" w:sz="4" w:space="0" w:color="auto"/>
              <w:right w:val="single" w:sz="4" w:space="0" w:color="auto"/>
            </w:tcBorders>
            <w:vAlign w:val="center"/>
          </w:tcPr>
          <w:p w14:paraId="26C73A7F" w14:textId="77777777" w:rsidR="00997B61" w:rsidRPr="004C52FF" w:rsidRDefault="00997B61"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535" w:type="pct"/>
            <w:tcBorders>
              <w:top w:val="single" w:sz="4" w:space="0" w:color="auto"/>
              <w:left w:val="single" w:sz="4" w:space="0" w:color="auto"/>
              <w:bottom w:val="single" w:sz="4" w:space="0" w:color="auto"/>
              <w:right w:val="single" w:sz="4" w:space="0" w:color="auto"/>
            </w:tcBorders>
            <w:vAlign w:val="center"/>
          </w:tcPr>
          <w:p w14:paraId="441BD4BB" w14:textId="77777777" w:rsidR="00997B61" w:rsidRPr="004C52FF" w:rsidRDefault="00997B61"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7ABCE56B" w14:textId="77777777" w:rsidR="00997B61" w:rsidRPr="004C52FF" w:rsidRDefault="00997B61"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3BBA31C2" w14:textId="77777777" w:rsidR="00997B61" w:rsidRPr="004C52FF" w:rsidRDefault="00997B61"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7113AAED" w14:textId="77777777" w:rsidR="00997B61" w:rsidRPr="004C52FF" w:rsidRDefault="00997B61"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1A9142EE" w14:textId="77777777" w:rsidR="00997B61" w:rsidRPr="004C52FF" w:rsidRDefault="00997B61"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51C16F9D" w14:textId="77777777" w:rsidR="00997B61" w:rsidRPr="004C52FF" w:rsidRDefault="00997B61"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0B4149" w:rsidRPr="004C52FF" w14:paraId="154B0A38" w14:textId="77777777" w:rsidTr="005018A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F897DC3" w14:textId="77777777" w:rsidR="000B4149" w:rsidRPr="004C52FF" w:rsidRDefault="000B4149"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601" w:type="pct"/>
          </w:tcPr>
          <w:p w14:paraId="48AA735D" w14:textId="025206D0" w:rsidR="000B4149" w:rsidRPr="004C52FF" w:rsidRDefault="000B4149" w:rsidP="004C52FF">
            <w:pPr>
              <w:spacing w:before="0" w:line="240" w:lineRule="auto"/>
              <w:jc w:val="left"/>
              <w:rPr>
                <w:rFonts w:ascii="Open Sans" w:hAnsi="Open Sans" w:cs="Open Sans"/>
                <w:w w:val="100"/>
                <w:sz w:val="20"/>
              </w:rPr>
            </w:pPr>
            <w:r w:rsidRPr="004C52FF">
              <w:rPr>
                <w:rFonts w:ascii="Open Sans" w:hAnsi="Open Sans" w:cs="Open Sans"/>
                <w:color w:val="000000"/>
                <w:sz w:val="20"/>
              </w:rPr>
              <w:t xml:space="preserve">Szafa na chemikalia dzielona ECOSAFE ASDM11 - 260l </w:t>
            </w:r>
          </w:p>
        </w:tc>
        <w:tc>
          <w:tcPr>
            <w:tcW w:w="1535" w:type="pct"/>
          </w:tcPr>
          <w:p w14:paraId="5657BC8A" w14:textId="77777777" w:rsidR="000B4149" w:rsidRPr="004C52FF" w:rsidRDefault="000B4149" w:rsidP="004C52FF">
            <w:pPr>
              <w:spacing w:before="0" w:line="240" w:lineRule="auto"/>
              <w:rPr>
                <w:rFonts w:ascii="Open Sans" w:hAnsi="Open Sans" w:cs="Open Sans"/>
                <w:sz w:val="20"/>
              </w:rPr>
            </w:pPr>
            <w:r w:rsidRPr="004C52FF">
              <w:rPr>
                <w:rFonts w:ascii="Open Sans" w:hAnsi="Open Sans" w:cs="Open Sans"/>
                <w:sz w:val="20"/>
              </w:rPr>
              <w:t xml:space="preserve">Szafa na substancje niebezpieczne, niepalne, dwudrzwiowa, podzielona na 2 osobne segmenty, zamykana na kluczyk; Powłoka szafy wykonana z lakieru proszkowego; 6 półek regulowanych, mocowanych na hakach, półki ociekowe wyposażone w tacki do wyłapywania rozlewów, wanny ociekowe na dnie szafy - osobne dla każdego </w:t>
            </w:r>
          </w:p>
          <w:p w14:paraId="7EE8F024" w14:textId="77777777" w:rsidR="000B4149" w:rsidRPr="004C52FF" w:rsidRDefault="000B4149" w:rsidP="004C52FF">
            <w:pPr>
              <w:spacing w:before="0" w:line="240" w:lineRule="auto"/>
              <w:rPr>
                <w:rFonts w:ascii="Open Sans" w:hAnsi="Open Sans" w:cs="Open Sans"/>
                <w:sz w:val="20"/>
              </w:rPr>
            </w:pPr>
            <w:r w:rsidRPr="004C52FF">
              <w:rPr>
                <w:rFonts w:ascii="Open Sans" w:hAnsi="Open Sans" w:cs="Open Sans"/>
                <w:sz w:val="20"/>
              </w:rPr>
              <w:t xml:space="preserve">z segmentów szafy; otwory wentylacyjne osobne dla obu segmentów szafy - możliwość podłączenia odciągu np. </w:t>
            </w:r>
          </w:p>
          <w:p w14:paraId="4E18823D" w14:textId="49519881" w:rsidR="000B4149" w:rsidRPr="004C52FF" w:rsidRDefault="000B4149" w:rsidP="004C52FF">
            <w:pPr>
              <w:spacing w:before="0" w:line="240" w:lineRule="auto"/>
              <w:rPr>
                <w:rFonts w:ascii="Open Sans" w:hAnsi="Open Sans" w:cs="Open Sans"/>
                <w:w w:val="100"/>
                <w:sz w:val="20"/>
              </w:rPr>
            </w:pPr>
            <w:r w:rsidRPr="004C52FF">
              <w:rPr>
                <w:rFonts w:ascii="Open Sans" w:hAnsi="Open Sans" w:cs="Open Sans"/>
                <w:sz w:val="20"/>
              </w:rPr>
              <w:t>do istniejącego systemu wentylacji; wymiary: 1825x 1100 x 545 mm; ECOSAFE nr kat. ECOS-ASDM11</w:t>
            </w:r>
          </w:p>
        </w:tc>
        <w:tc>
          <w:tcPr>
            <w:tcW w:w="333" w:type="pct"/>
          </w:tcPr>
          <w:p w14:paraId="1D4934A1" w14:textId="70AA7371" w:rsidR="000B4149" w:rsidRPr="004C52FF" w:rsidRDefault="000B4149"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C74CF7E" w14:textId="77777777" w:rsidR="000B4149" w:rsidRPr="004C52FF" w:rsidRDefault="000B4149"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848E7CB" w14:textId="77777777" w:rsidR="000B4149" w:rsidRPr="004C52FF" w:rsidRDefault="000B4149"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FF13A7A" w14:textId="77777777" w:rsidR="000B4149" w:rsidRPr="004C52FF" w:rsidRDefault="000B4149"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45D2B18" w14:textId="77777777" w:rsidR="000B4149" w:rsidRPr="004C52FF" w:rsidRDefault="000B4149" w:rsidP="004C52FF">
            <w:pPr>
              <w:spacing w:before="0" w:line="240" w:lineRule="auto"/>
              <w:jc w:val="center"/>
              <w:rPr>
                <w:rFonts w:ascii="Open Sans" w:hAnsi="Open Sans" w:cs="Open Sans"/>
                <w:w w:val="100"/>
                <w:sz w:val="20"/>
              </w:rPr>
            </w:pPr>
          </w:p>
        </w:tc>
      </w:tr>
      <w:tr w:rsidR="000B4149" w:rsidRPr="004C52FF" w14:paraId="5A60B49E" w14:textId="77777777" w:rsidTr="005018A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73F881C" w14:textId="1AB97FCD" w:rsidR="000B4149" w:rsidRPr="004C52FF" w:rsidRDefault="000B4149"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601" w:type="pct"/>
          </w:tcPr>
          <w:p w14:paraId="561BB281" w14:textId="77777777" w:rsidR="000B4149" w:rsidRPr="004C52FF" w:rsidRDefault="000B4149" w:rsidP="004C52FF">
            <w:pPr>
              <w:spacing w:before="0" w:line="240" w:lineRule="auto"/>
              <w:rPr>
                <w:rFonts w:ascii="Open Sans" w:hAnsi="Open Sans" w:cs="Open Sans"/>
                <w:color w:val="202324"/>
                <w:sz w:val="20"/>
              </w:rPr>
            </w:pPr>
            <w:r w:rsidRPr="004C52FF">
              <w:rPr>
                <w:rFonts w:ascii="Open Sans" w:hAnsi="Open Sans" w:cs="Open Sans"/>
                <w:color w:val="202324"/>
                <w:sz w:val="20"/>
              </w:rPr>
              <w:t xml:space="preserve">Wentylator do szaf ECOSAFE CDV-A </w:t>
            </w:r>
          </w:p>
          <w:p w14:paraId="7B55452D" w14:textId="7F9BF3D3" w:rsidR="000B4149" w:rsidRPr="004C52FF" w:rsidRDefault="000B4149" w:rsidP="004C52FF">
            <w:pPr>
              <w:spacing w:before="0" w:line="240" w:lineRule="auto"/>
              <w:jc w:val="left"/>
              <w:rPr>
                <w:rFonts w:ascii="Open Sans" w:hAnsi="Open Sans" w:cs="Open Sans"/>
                <w:sz w:val="20"/>
              </w:rPr>
            </w:pPr>
            <w:r w:rsidRPr="004C52FF">
              <w:rPr>
                <w:rFonts w:ascii="Open Sans" w:hAnsi="Open Sans" w:cs="Open Sans"/>
                <w:color w:val="202324"/>
                <w:sz w:val="20"/>
              </w:rPr>
              <w:t>+ zestaw przyłączeniowy KRC</w:t>
            </w:r>
          </w:p>
        </w:tc>
        <w:tc>
          <w:tcPr>
            <w:tcW w:w="1535" w:type="pct"/>
          </w:tcPr>
          <w:p w14:paraId="1CE5D440" w14:textId="77777777" w:rsidR="000B4149" w:rsidRPr="004C52FF" w:rsidRDefault="000B4149" w:rsidP="004C52FF">
            <w:pPr>
              <w:spacing w:before="0" w:line="240" w:lineRule="auto"/>
              <w:rPr>
                <w:rFonts w:ascii="Open Sans" w:hAnsi="Open Sans" w:cs="Open Sans"/>
                <w:color w:val="242424"/>
                <w:sz w:val="20"/>
              </w:rPr>
            </w:pPr>
            <w:r w:rsidRPr="004C52FF">
              <w:rPr>
                <w:rFonts w:ascii="Open Sans" w:hAnsi="Open Sans" w:cs="Open Sans"/>
                <w:color w:val="242424"/>
                <w:sz w:val="20"/>
              </w:rPr>
              <w:t>Wentylator odciągowy dedykowany</w:t>
            </w:r>
          </w:p>
          <w:p w14:paraId="380C529F" w14:textId="77777777" w:rsidR="000B4149" w:rsidRPr="004C52FF" w:rsidRDefault="000B4149" w:rsidP="004C52FF">
            <w:pPr>
              <w:spacing w:before="0" w:line="240" w:lineRule="auto"/>
              <w:rPr>
                <w:rFonts w:ascii="Open Sans" w:hAnsi="Open Sans" w:cs="Open Sans"/>
                <w:color w:val="242424"/>
                <w:sz w:val="20"/>
              </w:rPr>
            </w:pPr>
            <w:r w:rsidRPr="004C52FF">
              <w:rPr>
                <w:rFonts w:ascii="Open Sans" w:hAnsi="Open Sans" w:cs="Open Sans"/>
                <w:color w:val="242424"/>
                <w:sz w:val="20"/>
              </w:rPr>
              <w:t xml:space="preserve">do szaf  ECOSAFE. Umożliwia wyprowadzanie niebezpiecznych par substancji łatwopalnych lub toksycznych na zewnątrz. Łatwy w instalacji oraz wyposażony w diody kontrolne sygnalizujące prawidłowe działanie oraz uszkodzenie wentylatora. Wymiary: 235 x 235 x 250 mm. Znak CE. Zgodność </w:t>
            </w:r>
          </w:p>
          <w:p w14:paraId="4BCA8084" w14:textId="77777777" w:rsidR="000B4149" w:rsidRPr="004C52FF" w:rsidRDefault="000B4149" w:rsidP="004C52FF">
            <w:pPr>
              <w:spacing w:before="0" w:line="240" w:lineRule="auto"/>
              <w:rPr>
                <w:rFonts w:ascii="Open Sans" w:hAnsi="Open Sans" w:cs="Open Sans"/>
                <w:color w:val="242424"/>
                <w:sz w:val="20"/>
              </w:rPr>
            </w:pPr>
            <w:r w:rsidRPr="004C52FF">
              <w:rPr>
                <w:rFonts w:ascii="Open Sans" w:hAnsi="Open Sans" w:cs="Open Sans"/>
                <w:color w:val="242424"/>
                <w:sz w:val="20"/>
              </w:rPr>
              <w:t xml:space="preserve">z ISO 3744; ECOSAFE </w:t>
            </w:r>
          </w:p>
          <w:p w14:paraId="114BD998" w14:textId="32B1313A" w:rsidR="000B4149" w:rsidRPr="004C52FF" w:rsidRDefault="000B4149" w:rsidP="004C52FF">
            <w:pPr>
              <w:spacing w:before="0" w:line="240" w:lineRule="auto"/>
              <w:rPr>
                <w:rFonts w:ascii="Open Sans" w:hAnsi="Open Sans" w:cs="Open Sans"/>
                <w:sz w:val="20"/>
              </w:rPr>
            </w:pPr>
            <w:r w:rsidRPr="004C52FF">
              <w:rPr>
                <w:rFonts w:ascii="Open Sans" w:hAnsi="Open Sans" w:cs="Open Sans"/>
                <w:color w:val="242424"/>
                <w:sz w:val="20"/>
              </w:rPr>
              <w:t xml:space="preserve">nr kat. </w:t>
            </w:r>
            <w:r w:rsidRPr="004C52FF">
              <w:rPr>
                <w:rFonts w:ascii="Open Sans" w:hAnsi="Open Sans" w:cs="Open Sans"/>
                <w:color w:val="202324"/>
                <w:sz w:val="20"/>
              </w:rPr>
              <w:t>ECOS-CDV-A-KRC</w:t>
            </w:r>
          </w:p>
        </w:tc>
        <w:tc>
          <w:tcPr>
            <w:tcW w:w="333" w:type="pct"/>
          </w:tcPr>
          <w:p w14:paraId="25E754A4" w14:textId="52BA5FC7" w:rsidR="000B4149" w:rsidRPr="004C52FF" w:rsidRDefault="000B4149" w:rsidP="004C52FF">
            <w:pPr>
              <w:spacing w:before="0" w:line="240" w:lineRule="auto"/>
              <w:jc w:val="center"/>
              <w:rPr>
                <w:rFonts w:ascii="Open Sans" w:hAnsi="Open Sans" w:cs="Open Sans"/>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6A6E8CD" w14:textId="77777777" w:rsidR="000B4149" w:rsidRPr="004C52FF" w:rsidRDefault="000B4149"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C3DD66A" w14:textId="77777777" w:rsidR="000B4149" w:rsidRPr="004C52FF" w:rsidRDefault="000B4149"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B578776" w14:textId="77777777" w:rsidR="000B4149" w:rsidRPr="004C52FF" w:rsidRDefault="000B4149"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7F4835F" w14:textId="77777777" w:rsidR="000B4149" w:rsidRPr="004C52FF" w:rsidRDefault="000B4149" w:rsidP="004C52FF">
            <w:pPr>
              <w:spacing w:before="0" w:line="240" w:lineRule="auto"/>
              <w:jc w:val="center"/>
              <w:rPr>
                <w:rFonts w:ascii="Open Sans" w:hAnsi="Open Sans" w:cs="Open Sans"/>
                <w:w w:val="100"/>
                <w:sz w:val="20"/>
              </w:rPr>
            </w:pPr>
          </w:p>
        </w:tc>
      </w:tr>
      <w:tr w:rsidR="00997B61" w:rsidRPr="004C52FF" w14:paraId="215D2D70" w14:textId="77777777" w:rsidTr="00124013">
        <w:trPr>
          <w:trHeight w:val="568"/>
        </w:trPr>
        <w:tc>
          <w:tcPr>
            <w:tcW w:w="4470" w:type="pct"/>
            <w:gridSpan w:val="7"/>
            <w:vAlign w:val="center"/>
          </w:tcPr>
          <w:p w14:paraId="2346D311" w14:textId="77777777" w:rsidR="00997B61" w:rsidRPr="004C52FF" w:rsidRDefault="00997B61"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6F1C079E" w14:textId="77777777" w:rsidR="00997B61" w:rsidRPr="004C52FF" w:rsidRDefault="00997B61" w:rsidP="004C52FF">
            <w:pPr>
              <w:spacing w:before="0" w:line="240" w:lineRule="auto"/>
              <w:jc w:val="right"/>
              <w:rPr>
                <w:rFonts w:ascii="Open Sans" w:hAnsi="Open Sans" w:cs="Open Sans"/>
                <w:w w:val="100"/>
                <w:sz w:val="20"/>
              </w:rPr>
            </w:pPr>
          </w:p>
        </w:tc>
      </w:tr>
    </w:tbl>
    <w:p w14:paraId="63EADE40" w14:textId="77777777" w:rsidR="00997B61" w:rsidRPr="004C52FF" w:rsidRDefault="00997B61" w:rsidP="004C52FF">
      <w:pPr>
        <w:spacing w:before="0" w:line="240" w:lineRule="auto"/>
        <w:rPr>
          <w:rFonts w:ascii="Open Sans" w:hAnsi="Open Sans" w:cs="Open Sans"/>
          <w:b/>
          <w:w w:val="100"/>
          <w:sz w:val="20"/>
          <w:u w:val="single"/>
        </w:rPr>
      </w:pPr>
    </w:p>
    <w:p w14:paraId="7D5E0754" w14:textId="77777777" w:rsidR="000B4149" w:rsidRPr="004C52FF" w:rsidRDefault="000B4149"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1B4C0B3E" w14:textId="77777777" w:rsidR="000B4149" w:rsidRPr="004C52FF" w:rsidRDefault="000B4149" w:rsidP="004C52FF">
      <w:pPr>
        <w:spacing w:before="0" w:line="240" w:lineRule="auto"/>
        <w:rPr>
          <w:rFonts w:ascii="Open Sans" w:hAnsi="Open Sans" w:cs="Open Sans"/>
          <w:w w:val="100"/>
          <w:sz w:val="20"/>
        </w:rPr>
      </w:pPr>
      <w:r w:rsidRPr="004C52FF">
        <w:rPr>
          <w:rFonts w:ascii="Open Sans" w:hAnsi="Open Sans" w:cs="Open Sans"/>
          <w:b/>
          <w:w w:val="100"/>
          <w:sz w:val="20"/>
        </w:rPr>
        <w:t>Zamawiający nie dopuszcza składania ofert równoważnych</w:t>
      </w:r>
      <w:r w:rsidRPr="004C52FF">
        <w:rPr>
          <w:rFonts w:ascii="Open Sans" w:hAnsi="Open Sans" w:cs="Open Sans"/>
          <w:w w:val="100"/>
          <w:sz w:val="20"/>
        </w:rPr>
        <w:t xml:space="preserve">, ponieważ zamawiane akcesoria muszą być kompatybilne ze sprzętem posiadanym w laboratoriach CL. </w:t>
      </w:r>
    </w:p>
    <w:p w14:paraId="25951F96" w14:textId="4F580863" w:rsidR="00CC115B" w:rsidRPr="004C52FF" w:rsidRDefault="000B4149" w:rsidP="004C52FF">
      <w:pPr>
        <w:spacing w:before="0" w:line="240" w:lineRule="auto"/>
        <w:rPr>
          <w:rFonts w:ascii="Open Sans" w:hAnsi="Open Sans" w:cs="Open Sans"/>
          <w:w w:val="100"/>
          <w:sz w:val="20"/>
        </w:rPr>
      </w:pPr>
      <w:r w:rsidRPr="004C52FF">
        <w:rPr>
          <w:rFonts w:ascii="Open Sans" w:hAnsi="Open Sans" w:cs="Open Sans"/>
          <w:w w:val="100"/>
          <w:sz w:val="20"/>
        </w:rPr>
        <w:t>Realizacja w ciągu 30 dni od daty podpisania umowy</w:t>
      </w:r>
      <w:r w:rsidRPr="004C52FF">
        <w:rPr>
          <w:rFonts w:ascii="Open Sans" w:hAnsi="Open Sans" w:cs="Open Sans"/>
          <w:b/>
          <w:bCs/>
          <w:w w:val="100"/>
          <w:sz w:val="20"/>
        </w:rPr>
        <w:t xml:space="preserve"> do Olsztyna.</w:t>
      </w:r>
    </w:p>
    <w:p w14:paraId="2D2840C2" w14:textId="2A569578" w:rsidR="00993697" w:rsidRPr="004C52FF" w:rsidRDefault="00993697" w:rsidP="004C52FF">
      <w:pPr>
        <w:spacing w:before="0" w:line="240" w:lineRule="auto"/>
        <w:rPr>
          <w:rFonts w:ascii="Open Sans" w:hAnsi="Open Sans" w:cs="Open Sans"/>
          <w:sz w:val="20"/>
        </w:rPr>
      </w:pPr>
    </w:p>
    <w:p w14:paraId="56B0DA7C" w14:textId="77777777" w:rsidR="00993697" w:rsidRPr="004C52FF" w:rsidRDefault="00993697" w:rsidP="004C52FF">
      <w:pPr>
        <w:autoSpaceDE/>
        <w:autoSpaceDN/>
        <w:spacing w:before="0" w:line="240" w:lineRule="auto"/>
        <w:jc w:val="left"/>
        <w:rPr>
          <w:rFonts w:ascii="Open Sans" w:hAnsi="Open Sans" w:cs="Open Sans"/>
          <w:sz w:val="20"/>
        </w:rPr>
      </w:pPr>
      <w:r w:rsidRPr="004C52FF">
        <w:rPr>
          <w:rFonts w:ascii="Open Sans" w:hAnsi="Open Sans" w:cs="Open Sans"/>
          <w:sz w:val="20"/>
        </w:rPr>
        <w:br w:type="page"/>
      </w:r>
    </w:p>
    <w:p w14:paraId="20CB17A3" w14:textId="6D118643" w:rsidR="007440A3" w:rsidRPr="004C52FF" w:rsidRDefault="007440A3" w:rsidP="004C52FF">
      <w:pPr>
        <w:spacing w:before="0" w:line="240" w:lineRule="auto"/>
        <w:rPr>
          <w:rFonts w:ascii="Open Sans" w:hAnsi="Open Sans" w:cs="Open Sans"/>
          <w:sz w:val="20"/>
        </w:rPr>
      </w:pPr>
    </w:p>
    <w:p w14:paraId="01857ED2" w14:textId="41DA7DDB" w:rsidR="00993697" w:rsidRPr="004C52FF" w:rsidRDefault="00993697"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43 </w:t>
      </w:r>
      <w:r w:rsidR="000A642E" w:rsidRPr="004C52FF">
        <w:rPr>
          <w:rFonts w:ascii="Open Sans" w:hAnsi="Open Sans" w:cs="Open Sans"/>
          <w:b/>
          <w:w w:val="100"/>
          <w:sz w:val="20"/>
          <w:u w:val="single"/>
        </w:rPr>
        <w:t>Lampy przemysłowe</w:t>
      </w:r>
    </w:p>
    <w:p w14:paraId="5458BC83" w14:textId="30CD6BF1" w:rsidR="00993697" w:rsidRPr="004C52FF" w:rsidRDefault="00993697" w:rsidP="004C52FF">
      <w:pPr>
        <w:spacing w:before="0" w:line="240" w:lineRule="auto"/>
        <w:rPr>
          <w:rFonts w:ascii="Open Sans" w:hAnsi="Open Sans" w:cs="Open San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554"/>
        <w:gridCol w:w="6523"/>
        <w:gridCol w:w="1415"/>
        <w:gridCol w:w="4823"/>
        <w:gridCol w:w="2129"/>
        <w:gridCol w:w="850"/>
        <w:gridCol w:w="2252"/>
      </w:tblGrid>
      <w:tr w:rsidR="00993697" w:rsidRPr="004C52FF" w14:paraId="5B714E5C" w14:textId="77777777" w:rsidTr="00124013">
        <w:trPr>
          <w:trHeight w:val="450"/>
        </w:trPr>
        <w:tc>
          <w:tcPr>
            <w:tcW w:w="165" w:type="pct"/>
            <w:tcBorders>
              <w:bottom w:val="single" w:sz="4" w:space="0" w:color="auto"/>
            </w:tcBorders>
            <w:shd w:val="clear" w:color="auto" w:fill="E0E0E0"/>
            <w:vAlign w:val="center"/>
            <w:hideMark/>
          </w:tcPr>
          <w:p w14:paraId="22D55686" w14:textId="77777777" w:rsidR="00993697" w:rsidRPr="004C52FF" w:rsidRDefault="0099369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601" w:type="pct"/>
            <w:tcBorders>
              <w:bottom w:val="single" w:sz="4" w:space="0" w:color="auto"/>
            </w:tcBorders>
            <w:shd w:val="clear" w:color="auto" w:fill="E0E0E0"/>
            <w:vAlign w:val="center"/>
            <w:hideMark/>
          </w:tcPr>
          <w:p w14:paraId="6D650A6D" w14:textId="77777777" w:rsidR="00993697" w:rsidRPr="004C52FF" w:rsidRDefault="0099369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535" w:type="pct"/>
            <w:tcBorders>
              <w:bottom w:val="single" w:sz="4" w:space="0" w:color="auto"/>
            </w:tcBorders>
            <w:shd w:val="clear" w:color="auto" w:fill="E0E0E0"/>
            <w:vAlign w:val="center"/>
            <w:hideMark/>
          </w:tcPr>
          <w:p w14:paraId="584DD6D5" w14:textId="77777777" w:rsidR="00993697" w:rsidRPr="004C52FF" w:rsidRDefault="0099369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3D377E20" w14:textId="77777777" w:rsidR="00993697" w:rsidRPr="004C52FF" w:rsidRDefault="0099369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4EE55D0" w14:textId="77777777" w:rsidR="00993697" w:rsidRPr="004C52FF" w:rsidRDefault="0099369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65ECB48" w14:textId="77777777" w:rsidR="00993697" w:rsidRPr="004C52FF" w:rsidRDefault="0099369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DA93DE8" w14:textId="77777777" w:rsidR="00993697" w:rsidRPr="004C52FF" w:rsidRDefault="0099369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70B8C252" w14:textId="77777777" w:rsidR="00993697" w:rsidRPr="004C52FF" w:rsidRDefault="00993697"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7B03CA35" w14:textId="77777777" w:rsidR="00993697" w:rsidRPr="004C52FF" w:rsidRDefault="00993697"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993697" w:rsidRPr="004C52FF" w14:paraId="474FF60E" w14:textId="77777777" w:rsidTr="00124013">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4D80A0C" w14:textId="77777777" w:rsidR="00993697" w:rsidRPr="004C52FF" w:rsidRDefault="00993697"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601" w:type="pct"/>
            <w:tcBorders>
              <w:top w:val="single" w:sz="4" w:space="0" w:color="auto"/>
              <w:left w:val="single" w:sz="4" w:space="0" w:color="auto"/>
              <w:bottom w:val="single" w:sz="4" w:space="0" w:color="auto"/>
              <w:right w:val="single" w:sz="4" w:space="0" w:color="auto"/>
            </w:tcBorders>
            <w:vAlign w:val="center"/>
          </w:tcPr>
          <w:p w14:paraId="0F06340C" w14:textId="77777777" w:rsidR="00993697" w:rsidRPr="004C52FF" w:rsidRDefault="00993697"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535" w:type="pct"/>
            <w:tcBorders>
              <w:top w:val="single" w:sz="4" w:space="0" w:color="auto"/>
              <w:left w:val="single" w:sz="4" w:space="0" w:color="auto"/>
              <w:bottom w:val="single" w:sz="4" w:space="0" w:color="auto"/>
              <w:right w:val="single" w:sz="4" w:space="0" w:color="auto"/>
            </w:tcBorders>
            <w:vAlign w:val="center"/>
          </w:tcPr>
          <w:p w14:paraId="7C0760FC" w14:textId="77777777" w:rsidR="00993697" w:rsidRPr="004C52FF" w:rsidRDefault="00993697"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42209F54" w14:textId="77777777" w:rsidR="00993697" w:rsidRPr="004C52FF" w:rsidRDefault="00993697"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788D360D" w14:textId="77777777" w:rsidR="00993697" w:rsidRPr="004C52FF" w:rsidRDefault="00993697"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5C5F7713" w14:textId="77777777" w:rsidR="00993697" w:rsidRPr="004C52FF" w:rsidRDefault="00993697"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5567F289" w14:textId="77777777" w:rsidR="00993697" w:rsidRPr="004C52FF" w:rsidRDefault="00993697"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0FD05B6C" w14:textId="77777777" w:rsidR="00993697" w:rsidRPr="004C52FF" w:rsidRDefault="00993697"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0A642E" w:rsidRPr="004C52FF" w14:paraId="37102802" w14:textId="77777777" w:rsidTr="000A642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19F5D49" w14:textId="77777777" w:rsidR="000A642E" w:rsidRPr="004C52FF" w:rsidRDefault="000A642E"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601" w:type="pct"/>
          </w:tcPr>
          <w:p w14:paraId="39CAB06E" w14:textId="6CFDBECE" w:rsidR="000A642E" w:rsidRPr="004C52FF" w:rsidRDefault="000A642E" w:rsidP="004C52FF">
            <w:pPr>
              <w:spacing w:before="0" w:line="240" w:lineRule="auto"/>
              <w:jc w:val="left"/>
              <w:rPr>
                <w:rFonts w:ascii="Open Sans" w:hAnsi="Open Sans" w:cs="Open Sans"/>
                <w:w w:val="100"/>
                <w:sz w:val="20"/>
              </w:rPr>
            </w:pPr>
            <w:r w:rsidRPr="004C52FF">
              <w:rPr>
                <w:rFonts w:ascii="Open Sans" w:hAnsi="Open Sans" w:cs="Open Sans"/>
                <w:sz w:val="20"/>
              </w:rPr>
              <w:t>Lampa przemysłowa NBV 2x30 IP 65</w:t>
            </w:r>
          </w:p>
        </w:tc>
        <w:tc>
          <w:tcPr>
            <w:tcW w:w="1535" w:type="pct"/>
          </w:tcPr>
          <w:p w14:paraId="22E138B3" w14:textId="77777777" w:rsidR="000A642E" w:rsidRPr="004C52FF" w:rsidRDefault="000A642E" w:rsidP="004C52FF">
            <w:pPr>
              <w:spacing w:before="0" w:line="240" w:lineRule="auto"/>
              <w:jc w:val="left"/>
              <w:rPr>
                <w:rFonts w:ascii="Open Sans" w:hAnsi="Open Sans" w:cs="Open Sans"/>
                <w:color w:val="000000"/>
                <w:sz w:val="20"/>
              </w:rPr>
            </w:pPr>
            <w:r w:rsidRPr="004C52FF">
              <w:rPr>
                <w:rFonts w:ascii="Open Sans" w:hAnsi="Open Sans" w:cs="Open Sans"/>
                <w:color w:val="000000"/>
                <w:sz w:val="20"/>
              </w:rPr>
              <w:t>- odporna na zapylenia</w:t>
            </w:r>
            <w:r w:rsidRPr="004C52FF">
              <w:rPr>
                <w:rFonts w:ascii="Open Sans" w:hAnsi="Open Sans" w:cs="Open Sans"/>
                <w:color w:val="000000"/>
                <w:sz w:val="20"/>
              </w:rPr>
              <w:br/>
              <w:t>- zasięg działania 10-20 m2</w:t>
            </w:r>
            <w:r w:rsidRPr="004C52FF">
              <w:rPr>
                <w:rFonts w:ascii="Open Sans" w:hAnsi="Open Sans" w:cs="Open Sans"/>
                <w:color w:val="000000"/>
                <w:sz w:val="20"/>
              </w:rPr>
              <w:br/>
              <w:t xml:space="preserve">- sposób montażu: do powieszenia </w:t>
            </w:r>
          </w:p>
          <w:p w14:paraId="3548E985" w14:textId="77777777" w:rsidR="000A642E" w:rsidRPr="004C52FF" w:rsidRDefault="000A642E" w:rsidP="004C52FF">
            <w:pPr>
              <w:spacing w:before="0" w:line="240" w:lineRule="auto"/>
              <w:jc w:val="left"/>
              <w:rPr>
                <w:rFonts w:ascii="Open Sans" w:hAnsi="Open Sans" w:cs="Open Sans"/>
                <w:color w:val="000000"/>
                <w:sz w:val="20"/>
              </w:rPr>
            </w:pPr>
            <w:r w:rsidRPr="004C52FF">
              <w:rPr>
                <w:rFonts w:ascii="Open Sans" w:hAnsi="Open Sans" w:cs="Open Sans"/>
                <w:color w:val="000000"/>
                <w:sz w:val="20"/>
              </w:rPr>
              <w:t>i możliwość montażu w statywie</w:t>
            </w:r>
            <w:r w:rsidRPr="004C52FF">
              <w:rPr>
                <w:rFonts w:ascii="Open Sans" w:hAnsi="Open Sans" w:cs="Open Sans"/>
                <w:color w:val="000000"/>
                <w:sz w:val="20"/>
              </w:rPr>
              <w:br/>
              <w:t>- natężenie promieniowania:2,1 W/m2</w:t>
            </w:r>
            <w:r w:rsidRPr="004C52FF">
              <w:rPr>
                <w:rFonts w:ascii="Open Sans" w:hAnsi="Open Sans" w:cs="Open Sans"/>
                <w:color w:val="000000"/>
                <w:sz w:val="20"/>
              </w:rPr>
              <w:br/>
              <w:t>- moc pobierania: 62 VA</w:t>
            </w:r>
            <w:r w:rsidRPr="004C52FF">
              <w:rPr>
                <w:rFonts w:ascii="Open Sans" w:hAnsi="Open Sans" w:cs="Open Sans"/>
                <w:color w:val="000000"/>
                <w:sz w:val="20"/>
              </w:rPr>
              <w:br/>
              <w:t>- wymiary: 980x210x155 mm</w:t>
            </w:r>
            <w:r w:rsidRPr="004C52FF">
              <w:rPr>
                <w:rFonts w:ascii="Open Sans" w:hAnsi="Open Sans" w:cs="Open Sans"/>
                <w:color w:val="000000"/>
                <w:sz w:val="20"/>
              </w:rPr>
              <w:br/>
              <w:t>- żywotność promienników: 9000h</w:t>
            </w:r>
          </w:p>
          <w:p w14:paraId="2FDF4FEB" w14:textId="49335986" w:rsidR="000A642E" w:rsidRPr="004C52FF" w:rsidRDefault="000A642E" w:rsidP="004C52FF">
            <w:pPr>
              <w:spacing w:before="0" w:line="240" w:lineRule="auto"/>
              <w:jc w:val="left"/>
              <w:rPr>
                <w:rFonts w:ascii="Open Sans" w:hAnsi="Open Sans" w:cs="Open Sans"/>
                <w:w w:val="100"/>
                <w:sz w:val="20"/>
              </w:rPr>
            </w:pPr>
            <w:r w:rsidRPr="004C52FF">
              <w:rPr>
                <w:rFonts w:ascii="Open Sans" w:hAnsi="Open Sans" w:cs="Open Sans"/>
                <w:color w:val="000000"/>
                <w:sz w:val="20"/>
              </w:rPr>
              <w:t>UltraViol Polska nr kat. NBV 2x30 IP 65</w:t>
            </w:r>
          </w:p>
        </w:tc>
        <w:tc>
          <w:tcPr>
            <w:tcW w:w="333" w:type="pct"/>
          </w:tcPr>
          <w:p w14:paraId="2509A9B0" w14:textId="239369EE" w:rsidR="000A642E" w:rsidRPr="004C52FF" w:rsidRDefault="000A642E"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EBF8B11" w14:textId="77777777" w:rsidR="000A642E" w:rsidRPr="004C52FF" w:rsidRDefault="000A642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5470BFB" w14:textId="77777777" w:rsidR="000A642E" w:rsidRPr="004C52FF" w:rsidRDefault="000A642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1A358F3" w14:textId="77777777" w:rsidR="000A642E" w:rsidRPr="004C52FF" w:rsidRDefault="000A642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2984807" w14:textId="77777777" w:rsidR="000A642E" w:rsidRPr="004C52FF" w:rsidRDefault="000A642E" w:rsidP="004C52FF">
            <w:pPr>
              <w:spacing w:before="0" w:line="240" w:lineRule="auto"/>
              <w:jc w:val="center"/>
              <w:rPr>
                <w:rFonts w:ascii="Open Sans" w:hAnsi="Open Sans" w:cs="Open Sans"/>
                <w:w w:val="100"/>
                <w:sz w:val="20"/>
              </w:rPr>
            </w:pPr>
          </w:p>
        </w:tc>
      </w:tr>
      <w:tr w:rsidR="000A642E" w:rsidRPr="004C52FF" w14:paraId="0D7AF166" w14:textId="77777777" w:rsidTr="000A642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1DBAB0C" w14:textId="77777777" w:rsidR="000A642E" w:rsidRPr="004C52FF" w:rsidRDefault="000A642E"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601" w:type="pct"/>
          </w:tcPr>
          <w:p w14:paraId="633DA86D" w14:textId="449F19AD" w:rsidR="000A642E" w:rsidRPr="004C52FF" w:rsidRDefault="000A642E" w:rsidP="004C52FF">
            <w:pPr>
              <w:pBdr>
                <w:top w:val="nil"/>
                <w:left w:val="nil"/>
                <w:bottom w:val="nil"/>
                <w:right w:val="nil"/>
                <w:between w:val="nil"/>
              </w:pBdr>
              <w:spacing w:before="0" w:line="240" w:lineRule="auto"/>
              <w:ind w:hanging="2"/>
              <w:jc w:val="left"/>
              <w:rPr>
                <w:rFonts w:ascii="Open Sans" w:hAnsi="Open Sans" w:cs="Open Sans"/>
                <w:w w:val="100"/>
                <w:sz w:val="20"/>
                <w:lang w:val="en-GB"/>
              </w:rPr>
            </w:pPr>
            <w:r w:rsidRPr="004C52FF">
              <w:rPr>
                <w:rFonts w:ascii="Open Sans" w:hAnsi="Open Sans" w:cs="Open Sans"/>
                <w:sz w:val="20"/>
              </w:rPr>
              <w:t>Licznik czasu pracy zewnętrzny LW z stacyjką</w:t>
            </w:r>
          </w:p>
        </w:tc>
        <w:tc>
          <w:tcPr>
            <w:tcW w:w="1535" w:type="pct"/>
          </w:tcPr>
          <w:p w14:paraId="391488AF" w14:textId="77777777" w:rsidR="000A642E" w:rsidRPr="004C52FF" w:rsidRDefault="000A642E" w:rsidP="004C52FF">
            <w:pPr>
              <w:spacing w:before="0" w:line="240" w:lineRule="auto"/>
              <w:jc w:val="left"/>
              <w:rPr>
                <w:rFonts w:ascii="Open Sans" w:hAnsi="Open Sans" w:cs="Open Sans"/>
                <w:sz w:val="20"/>
              </w:rPr>
            </w:pPr>
            <w:r w:rsidRPr="004C52FF">
              <w:rPr>
                <w:rFonts w:ascii="Open Sans" w:hAnsi="Open Sans" w:cs="Open Sans"/>
                <w:sz w:val="20"/>
              </w:rPr>
              <w:t xml:space="preserve">- licznik cyfrowy z mikroprocesorem działania i przepływowych w wykonaniu naściennym i sufitowym; </w:t>
            </w:r>
          </w:p>
          <w:p w14:paraId="63CC7FD5" w14:textId="77777777" w:rsidR="000A642E" w:rsidRPr="004C52FF" w:rsidRDefault="000A642E" w:rsidP="004C52FF">
            <w:pPr>
              <w:spacing w:before="0" w:line="240" w:lineRule="auto"/>
              <w:jc w:val="left"/>
              <w:rPr>
                <w:rFonts w:ascii="Open Sans" w:hAnsi="Open Sans" w:cs="Open Sans"/>
                <w:sz w:val="20"/>
              </w:rPr>
            </w:pPr>
            <w:r w:rsidRPr="004C52FF">
              <w:rPr>
                <w:rFonts w:ascii="Open Sans" w:hAnsi="Open Sans" w:cs="Open Sans"/>
                <w:sz w:val="20"/>
              </w:rPr>
              <w:t>- akustyczna sygnalizacja momentu wymiany promiennika;</w:t>
            </w:r>
          </w:p>
          <w:p w14:paraId="3750FB8D" w14:textId="77777777" w:rsidR="000A642E" w:rsidRPr="004C52FF" w:rsidRDefault="000A642E" w:rsidP="004C52FF">
            <w:pPr>
              <w:spacing w:before="0" w:line="240" w:lineRule="auto"/>
              <w:jc w:val="left"/>
              <w:rPr>
                <w:rFonts w:ascii="Open Sans" w:hAnsi="Open Sans" w:cs="Open Sans"/>
                <w:sz w:val="20"/>
              </w:rPr>
            </w:pPr>
            <w:r w:rsidRPr="004C52FF">
              <w:rPr>
                <w:rFonts w:ascii="Open Sans" w:hAnsi="Open Sans" w:cs="Open Sans"/>
                <w:sz w:val="20"/>
              </w:rPr>
              <w:t>- stacyjka z kluczykiem do autoryzowanego włączania i wyłączania  lamp;</w:t>
            </w:r>
          </w:p>
          <w:p w14:paraId="38CF1CA6" w14:textId="77777777" w:rsidR="000A642E" w:rsidRPr="004C52FF" w:rsidRDefault="000A642E" w:rsidP="004C52FF">
            <w:pPr>
              <w:spacing w:before="0" w:line="240" w:lineRule="auto"/>
              <w:jc w:val="left"/>
              <w:rPr>
                <w:rFonts w:ascii="Open Sans" w:hAnsi="Open Sans" w:cs="Open Sans"/>
                <w:sz w:val="20"/>
              </w:rPr>
            </w:pPr>
            <w:r w:rsidRPr="004C52FF">
              <w:rPr>
                <w:rFonts w:ascii="Open Sans" w:hAnsi="Open Sans" w:cs="Open Sans"/>
                <w:sz w:val="20"/>
              </w:rPr>
              <w:t xml:space="preserve">- możliwość samodzielnego podłączenia do wcześniej zakupionych lamp bezpośredniego; </w:t>
            </w:r>
          </w:p>
          <w:p w14:paraId="4F7338DD" w14:textId="7C8AF0A1" w:rsidR="000A642E" w:rsidRPr="004C52FF" w:rsidRDefault="000A642E" w:rsidP="004C52FF">
            <w:pPr>
              <w:spacing w:before="0" w:line="240" w:lineRule="auto"/>
              <w:jc w:val="left"/>
              <w:rPr>
                <w:rFonts w:ascii="Open Sans" w:hAnsi="Open Sans" w:cs="Open Sans"/>
                <w:bCs/>
                <w:color w:val="000000"/>
                <w:w w:val="100"/>
                <w:sz w:val="20"/>
              </w:rPr>
            </w:pPr>
            <w:r w:rsidRPr="004C52FF">
              <w:rPr>
                <w:rFonts w:ascii="Open Sans" w:hAnsi="Open Sans" w:cs="Open Sans"/>
                <w:sz w:val="20"/>
              </w:rPr>
              <w:t>UltraViol Polska nr kat. UV-LWST</w:t>
            </w:r>
          </w:p>
        </w:tc>
        <w:tc>
          <w:tcPr>
            <w:tcW w:w="333" w:type="pct"/>
          </w:tcPr>
          <w:p w14:paraId="125949E9" w14:textId="67E979C4" w:rsidR="000A642E" w:rsidRPr="004C52FF" w:rsidRDefault="000A642E"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6751809" w14:textId="77777777" w:rsidR="000A642E" w:rsidRPr="004C52FF" w:rsidRDefault="000A642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527C113" w14:textId="77777777" w:rsidR="000A642E" w:rsidRPr="004C52FF" w:rsidRDefault="000A642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126CB65" w14:textId="77777777" w:rsidR="000A642E" w:rsidRPr="004C52FF" w:rsidRDefault="000A642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855C531" w14:textId="77777777" w:rsidR="000A642E" w:rsidRPr="004C52FF" w:rsidRDefault="000A642E" w:rsidP="004C52FF">
            <w:pPr>
              <w:spacing w:before="0" w:line="240" w:lineRule="auto"/>
              <w:jc w:val="center"/>
              <w:rPr>
                <w:rFonts w:ascii="Open Sans" w:hAnsi="Open Sans" w:cs="Open Sans"/>
                <w:w w:val="100"/>
                <w:sz w:val="20"/>
              </w:rPr>
            </w:pPr>
          </w:p>
        </w:tc>
      </w:tr>
      <w:tr w:rsidR="00993697" w:rsidRPr="004C52FF" w14:paraId="7C14EC2D" w14:textId="77777777" w:rsidTr="00124013">
        <w:trPr>
          <w:trHeight w:val="568"/>
        </w:trPr>
        <w:tc>
          <w:tcPr>
            <w:tcW w:w="4470" w:type="pct"/>
            <w:gridSpan w:val="7"/>
            <w:vAlign w:val="center"/>
          </w:tcPr>
          <w:p w14:paraId="6598FC81" w14:textId="77777777" w:rsidR="00993697" w:rsidRPr="004C52FF" w:rsidRDefault="00993697"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391BD707" w14:textId="77777777" w:rsidR="00993697" w:rsidRPr="004C52FF" w:rsidRDefault="00993697" w:rsidP="004C52FF">
            <w:pPr>
              <w:spacing w:before="0" w:line="240" w:lineRule="auto"/>
              <w:jc w:val="right"/>
              <w:rPr>
                <w:rFonts w:ascii="Open Sans" w:hAnsi="Open Sans" w:cs="Open Sans"/>
                <w:w w:val="100"/>
                <w:sz w:val="20"/>
              </w:rPr>
            </w:pPr>
          </w:p>
        </w:tc>
      </w:tr>
    </w:tbl>
    <w:p w14:paraId="53B2BE7D" w14:textId="77777777" w:rsidR="00993697" w:rsidRPr="004C52FF" w:rsidRDefault="00993697" w:rsidP="004C52FF">
      <w:pPr>
        <w:spacing w:before="0" w:line="240" w:lineRule="auto"/>
        <w:rPr>
          <w:rFonts w:ascii="Open Sans" w:hAnsi="Open Sans" w:cs="Open Sans"/>
          <w:sz w:val="20"/>
        </w:rPr>
      </w:pPr>
    </w:p>
    <w:p w14:paraId="189254CB" w14:textId="77777777" w:rsidR="000A642E" w:rsidRPr="004C52FF" w:rsidRDefault="000A642E"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40CBB1E8" w14:textId="77777777" w:rsidR="000A642E" w:rsidRPr="004C52FF" w:rsidRDefault="000A642E" w:rsidP="004C52FF">
      <w:pPr>
        <w:spacing w:before="0" w:line="240" w:lineRule="auto"/>
        <w:rPr>
          <w:rFonts w:ascii="Open Sans" w:hAnsi="Open Sans" w:cs="Open Sans"/>
          <w:w w:val="100"/>
          <w:sz w:val="20"/>
        </w:rPr>
      </w:pPr>
      <w:r w:rsidRPr="004C52FF">
        <w:rPr>
          <w:rFonts w:ascii="Open Sans" w:hAnsi="Open Sans" w:cs="Open Sans"/>
          <w:b/>
          <w:bCs/>
          <w:w w:val="100"/>
          <w:sz w:val="20"/>
        </w:rPr>
        <w:t>Zamawiający nie dopuszcza składania ofert równoważnych</w:t>
      </w:r>
      <w:r w:rsidRPr="004C52FF">
        <w:rPr>
          <w:rFonts w:ascii="Open Sans" w:hAnsi="Open Sans" w:cs="Open Sans"/>
          <w:w w:val="100"/>
          <w:sz w:val="20"/>
        </w:rPr>
        <w:t xml:space="preserve"> w zakresie lamp UV, ponieważ muszą one być kompatybilne z istniejącą instalacją elektryczną i systemem sterowania. Zastosowanie produktów równoważnych mogło by narazić Centralne Laboratorium na generowanie dodatkowych kosztów związanych z awarią istniejącego systemu dezynfekcji i obniżeniem bezpieczeństwa użytkowników. </w:t>
      </w:r>
    </w:p>
    <w:p w14:paraId="345B4F8E" w14:textId="6174FA07" w:rsidR="00346A82" w:rsidRPr="004C52FF" w:rsidRDefault="000A642E" w:rsidP="004C52FF">
      <w:pPr>
        <w:spacing w:before="0" w:line="240" w:lineRule="auto"/>
        <w:rPr>
          <w:rFonts w:ascii="Open Sans" w:hAnsi="Open Sans" w:cs="Open Sans"/>
          <w:w w:val="100"/>
          <w:sz w:val="20"/>
        </w:rPr>
      </w:pPr>
      <w:r w:rsidRPr="004C52FF">
        <w:rPr>
          <w:rFonts w:ascii="Open Sans" w:hAnsi="Open Sans" w:cs="Open Sans"/>
          <w:w w:val="100"/>
          <w:sz w:val="20"/>
        </w:rPr>
        <w:t>Realizacja w ciągu 30 dni od daty podpisania umowy</w:t>
      </w:r>
      <w:r w:rsidRPr="004C52FF">
        <w:rPr>
          <w:rFonts w:ascii="Open Sans" w:hAnsi="Open Sans" w:cs="Open Sans"/>
          <w:b/>
          <w:bCs/>
          <w:w w:val="100"/>
          <w:sz w:val="20"/>
        </w:rPr>
        <w:t xml:space="preserve"> do Pruszcza Gd.</w:t>
      </w:r>
      <w:r w:rsidR="00077802" w:rsidRPr="004C52FF">
        <w:rPr>
          <w:rFonts w:ascii="Open Sans" w:hAnsi="Open Sans" w:cs="Open Sans"/>
          <w:w w:val="100"/>
          <w:sz w:val="20"/>
        </w:rPr>
        <w:t>.</w:t>
      </w:r>
    </w:p>
    <w:p w14:paraId="5B305001" w14:textId="02970EF6" w:rsidR="00346A82" w:rsidRPr="004C52FF" w:rsidRDefault="00346A82" w:rsidP="004C52FF">
      <w:pPr>
        <w:spacing w:before="0" w:line="240" w:lineRule="auto"/>
        <w:rPr>
          <w:rFonts w:ascii="Open Sans" w:hAnsi="Open Sans" w:cs="Open Sans"/>
          <w:w w:val="100"/>
          <w:sz w:val="20"/>
        </w:rPr>
      </w:pPr>
    </w:p>
    <w:p w14:paraId="7825B826" w14:textId="77777777" w:rsidR="00346A82" w:rsidRPr="004C52FF" w:rsidRDefault="00346A82" w:rsidP="004C52FF">
      <w:pPr>
        <w:autoSpaceDE/>
        <w:autoSpaceDN/>
        <w:spacing w:before="0" w:line="240" w:lineRule="auto"/>
        <w:jc w:val="left"/>
        <w:rPr>
          <w:rFonts w:ascii="Open Sans" w:hAnsi="Open Sans" w:cs="Open Sans"/>
          <w:w w:val="100"/>
          <w:sz w:val="20"/>
        </w:rPr>
      </w:pPr>
      <w:r w:rsidRPr="004C52FF">
        <w:rPr>
          <w:rFonts w:ascii="Open Sans" w:hAnsi="Open Sans" w:cs="Open Sans"/>
          <w:w w:val="100"/>
          <w:sz w:val="20"/>
        </w:rPr>
        <w:br w:type="page"/>
      </w:r>
    </w:p>
    <w:p w14:paraId="0431B91C" w14:textId="4843047A" w:rsidR="00346A82" w:rsidRPr="004C52FF" w:rsidRDefault="00346A82" w:rsidP="004C52FF">
      <w:pPr>
        <w:spacing w:before="0" w:line="240" w:lineRule="auto"/>
        <w:rPr>
          <w:rFonts w:ascii="Open Sans" w:hAnsi="Open Sans" w:cs="Open Sans"/>
          <w:w w:val="100"/>
          <w:sz w:val="20"/>
        </w:rPr>
      </w:pPr>
    </w:p>
    <w:p w14:paraId="3ABB2579" w14:textId="3E8D1EC5" w:rsidR="00346A82" w:rsidRPr="004C52FF" w:rsidRDefault="00346A82"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Część 44</w:t>
      </w:r>
      <w:r w:rsidRPr="004C52FF">
        <w:rPr>
          <w:rFonts w:ascii="Open Sans" w:hAnsi="Open Sans" w:cs="Open Sans"/>
          <w:sz w:val="20"/>
        </w:rPr>
        <w:t xml:space="preserve"> </w:t>
      </w:r>
      <w:r w:rsidR="00550234" w:rsidRPr="004C52FF">
        <w:rPr>
          <w:rFonts w:ascii="Open Sans" w:hAnsi="Open Sans" w:cs="Open Sans"/>
          <w:b/>
          <w:w w:val="100"/>
          <w:sz w:val="20"/>
          <w:u w:val="single"/>
        </w:rPr>
        <w:t>Urządzenia pomiarowe</w:t>
      </w:r>
    </w:p>
    <w:p w14:paraId="53415972" w14:textId="77777777" w:rsidR="00346A82" w:rsidRPr="004C52FF" w:rsidRDefault="00346A82"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273"/>
        <w:gridCol w:w="6803"/>
        <w:gridCol w:w="1415"/>
        <w:gridCol w:w="4823"/>
        <w:gridCol w:w="2129"/>
        <w:gridCol w:w="850"/>
        <w:gridCol w:w="2252"/>
      </w:tblGrid>
      <w:tr w:rsidR="00346A82" w:rsidRPr="004C52FF" w14:paraId="5CFFE375" w14:textId="77777777" w:rsidTr="000A000B">
        <w:trPr>
          <w:trHeight w:val="450"/>
        </w:trPr>
        <w:tc>
          <w:tcPr>
            <w:tcW w:w="165" w:type="pct"/>
            <w:tcBorders>
              <w:bottom w:val="single" w:sz="4" w:space="0" w:color="auto"/>
            </w:tcBorders>
            <w:shd w:val="clear" w:color="auto" w:fill="E0E0E0"/>
            <w:vAlign w:val="center"/>
            <w:hideMark/>
          </w:tcPr>
          <w:p w14:paraId="1910D993" w14:textId="77777777" w:rsidR="00346A82" w:rsidRPr="004C52FF" w:rsidRDefault="00346A8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535" w:type="pct"/>
            <w:tcBorders>
              <w:bottom w:val="single" w:sz="4" w:space="0" w:color="auto"/>
            </w:tcBorders>
            <w:shd w:val="clear" w:color="auto" w:fill="E0E0E0"/>
            <w:vAlign w:val="center"/>
            <w:hideMark/>
          </w:tcPr>
          <w:p w14:paraId="3677AC34" w14:textId="77777777" w:rsidR="00346A82" w:rsidRPr="004C52FF" w:rsidRDefault="00346A8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601" w:type="pct"/>
            <w:tcBorders>
              <w:bottom w:val="single" w:sz="4" w:space="0" w:color="auto"/>
            </w:tcBorders>
            <w:shd w:val="clear" w:color="auto" w:fill="E0E0E0"/>
            <w:vAlign w:val="center"/>
            <w:hideMark/>
          </w:tcPr>
          <w:p w14:paraId="28160B87" w14:textId="77777777" w:rsidR="00346A82" w:rsidRPr="004C52FF" w:rsidRDefault="00346A8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0C4FC34" w14:textId="77777777" w:rsidR="00346A82" w:rsidRPr="004C52FF" w:rsidRDefault="00346A8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00C3FA4" w14:textId="77777777" w:rsidR="00346A82" w:rsidRPr="004C52FF" w:rsidRDefault="00346A8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0F24E06" w14:textId="77777777" w:rsidR="00346A82" w:rsidRPr="004C52FF" w:rsidRDefault="00346A8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AA7EEAE" w14:textId="77777777" w:rsidR="00346A82" w:rsidRPr="004C52FF" w:rsidRDefault="00346A8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477C7363" w14:textId="77777777" w:rsidR="00346A82" w:rsidRPr="004C52FF" w:rsidRDefault="00346A8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0C636AAB" w14:textId="77777777" w:rsidR="00346A82" w:rsidRPr="004C52FF" w:rsidRDefault="00346A82"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346A82" w:rsidRPr="004C52FF" w14:paraId="59091C47" w14:textId="77777777" w:rsidTr="000A000B">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5FC5E854" w14:textId="77777777" w:rsidR="00346A82" w:rsidRPr="004C52FF" w:rsidRDefault="00346A82"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535" w:type="pct"/>
            <w:tcBorders>
              <w:top w:val="single" w:sz="4" w:space="0" w:color="auto"/>
              <w:left w:val="single" w:sz="4" w:space="0" w:color="auto"/>
              <w:bottom w:val="single" w:sz="4" w:space="0" w:color="auto"/>
              <w:right w:val="single" w:sz="4" w:space="0" w:color="auto"/>
            </w:tcBorders>
            <w:vAlign w:val="center"/>
          </w:tcPr>
          <w:p w14:paraId="466EBCC6" w14:textId="77777777" w:rsidR="00346A82" w:rsidRPr="004C52FF" w:rsidRDefault="00346A82"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601" w:type="pct"/>
            <w:tcBorders>
              <w:top w:val="single" w:sz="4" w:space="0" w:color="auto"/>
              <w:left w:val="single" w:sz="4" w:space="0" w:color="auto"/>
              <w:bottom w:val="single" w:sz="4" w:space="0" w:color="auto"/>
              <w:right w:val="single" w:sz="4" w:space="0" w:color="auto"/>
            </w:tcBorders>
            <w:vAlign w:val="center"/>
          </w:tcPr>
          <w:p w14:paraId="214CE51A" w14:textId="77777777" w:rsidR="00346A82" w:rsidRPr="004C52FF" w:rsidRDefault="00346A82"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1DFDE2E0" w14:textId="77777777" w:rsidR="00346A82" w:rsidRPr="004C52FF" w:rsidRDefault="00346A82"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2FF56958" w14:textId="77777777" w:rsidR="00346A82" w:rsidRPr="004C52FF" w:rsidRDefault="00346A82"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74D710C2" w14:textId="77777777" w:rsidR="00346A82" w:rsidRPr="004C52FF" w:rsidRDefault="00346A82"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79AAE0BA" w14:textId="77777777" w:rsidR="00346A82" w:rsidRPr="004C52FF" w:rsidRDefault="00346A82"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2B7C4252" w14:textId="77777777" w:rsidR="00346A82" w:rsidRPr="004C52FF" w:rsidRDefault="00346A82"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550234" w:rsidRPr="004C52FF" w14:paraId="7ACD60E9" w14:textId="77777777" w:rsidTr="0055023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D8EBD7D" w14:textId="77777777" w:rsidR="00550234" w:rsidRPr="004C52FF" w:rsidRDefault="00550234"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535" w:type="pct"/>
          </w:tcPr>
          <w:p w14:paraId="78083B40" w14:textId="4420AD68" w:rsidR="00550234" w:rsidRPr="004C52FF" w:rsidRDefault="00550234" w:rsidP="004C52FF">
            <w:pPr>
              <w:spacing w:before="0" w:line="240" w:lineRule="auto"/>
              <w:jc w:val="left"/>
              <w:rPr>
                <w:rFonts w:ascii="Open Sans" w:hAnsi="Open Sans" w:cs="Open Sans"/>
                <w:w w:val="100"/>
                <w:sz w:val="20"/>
              </w:rPr>
            </w:pPr>
            <w:r w:rsidRPr="004C52FF">
              <w:rPr>
                <w:rFonts w:ascii="Open Sans" w:hAnsi="Open Sans" w:cs="Open Sans"/>
                <w:sz w:val="20"/>
              </w:rPr>
              <w:t>Laboratoryjny miernik przewodności</w:t>
            </w:r>
          </w:p>
        </w:tc>
        <w:tc>
          <w:tcPr>
            <w:tcW w:w="1601" w:type="pct"/>
          </w:tcPr>
          <w:p w14:paraId="5CE0D29B" w14:textId="77777777" w:rsidR="00550234" w:rsidRPr="004C52FF" w:rsidRDefault="00550234" w:rsidP="004C52FF">
            <w:pPr>
              <w:spacing w:before="0" w:line="240" w:lineRule="auto"/>
              <w:rPr>
                <w:rFonts w:ascii="Open Sans" w:hAnsi="Open Sans" w:cs="Open Sans"/>
                <w:sz w:val="20"/>
              </w:rPr>
            </w:pPr>
            <w:r w:rsidRPr="004C52FF">
              <w:rPr>
                <w:rFonts w:ascii="Open Sans" w:hAnsi="Open Sans" w:cs="Open Sans"/>
                <w:sz w:val="20"/>
              </w:rPr>
              <w:t xml:space="preserve">miernik przewodności HI6321w zestawie z czteropierścieniową sondą HI7631233, uchwyt elektrody, zasilacz 24 VDC; Kabel USB-C na USB-A; instrukcja obsługi w języku polskim, certyfikat jakości dla urządzenia i sondy; świadectwo wzorcowania z laboratorium akredytowanego, </w:t>
            </w:r>
            <w:r w:rsidRPr="004C52FF">
              <w:rPr>
                <w:rFonts w:ascii="Open Sans" w:hAnsi="Open Sans" w:cs="Open Sans"/>
                <w:bCs/>
                <w:sz w:val="20"/>
              </w:rPr>
              <w:t>wzorcowanie</w:t>
            </w:r>
            <w:r w:rsidRPr="004C52FF">
              <w:rPr>
                <w:rFonts w:ascii="Open Sans" w:hAnsi="Open Sans" w:cs="Open Sans"/>
                <w:sz w:val="20"/>
              </w:rPr>
              <w:t xml:space="preserve"> w 3 pkt.: 1, 5, 10 µS/cm; Hanna Instruments </w:t>
            </w:r>
          </w:p>
          <w:p w14:paraId="6ED5F418" w14:textId="37FC6917" w:rsidR="00550234" w:rsidRPr="004C52FF" w:rsidRDefault="00550234" w:rsidP="004C52FF">
            <w:pPr>
              <w:spacing w:before="0" w:line="240" w:lineRule="auto"/>
              <w:rPr>
                <w:rFonts w:ascii="Open Sans" w:hAnsi="Open Sans" w:cs="Open Sans"/>
                <w:w w:val="100"/>
                <w:sz w:val="20"/>
              </w:rPr>
            </w:pPr>
            <w:r w:rsidRPr="004C52FF">
              <w:rPr>
                <w:rFonts w:ascii="Open Sans" w:hAnsi="Open Sans" w:cs="Open Sans"/>
                <w:sz w:val="20"/>
                <w:lang w:val="en-US"/>
              </w:rPr>
              <w:t>nr kat. HI6321-02, HI7631233</w:t>
            </w:r>
          </w:p>
        </w:tc>
        <w:tc>
          <w:tcPr>
            <w:tcW w:w="333" w:type="pct"/>
          </w:tcPr>
          <w:p w14:paraId="210221A6" w14:textId="7CFEEABE" w:rsidR="00550234" w:rsidRPr="004C52FF" w:rsidRDefault="00550234" w:rsidP="004C52FF">
            <w:pPr>
              <w:spacing w:before="0" w:line="240" w:lineRule="auto"/>
              <w:jc w:val="center"/>
              <w:rPr>
                <w:rFonts w:ascii="Open Sans" w:hAnsi="Open Sans" w:cs="Open Sans"/>
                <w:w w:val="100"/>
                <w:sz w:val="20"/>
              </w:rPr>
            </w:pPr>
            <w:r w:rsidRPr="004C52FF">
              <w:rPr>
                <w:rFonts w:ascii="Open Sans" w:hAnsi="Open Sans" w:cs="Open Sans"/>
                <w:sz w:val="20"/>
              </w:rPr>
              <w:t>1 zestaw</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9D1AA8E" w14:textId="77777777" w:rsidR="00550234" w:rsidRPr="004C52FF" w:rsidRDefault="0055023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B88EDD7" w14:textId="77777777" w:rsidR="00550234" w:rsidRPr="004C52FF" w:rsidRDefault="0055023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F192C4B" w14:textId="77777777" w:rsidR="00550234" w:rsidRPr="004C52FF" w:rsidRDefault="0055023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3C51542" w14:textId="77777777" w:rsidR="00550234" w:rsidRPr="004C52FF" w:rsidRDefault="00550234" w:rsidP="004C52FF">
            <w:pPr>
              <w:spacing w:before="0" w:line="240" w:lineRule="auto"/>
              <w:jc w:val="center"/>
              <w:rPr>
                <w:rFonts w:ascii="Open Sans" w:hAnsi="Open Sans" w:cs="Open Sans"/>
                <w:w w:val="100"/>
                <w:sz w:val="20"/>
              </w:rPr>
            </w:pPr>
          </w:p>
        </w:tc>
      </w:tr>
      <w:tr w:rsidR="00550234" w:rsidRPr="004C52FF" w14:paraId="59839774" w14:textId="77777777" w:rsidTr="0055023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40BC5FA" w14:textId="77777777" w:rsidR="00550234" w:rsidRPr="004C52FF" w:rsidRDefault="00550234"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535" w:type="pct"/>
          </w:tcPr>
          <w:p w14:paraId="42B6E10F" w14:textId="0EB949BF" w:rsidR="00550234" w:rsidRPr="004C52FF" w:rsidRDefault="00550234" w:rsidP="004C52FF">
            <w:pPr>
              <w:spacing w:before="0" w:line="240" w:lineRule="auto"/>
              <w:rPr>
                <w:rFonts w:ascii="Open Sans" w:hAnsi="Open Sans" w:cs="Open Sans"/>
                <w:w w:val="100"/>
                <w:sz w:val="20"/>
                <w:lang w:val="en-GB"/>
              </w:rPr>
            </w:pPr>
            <w:r w:rsidRPr="004C52FF">
              <w:rPr>
                <w:rFonts w:ascii="Open Sans" w:hAnsi="Open Sans" w:cs="Open Sans"/>
                <w:sz w:val="20"/>
              </w:rPr>
              <w:t>Szklana elektroda pH</w:t>
            </w:r>
          </w:p>
        </w:tc>
        <w:tc>
          <w:tcPr>
            <w:tcW w:w="1601" w:type="pct"/>
          </w:tcPr>
          <w:p w14:paraId="7CE4E319" w14:textId="70178449" w:rsidR="00550234" w:rsidRPr="004C52FF" w:rsidRDefault="00550234" w:rsidP="004C52FF">
            <w:pPr>
              <w:spacing w:before="0" w:line="240" w:lineRule="auto"/>
              <w:rPr>
                <w:rFonts w:ascii="Open Sans" w:hAnsi="Open Sans" w:cs="Open Sans"/>
                <w:bCs/>
                <w:color w:val="000000"/>
                <w:w w:val="100"/>
                <w:sz w:val="20"/>
              </w:rPr>
            </w:pPr>
            <w:r w:rsidRPr="004C52FF">
              <w:rPr>
                <w:rFonts w:ascii="Open Sans" w:hAnsi="Open Sans" w:cs="Open Sans"/>
                <w:sz w:val="20"/>
              </w:rPr>
              <w:t xml:space="preserve">op. 1 szt.; szklana elektroda do pomiaru pH; </w:t>
            </w:r>
            <w:r w:rsidRPr="004C52FF">
              <w:rPr>
                <w:rFonts w:ascii="Open Sans" w:hAnsi="Open Sans" w:cs="Open Sans"/>
                <w:color w:val="000000"/>
                <w:sz w:val="20"/>
              </w:rPr>
              <w:t>Hannah Instruments, nr kat. HI11310</w:t>
            </w:r>
          </w:p>
        </w:tc>
        <w:tc>
          <w:tcPr>
            <w:tcW w:w="333" w:type="pct"/>
          </w:tcPr>
          <w:p w14:paraId="73E93070" w14:textId="5AA7A77D" w:rsidR="00550234" w:rsidRPr="004C52FF" w:rsidRDefault="00550234"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3F42A5A" w14:textId="77777777" w:rsidR="00550234" w:rsidRPr="004C52FF" w:rsidRDefault="0055023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909ADAA" w14:textId="77777777" w:rsidR="00550234" w:rsidRPr="004C52FF" w:rsidRDefault="0055023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3582CF8" w14:textId="77777777" w:rsidR="00550234" w:rsidRPr="004C52FF" w:rsidRDefault="0055023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8C21A9B" w14:textId="77777777" w:rsidR="00550234" w:rsidRPr="004C52FF" w:rsidRDefault="00550234" w:rsidP="004C52FF">
            <w:pPr>
              <w:spacing w:before="0" w:line="240" w:lineRule="auto"/>
              <w:jc w:val="center"/>
              <w:rPr>
                <w:rFonts w:ascii="Open Sans" w:hAnsi="Open Sans" w:cs="Open Sans"/>
                <w:w w:val="100"/>
                <w:sz w:val="20"/>
              </w:rPr>
            </w:pPr>
          </w:p>
        </w:tc>
      </w:tr>
      <w:tr w:rsidR="00346A82" w:rsidRPr="004C52FF" w14:paraId="1B2FD9D4" w14:textId="77777777" w:rsidTr="00124013">
        <w:trPr>
          <w:trHeight w:val="568"/>
        </w:trPr>
        <w:tc>
          <w:tcPr>
            <w:tcW w:w="4470" w:type="pct"/>
            <w:gridSpan w:val="7"/>
            <w:vAlign w:val="center"/>
          </w:tcPr>
          <w:p w14:paraId="427DC5E9" w14:textId="77777777" w:rsidR="00346A82" w:rsidRPr="004C52FF" w:rsidRDefault="00346A82"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6E1E4AFE" w14:textId="77777777" w:rsidR="00346A82" w:rsidRPr="004C52FF" w:rsidRDefault="00346A82" w:rsidP="004C52FF">
            <w:pPr>
              <w:spacing w:before="0" w:line="240" w:lineRule="auto"/>
              <w:jc w:val="right"/>
              <w:rPr>
                <w:rFonts w:ascii="Open Sans" w:hAnsi="Open Sans" w:cs="Open Sans"/>
                <w:w w:val="100"/>
                <w:sz w:val="20"/>
              </w:rPr>
            </w:pPr>
          </w:p>
        </w:tc>
      </w:tr>
    </w:tbl>
    <w:p w14:paraId="59F0F298" w14:textId="77777777" w:rsidR="00346A82" w:rsidRPr="004C52FF" w:rsidRDefault="00346A82" w:rsidP="004C52FF">
      <w:pPr>
        <w:spacing w:before="0" w:line="240" w:lineRule="auto"/>
        <w:rPr>
          <w:rFonts w:ascii="Open Sans" w:hAnsi="Open Sans" w:cs="Open Sans"/>
          <w:sz w:val="20"/>
        </w:rPr>
      </w:pPr>
    </w:p>
    <w:p w14:paraId="1A2E4771" w14:textId="77777777" w:rsidR="00550234" w:rsidRPr="004C52FF" w:rsidRDefault="00550234" w:rsidP="004C52FF">
      <w:pPr>
        <w:spacing w:before="0" w:line="240" w:lineRule="auto"/>
        <w:rPr>
          <w:rFonts w:ascii="Open Sans" w:eastAsia="OpenSans" w:hAnsi="Open Sans" w:cs="Open Sans"/>
          <w:w w:val="100"/>
          <w:sz w:val="20"/>
        </w:rPr>
      </w:pPr>
      <w:r w:rsidRPr="004C52FF">
        <w:rPr>
          <w:rFonts w:ascii="Open Sans" w:eastAsia="OpenSans" w:hAnsi="Open Sans" w:cs="Open Sans"/>
          <w:w w:val="100"/>
          <w:sz w:val="20"/>
        </w:rPr>
        <w:t xml:space="preserve">Uwagi: </w:t>
      </w:r>
    </w:p>
    <w:p w14:paraId="7C77826E" w14:textId="77777777" w:rsidR="00550234" w:rsidRPr="004C52FF" w:rsidRDefault="00550234" w:rsidP="004C52FF">
      <w:pPr>
        <w:spacing w:before="0" w:line="240" w:lineRule="auto"/>
        <w:rPr>
          <w:rFonts w:ascii="Open Sans" w:eastAsia="OpenSans" w:hAnsi="Open Sans" w:cs="Open Sans"/>
          <w:w w:val="100"/>
          <w:sz w:val="20"/>
        </w:rPr>
      </w:pPr>
      <w:r w:rsidRPr="004C52FF">
        <w:rPr>
          <w:rFonts w:ascii="Open Sans" w:eastAsia="OpenSans" w:hAnsi="Open Sans" w:cs="Open Sans"/>
          <w:b/>
          <w:w w:val="100"/>
          <w:sz w:val="20"/>
        </w:rPr>
        <w:t>Zamawiający nie dopuszcza składania ofert równoważnych</w:t>
      </w:r>
      <w:r w:rsidRPr="004C52FF">
        <w:rPr>
          <w:rFonts w:ascii="Open Sans" w:eastAsia="OpenSans" w:hAnsi="Open Sans" w:cs="Open Sans"/>
          <w:w w:val="100"/>
          <w:sz w:val="20"/>
        </w:rPr>
        <w:t xml:space="preserve">, ponieważ zamawiane akcesoria muszą być kompatybilne ze sprzętem posiadanym w laboratoriach CL. </w:t>
      </w:r>
    </w:p>
    <w:p w14:paraId="0FD3A1A3" w14:textId="77777777" w:rsidR="00550234" w:rsidRPr="004C52FF" w:rsidRDefault="00550234" w:rsidP="004C52FF">
      <w:pPr>
        <w:spacing w:before="0" w:line="240" w:lineRule="auto"/>
        <w:rPr>
          <w:rFonts w:ascii="Open Sans" w:eastAsia="OpenSans" w:hAnsi="Open Sans" w:cs="Open Sans"/>
          <w:w w:val="100"/>
          <w:sz w:val="20"/>
        </w:rPr>
      </w:pPr>
      <w:r w:rsidRPr="004C52FF">
        <w:rPr>
          <w:rFonts w:ascii="Open Sans" w:eastAsia="OpenSans" w:hAnsi="Open Sans" w:cs="Open Sans"/>
          <w:w w:val="100"/>
          <w:sz w:val="20"/>
        </w:rPr>
        <w:t xml:space="preserve">Do dostawy należy dostarczyć świadectwo wzorcowania konduktometru. </w:t>
      </w:r>
    </w:p>
    <w:p w14:paraId="30C424B4" w14:textId="44EC9E71" w:rsidR="00E04B67" w:rsidRPr="004C52FF" w:rsidRDefault="00550234" w:rsidP="004C52FF">
      <w:pPr>
        <w:spacing w:before="0" w:line="240" w:lineRule="auto"/>
        <w:rPr>
          <w:rFonts w:ascii="Open Sans" w:hAnsi="Open Sans" w:cs="Open Sans"/>
          <w:b/>
          <w:w w:val="100"/>
          <w:sz w:val="20"/>
        </w:rPr>
      </w:pPr>
      <w:r w:rsidRPr="004C52FF">
        <w:rPr>
          <w:rFonts w:ascii="Open Sans" w:eastAsia="OpenSans" w:hAnsi="Open Sans" w:cs="Open Sans"/>
          <w:w w:val="100"/>
          <w:sz w:val="20"/>
        </w:rPr>
        <w:t xml:space="preserve">Realizacja w ciągu 45 dni od daty podpisania umowy, </w:t>
      </w:r>
      <w:r w:rsidRPr="004C52FF">
        <w:rPr>
          <w:rFonts w:ascii="Open Sans" w:eastAsia="OpenSans" w:hAnsi="Open Sans" w:cs="Open Sans"/>
          <w:b/>
          <w:bCs/>
          <w:w w:val="100"/>
          <w:sz w:val="20"/>
        </w:rPr>
        <w:t>zgodnie z załączonym rozdzielnikiem.</w:t>
      </w:r>
    </w:p>
    <w:p w14:paraId="12E715B3" w14:textId="1A8B671E" w:rsidR="0025792E" w:rsidRPr="004C52FF" w:rsidRDefault="0025792E" w:rsidP="004C52FF">
      <w:pPr>
        <w:spacing w:before="0" w:line="240" w:lineRule="auto"/>
        <w:rPr>
          <w:rFonts w:ascii="Open Sans" w:hAnsi="Open Sans" w:cs="Open Sans"/>
          <w:b/>
          <w:w w:val="100"/>
          <w:sz w:val="20"/>
          <w:u w:val="single"/>
        </w:rPr>
      </w:pPr>
    </w:p>
    <w:p w14:paraId="70FFA8E9" w14:textId="77777777" w:rsidR="0025792E" w:rsidRPr="004C52FF" w:rsidRDefault="0025792E" w:rsidP="004C52FF">
      <w:pPr>
        <w:autoSpaceDE/>
        <w:autoSpaceDN/>
        <w:spacing w:before="0" w:line="240" w:lineRule="auto"/>
        <w:jc w:val="left"/>
        <w:rPr>
          <w:rFonts w:ascii="Open Sans" w:hAnsi="Open Sans" w:cs="Open Sans"/>
          <w:b/>
          <w:w w:val="100"/>
          <w:sz w:val="20"/>
          <w:u w:val="single"/>
        </w:rPr>
      </w:pPr>
      <w:r w:rsidRPr="004C52FF">
        <w:rPr>
          <w:rFonts w:ascii="Open Sans" w:hAnsi="Open Sans" w:cs="Open Sans"/>
          <w:b/>
          <w:w w:val="100"/>
          <w:sz w:val="20"/>
          <w:u w:val="single"/>
        </w:rPr>
        <w:br w:type="page"/>
      </w:r>
    </w:p>
    <w:p w14:paraId="40AF2781" w14:textId="270E0890" w:rsidR="00346A82" w:rsidRPr="004C52FF" w:rsidRDefault="00346A82" w:rsidP="004C52FF">
      <w:pPr>
        <w:spacing w:before="0" w:line="240" w:lineRule="auto"/>
        <w:rPr>
          <w:rFonts w:ascii="Open Sans" w:hAnsi="Open Sans" w:cs="Open Sans"/>
          <w:b/>
          <w:w w:val="100"/>
          <w:sz w:val="20"/>
          <w:u w:val="single"/>
        </w:rPr>
      </w:pPr>
    </w:p>
    <w:p w14:paraId="5A3236FC" w14:textId="7B90BD00" w:rsidR="0025792E" w:rsidRPr="004C52FF" w:rsidRDefault="0025792E"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45 </w:t>
      </w:r>
      <w:r w:rsidR="0070033B" w:rsidRPr="004C52FF">
        <w:rPr>
          <w:rFonts w:ascii="Open Sans" w:hAnsi="Open Sans" w:cs="Open Sans"/>
          <w:b/>
          <w:w w:val="100"/>
          <w:sz w:val="20"/>
          <w:u w:val="single"/>
        </w:rPr>
        <w:t>Elektroda do pomiaru pH</w:t>
      </w:r>
    </w:p>
    <w:p w14:paraId="346D829B" w14:textId="77777777" w:rsidR="0025792E" w:rsidRPr="004C52FF" w:rsidRDefault="0025792E"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554"/>
        <w:gridCol w:w="6523"/>
        <w:gridCol w:w="1415"/>
        <w:gridCol w:w="4823"/>
        <w:gridCol w:w="2129"/>
        <w:gridCol w:w="850"/>
        <w:gridCol w:w="2252"/>
      </w:tblGrid>
      <w:tr w:rsidR="0025792E" w:rsidRPr="004C52FF" w14:paraId="5DE0139A" w14:textId="77777777" w:rsidTr="00124013">
        <w:trPr>
          <w:trHeight w:val="450"/>
        </w:trPr>
        <w:tc>
          <w:tcPr>
            <w:tcW w:w="165" w:type="pct"/>
            <w:tcBorders>
              <w:bottom w:val="single" w:sz="4" w:space="0" w:color="auto"/>
            </w:tcBorders>
            <w:shd w:val="clear" w:color="auto" w:fill="E0E0E0"/>
            <w:vAlign w:val="center"/>
            <w:hideMark/>
          </w:tcPr>
          <w:p w14:paraId="67FA2030" w14:textId="77777777" w:rsidR="0025792E" w:rsidRPr="004C52FF" w:rsidRDefault="0025792E"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601" w:type="pct"/>
            <w:tcBorders>
              <w:bottom w:val="single" w:sz="4" w:space="0" w:color="auto"/>
            </w:tcBorders>
            <w:shd w:val="clear" w:color="auto" w:fill="E0E0E0"/>
            <w:vAlign w:val="center"/>
            <w:hideMark/>
          </w:tcPr>
          <w:p w14:paraId="01B1AE6D" w14:textId="77777777" w:rsidR="0025792E" w:rsidRPr="004C52FF" w:rsidRDefault="0025792E"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535" w:type="pct"/>
            <w:tcBorders>
              <w:bottom w:val="single" w:sz="4" w:space="0" w:color="auto"/>
            </w:tcBorders>
            <w:shd w:val="clear" w:color="auto" w:fill="E0E0E0"/>
            <w:vAlign w:val="center"/>
            <w:hideMark/>
          </w:tcPr>
          <w:p w14:paraId="187D4F09" w14:textId="77777777" w:rsidR="0025792E" w:rsidRPr="004C52FF" w:rsidRDefault="0025792E"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A4DD208" w14:textId="77777777" w:rsidR="0025792E" w:rsidRPr="004C52FF" w:rsidRDefault="0025792E"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67F4B82" w14:textId="77777777" w:rsidR="0025792E" w:rsidRPr="004C52FF" w:rsidRDefault="0025792E"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C808275" w14:textId="77777777" w:rsidR="0025792E" w:rsidRPr="004C52FF" w:rsidRDefault="0025792E"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919A03C" w14:textId="77777777" w:rsidR="0025792E" w:rsidRPr="004C52FF" w:rsidRDefault="0025792E"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672526EA" w14:textId="77777777" w:rsidR="0025792E" w:rsidRPr="004C52FF" w:rsidRDefault="0025792E"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1752C86F" w14:textId="77777777" w:rsidR="0025792E" w:rsidRPr="004C52FF" w:rsidRDefault="0025792E"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25792E" w:rsidRPr="004C52FF" w14:paraId="2C9A47FD" w14:textId="77777777" w:rsidTr="00124013">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85CED82" w14:textId="77777777" w:rsidR="0025792E" w:rsidRPr="004C52FF" w:rsidRDefault="0025792E"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601" w:type="pct"/>
            <w:tcBorders>
              <w:top w:val="single" w:sz="4" w:space="0" w:color="auto"/>
              <w:left w:val="single" w:sz="4" w:space="0" w:color="auto"/>
              <w:bottom w:val="single" w:sz="4" w:space="0" w:color="auto"/>
              <w:right w:val="single" w:sz="4" w:space="0" w:color="auto"/>
            </w:tcBorders>
            <w:vAlign w:val="center"/>
          </w:tcPr>
          <w:p w14:paraId="20108A04" w14:textId="77777777" w:rsidR="0025792E" w:rsidRPr="004C52FF" w:rsidRDefault="0025792E"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535" w:type="pct"/>
            <w:tcBorders>
              <w:top w:val="single" w:sz="4" w:space="0" w:color="auto"/>
              <w:left w:val="single" w:sz="4" w:space="0" w:color="auto"/>
              <w:bottom w:val="single" w:sz="4" w:space="0" w:color="auto"/>
              <w:right w:val="single" w:sz="4" w:space="0" w:color="auto"/>
            </w:tcBorders>
            <w:vAlign w:val="center"/>
          </w:tcPr>
          <w:p w14:paraId="358B839C" w14:textId="77777777" w:rsidR="0025792E" w:rsidRPr="004C52FF" w:rsidRDefault="0025792E"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4444CE70" w14:textId="77777777" w:rsidR="0025792E" w:rsidRPr="004C52FF" w:rsidRDefault="0025792E"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1EB08591" w14:textId="77777777" w:rsidR="0025792E" w:rsidRPr="004C52FF" w:rsidRDefault="0025792E"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7500CE36" w14:textId="77777777" w:rsidR="0025792E" w:rsidRPr="004C52FF" w:rsidRDefault="0025792E"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3AF3D2D9" w14:textId="77777777" w:rsidR="0025792E" w:rsidRPr="004C52FF" w:rsidRDefault="0025792E"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36EC9198" w14:textId="77777777" w:rsidR="0025792E" w:rsidRPr="004C52FF" w:rsidRDefault="0025792E"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70033B" w:rsidRPr="004C52FF" w14:paraId="782B875C" w14:textId="77777777" w:rsidTr="0070033B">
        <w:trPr>
          <w:trHeight w:val="712"/>
        </w:trPr>
        <w:tc>
          <w:tcPr>
            <w:tcW w:w="165" w:type="pct"/>
            <w:tcBorders>
              <w:top w:val="single" w:sz="4" w:space="0" w:color="auto"/>
              <w:left w:val="single" w:sz="4" w:space="0" w:color="auto"/>
              <w:bottom w:val="single" w:sz="4" w:space="0" w:color="auto"/>
              <w:right w:val="single" w:sz="4" w:space="0" w:color="auto"/>
            </w:tcBorders>
            <w:vAlign w:val="center"/>
          </w:tcPr>
          <w:p w14:paraId="35C89199" w14:textId="77777777" w:rsidR="0070033B" w:rsidRPr="004C52FF" w:rsidRDefault="0070033B"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601" w:type="pct"/>
          </w:tcPr>
          <w:p w14:paraId="6A866881" w14:textId="4B68F8FD" w:rsidR="0070033B" w:rsidRPr="004C52FF" w:rsidRDefault="0070033B" w:rsidP="004C52FF">
            <w:pPr>
              <w:pBdr>
                <w:top w:val="nil"/>
                <w:left w:val="nil"/>
                <w:bottom w:val="nil"/>
                <w:right w:val="nil"/>
                <w:between w:val="nil"/>
              </w:pBdr>
              <w:spacing w:before="0" w:line="240" w:lineRule="auto"/>
              <w:ind w:hanging="2"/>
              <w:rPr>
                <w:rFonts w:ascii="Open Sans" w:hAnsi="Open Sans" w:cs="Open Sans"/>
                <w:w w:val="100"/>
                <w:sz w:val="20"/>
              </w:rPr>
            </w:pPr>
            <w:r w:rsidRPr="004C52FF">
              <w:rPr>
                <w:rFonts w:ascii="Open Sans" w:hAnsi="Open Sans" w:cs="Open Sans"/>
                <w:sz w:val="20"/>
              </w:rPr>
              <w:t>Elektroda do pomiaru pH</w:t>
            </w:r>
          </w:p>
        </w:tc>
        <w:tc>
          <w:tcPr>
            <w:tcW w:w="1535" w:type="pct"/>
            <w:vAlign w:val="center"/>
          </w:tcPr>
          <w:p w14:paraId="41641978" w14:textId="41E6E83C" w:rsidR="0070033B" w:rsidRPr="004C52FF" w:rsidRDefault="0070033B" w:rsidP="004C52FF">
            <w:pPr>
              <w:spacing w:before="0" w:line="240" w:lineRule="auto"/>
              <w:rPr>
                <w:rFonts w:ascii="Open Sans" w:hAnsi="Open Sans" w:cs="Open Sans"/>
                <w:w w:val="100"/>
                <w:sz w:val="20"/>
              </w:rPr>
            </w:pPr>
            <w:r w:rsidRPr="004C52FF">
              <w:rPr>
                <w:rFonts w:ascii="Open Sans" w:hAnsi="Open Sans" w:cs="Open Sans"/>
                <w:color w:val="000000"/>
                <w:sz w:val="20"/>
              </w:rPr>
              <w:t>1 szt.; elektroda do pH-metru z przewodem długości 1 m zakończonym złączem BNC-50, skala pomiaru pH: 0-14; Eurosensor, nr kat. ESAg-P-309W</w:t>
            </w:r>
          </w:p>
        </w:tc>
        <w:tc>
          <w:tcPr>
            <w:tcW w:w="333" w:type="pct"/>
          </w:tcPr>
          <w:p w14:paraId="3831ED0E" w14:textId="7CA72382" w:rsidR="0070033B" w:rsidRPr="004C52FF" w:rsidRDefault="0070033B"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E601178" w14:textId="77777777" w:rsidR="0070033B" w:rsidRPr="004C52FF" w:rsidRDefault="0070033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68B0B32" w14:textId="77777777" w:rsidR="0070033B" w:rsidRPr="004C52FF" w:rsidRDefault="0070033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F397EDD" w14:textId="77777777" w:rsidR="0070033B" w:rsidRPr="004C52FF" w:rsidRDefault="0070033B"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BC4CE4E" w14:textId="77777777" w:rsidR="0070033B" w:rsidRPr="004C52FF" w:rsidRDefault="0070033B" w:rsidP="004C52FF">
            <w:pPr>
              <w:spacing w:before="0" w:line="240" w:lineRule="auto"/>
              <w:jc w:val="center"/>
              <w:rPr>
                <w:rFonts w:ascii="Open Sans" w:hAnsi="Open Sans" w:cs="Open Sans"/>
                <w:w w:val="100"/>
                <w:sz w:val="20"/>
              </w:rPr>
            </w:pPr>
          </w:p>
        </w:tc>
      </w:tr>
      <w:tr w:rsidR="0025792E" w:rsidRPr="004C52FF" w14:paraId="0EF50567" w14:textId="77777777" w:rsidTr="00124013">
        <w:trPr>
          <w:trHeight w:val="568"/>
        </w:trPr>
        <w:tc>
          <w:tcPr>
            <w:tcW w:w="4470" w:type="pct"/>
            <w:gridSpan w:val="7"/>
            <w:vAlign w:val="center"/>
          </w:tcPr>
          <w:p w14:paraId="2D020BE6" w14:textId="77777777" w:rsidR="0025792E" w:rsidRPr="004C52FF" w:rsidRDefault="0025792E"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428F4FCB" w14:textId="77777777" w:rsidR="0025792E" w:rsidRPr="004C52FF" w:rsidRDefault="0025792E" w:rsidP="004C52FF">
            <w:pPr>
              <w:spacing w:before="0" w:line="240" w:lineRule="auto"/>
              <w:jc w:val="right"/>
              <w:rPr>
                <w:rFonts w:ascii="Open Sans" w:hAnsi="Open Sans" w:cs="Open Sans"/>
                <w:w w:val="100"/>
                <w:sz w:val="20"/>
              </w:rPr>
            </w:pPr>
          </w:p>
        </w:tc>
      </w:tr>
    </w:tbl>
    <w:p w14:paraId="0357D568" w14:textId="77777777" w:rsidR="0070033B" w:rsidRPr="004C52FF" w:rsidRDefault="0070033B"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5BA29F17" w14:textId="77777777" w:rsidR="0070033B" w:rsidRPr="004C52FF" w:rsidRDefault="0070033B" w:rsidP="004C52FF">
      <w:pPr>
        <w:spacing w:before="0" w:line="240" w:lineRule="auto"/>
        <w:rPr>
          <w:rFonts w:ascii="Open Sans" w:hAnsi="Open Sans" w:cs="Open Sans"/>
          <w:w w:val="100"/>
          <w:sz w:val="20"/>
        </w:rPr>
      </w:pPr>
      <w:r w:rsidRPr="004C52FF">
        <w:rPr>
          <w:rFonts w:ascii="Open Sans" w:hAnsi="Open Sans" w:cs="Open Sans"/>
          <w:b/>
          <w:w w:val="100"/>
          <w:sz w:val="20"/>
        </w:rPr>
        <w:t>Zamawiający nie dopuszcza składania ofert równoważnych</w:t>
      </w:r>
      <w:r w:rsidRPr="004C52FF">
        <w:rPr>
          <w:rFonts w:ascii="Open Sans" w:hAnsi="Open Sans" w:cs="Open Sans"/>
          <w:w w:val="100"/>
          <w:sz w:val="20"/>
        </w:rPr>
        <w:t xml:space="preserve">, ponieważ zamawiane akcesoria muszą być kompatybilne ze sprzętem posiadanym w laboratoriach CL. </w:t>
      </w:r>
    </w:p>
    <w:p w14:paraId="4FDC7215" w14:textId="08BE2AEC" w:rsidR="009469AC" w:rsidRPr="004C52FF" w:rsidRDefault="0070033B" w:rsidP="004C52FF">
      <w:pPr>
        <w:spacing w:before="0" w:line="240" w:lineRule="auto"/>
        <w:rPr>
          <w:rFonts w:ascii="Open Sans" w:hAnsi="Open Sans" w:cs="Open Sans"/>
          <w:b/>
          <w:bCs/>
          <w:w w:val="100"/>
          <w:sz w:val="20"/>
        </w:rPr>
      </w:pPr>
      <w:r w:rsidRPr="004C52FF">
        <w:rPr>
          <w:rFonts w:ascii="Open Sans" w:hAnsi="Open Sans" w:cs="Open Sans"/>
          <w:w w:val="100"/>
          <w:sz w:val="20"/>
        </w:rPr>
        <w:t xml:space="preserve">Realizacja dostawy w ciągu 30 dni od podpisania umowy </w:t>
      </w:r>
      <w:r w:rsidRPr="004C52FF">
        <w:rPr>
          <w:rFonts w:ascii="Open Sans" w:hAnsi="Open Sans" w:cs="Open Sans"/>
          <w:b/>
          <w:bCs/>
          <w:w w:val="100"/>
          <w:sz w:val="20"/>
        </w:rPr>
        <w:t>zgodnie z załączonym rozdzielnikiem.</w:t>
      </w:r>
    </w:p>
    <w:p w14:paraId="458E2886" w14:textId="39CD2DA4" w:rsidR="00FB3BD2" w:rsidRPr="004C52FF" w:rsidRDefault="00FB3BD2" w:rsidP="004C52FF">
      <w:pPr>
        <w:spacing w:before="0" w:line="240" w:lineRule="auto"/>
        <w:rPr>
          <w:rFonts w:ascii="Open Sans" w:hAnsi="Open Sans" w:cs="Open Sans"/>
          <w:b/>
          <w:bCs/>
          <w:w w:val="100"/>
          <w:sz w:val="20"/>
        </w:rPr>
      </w:pPr>
    </w:p>
    <w:p w14:paraId="0F5CBF3A" w14:textId="77777777" w:rsidR="00FB3BD2" w:rsidRPr="004C52FF" w:rsidRDefault="00FB3BD2" w:rsidP="004C52FF">
      <w:pPr>
        <w:autoSpaceDE/>
        <w:autoSpaceDN/>
        <w:spacing w:before="0" w:line="240" w:lineRule="auto"/>
        <w:jc w:val="left"/>
        <w:rPr>
          <w:rFonts w:ascii="Open Sans" w:hAnsi="Open Sans" w:cs="Open Sans"/>
          <w:b/>
          <w:bCs/>
          <w:w w:val="100"/>
          <w:sz w:val="20"/>
        </w:rPr>
      </w:pPr>
      <w:r w:rsidRPr="004C52FF">
        <w:rPr>
          <w:rFonts w:ascii="Open Sans" w:hAnsi="Open Sans" w:cs="Open Sans"/>
          <w:b/>
          <w:bCs/>
          <w:w w:val="100"/>
          <w:sz w:val="20"/>
        </w:rPr>
        <w:br w:type="page"/>
      </w:r>
    </w:p>
    <w:p w14:paraId="5DB66853" w14:textId="09242E5E" w:rsidR="00FB3BD2" w:rsidRPr="004C52FF" w:rsidRDefault="00FB3BD2" w:rsidP="004C52FF">
      <w:pPr>
        <w:spacing w:before="0" w:line="240" w:lineRule="auto"/>
        <w:rPr>
          <w:rFonts w:ascii="Open Sans" w:hAnsi="Open Sans" w:cs="Open Sans"/>
          <w:b/>
          <w:bCs/>
          <w:w w:val="100"/>
          <w:sz w:val="20"/>
          <w:u w:val="single"/>
        </w:rPr>
      </w:pPr>
    </w:p>
    <w:p w14:paraId="2864BA0C" w14:textId="7A1A0B38" w:rsidR="00124013" w:rsidRPr="004C52FF" w:rsidRDefault="00124013"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46 </w:t>
      </w:r>
      <w:r w:rsidR="002E30F1" w:rsidRPr="004C52FF">
        <w:rPr>
          <w:rFonts w:ascii="Open Sans" w:hAnsi="Open Sans" w:cs="Open Sans"/>
          <w:b/>
          <w:w w:val="100"/>
          <w:sz w:val="20"/>
          <w:u w:val="single"/>
        </w:rPr>
        <w:t>Akcesoria do pH-metru</w:t>
      </w:r>
    </w:p>
    <w:p w14:paraId="39F4F64C" w14:textId="39EA7051" w:rsidR="00124013" w:rsidRPr="004C52FF" w:rsidRDefault="00124013"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408"/>
        <w:gridCol w:w="5673"/>
        <w:gridCol w:w="1415"/>
        <w:gridCol w:w="4823"/>
        <w:gridCol w:w="2129"/>
        <w:gridCol w:w="850"/>
        <w:gridCol w:w="2248"/>
      </w:tblGrid>
      <w:tr w:rsidR="00124013" w:rsidRPr="004C52FF" w14:paraId="0C6ECACD" w14:textId="77777777" w:rsidTr="00077802">
        <w:trPr>
          <w:trHeight w:val="450"/>
        </w:trPr>
        <w:tc>
          <w:tcPr>
            <w:tcW w:w="165" w:type="pct"/>
            <w:tcBorders>
              <w:bottom w:val="single" w:sz="4" w:space="0" w:color="auto"/>
            </w:tcBorders>
            <w:shd w:val="clear" w:color="auto" w:fill="E0E0E0"/>
            <w:vAlign w:val="center"/>
            <w:hideMark/>
          </w:tcPr>
          <w:p w14:paraId="23FF9CF9" w14:textId="77777777" w:rsidR="00124013" w:rsidRPr="004C52FF" w:rsidRDefault="0012401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802" w:type="pct"/>
            <w:tcBorders>
              <w:bottom w:val="single" w:sz="4" w:space="0" w:color="auto"/>
            </w:tcBorders>
            <w:shd w:val="clear" w:color="auto" w:fill="E0E0E0"/>
            <w:vAlign w:val="center"/>
            <w:hideMark/>
          </w:tcPr>
          <w:p w14:paraId="2035BA80" w14:textId="77777777" w:rsidR="00124013" w:rsidRPr="004C52FF" w:rsidRDefault="0012401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335" w:type="pct"/>
            <w:tcBorders>
              <w:bottom w:val="single" w:sz="4" w:space="0" w:color="auto"/>
            </w:tcBorders>
            <w:shd w:val="clear" w:color="auto" w:fill="E0E0E0"/>
            <w:vAlign w:val="center"/>
            <w:hideMark/>
          </w:tcPr>
          <w:p w14:paraId="48408343" w14:textId="77777777" w:rsidR="00124013" w:rsidRPr="004C52FF" w:rsidRDefault="0012401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DF8751B" w14:textId="77777777" w:rsidR="00124013" w:rsidRPr="004C52FF" w:rsidRDefault="0012401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FB18FDB" w14:textId="77777777" w:rsidR="00124013" w:rsidRPr="004C52FF" w:rsidRDefault="0012401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9E8B8ED" w14:textId="77777777" w:rsidR="00124013" w:rsidRPr="004C52FF" w:rsidRDefault="0012401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00B1305" w14:textId="77777777" w:rsidR="00124013" w:rsidRPr="004C52FF" w:rsidRDefault="0012401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29" w:type="pct"/>
            <w:tcBorders>
              <w:bottom w:val="single" w:sz="4" w:space="0" w:color="auto"/>
            </w:tcBorders>
            <w:shd w:val="clear" w:color="auto" w:fill="E0E0E0"/>
            <w:vAlign w:val="center"/>
          </w:tcPr>
          <w:p w14:paraId="03E58621" w14:textId="77777777" w:rsidR="00124013" w:rsidRPr="004C52FF" w:rsidRDefault="0012401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17575544" w14:textId="77777777" w:rsidR="00124013" w:rsidRPr="004C52FF" w:rsidRDefault="00124013"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124013" w:rsidRPr="004C52FF" w14:paraId="2026D3CC" w14:textId="77777777" w:rsidTr="00077802">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166DDB0" w14:textId="77777777" w:rsidR="00124013" w:rsidRPr="004C52FF" w:rsidRDefault="00124013"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02" w:type="pct"/>
            <w:tcBorders>
              <w:top w:val="single" w:sz="4" w:space="0" w:color="auto"/>
              <w:left w:val="single" w:sz="4" w:space="0" w:color="auto"/>
              <w:bottom w:val="single" w:sz="4" w:space="0" w:color="auto"/>
              <w:right w:val="single" w:sz="4" w:space="0" w:color="auto"/>
            </w:tcBorders>
            <w:vAlign w:val="center"/>
          </w:tcPr>
          <w:p w14:paraId="325359CB" w14:textId="77777777" w:rsidR="00124013" w:rsidRPr="004C52FF" w:rsidRDefault="00124013"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335" w:type="pct"/>
            <w:tcBorders>
              <w:top w:val="single" w:sz="4" w:space="0" w:color="auto"/>
              <w:left w:val="single" w:sz="4" w:space="0" w:color="auto"/>
              <w:bottom w:val="single" w:sz="4" w:space="0" w:color="auto"/>
              <w:right w:val="single" w:sz="4" w:space="0" w:color="auto"/>
            </w:tcBorders>
            <w:vAlign w:val="center"/>
          </w:tcPr>
          <w:p w14:paraId="42A884B5" w14:textId="77777777" w:rsidR="00124013" w:rsidRPr="004C52FF" w:rsidRDefault="00124013"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55F7E3ED" w14:textId="77777777" w:rsidR="00124013" w:rsidRPr="004C52FF" w:rsidRDefault="00124013"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21EFE293" w14:textId="77777777" w:rsidR="00124013" w:rsidRPr="004C52FF" w:rsidRDefault="00124013"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0AD3F553" w14:textId="77777777" w:rsidR="00124013" w:rsidRPr="004C52FF" w:rsidRDefault="00124013"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0077356B" w14:textId="77777777" w:rsidR="00124013" w:rsidRPr="004C52FF" w:rsidRDefault="00124013"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29" w:type="pct"/>
            <w:tcBorders>
              <w:top w:val="single" w:sz="4" w:space="0" w:color="auto"/>
              <w:left w:val="single" w:sz="4" w:space="0" w:color="auto"/>
              <w:bottom w:val="single" w:sz="4" w:space="0" w:color="auto"/>
              <w:right w:val="single" w:sz="4" w:space="0" w:color="auto"/>
            </w:tcBorders>
            <w:vAlign w:val="center"/>
          </w:tcPr>
          <w:p w14:paraId="7848E930" w14:textId="77777777" w:rsidR="00124013" w:rsidRPr="004C52FF" w:rsidRDefault="00124013"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2E30F1" w:rsidRPr="004C52FF" w14:paraId="72BE1F48" w14:textId="77777777" w:rsidTr="00D710B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C97F3C8" w14:textId="77777777" w:rsidR="002E30F1" w:rsidRPr="004C52FF" w:rsidRDefault="002E30F1"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02" w:type="pct"/>
          </w:tcPr>
          <w:p w14:paraId="3C6FFBC0" w14:textId="6E66F2EF" w:rsidR="002E30F1" w:rsidRPr="004C52FF" w:rsidRDefault="002E30F1" w:rsidP="004C52FF">
            <w:pPr>
              <w:spacing w:before="0" w:line="240" w:lineRule="auto"/>
              <w:jc w:val="left"/>
              <w:rPr>
                <w:rFonts w:ascii="Open Sans" w:hAnsi="Open Sans" w:cs="Open Sans"/>
                <w:w w:val="100"/>
                <w:sz w:val="20"/>
              </w:rPr>
            </w:pPr>
            <w:r w:rsidRPr="004C52FF">
              <w:rPr>
                <w:rFonts w:ascii="Open Sans" w:hAnsi="Open Sans" w:cs="Open Sans"/>
                <w:color w:val="000000"/>
                <w:sz w:val="20"/>
              </w:rPr>
              <w:t>Zasilacz DC do pH-metru stołowego Five-Easy FE20</w:t>
            </w:r>
          </w:p>
        </w:tc>
        <w:tc>
          <w:tcPr>
            <w:tcW w:w="1335" w:type="pct"/>
          </w:tcPr>
          <w:p w14:paraId="780310A6" w14:textId="77777777" w:rsidR="002E30F1" w:rsidRPr="004C52FF" w:rsidRDefault="002E30F1"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Uniwersalny zasilacz AC/DC 100-240 V AC, 50/60 HZ, 0,5A, 12V DC, 0,84 A, wtyczka europejska; Mettler- Toledo </w:t>
            </w:r>
          </w:p>
          <w:p w14:paraId="2F19C227" w14:textId="28A2AF29" w:rsidR="002E30F1" w:rsidRPr="004C52FF" w:rsidRDefault="002E30F1" w:rsidP="004C52FF">
            <w:pPr>
              <w:spacing w:before="0" w:line="240" w:lineRule="auto"/>
              <w:rPr>
                <w:rFonts w:ascii="Open Sans" w:hAnsi="Open Sans" w:cs="Open Sans"/>
                <w:w w:val="100"/>
                <w:sz w:val="20"/>
              </w:rPr>
            </w:pPr>
            <w:r w:rsidRPr="004C52FF">
              <w:rPr>
                <w:rFonts w:ascii="Open Sans" w:hAnsi="Open Sans" w:cs="Open Sans"/>
                <w:color w:val="000000"/>
                <w:sz w:val="20"/>
              </w:rPr>
              <w:t>nr kat. 11120270 lub równoważny</w:t>
            </w:r>
          </w:p>
        </w:tc>
        <w:tc>
          <w:tcPr>
            <w:tcW w:w="333" w:type="pct"/>
          </w:tcPr>
          <w:p w14:paraId="0A3A1E00" w14:textId="53EE8AC8" w:rsidR="002E30F1" w:rsidRPr="004C52FF" w:rsidRDefault="002E30F1"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D9294" w14:textId="77777777" w:rsidR="002E30F1" w:rsidRPr="004C52FF" w:rsidRDefault="002E30F1"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20D3AE4" w14:textId="77777777" w:rsidR="002E30F1" w:rsidRPr="004C52FF" w:rsidRDefault="002E30F1"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09911DE" w14:textId="77777777" w:rsidR="002E30F1" w:rsidRPr="004C52FF" w:rsidRDefault="002E30F1"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B4F7812" w14:textId="77777777" w:rsidR="002E30F1" w:rsidRPr="004C52FF" w:rsidRDefault="002E30F1" w:rsidP="004C52FF">
            <w:pPr>
              <w:spacing w:before="0" w:line="240" w:lineRule="auto"/>
              <w:jc w:val="center"/>
              <w:rPr>
                <w:rFonts w:ascii="Open Sans" w:hAnsi="Open Sans" w:cs="Open Sans"/>
                <w:w w:val="100"/>
                <w:sz w:val="20"/>
              </w:rPr>
            </w:pPr>
          </w:p>
        </w:tc>
      </w:tr>
      <w:tr w:rsidR="002E30F1" w:rsidRPr="004C52FF" w14:paraId="2350DCB6" w14:textId="77777777" w:rsidTr="002E30F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2C2F7B5" w14:textId="77777777" w:rsidR="002E30F1" w:rsidRPr="004C52FF" w:rsidRDefault="002E30F1"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802" w:type="pct"/>
          </w:tcPr>
          <w:p w14:paraId="0CA5999F" w14:textId="4F67E264" w:rsidR="002E30F1" w:rsidRPr="004C52FF" w:rsidRDefault="002E30F1" w:rsidP="004C52FF">
            <w:pPr>
              <w:spacing w:before="0" w:line="240" w:lineRule="auto"/>
              <w:rPr>
                <w:rFonts w:ascii="Open Sans" w:hAnsi="Open Sans" w:cs="Open Sans"/>
                <w:w w:val="100"/>
                <w:sz w:val="20"/>
                <w:lang w:val="en-GB"/>
              </w:rPr>
            </w:pPr>
            <w:r w:rsidRPr="004C52FF">
              <w:rPr>
                <w:rFonts w:ascii="Open Sans" w:hAnsi="Open Sans" w:cs="Open Sans"/>
                <w:color w:val="000000"/>
                <w:sz w:val="20"/>
              </w:rPr>
              <w:t>Elektroda pH LE 409</w:t>
            </w:r>
          </w:p>
        </w:tc>
        <w:tc>
          <w:tcPr>
            <w:tcW w:w="1335" w:type="pct"/>
          </w:tcPr>
          <w:p w14:paraId="3F9AB088" w14:textId="77777777" w:rsidR="002E30F1" w:rsidRPr="004C52FF" w:rsidRDefault="002E30F1"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Elektroda pH w zakresie pomiarowym </w:t>
            </w:r>
          </w:p>
          <w:p w14:paraId="2C7329D3" w14:textId="77777777" w:rsidR="002E30F1" w:rsidRPr="004C52FF" w:rsidRDefault="002E30F1"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0-14, złącze BNC ceramiczne, przewód </w:t>
            </w:r>
          </w:p>
          <w:p w14:paraId="59184404" w14:textId="77777777" w:rsidR="002E30F1" w:rsidRPr="004C52FF" w:rsidRDefault="002E30F1"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i złącza 1,0m BNC; Mettler- Toledo </w:t>
            </w:r>
          </w:p>
          <w:p w14:paraId="48032B73" w14:textId="12F6286B" w:rsidR="002E30F1" w:rsidRPr="004C52FF" w:rsidRDefault="002E30F1" w:rsidP="004C52FF">
            <w:pPr>
              <w:spacing w:before="0" w:line="240" w:lineRule="auto"/>
              <w:rPr>
                <w:rFonts w:ascii="Open Sans" w:hAnsi="Open Sans" w:cs="Open Sans"/>
                <w:bCs/>
                <w:color w:val="000000"/>
                <w:w w:val="100"/>
                <w:sz w:val="20"/>
              </w:rPr>
            </w:pPr>
            <w:r w:rsidRPr="004C52FF">
              <w:rPr>
                <w:rFonts w:ascii="Open Sans" w:hAnsi="Open Sans" w:cs="Open Sans"/>
                <w:color w:val="000000"/>
                <w:sz w:val="20"/>
              </w:rPr>
              <w:t>nr kat. 51340331</w:t>
            </w:r>
          </w:p>
        </w:tc>
        <w:tc>
          <w:tcPr>
            <w:tcW w:w="333" w:type="pct"/>
          </w:tcPr>
          <w:p w14:paraId="3CA6BE93" w14:textId="3230FA1F" w:rsidR="002E30F1" w:rsidRPr="004C52FF" w:rsidRDefault="002E30F1"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3E9D5DB" w14:textId="77777777" w:rsidR="002E30F1" w:rsidRPr="004C52FF" w:rsidRDefault="002E30F1"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CBE2534" w14:textId="77777777" w:rsidR="002E30F1" w:rsidRPr="004C52FF" w:rsidRDefault="002E30F1"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5A5EBEB" w14:textId="77777777" w:rsidR="002E30F1" w:rsidRPr="004C52FF" w:rsidRDefault="002E30F1"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95880C6" w14:textId="77777777" w:rsidR="002E30F1" w:rsidRPr="004C52FF" w:rsidRDefault="002E30F1" w:rsidP="004C52FF">
            <w:pPr>
              <w:spacing w:before="0" w:line="240" w:lineRule="auto"/>
              <w:jc w:val="center"/>
              <w:rPr>
                <w:rFonts w:ascii="Open Sans" w:hAnsi="Open Sans" w:cs="Open Sans"/>
                <w:w w:val="100"/>
                <w:sz w:val="20"/>
              </w:rPr>
            </w:pPr>
          </w:p>
        </w:tc>
      </w:tr>
      <w:tr w:rsidR="00124013" w:rsidRPr="004C52FF" w14:paraId="43CF1804" w14:textId="77777777" w:rsidTr="00077802">
        <w:trPr>
          <w:trHeight w:val="568"/>
        </w:trPr>
        <w:tc>
          <w:tcPr>
            <w:tcW w:w="4471" w:type="pct"/>
            <w:gridSpan w:val="7"/>
            <w:vAlign w:val="center"/>
          </w:tcPr>
          <w:p w14:paraId="2BBBC1DE" w14:textId="77777777" w:rsidR="00124013" w:rsidRPr="004C52FF" w:rsidRDefault="00124013"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29" w:type="pct"/>
            <w:vAlign w:val="center"/>
          </w:tcPr>
          <w:p w14:paraId="5D092B4D" w14:textId="77777777" w:rsidR="00124013" w:rsidRPr="004C52FF" w:rsidRDefault="00124013" w:rsidP="004C52FF">
            <w:pPr>
              <w:spacing w:before="0" w:line="240" w:lineRule="auto"/>
              <w:jc w:val="right"/>
              <w:rPr>
                <w:rFonts w:ascii="Open Sans" w:hAnsi="Open Sans" w:cs="Open Sans"/>
                <w:w w:val="100"/>
                <w:sz w:val="20"/>
              </w:rPr>
            </w:pPr>
          </w:p>
        </w:tc>
      </w:tr>
    </w:tbl>
    <w:p w14:paraId="71E3A5B2" w14:textId="77777777" w:rsidR="00124013" w:rsidRPr="004C52FF" w:rsidRDefault="00124013" w:rsidP="004C52FF">
      <w:pPr>
        <w:spacing w:before="0" w:line="240" w:lineRule="auto"/>
        <w:rPr>
          <w:rFonts w:ascii="Open Sans" w:hAnsi="Open Sans" w:cs="Open Sans"/>
          <w:b/>
          <w:w w:val="100"/>
          <w:sz w:val="20"/>
          <w:u w:val="single"/>
        </w:rPr>
      </w:pPr>
    </w:p>
    <w:p w14:paraId="102284FC" w14:textId="77777777" w:rsidR="002E30F1" w:rsidRPr="004C52FF" w:rsidRDefault="002E30F1"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17547C7C" w14:textId="77777777" w:rsidR="002E30F1" w:rsidRPr="004C52FF" w:rsidRDefault="002E30F1" w:rsidP="004C52FF">
      <w:pPr>
        <w:spacing w:before="0" w:line="240" w:lineRule="auto"/>
        <w:rPr>
          <w:rFonts w:ascii="Open Sans" w:hAnsi="Open Sans" w:cs="Open Sans"/>
          <w:w w:val="100"/>
          <w:sz w:val="20"/>
        </w:rPr>
      </w:pPr>
      <w:r w:rsidRPr="004C52FF">
        <w:rPr>
          <w:rFonts w:ascii="Open Sans" w:hAnsi="Open Sans" w:cs="Open Sans"/>
          <w:b/>
          <w:w w:val="100"/>
          <w:sz w:val="20"/>
        </w:rPr>
        <w:t>Zamawiający nie dopuszcza składania ofert równoważnych dla poz. 2</w:t>
      </w:r>
      <w:r w:rsidRPr="004C52FF">
        <w:rPr>
          <w:rFonts w:ascii="Open Sans" w:hAnsi="Open Sans" w:cs="Open Sans"/>
          <w:w w:val="100"/>
          <w:sz w:val="20"/>
        </w:rPr>
        <w:t xml:space="preserve">, ponieważ zamawiane akcesoria muszą być kompatybilne ze sprzętem posiadanym w laboratoriach CL. Dal pozycji 1 dopuszczamy produkty równoważne. </w:t>
      </w:r>
    </w:p>
    <w:p w14:paraId="3CD82B17" w14:textId="1F3858B9" w:rsidR="00124013" w:rsidRPr="004C52FF" w:rsidRDefault="002E30F1" w:rsidP="004C52FF">
      <w:pPr>
        <w:spacing w:before="0" w:line="240" w:lineRule="auto"/>
        <w:rPr>
          <w:rFonts w:ascii="Open Sans" w:hAnsi="Open Sans" w:cs="Open Sans"/>
          <w:b/>
          <w:bCs/>
          <w:w w:val="100"/>
          <w:sz w:val="20"/>
          <w:u w:val="single"/>
        </w:rPr>
      </w:pPr>
      <w:r w:rsidRPr="004C52FF">
        <w:rPr>
          <w:rFonts w:ascii="Open Sans" w:hAnsi="Open Sans" w:cs="Open Sans"/>
          <w:w w:val="100"/>
          <w:sz w:val="20"/>
        </w:rPr>
        <w:t>Realizacja dostawy w ciągu 30 dni od podpisania umowy</w:t>
      </w:r>
      <w:r w:rsidRPr="004C52FF">
        <w:rPr>
          <w:rFonts w:ascii="Open Sans" w:hAnsi="Open Sans" w:cs="Open Sans"/>
          <w:b/>
          <w:bCs/>
          <w:w w:val="100"/>
          <w:sz w:val="20"/>
        </w:rPr>
        <w:t xml:space="preserve"> do Torunia.</w:t>
      </w:r>
    </w:p>
    <w:p w14:paraId="606B327C" w14:textId="77777777" w:rsidR="0025792E" w:rsidRPr="004C52FF" w:rsidRDefault="0025792E" w:rsidP="004C52FF">
      <w:pPr>
        <w:spacing w:before="0" w:line="240" w:lineRule="auto"/>
        <w:rPr>
          <w:rFonts w:ascii="Open Sans" w:hAnsi="Open Sans" w:cs="Open Sans"/>
          <w:b/>
          <w:w w:val="100"/>
          <w:sz w:val="20"/>
          <w:u w:val="single"/>
        </w:rPr>
      </w:pPr>
    </w:p>
    <w:p w14:paraId="4E0FA73E" w14:textId="5CC25EEF" w:rsidR="00124013" w:rsidRPr="004C52FF" w:rsidRDefault="00124013" w:rsidP="004C52FF">
      <w:pPr>
        <w:spacing w:before="0" w:line="240" w:lineRule="auto"/>
        <w:rPr>
          <w:rFonts w:ascii="Open Sans" w:hAnsi="Open Sans" w:cs="Open Sans"/>
          <w:w w:val="100"/>
          <w:sz w:val="20"/>
        </w:rPr>
      </w:pPr>
    </w:p>
    <w:p w14:paraId="27C0DDDA" w14:textId="77777777" w:rsidR="00124013" w:rsidRPr="004C52FF" w:rsidRDefault="00124013" w:rsidP="004C52FF">
      <w:pPr>
        <w:autoSpaceDE/>
        <w:autoSpaceDN/>
        <w:spacing w:before="0" w:line="240" w:lineRule="auto"/>
        <w:jc w:val="left"/>
        <w:rPr>
          <w:rFonts w:ascii="Open Sans" w:hAnsi="Open Sans" w:cs="Open Sans"/>
          <w:w w:val="100"/>
          <w:sz w:val="20"/>
        </w:rPr>
      </w:pPr>
      <w:r w:rsidRPr="004C52FF">
        <w:rPr>
          <w:rFonts w:ascii="Open Sans" w:hAnsi="Open Sans" w:cs="Open Sans"/>
          <w:w w:val="100"/>
          <w:sz w:val="20"/>
        </w:rPr>
        <w:br w:type="page"/>
      </w:r>
    </w:p>
    <w:p w14:paraId="7E675204" w14:textId="4F1090E3" w:rsidR="00346A82" w:rsidRPr="004C52FF" w:rsidRDefault="00346A82" w:rsidP="004C52FF">
      <w:pPr>
        <w:spacing w:before="0" w:line="240" w:lineRule="auto"/>
        <w:rPr>
          <w:rFonts w:ascii="Open Sans" w:hAnsi="Open Sans" w:cs="Open Sans"/>
          <w:w w:val="100"/>
          <w:sz w:val="20"/>
        </w:rPr>
      </w:pPr>
    </w:p>
    <w:p w14:paraId="108FEFC8" w14:textId="1FB0F19C" w:rsidR="00124013" w:rsidRPr="004C52FF" w:rsidRDefault="00124013"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47 </w:t>
      </w:r>
      <w:r w:rsidR="002D4939" w:rsidRPr="004C52FF">
        <w:rPr>
          <w:rFonts w:ascii="Open Sans" w:hAnsi="Open Sans" w:cs="Open Sans"/>
          <w:b/>
          <w:w w:val="100"/>
          <w:sz w:val="20"/>
          <w:u w:val="single"/>
        </w:rPr>
        <w:t>Nawilżacz do fitotronu</w:t>
      </w:r>
    </w:p>
    <w:p w14:paraId="5A8FBDDC" w14:textId="77777777" w:rsidR="00124013" w:rsidRPr="004C52FF" w:rsidRDefault="00124013"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404"/>
        <w:gridCol w:w="5673"/>
        <w:gridCol w:w="1415"/>
        <w:gridCol w:w="4823"/>
        <w:gridCol w:w="2129"/>
        <w:gridCol w:w="850"/>
        <w:gridCol w:w="2252"/>
      </w:tblGrid>
      <w:tr w:rsidR="00124013" w:rsidRPr="004C52FF" w14:paraId="52179B6E" w14:textId="77777777" w:rsidTr="000A000B">
        <w:trPr>
          <w:trHeight w:val="450"/>
        </w:trPr>
        <w:tc>
          <w:tcPr>
            <w:tcW w:w="165" w:type="pct"/>
            <w:tcBorders>
              <w:bottom w:val="single" w:sz="4" w:space="0" w:color="auto"/>
            </w:tcBorders>
            <w:shd w:val="clear" w:color="auto" w:fill="E0E0E0"/>
            <w:vAlign w:val="center"/>
            <w:hideMark/>
          </w:tcPr>
          <w:p w14:paraId="6D6B3A54" w14:textId="77777777" w:rsidR="00124013" w:rsidRPr="004C52FF" w:rsidRDefault="0012401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801" w:type="pct"/>
            <w:tcBorders>
              <w:bottom w:val="single" w:sz="4" w:space="0" w:color="auto"/>
            </w:tcBorders>
            <w:shd w:val="clear" w:color="auto" w:fill="E0E0E0"/>
            <w:vAlign w:val="center"/>
            <w:hideMark/>
          </w:tcPr>
          <w:p w14:paraId="45A98E45" w14:textId="77777777" w:rsidR="00124013" w:rsidRPr="004C52FF" w:rsidRDefault="0012401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335" w:type="pct"/>
            <w:tcBorders>
              <w:bottom w:val="single" w:sz="4" w:space="0" w:color="auto"/>
            </w:tcBorders>
            <w:shd w:val="clear" w:color="auto" w:fill="E0E0E0"/>
            <w:vAlign w:val="center"/>
            <w:hideMark/>
          </w:tcPr>
          <w:p w14:paraId="14C3BA52" w14:textId="77777777" w:rsidR="00124013" w:rsidRPr="004C52FF" w:rsidRDefault="0012401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33CF99AE" w14:textId="77777777" w:rsidR="00124013" w:rsidRPr="004C52FF" w:rsidRDefault="0012401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E478366" w14:textId="77777777" w:rsidR="00124013" w:rsidRPr="004C52FF" w:rsidRDefault="0012401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888BC11" w14:textId="77777777" w:rsidR="00124013" w:rsidRPr="004C52FF" w:rsidRDefault="0012401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0A3B41E" w14:textId="77777777" w:rsidR="00124013" w:rsidRPr="004C52FF" w:rsidRDefault="0012401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73419180" w14:textId="77777777" w:rsidR="00124013" w:rsidRPr="004C52FF" w:rsidRDefault="0012401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3577DAF4" w14:textId="77777777" w:rsidR="00124013" w:rsidRPr="004C52FF" w:rsidRDefault="00124013"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124013" w:rsidRPr="004C52FF" w14:paraId="536BE4D7" w14:textId="77777777" w:rsidTr="000A000B">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6EB2AE2A" w14:textId="77777777" w:rsidR="00124013" w:rsidRPr="004C52FF" w:rsidRDefault="00124013"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01" w:type="pct"/>
            <w:tcBorders>
              <w:top w:val="single" w:sz="4" w:space="0" w:color="auto"/>
              <w:left w:val="single" w:sz="4" w:space="0" w:color="auto"/>
              <w:bottom w:val="single" w:sz="4" w:space="0" w:color="auto"/>
              <w:right w:val="single" w:sz="4" w:space="0" w:color="auto"/>
            </w:tcBorders>
            <w:vAlign w:val="center"/>
          </w:tcPr>
          <w:p w14:paraId="57D06DFA" w14:textId="77777777" w:rsidR="00124013" w:rsidRPr="004C52FF" w:rsidRDefault="00124013"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335" w:type="pct"/>
            <w:tcBorders>
              <w:top w:val="single" w:sz="4" w:space="0" w:color="auto"/>
              <w:left w:val="single" w:sz="4" w:space="0" w:color="auto"/>
              <w:bottom w:val="single" w:sz="4" w:space="0" w:color="auto"/>
              <w:right w:val="single" w:sz="4" w:space="0" w:color="auto"/>
            </w:tcBorders>
            <w:vAlign w:val="center"/>
          </w:tcPr>
          <w:p w14:paraId="7217FF3C" w14:textId="77777777" w:rsidR="00124013" w:rsidRPr="004C52FF" w:rsidRDefault="00124013"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1DA7A4D3" w14:textId="77777777" w:rsidR="00124013" w:rsidRPr="004C52FF" w:rsidRDefault="00124013"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436AE83A" w14:textId="77777777" w:rsidR="00124013" w:rsidRPr="004C52FF" w:rsidRDefault="00124013"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775BCE09" w14:textId="77777777" w:rsidR="00124013" w:rsidRPr="004C52FF" w:rsidRDefault="00124013"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17FC2EBA" w14:textId="77777777" w:rsidR="00124013" w:rsidRPr="004C52FF" w:rsidRDefault="00124013"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409947FF" w14:textId="77777777" w:rsidR="00124013" w:rsidRPr="004C52FF" w:rsidRDefault="00124013"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2D4939" w:rsidRPr="004C52FF" w14:paraId="72A6B175"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D36F8D3" w14:textId="77777777" w:rsidR="002D4939" w:rsidRPr="004C52FF" w:rsidRDefault="002D4939"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01" w:type="pct"/>
          </w:tcPr>
          <w:p w14:paraId="7B4449F3" w14:textId="77777777" w:rsidR="002D4939" w:rsidRPr="004C52FF" w:rsidRDefault="002D4939"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Nawilżacz ewaporacyjny </w:t>
            </w:r>
          </w:p>
          <w:p w14:paraId="70F4A5FE" w14:textId="05D5D99B" w:rsidR="002D4939" w:rsidRPr="004C52FF" w:rsidRDefault="002D4939" w:rsidP="004C52FF">
            <w:pPr>
              <w:spacing w:before="0" w:line="240" w:lineRule="auto"/>
              <w:jc w:val="left"/>
              <w:rPr>
                <w:rFonts w:ascii="Open Sans" w:hAnsi="Open Sans" w:cs="Open Sans"/>
                <w:w w:val="100"/>
                <w:sz w:val="20"/>
              </w:rPr>
            </w:pPr>
            <w:r w:rsidRPr="004C52FF">
              <w:rPr>
                <w:rFonts w:ascii="Open Sans" w:hAnsi="Open Sans" w:cs="Open Sans"/>
                <w:color w:val="000000"/>
                <w:sz w:val="20"/>
              </w:rPr>
              <w:t>Trotec B 400</w:t>
            </w:r>
          </w:p>
        </w:tc>
        <w:tc>
          <w:tcPr>
            <w:tcW w:w="1335" w:type="pct"/>
          </w:tcPr>
          <w:p w14:paraId="28127B3F" w14:textId="77777777" w:rsidR="002D4939" w:rsidRPr="004C52FF" w:rsidRDefault="002D4939" w:rsidP="004C52FF">
            <w:pPr>
              <w:spacing w:before="0" w:line="240" w:lineRule="auto"/>
              <w:rPr>
                <w:rFonts w:ascii="Open Sans" w:hAnsi="Open Sans" w:cs="Open Sans"/>
                <w:color w:val="000000"/>
                <w:sz w:val="20"/>
              </w:rPr>
            </w:pPr>
            <w:r w:rsidRPr="004C52FF">
              <w:rPr>
                <w:rFonts w:ascii="Open Sans" w:hAnsi="Open Sans" w:cs="Open Sans"/>
                <w:color w:val="000000"/>
                <w:sz w:val="20"/>
              </w:rPr>
              <w:t>- automatyczna praca sterowana higrostatem;</w:t>
            </w:r>
          </w:p>
          <w:p w14:paraId="680EEFD5" w14:textId="77777777" w:rsidR="002D4939" w:rsidRPr="004C52FF" w:rsidRDefault="002D4939" w:rsidP="004C52FF">
            <w:pPr>
              <w:spacing w:before="0" w:line="240" w:lineRule="auto"/>
              <w:rPr>
                <w:rFonts w:ascii="Open Sans" w:hAnsi="Open Sans" w:cs="Open Sans"/>
                <w:color w:val="000000"/>
                <w:sz w:val="20"/>
              </w:rPr>
            </w:pPr>
            <w:r w:rsidRPr="004C52FF">
              <w:rPr>
                <w:rFonts w:ascii="Open Sans" w:hAnsi="Open Sans" w:cs="Open Sans"/>
                <w:color w:val="000000"/>
                <w:sz w:val="20"/>
              </w:rPr>
              <w:t>- automatyczne wyłączanie;</w:t>
            </w:r>
          </w:p>
          <w:p w14:paraId="2013B751" w14:textId="77777777" w:rsidR="002D4939" w:rsidRPr="004C52FF" w:rsidRDefault="002D4939" w:rsidP="004C52FF">
            <w:pPr>
              <w:spacing w:before="0" w:line="240" w:lineRule="auto"/>
              <w:rPr>
                <w:rFonts w:ascii="Open Sans" w:hAnsi="Open Sans" w:cs="Open Sans"/>
                <w:color w:val="000000"/>
                <w:sz w:val="20"/>
              </w:rPr>
            </w:pPr>
            <w:r w:rsidRPr="004C52FF">
              <w:rPr>
                <w:rFonts w:ascii="Open Sans" w:hAnsi="Open Sans" w:cs="Open Sans"/>
                <w:color w:val="000000"/>
                <w:sz w:val="20"/>
              </w:rPr>
              <w:t>- 2-stopniowy wentylator;</w:t>
            </w:r>
          </w:p>
          <w:p w14:paraId="2F6C5859" w14:textId="77777777" w:rsidR="002D4939" w:rsidRPr="004C52FF" w:rsidRDefault="002D4939" w:rsidP="004C52FF">
            <w:pPr>
              <w:spacing w:before="0" w:line="240" w:lineRule="auto"/>
              <w:rPr>
                <w:rFonts w:ascii="Open Sans" w:hAnsi="Open Sans" w:cs="Open Sans"/>
                <w:color w:val="000000"/>
                <w:sz w:val="20"/>
              </w:rPr>
            </w:pPr>
            <w:r w:rsidRPr="004C52FF">
              <w:rPr>
                <w:rFonts w:ascii="Open Sans" w:hAnsi="Open Sans" w:cs="Open Sans"/>
                <w:color w:val="000000"/>
                <w:sz w:val="20"/>
              </w:rPr>
              <w:t>- Regulowana kratka wylotowa;</w:t>
            </w:r>
          </w:p>
          <w:p w14:paraId="6A861177" w14:textId="77777777" w:rsidR="002D4939" w:rsidRPr="004C52FF" w:rsidRDefault="002D4939" w:rsidP="004C52FF">
            <w:pPr>
              <w:spacing w:before="0" w:line="240" w:lineRule="auto"/>
              <w:rPr>
                <w:rFonts w:ascii="Open Sans" w:hAnsi="Open Sans" w:cs="Open Sans"/>
                <w:color w:val="000000"/>
                <w:sz w:val="20"/>
              </w:rPr>
            </w:pPr>
            <w:r w:rsidRPr="004C52FF">
              <w:rPr>
                <w:rFonts w:ascii="Open Sans" w:hAnsi="Open Sans" w:cs="Open Sans"/>
                <w:color w:val="000000"/>
                <w:sz w:val="20"/>
              </w:rPr>
              <w:t>- pojemność zbiornika wody 29L;</w:t>
            </w:r>
          </w:p>
          <w:p w14:paraId="3458F8D8" w14:textId="77777777" w:rsidR="002D4939" w:rsidRPr="004C52FF" w:rsidRDefault="002D4939" w:rsidP="004C52FF">
            <w:pPr>
              <w:spacing w:before="0" w:line="240" w:lineRule="auto"/>
              <w:rPr>
                <w:rFonts w:ascii="Open Sans" w:hAnsi="Open Sans" w:cs="Open Sans"/>
                <w:color w:val="000000"/>
                <w:sz w:val="20"/>
              </w:rPr>
            </w:pPr>
            <w:r w:rsidRPr="004C52FF">
              <w:rPr>
                <w:rFonts w:ascii="Open Sans" w:hAnsi="Open Sans" w:cs="Open Sans"/>
                <w:color w:val="000000"/>
                <w:sz w:val="20"/>
              </w:rPr>
              <w:t>- max. przepływ powietrza [m</w:t>
            </w:r>
            <w:r w:rsidRPr="004C52FF">
              <w:rPr>
                <w:rFonts w:ascii="Open Sans" w:hAnsi="Open Sans" w:cs="Open Sans"/>
                <w:color w:val="000000"/>
                <w:sz w:val="20"/>
                <w:vertAlign w:val="superscript"/>
              </w:rPr>
              <w:t>3</w:t>
            </w:r>
            <w:r w:rsidRPr="004C52FF">
              <w:rPr>
                <w:rFonts w:ascii="Open Sans" w:hAnsi="Open Sans" w:cs="Open Sans"/>
                <w:color w:val="000000"/>
                <w:sz w:val="20"/>
              </w:rPr>
              <w:t>/h]: 800;</w:t>
            </w:r>
          </w:p>
          <w:p w14:paraId="544F3E8D" w14:textId="77777777" w:rsidR="002D4939" w:rsidRPr="004C52FF" w:rsidRDefault="002D4939" w:rsidP="004C52FF">
            <w:pPr>
              <w:spacing w:before="0" w:line="240" w:lineRule="auto"/>
              <w:rPr>
                <w:rFonts w:ascii="Open Sans" w:hAnsi="Open Sans" w:cs="Open Sans"/>
                <w:color w:val="000000"/>
                <w:sz w:val="20"/>
              </w:rPr>
            </w:pPr>
            <w:r w:rsidRPr="004C52FF">
              <w:rPr>
                <w:rFonts w:ascii="Open Sans" w:hAnsi="Open Sans" w:cs="Open Sans"/>
                <w:color w:val="000000"/>
                <w:sz w:val="20"/>
              </w:rPr>
              <w:t>- zalecana wielkość pomieszczenia: 360m</w:t>
            </w:r>
            <w:r w:rsidRPr="004C52FF">
              <w:rPr>
                <w:rFonts w:ascii="Open Sans" w:hAnsi="Open Sans" w:cs="Open Sans"/>
                <w:color w:val="000000"/>
                <w:sz w:val="20"/>
                <w:vertAlign w:val="superscript"/>
              </w:rPr>
              <w:t>2</w:t>
            </w:r>
            <w:r w:rsidRPr="004C52FF">
              <w:rPr>
                <w:rFonts w:ascii="Open Sans" w:hAnsi="Open Sans" w:cs="Open Sans"/>
                <w:color w:val="000000"/>
                <w:sz w:val="20"/>
              </w:rPr>
              <w:t>/ 900 m</w:t>
            </w:r>
            <w:r w:rsidRPr="004C52FF">
              <w:rPr>
                <w:rFonts w:ascii="Open Sans" w:hAnsi="Open Sans" w:cs="Open Sans"/>
                <w:color w:val="000000"/>
                <w:sz w:val="20"/>
                <w:vertAlign w:val="superscript"/>
              </w:rPr>
              <w:t>3</w:t>
            </w:r>
            <w:r w:rsidRPr="004C52FF">
              <w:rPr>
                <w:rFonts w:ascii="Open Sans" w:hAnsi="Open Sans" w:cs="Open Sans"/>
                <w:color w:val="000000"/>
                <w:sz w:val="20"/>
              </w:rPr>
              <w:t>;</w:t>
            </w:r>
          </w:p>
          <w:p w14:paraId="7F1F7705" w14:textId="77777777" w:rsidR="002D4939" w:rsidRPr="004C52FF" w:rsidRDefault="002D4939" w:rsidP="004C52FF">
            <w:pPr>
              <w:spacing w:before="0" w:line="240" w:lineRule="auto"/>
              <w:rPr>
                <w:rFonts w:ascii="Open Sans" w:hAnsi="Open Sans" w:cs="Open Sans"/>
                <w:color w:val="000000"/>
                <w:sz w:val="20"/>
              </w:rPr>
            </w:pPr>
            <w:r w:rsidRPr="004C52FF">
              <w:rPr>
                <w:rFonts w:ascii="Open Sans" w:hAnsi="Open Sans" w:cs="Open Sans"/>
                <w:color w:val="000000"/>
                <w:sz w:val="20"/>
              </w:rPr>
              <w:t>- kolor biały;</w:t>
            </w:r>
          </w:p>
          <w:p w14:paraId="7490FE7A" w14:textId="7525E5D0" w:rsidR="002D4939" w:rsidRPr="004C52FF" w:rsidRDefault="002D4939" w:rsidP="004C52FF">
            <w:pPr>
              <w:spacing w:before="0" w:line="240" w:lineRule="auto"/>
              <w:rPr>
                <w:rFonts w:ascii="Open Sans" w:hAnsi="Open Sans" w:cs="Open Sans"/>
                <w:w w:val="100"/>
                <w:sz w:val="20"/>
              </w:rPr>
            </w:pPr>
            <w:r w:rsidRPr="004C52FF">
              <w:rPr>
                <w:rFonts w:ascii="Open Sans" w:hAnsi="Open Sans" w:cs="Open Sans"/>
                <w:color w:val="000000"/>
                <w:sz w:val="20"/>
              </w:rPr>
              <w:t>Trotec, nr kat. 1160000400 lub równoważny</w:t>
            </w:r>
          </w:p>
        </w:tc>
        <w:tc>
          <w:tcPr>
            <w:tcW w:w="333" w:type="pct"/>
          </w:tcPr>
          <w:p w14:paraId="797F7C3D" w14:textId="54DD45D1" w:rsidR="002D4939" w:rsidRPr="004C52FF" w:rsidRDefault="002D4939"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vAlign w:val="center"/>
          </w:tcPr>
          <w:p w14:paraId="2ACE1BFC" w14:textId="77777777" w:rsidR="002D4939" w:rsidRPr="004C52FF" w:rsidRDefault="002D4939"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01454B5" w14:textId="77777777" w:rsidR="002D4939" w:rsidRPr="004C52FF" w:rsidRDefault="002D4939"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7028C80" w14:textId="77777777" w:rsidR="002D4939" w:rsidRPr="004C52FF" w:rsidRDefault="002D4939"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7D50827" w14:textId="77777777" w:rsidR="002D4939" w:rsidRPr="004C52FF" w:rsidRDefault="002D4939" w:rsidP="004C52FF">
            <w:pPr>
              <w:spacing w:before="0" w:line="240" w:lineRule="auto"/>
              <w:jc w:val="center"/>
              <w:rPr>
                <w:rFonts w:ascii="Open Sans" w:hAnsi="Open Sans" w:cs="Open Sans"/>
                <w:w w:val="100"/>
                <w:sz w:val="20"/>
              </w:rPr>
            </w:pPr>
          </w:p>
        </w:tc>
      </w:tr>
      <w:tr w:rsidR="00124013" w:rsidRPr="004C52FF" w14:paraId="459F8224" w14:textId="77777777" w:rsidTr="00124013">
        <w:trPr>
          <w:trHeight w:val="568"/>
        </w:trPr>
        <w:tc>
          <w:tcPr>
            <w:tcW w:w="4470" w:type="pct"/>
            <w:gridSpan w:val="7"/>
            <w:vAlign w:val="center"/>
          </w:tcPr>
          <w:p w14:paraId="25EFC228" w14:textId="77777777" w:rsidR="00124013" w:rsidRPr="004C52FF" w:rsidRDefault="00124013"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79F84C99" w14:textId="77777777" w:rsidR="00124013" w:rsidRPr="004C52FF" w:rsidRDefault="00124013" w:rsidP="004C52FF">
            <w:pPr>
              <w:spacing w:before="0" w:line="240" w:lineRule="auto"/>
              <w:jc w:val="right"/>
              <w:rPr>
                <w:rFonts w:ascii="Open Sans" w:hAnsi="Open Sans" w:cs="Open Sans"/>
                <w:w w:val="100"/>
                <w:sz w:val="20"/>
              </w:rPr>
            </w:pPr>
          </w:p>
        </w:tc>
      </w:tr>
    </w:tbl>
    <w:p w14:paraId="4C55B644" w14:textId="77777777" w:rsidR="00124013" w:rsidRPr="004C52FF" w:rsidRDefault="00124013" w:rsidP="004C52FF">
      <w:pPr>
        <w:spacing w:before="0" w:line="240" w:lineRule="auto"/>
        <w:rPr>
          <w:rFonts w:ascii="Open Sans" w:hAnsi="Open Sans" w:cs="Open Sans"/>
          <w:b/>
          <w:w w:val="100"/>
          <w:sz w:val="20"/>
          <w:u w:val="single"/>
        </w:rPr>
      </w:pPr>
    </w:p>
    <w:p w14:paraId="3441EA84" w14:textId="77777777" w:rsidR="002D4939" w:rsidRPr="004C52FF" w:rsidRDefault="002D4939"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5FCE8D9D" w14:textId="77777777" w:rsidR="002D4939" w:rsidRPr="004C52FF" w:rsidRDefault="002D4939" w:rsidP="004C52FF">
      <w:pPr>
        <w:spacing w:before="0" w:line="240" w:lineRule="auto"/>
        <w:rPr>
          <w:rFonts w:ascii="Open Sans" w:hAnsi="Open Sans" w:cs="Open Sans"/>
          <w:w w:val="100"/>
          <w:sz w:val="20"/>
        </w:rPr>
      </w:pPr>
      <w:r w:rsidRPr="004C52FF">
        <w:rPr>
          <w:rFonts w:ascii="Open Sans" w:hAnsi="Open Sans" w:cs="Open Sans"/>
          <w:w w:val="100"/>
          <w:sz w:val="20"/>
        </w:rPr>
        <w:t xml:space="preserve">Zamawiający dopuszcza możliwość składania ofert równoważnych pod warunkiem, iż oferowane akcesoria będą równoważne pod względem przedstawionej specyfikacji. </w:t>
      </w:r>
    </w:p>
    <w:p w14:paraId="121B9AB4" w14:textId="77777777" w:rsidR="002D4939" w:rsidRPr="004C52FF" w:rsidRDefault="002D4939" w:rsidP="004C52FF">
      <w:pPr>
        <w:spacing w:before="0" w:line="240" w:lineRule="auto"/>
        <w:rPr>
          <w:rFonts w:ascii="Open Sans" w:hAnsi="Open Sans" w:cs="Open Sans"/>
          <w:w w:val="100"/>
          <w:sz w:val="20"/>
        </w:rPr>
      </w:pPr>
      <w:r w:rsidRPr="004C52FF">
        <w:rPr>
          <w:rFonts w:ascii="Open Sans" w:hAnsi="Open Sans" w:cs="Open Sans"/>
          <w:w w:val="100"/>
          <w:sz w:val="20"/>
        </w:rPr>
        <w:t xml:space="preserve">Do dostawy należy załączyć instrukcję w języku polskim i kartę gwarancyjną ważną min. 12 miesięcy od podpisania protokołu odbioru. </w:t>
      </w:r>
    </w:p>
    <w:p w14:paraId="3D87D849" w14:textId="480A96A0" w:rsidR="003852DB" w:rsidRPr="004C52FF" w:rsidRDefault="002D4939" w:rsidP="004C52FF">
      <w:pPr>
        <w:spacing w:before="0" w:line="240" w:lineRule="auto"/>
        <w:rPr>
          <w:rFonts w:ascii="Open Sans" w:hAnsi="Open Sans" w:cs="Open Sans"/>
          <w:w w:val="100"/>
          <w:sz w:val="20"/>
        </w:rPr>
      </w:pPr>
      <w:r w:rsidRPr="004C52FF">
        <w:rPr>
          <w:rFonts w:ascii="Open Sans" w:hAnsi="Open Sans" w:cs="Open Sans"/>
          <w:w w:val="100"/>
          <w:sz w:val="20"/>
        </w:rPr>
        <w:t>Realizacja w ciągu 30 dni od daty podpisania umowy</w:t>
      </w:r>
      <w:r w:rsidRPr="004C52FF">
        <w:rPr>
          <w:rFonts w:ascii="Open Sans" w:hAnsi="Open Sans" w:cs="Open Sans"/>
          <w:b/>
          <w:bCs/>
          <w:w w:val="100"/>
          <w:sz w:val="20"/>
        </w:rPr>
        <w:t xml:space="preserve"> do Radzynia Podlaskiego.</w:t>
      </w:r>
    </w:p>
    <w:p w14:paraId="4993284F" w14:textId="225377DF" w:rsidR="00124013" w:rsidRPr="004C52FF" w:rsidRDefault="00124013" w:rsidP="004C52FF">
      <w:pPr>
        <w:spacing w:before="0" w:line="240" w:lineRule="auto"/>
        <w:rPr>
          <w:rFonts w:ascii="Open Sans" w:hAnsi="Open Sans" w:cs="Open Sans"/>
          <w:w w:val="100"/>
          <w:sz w:val="20"/>
        </w:rPr>
      </w:pPr>
    </w:p>
    <w:p w14:paraId="772A7C7A" w14:textId="2DB3C2AF" w:rsidR="00077802" w:rsidRPr="004C52FF" w:rsidRDefault="00077802" w:rsidP="004C52FF">
      <w:pPr>
        <w:spacing w:before="0" w:line="240" w:lineRule="auto"/>
        <w:rPr>
          <w:rFonts w:ascii="Open Sans" w:hAnsi="Open Sans" w:cs="Open Sans"/>
          <w:w w:val="100"/>
          <w:sz w:val="20"/>
        </w:rPr>
      </w:pPr>
    </w:p>
    <w:p w14:paraId="6440888A" w14:textId="07B19E9B" w:rsidR="00077802" w:rsidRPr="004C52FF" w:rsidRDefault="00077802" w:rsidP="004C52FF">
      <w:pPr>
        <w:spacing w:before="0" w:line="240" w:lineRule="auto"/>
        <w:rPr>
          <w:rFonts w:ascii="Open Sans" w:hAnsi="Open Sans" w:cs="Open Sans"/>
          <w:w w:val="100"/>
          <w:sz w:val="20"/>
        </w:rPr>
      </w:pPr>
    </w:p>
    <w:p w14:paraId="441E4AF1" w14:textId="1CC51577" w:rsidR="00077802" w:rsidRPr="004C52FF" w:rsidRDefault="00077802" w:rsidP="004C52FF">
      <w:pPr>
        <w:spacing w:before="0" w:line="240" w:lineRule="auto"/>
        <w:rPr>
          <w:rFonts w:ascii="Open Sans" w:hAnsi="Open Sans" w:cs="Open Sans"/>
          <w:w w:val="100"/>
          <w:sz w:val="20"/>
        </w:rPr>
      </w:pPr>
    </w:p>
    <w:p w14:paraId="4FD54055" w14:textId="00C105C3" w:rsidR="00077802" w:rsidRPr="004C52FF" w:rsidRDefault="00077802" w:rsidP="004C52FF">
      <w:pPr>
        <w:spacing w:before="0" w:line="240" w:lineRule="auto"/>
        <w:rPr>
          <w:rFonts w:ascii="Open Sans" w:hAnsi="Open Sans" w:cs="Open Sans"/>
          <w:w w:val="100"/>
          <w:sz w:val="20"/>
        </w:rPr>
      </w:pPr>
    </w:p>
    <w:p w14:paraId="0806B6BA" w14:textId="50A84F08" w:rsidR="00077802" w:rsidRPr="004C52FF" w:rsidRDefault="00077802" w:rsidP="004C52FF">
      <w:pPr>
        <w:spacing w:before="0" w:line="240" w:lineRule="auto"/>
        <w:rPr>
          <w:rFonts w:ascii="Open Sans" w:hAnsi="Open Sans" w:cs="Open Sans"/>
          <w:w w:val="100"/>
          <w:sz w:val="20"/>
        </w:rPr>
      </w:pPr>
    </w:p>
    <w:p w14:paraId="63ECC9C9" w14:textId="40176E01" w:rsidR="00077802" w:rsidRPr="004C52FF" w:rsidRDefault="00077802" w:rsidP="004C52FF">
      <w:pPr>
        <w:spacing w:before="0" w:line="240" w:lineRule="auto"/>
        <w:rPr>
          <w:rFonts w:ascii="Open Sans" w:hAnsi="Open Sans" w:cs="Open Sans"/>
          <w:w w:val="100"/>
          <w:sz w:val="20"/>
        </w:rPr>
      </w:pPr>
    </w:p>
    <w:p w14:paraId="5DE40590" w14:textId="0180D46A" w:rsidR="00077802" w:rsidRPr="004C52FF" w:rsidRDefault="00077802" w:rsidP="004C52FF">
      <w:pPr>
        <w:spacing w:before="0" w:line="240" w:lineRule="auto"/>
        <w:rPr>
          <w:rFonts w:ascii="Open Sans" w:hAnsi="Open Sans" w:cs="Open Sans"/>
          <w:w w:val="100"/>
          <w:sz w:val="20"/>
        </w:rPr>
      </w:pPr>
    </w:p>
    <w:p w14:paraId="46619D35" w14:textId="0698404B" w:rsidR="00077802" w:rsidRPr="004C52FF" w:rsidRDefault="00077802" w:rsidP="004C52FF">
      <w:pPr>
        <w:spacing w:before="0" w:line="240" w:lineRule="auto"/>
        <w:rPr>
          <w:rFonts w:ascii="Open Sans" w:hAnsi="Open Sans" w:cs="Open Sans"/>
          <w:w w:val="100"/>
          <w:sz w:val="20"/>
        </w:rPr>
      </w:pPr>
    </w:p>
    <w:p w14:paraId="19E741BC" w14:textId="264D202F" w:rsidR="00077802" w:rsidRPr="004C52FF" w:rsidRDefault="00077802" w:rsidP="004C52FF">
      <w:pPr>
        <w:spacing w:before="0" w:line="240" w:lineRule="auto"/>
        <w:rPr>
          <w:rFonts w:ascii="Open Sans" w:hAnsi="Open Sans" w:cs="Open Sans"/>
          <w:w w:val="100"/>
          <w:sz w:val="20"/>
        </w:rPr>
      </w:pPr>
    </w:p>
    <w:p w14:paraId="77D8678A" w14:textId="12421CF5" w:rsidR="00077802" w:rsidRPr="004C52FF" w:rsidRDefault="00077802" w:rsidP="004C52FF">
      <w:pPr>
        <w:spacing w:before="0" w:line="240" w:lineRule="auto"/>
        <w:rPr>
          <w:rFonts w:ascii="Open Sans" w:hAnsi="Open Sans" w:cs="Open Sans"/>
          <w:w w:val="100"/>
          <w:sz w:val="20"/>
        </w:rPr>
      </w:pPr>
    </w:p>
    <w:p w14:paraId="0D5DA6BE" w14:textId="7F33D575" w:rsidR="00077802" w:rsidRPr="004C52FF" w:rsidRDefault="00077802" w:rsidP="004C52FF">
      <w:pPr>
        <w:spacing w:before="0" w:line="240" w:lineRule="auto"/>
        <w:rPr>
          <w:rFonts w:ascii="Open Sans" w:hAnsi="Open Sans" w:cs="Open Sans"/>
          <w:w w:val="100"/>
          <w:sz w:val="20"/>
        </w:rPr>
      </w:pPr>
    </w:p>
    <w:p w14:paraId="0290E358" w14:textId="5CDC4DDE" w:rsidR="00077802" w:rsidRPr="004C52FF" w:rsidRDefault="00077802" w:rsidP="004C52FF">
      <w:pPr>
        <w:spacing w:before="0" w:line="240" w:lineRule="auto"/>
        <w:rPr>
          <w:rFonts w:ascii="Open Sans" w:hAnsi="Open Sans" w:cs="Open Sans"/>
          <w:w w:val="100"/>
          <w:sz w:val="20"/>
        </w:rPr>
      </w:pPr>
    </w:p>
    <w:p w14:paraId="0AA434DD" w14:textId="6ECDCE8E" w:rsidR="00077802" w:rsidRDefault="00077802" w:rsidP="004C52FF">
      <w:pPr>
        <w:spacing w:before="0" w:line="240" w:lineRule="auto"/>
        <w:rPr>
          <w:rFonts w:ascii="Open Sans" w:hAnsi="Open Sans" w:cs="Open Sans"/>
          <w:w w:val="100"/>
          <w:sz w:val="20"/>
        </w:rPr>
      </w:pPr>
    </w:p>
    <w:p w14:paraId="687A0117" w14:textId="4957DE6C" w:rsidR="009E27A5" w:rsidRDefault="009E27A5" w:rsidP="004C52FF">
      <w:pPr>
        <w:spacing w:before="0" w:line="240" w:lineRule="auto"/>
        <w:rPr>
          <w:rFonts w:ascii="Open Sans" w:hAnsi="Open Sans" w:cs="Open Sans"/>
          <w:w w:val="100"/>
          <w:sz w:val="20"/>
        </w:rPr>
      </w:pPr>
    </w:p>
    <w:p w14:paraId="4AFCBF42" w14:textId="2DEA1B32" w:rsidR="009E27A5" w:rsidRDefault="009E27A5" w:rsidP="004C52FF">
      <w:pPr>
        <w:spacing w:before="0" w:line="240" w:lineRule="auto"/>
        <w:rPr>
          <w:rFonts w:ascii="Open Sans" w:hAnsi="Open Sans" w:cs="Open Sans"/>
          <w:w w:val="100"/>
          <w:sz w:val="20"/>
        </w:rPr>
      </w:pPr>
    </w:p>
    <w:p w14:paraId="09220E5B" w14:textId="5933C2C6" w:rsidR="009E27A5" w:rsidRDefault="009E27A5" w:rsidP="004C52FF">
      <w:pPr>
        <w:spacing w:before="0" w:line="240" w:lineRule="auto"/>
        <w:rPr>
          <w:rFonts w:ascii="Open Sans" w:hAnsi="Open Sans" w:cs="Open Sans"/>
          <w:w w:val="100"/>
          <w:sz w:val="20"/>
        </w:rPr>
      </w:pPr>
    </w:p>
    <w:p w14:paraId="31C4108E" w14:textId="077CD9CB" w:rsidR="009E27A5" w:rsidRDefault="009E27A5" w:rsidP="004C52FF">
      <w:pPr>
        <w:spacing w:before="0" w:line="240" w:lineRule="auto"/>
        <w:rPr>
          <w:rFonts w:ascii="Open Sans" w:hAnsi="Open Sans" w:cs="Open Sans"/>
          <w:w w:val="100"/>
          <w:sz w:val="20"/>
        </w:rPr>
      </w:pPr>
    </w:p>
    <w:p w14:paraId="5BBBF558" w14:textId="588623AF" w:rsidR="009E27A5" w:rsidRDefault="009E27A5" w:rsidP="004C52FF">
      <w:pPr>
        <w:spacing w:before="0" w:line="240" w:lineRule="auto"/>
        <w:rPr>
          <w:rFonts w:ascii="Open Sans" w:hAnsi="Open Sans" w:cs="Open Sans"/>
          <w:w w:val="100"/>
          <w:sz w:val="20"/>
        </w:rPr>
      </w:pPr>
    </w:p>
    <w:p w14:paraId="2D13DA4D" w14:textId="13EFD487" w:rsidR="009E27A5" w:rsidRDefault="009E27A5" w:rsidP="004C52FF">
      <w:pPr>
        <w:spacing w:before="0" w:line="240" w:lineRule="auto"/>
        <w:rPr>
          <w:rFonts w:ascii="Open Sans" w:hAnsi="Open Sans" w:cs="Open Sans"/>
          <w:w w:val="100"/>
          <w:sz w:val="20"/>
        </w:rPr>
      </w:pPr>
    </w:p>
    <w:p w14:paraId="72B8EB2C" w14:textId="3B5F5F66" w:rsidR="009E27A5" w:rsidRDefault="009E27A5" w:rsidP="004C52FF">
      <w:pPr>
        <w:spacing w:before="0" w:line="240" w:lineRule="auto"/>
        <w:rPr>
          <w:rFonts w:ascii="Open Sans" w:hAnsi="Open Sans" w:cs="Open Sans"/>
          <w:w w:val="100"/>
          <w:sz w:val="20"/>
        </w:rPr>
      </w:pPr>
    </w:p>
    <w:p w14:paraId="54DBAAFD" w14:textId="1BF51F02" w:rsidR="009E27A5" w:rsidRDefault="009E27A5" w:rsidP="004C52FF">
      <w:pPr>
        <w:spacing w:before="0" w:line="240" w:lineRule="auto"/>
        <w:rPr>
          <w:rFonts w:ascii="Open Sans" w:hAnsi="Open Sans" w:cs="Open Sans"/>
          <w:w w:val="100"/>
          <w:sz w:val="20"/>
        </w:rPr>
      </w:pPr>
    </w:p>
    <w:p w14:paraId="25B34C6C" w14:textId="277B76BC" w:rsidR="009E27A5" w:rsidRDefault="009E27A5" w:rsidP="004C52FF">
      <w:pPr>
        <w:spacing w:before="0" w:line="240" w:lineRule="auto"/>
        <w:rPr>
          <w:rFonts w:ascii="Open Sans" w:hAnsi="Open Sans" w:cs="Open Sans"/>
          <w:w w:val="100"/>
          <w:sz w:val="20"/>
        </w:rPr>
      </w:pPr>
    </w:p>
    <w:p w14:paraId="4686E2A3" w14:textId="484D8BA7" w:rsidR="009E27A5" w:rsidRDefault="009E27A5" w:rsidP="004C52FF">
      <w:pPr>
        <w:spacing w:before="0" w:line="240" w:lineRule="auto"/>
        <w:rPr>
          <w:rFonts w:ascii="Open Sans" w:hAnsi="Open Sans" w:cs="Open Sans"/>
          <w:w w:val="100"/>
          <w:sz w:val="20"/>
        </w:rPr>
      </w:pPr>
    </w:p>
    <w:p w14:paraId="61F3516B" w14:textId="09D58F11" w:rsidR="009E27A5" w:rsidRDefault="009E27A5" w:rsidP="004C52FF">
      <w:pPr>
        <w:spacing w:before="0" w:line="240" w:lineRule="auto"/>
        <w:rPr>
          <w:rFonts w:ascii="Open Sans" w:hAnsi="Open Sans" w:cs="Open Sans"/>
          <w:w w:val="100"/>
          <w:sz w:val="20"/>
        </w:rPr>
      </w:pPr>
    </w:p>
    <w:p w14:paraId="60DE3892" w14:textId="03FB0E58" w:rsidR="009E27A5" w:rsidRDefault="009E27A5" w:rsidP="004C52FF">
      <w:pPr>
        <w:spacing w:before="0" w:line="240" w:lineRule="auto"/>
        <w:rPr>
          <w:rFonts w:ascii="Open Sans" w:hAnsi="Open Sans" w:cs="Open Sans"/>
          <w:w w:val="100"/>
          <w:sz w:val="20"/>
        </w:rPr>
      </w:pPr>
    </w:p>
    <w:p w14:paraId="5161F8EB" w14:textId="4F3599D9" w:rsidR="009E27A5" w:rsidRDefault="009E27A5" w:rsidP="004C52FF">
      <w:pPr>
        <w:spacing w:before="0" w:line="240" w:lineRule="auto"/>
        <w:rPr>
          <w:rFonts w:ascii="Open Sans" w:hAnsi="Open Sans" w:cs="Open Sans"/>
          <w:w w:val="100"/>
          <w:sz w:val="20"/>
        </w:rPr>
      </w:pPr>
    </w:p>
    <w:p w14:paraId="565BF159" w14:textId="4A741DDE" w:rsidR="009E27A5" w:rsidRDefault="009E27A5" w:rsidP="004C52FF">
      <w:pPr>
        <w:spacing w:before="0" w:line="240" w:lineRule="auto"/>
        <w:rPr>
          <w:rFonts w:ascii="Open Sans" w:hAnsi="Open Sans" w:cs="Open Sans"/>
          <w:w w:val="100"/>
          <w:sz w:val="20"/>
        </w:rPr>
      </w:pPr>
    </w:p>
    <w:p w14:paraId="63AAA324" w14:textId="17D045DB" w:rsidR="009E27A5" w:rsidRDefault="009E27A5" w:rsidP="004C52FF">
      <w:pPr>
        <w:spacing w:before="0" w:line="240" w:lineRule="auto"/>
        <w:rPr>
          <w:rFonts w:ascii="Open Sans" w:hAnsi="Open Sans" w:cs="Open Sans"/>
          <w:w w:val="100"/>
          <w:sz w:val="20"/>
        </w:rPr>
      </w:pPr>
    </w:p>
    <w:p w14:paraId="2C14AC11" w14:textId="77777777" w:rsidR="009E27A5" w:rsidRPr="004C52FF" w:rsidRDefault="009E27A5" w:rsidP="004C52FF">
      <w:pPr>
        <w:spacing w:before="0" w:line="240" w:lineRule="auto"/>
        <w:rPr>
          <w:rFonts w:ascii="Open Sans" w:hAnsi="Open Sans" w:cs="Open Sans"/>
          <w:w w:val="100"/>
          <w:sz w:val="20"/>
        </w:rPr>
      </w:pPr>
    </w:p>
    <w:p w14:paraId="1CDD4449" w14:textId="77777777" w:rsidR="00077802" w:rsidRPr="004C52FF" w:rsidRDefault="00077802" w:rsidP="004C52FF">
      <w:pPr>
        <w:spacing w:before="0" w:line="240" w:lineRule="auto"/>
        <w:rPr>
          <w:rFonts w:ascii="Open Sans" w:hAnsi="Open Sans" w:cs="Open Sans"/>
          <w:w w:val="100"/>
          <w:sz w:val="20"/>
        </w:rPr>
      </w:pPr>
    </w:p>
    <w:p w14:paraId="140DD8E0" w14:textId="734C6DFA" w:rsidR="003852DB" w:rsidRPr="004C52FF" w:rsidRDefault="003852DB"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48 </w:t>
      </w:r>
      <w:r w:rsidR="00F44738" w:rsidRPr="004C52FF">
        <w:rPr>
          <w:rFonts w:ascii="Open Sans" w:hAnsi="Open Sans" w:cs="Open Sans"/>
          <w:b/>
          <w:w w:val="100"/>
          <w:sz w:val="20"/>
          <w:u w:val="single"/>
        </w:rPr>
        <w:t>Akcesoria laboratoryjne</w:t>
      </w:r>
    </w:p>
    <w:p w14:paraId="703FBFED" w14:textId="77777777" w:rsidR="008D1BCA" w:rsidRPr="004C52FF" w:rsidRDefault="008D1BCA"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408"/>
        <w:gridCol w:w="5673"/>
        <w:gridCol w:w="1415"/>
        <w:gridCol w:w="4823"/>
        <w:gridCol w:w="2129"/>
        <w:gridCol w:w="850"/>
        <w:gridCol w:w="2248"/>
      </w:tblGrid>
      <w:tr w:rsidR="008D1BCA" w:rsidRPr="004C52FF" w14:paraId="57239E86" w14:textId="77777777" w:rsidTr="00077802">
        <w:trPr>
          <w:trHeight w:val="450"/>
        </w:trPr>
        <w:tc>
          <w:tcPr>
            <w:tcW w:w="165" w:type="pct"/>
            <w:tcBorders>
              <w:bottom w:val="single" w:sz="4" w:space="0" w:color="auto"/>
            </w:tcBorders>
            <w:shd w:val="clear" w:color="auto" w:fill="E0E0E0"/>
            <w:vAlign w:val="center"/>
            <w:hideMark/>
          </w:tcPr>
          <w:p w14:paraId="3373A1F6" w14:textId="77777777" w:rsidR="008D1BCA" w:rsidRPr="004C52FF" w:rsidRDefault="008D1BCA"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802" w:type="pct"/>
            <w:tcBorders>
              <w:bottom w:val="single" w:sz="4" w:space="0" w:color="auto"/>
            </w:tcBorders>
            <w:shd w:val="clear" w:color="auto" w:fill="E0E0E0"/>
            <w:vAlign w:val="center"/>
            <w:hideMark/>
          </w:tcPr>
          <w:p w14:paraId="761925E4" w14:textId="77777777" w:rsidR="008D1BCA" w:rsidRPr="004C52FF" w:rsidRDefault="008D1BCA"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335" w:type="pct"/>
            <w:tcBorders>
              <w:bottom w:val="single" w:sz="4" w:space="0" w:color="auto"/>
            </w:tcBorders>
            <w:shd w:val="clear" w:color="auto" w:fill="E0E0E0"/>
            <w:vAlign w:val="center"/>
            <w:hideMark/>
          </w:tcPr>
          <w:p w14:paraId="3DCF9FA1" w14:textId="77777777" w:rsidR="008D1BCA" w:rsidRPr="004C52FF" w:rsidRDefault="008D1BCA"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12BAA72" w14:textId="77777777" w:rsidR="008D1BCA" w:rsidRPr="004C52FF" w:rsidRDefault="008D1BCA"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336B1C7" w14:textId="77777777" w:rsidR="008D1BCA" w:rsidRPr="004C52FF" w:rsidRDefault="008D1BCA"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44EFB61" w14:textId="77777777" w:rsidR="008D1BCA" w:rsidRPr="004C52FF" w:rsidRDefault="008D1BCA"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50E9B25" w14:textId="77777777" w:rsidR="008D1BCA" w:rsidRPr="004C52FF" w:rsidRDefault="008D1BCA"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29" w:type="pct"/>
            <w:tcBorders>
              <w:bottom w:val="single" w:sz="4" w:space="0" w:color="auto"/>
            </w:tcBorders>
            <w:shd w:val="clear" w:color="auto" w:fill="E0E0E0"/>
            <w:vAlign w:val="center"/>
          </w:tcPr>
          <w:p w14:paraId="3C62AB4A" w14:textId="77777777" w:rsidR="008D1BCA" w:rsidRPr="004C52FF" w:rsidRDefault="008D1BCA"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30520F59" w14:textId="77777777" w:rsidR="008D1BCA" w:rsidRPr="004C52FF" w:rsidRDefault="008D1BCA"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8D1BCA" w:rsidRPr="004C52FF" w14:paraId="74DC2192" w14:textId="77777777" w:rsidTr="00077802">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0C8568AE" w14:textId="77777777" w:rsidR="008D1BCA" w:rsidRPr="004C52FF" w:rsidRDefault="008D1BCA"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02" w:type="pct"/>
            <w:tcBorders>
              <w:top w:val="single" w:sz="4" w:space="0" w:color="auto"/>
              <w:left w:val="single" w:sz="4" w:space="0" w:color="auto"/>
              <w:bottom w:val="single" w:sz="4" w:space="0" w:color="auto"/>
              <w:right w:val="single" w:sz="4" w:space="0" w:color="auto"/>
            </w:tcBorders>
            <w:vAlign w:val="center"/>
          </w:tcPr>
          <w:p w14:paraId="750D8132" w14:textId="77777777" w:rsidR="008D1BCA" w:rsidRPr="004C52FF" w:rsidRDefault="008D1BCA"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335" w:type="pct"/>
            <w:tcBorders>
              <w:top w:val="single" w:sz="4" w:space="0" w:color="auto"/>
              <w:left w:val="single" w:sz="4" w:space="0" w:color="auto"/>
              <w:bottom w:val="single" w:sz="4" w:space="0" w:color="auto"/>
              <w:right w:val="single" w:sz="4" w:space="0" w:color="auto"/>
            </w:tcBorders>
            <w:vAlign w:val="center"/>
          </w:tcPr>
          <w:p w14:paraId="22225EE4" w14:textId="77777777" w:rsidR="008D1BCA" w:rsidRPr="004C52FF" w:rsidRDefault="008D1BCA"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1B9F10E5" w14:textId="77777777" w:rsidR="008D1BCA" w:rsidRPr="004C52FF" w:rsidRDefault="008D1BCA"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4057E048" w14:textId="77777777" w:rsidR="008D1BCA" w:rsidRPr="004C52FF" w:rsidRDefault="008D1BCA"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064401C0" w14:textId="77777777" w:rsidR="008D1BCA" w:rsidRPr="004C52FF" w:rsidRDefault="008D1BCA"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7A03E32F" w14:textId="77777777" w:rsidR="008D1BCA" w:rsidRPr="004C52FF" w:rsidRDefault="008D1BCA"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29" w:type="pct"/>
            <w:tcBorders>
              <w:top w:val="single" w:sz="4" w:space="0" w:color="auto"/>
              <w:left w:val="single" w:sz="4" w:space="0" w:color="auto"/>
              <w:bottom w:val="single" w:sz="4" w:space="0" w:color="auto"/>
              <w:right w:val="single" w:sz="4" w:space="0" w:color="auto"/>
            </w:tcBorders>
            <w:vAlign w:val="center"/>
          </w:tcPr>
          <w:p w14:paraId="022F8A5F" w14:textId="77777777" w:rsidR="008D1BCA" w:rsidRPr="004C52FF" w:rsidRDefault="008D1BCA"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F44738" w:rsidRPr="004C52FF" w14:paraId="55802F90"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C00CDAF" w14:textId="77777777" w:rsidR="00F44738" w:rsidRPr="004C52FF" w:rsidRDefault="00F44738"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02" w:type="pct"/>
          </w:tcPr>
          <w:p w14:paraId="05DF95DC" w14:textId="65125819" w:rsidR="00F44738" w:rsidRPr="004C52FF" w:rsidRDefault="00F44738" w:rsidP="004C52FF">
            <w:pPr>
              <w:spacing w:before="0" w:line="240" w:lineRule="auto"/>
              <w:jc w:val="left"/>
              <w:rPr>
                <w:rFonts w:ascii="Open Sans" w:hAnsi="Open Sans" w:cs="Open Sans"/>
                <w:w w:val="100"/>
                <w:sz w:val="20"/>
              </w:rPr>
            </w:pPr>
            <w:r w:rsidRPr="004C52FF">
              <w:rPr>
                <w:rFonts w:ascii="Open Sans" w:hAnsi="Open Sans" w:cs="Open Sans"/>
                <w:sz w:val="20"/>
              </w:rPr>
              <w:t>Pojemnik do barwienia szkiełek mikroskopowych</w:t>
            </w:r>
          </w:p>
        </w:tc>
        <w:tc>
          <w:tcPr>
            <w:tcW w:w="1335" w:type="pct"/>
          </w:tcPr>
          <w:p w14:paraId="7AC3BEBD" w14:textId="77777777" w:rsidR="00F44738" w:rsidRPr="004C52FF" w:rsidRDefault="00F44738" w:rsidP="004C52FF">
            <w:pPr>
              <w:spacing w:before="0" w:line="240" w:lineRule="auto"/>
              <w:rPr>
                <w:rFonts w:ascii="Open Sans" w:hAnsi="Open Sans" w:cs="Open Sans"/>
                <w:sz w:val="20"/>
              </w:rPr>
            </w:pPr>
            <w:r w:rsidRPr="004C52FF">
              <w:rPr>
                <w:rFonts w:ascii="Open Sans" w:hAnsi="Open Sans" w:cs="Open Sans"/>
                <w:sz w:val="20"/>
              </w:rPr>
              <w:t xml:space="preserve">1 szt.; pojemnik wykonany z PMP, </w:t>
            </w:r>
          </w:p>
          <w:p w14:paraId="42796381" w14:textId="77777777" w:rsidR="00F44738" w:rsidRPr="004C52FF" w:rsidRDefault="00F44738" w:rsidP="004C52FF">
            <w:pPr>
              <w:spacing w:before="0" w:line="240" w:lineRule="auto"/>
              <w:rPr>
                <w:rFonts w:ascii="Open Sans" w:hAnsi="Open Sans" w:cs="Open Sans"/>
                <w:sz w:val="20"/>
              </w:rPr>
            </w:pPr>
            <w:r w:rsidRPr="004C52FF">
              <w:rPr>
                <w:rFonts w:ascii="Open Sans" w:hAnsi="Open Sans" w:cs="Open Sans"/>
                <w:sz w:val="20"/>
              </w:rPr>
              <w:t xml:space="preserve">w komplecie 2 pokrywki, wym. 74x95x63mm; Labo24 nr kat. KA353 </w:t>
            </w:r>
          </w:p>
          <w:p w14:paraId="6D84BFE2" w14:textId="45EB15AB" w:rsidR="00F44738" w:rsidRPr="004C52FF" w:rsidRDefault="00F44738" w:rsidP="004C52FF">
            <w:pPr>
              <w:spacing w:before="0" w:line="240" w:lineRule="auto"/>
              <w:rPr>
                <w:rFonts w:ascii="Open Sans" w:hAnsi="Open Sans" w:cs="Open Sans"/>
                <w:w w:val="100"/>
                <w:sz w:val="20"/>
              </w:rPr>
            </w:pPr>
            <w:r w:rsidRPr="004C52FF">
              <w:rPr>
                <w:rFonts w:ascii="Open Sans" w:hAnsi="Open Sans" w:cs="Open Sans"/>
                <w:sz w:val="20"/>
              </w:rPr>
              <w:t>lub równoważny</w:t>
            </w:r>
          </w:p>
        </w:tc>
        <w:tc>
          <w:tcPr>
            <w:tcW w:w="333" w:type="pct"/>
          </w:tcPr>
          <w:p w14:paraId="18C22C54" w14:textId="4CBA8699" w:rsidR="00F44738" w:rsidRPr="004C52FF" w:rsidRDefault="00F44738" w:rsidP="004C52FF">
            <w:pPr>
              <w:spacing w:before="0" w:line="240" w:lineRule="auto"/>
              <w:jc w:val="center"/>
              <w:rPr>
                <w:rFonts w:ascii="Open Sans" w:hAnsi="Open Sans" w:cs="Open Sans"/>
                <w:w w:val="100"/>
                <w:sz w:val="20"/>
              </w:rPr>
            </w:pPr>
            <w:r w:rsidRPr="004C52FF">
              <w:rPr>
                <w:rFonts w:ascii="Open Sans" w:hAnsi="Open Sans" w:cs="Open Sans"/>
                <w:sz w:val="20"/>
              </w:rPr>
              <w:t>6 szt.</w:t>
            </w:r>
          </w:p>
        </w:tc>
        <w:tc>
          <w:tcPr>
            <w:tcW w:w="1135" w:type="pct"/>
            <w:tcBorders>
              <w:top w:val="single" w:sz="4" w:space="0" w:color="auto"/>
              <w:left w:val="single" w:sz="4" w:space="0" w:color="auto"/>
              <w:bottom w:val="single" w:sz="4" w:space="0" w:color="auto"/>
              <w:right w:val="single" w:sz="4" w:space="0" w:color="auto"/>
            </w:tcBorders>
            <w:vAlign w:val="center"/>
          </w:tcPr>
          <w:p w14:paraId="6C2B434B" w14:textId="77777777" w:rsidR="00F44738" w:rsidRPr="004C52FF" w:rsidRDefault="00F44738"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2C1779A" w14:textId="77777777" w:rsidR="00F44738" w:rsidRPr="004C52FF" w:rsidRDefault="00F44738"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3162363" w14:textId="77777777" w:rsidR="00F44738" w:rsidRPr="004C52FF" w:rsidRDefault="00F44738"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3588200" w14:textId="77777777" w:rsidR="00F44738" w:rsidRPr="004C52FF" w:rsidRDefault="00F44738" w:rsidP="004C52FF">
            <w:pPr>
              <w:spacing w:before="0" w:line="240" w:lineRule="auto"/>
              <w:jc w:val="center"/>
              <w:rPr>
                <w:rFonts w:ascii="Open Sans" w:hAnsi="Open Sans" w:cs="Open Sans"/>
                <w:w w:val="100"/>
                <w:sz w:val="20"/>
              </w:rPr>
            </w:pPr>
          </w:p>
        </w:tc>
      </w:tr>
      <w:tr w:rsidR="00F44738" w:rsidRPr="004C52FF" w14:paraId="679A348E"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1AD80EE" w14:textId="77777777" w:rsidR="00F44738" w:rsidRPr="004C52FF" w:rsidRDefault="00F44738"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802" w:type="pct"/>
          </w:tcPr>
          <w:p w14:paraId="6837E73A" w14:textId="378579B0" w:rsidR="00F44738" w:rsidRPr="004C52FF" w:rsidRDefault="00F44738" w:rsidP="004C52FF">
            <w:pPr>
              <w:spacing w:before="0" w:line="240" w:lineRule="auto"/>
              <w:rPr>
                <w:rFonts w:ascii="Open Sans" w:hAnsi="Open Sans" w:cs="Open Sans"/>
                <w:w w:val="100"/>
                <w:sz w:val="20"/>
                <w:lang w:val="en-GB"/>
              </w:rPr>
            </w:pPr>
            <w:r w:rsidRPr="004C52FF">
              <w:rPr>
                <w:rFonts w:ascii="Open Sans" w:hAnsi="Open Sans" w:cs="Open Sans"/>
                <w:sz w:val="20"/>
              </w:rPr>
              <w:t>Szklana butelka 2L</w:t>
            </w:r>
          </w:p>
        </w:tc>
        <w:tc>
          <w:tcPr>
            <w:tcW w:w="1335" w:type="pct"/>
          </w:tcPr>
          <w:p w14:paraId="43AE81D3" w14:textId="319755C5" w:rsidR="00F44738" w:rsidRPr="004C52FF" w:rsidRDefault="00F44738" w:rsidP="004C52FF">
            <w:pPr>
              <w:spacing w:before="0" w:line="240" w:lineRule="auto"/>
              <w:rPr>
                <w:rFonts w:ascii="Open Sans" w:hAnsi="Open Sans" w:cs="Open Sans"/>
                <w:bCs/>
                <w:color w:val="000000"/>
                <w:w w:val="100"/>
                <w:sz w:val="20"/>
              </w:rPr>
            </w:pPr>
            <w:r w:rsidRPr="004C52FF">
              <w:rPr>
                <w:rFonts w:ascii="Open Sans" w:hAnsi="Open Sans" w:cs="Open Sans"/>
                <w:sz w:val="20"/>
              </w:rPr>
              <w:t>1 szt.; b</w:t>
            </w:r>
            <w:r w:rsidRPr="004C52FF">
              <w:rPr>
                <w:rFonts w:ascii="Open Sans" w:hAnsi="Open Sans" w:cs="Open Sans"/>
                <w:color w:val="000000"/>
                <w:sz w:val="20"/>
              </w:rPr>
              <w:t>utelka z nakrętką BORO 3.3 GL45 poj. 2L, autoklawowalna; Labo24 nr kat. 2070M/2000 lub równoważny</w:t>
            </w:r>
          </w:p>
        </w:tc>
        <w:tc>
          <w:tcPr>
            <w:tcW w:w="333" w:type="pct"/>
          </w:tcPr>
          <w:p w14:paraId="18B748C2" w14:textId="58A941E4" w:rsidR="00F44738" w:rsidRPr="004C52FF" w:rsidRDefault="00F44738" w:rsidP="004C52FF">
            <w:pPr>
              <w:spacing w:before="0" w:line="240" w:lineRule="auto"/>
              <w:jc w:val="center"/>
              <w:rPr>
                <w:rFonts w:ascii="Open Sans" w:hAnsi="Open Sans" w:cs="Open Sans"/>
                <w:w w:val="100"/>
                <w:sz w:val="20"/>
              </w:rPr>
            </w:pPr>
            <w:r w:rsidRPr="004C52FF">
              <w:rPr>
                <w:rFonts w:ascii="Open Sans" w:hAnsi="Open Sans" w:cs="Open Sans"/>
                <w:sz w:val="20"/>
              </w:rPr>
              <w:t>5 szt.</w:t>
            </w:r>
          </w:p>
        </w:tc>
        <w:tc>
          <w:tcPr>
            <w:tcW w:w="1135" w:type="pct"/>
            <w:tcBorders>
              <w:top w:val="single" w:sz="4" w:space="0" w:color="auto"/>
              <w:left w:val="single" w:sz="4" w:space="0" w:color="auto"/>
              <w:bottom w:val="single" w:sz="4" w:space="0" w:color="auto"/>
              <w:right w:val="single" w:sz="4" w:space="0" w:color="auto"/>
            </w:tcBorders>
            <w:vAlign w:val="center"/>
          </w:tcPr>
          <w:p w14:paraId="4A6EEA6E" w14:textId="77777777" w:rsidR="00F44738" w:rsidRPr="004C52FF" w:rsidRDefault="00F44738"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C246165" w14:textId="77777777" w:rsidR="00F44738" w:rsidRPr="004C52FF" w:rsidRDefault="00F44738"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AB91497" w14:textId="77777777" w:rsidR="00F44738" w:rsidRPr="004C52FF" w:rsidRDefault="00F44738"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957C7D5" w14:textId="77777777" w:rsidR="00F44738" w:rsidRPr="004C52FF" w:rsidRDefault="00F44738" w:rsidP="004C52FF">
            <w:pPr>
              <w:spacing w:before="0" w:line="240" w:lineRule="auto"/>
              <w:jc w:val="center"/>
              <w:rPr>
                <w:rFonts w:ascii="Open Sans" w:hAnsi="Open Sans" w:cs="Open Sans"/>
                <w:w w:val="100"/>
                <w:sz w:val="20"/>
              </w:rPr>
            </w:pPr>
          </w:p>
        </w:tc>
      </w:tr>
      <w:tr w:rsidR="00F44738" w:rsidRPr="004C52FF" w14:paraId="01CBE299" w14:textId="77777777" w:rsidTr="000778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1DF274B" w14:textId="77777777" w:rsidR="00F44738" w:rsidRPr="004C52FF" w:rsidRDefault="00F44738"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802" w:type="pct"/>
          </w:tcPr>
          <w:p w14:paraId="08F33DD1" w14:textId="08D3365B" w:rsidR="00F44738" w:rsidRPr="004C52FF" w:rsidRDefault="00F44738" w:rsidP="004C52FF">
            <w:pPr>
              <w:spacing w:before="0" w:line="240" w:lineRule="auto"/>
              <w:rPr>
                <w:rFonts w:ascii="Open Sans" w:hAnsi="Open Sans" w:cs="Open Sans"/>
                <w:w w:val="100"/>
                <w:sz w:val="20"/>
                <w:lang w:val="en-US"/>
              </w:rPr>
            </w:pPr>
            <w:r w:rsidRPr="004C52FF">
              <w:rPr>
                <w:rFonts w:ascii="Open Sans" w:hAnsi="Open Sans" w:cs="Open Sans"/>
                <w:sz w:val="20"/>
              </w:rPr>
              <w:t>Spryskiwacz Turn n Spray BURKLE</w:t>
            </w:r>
          </w:p>
        </w:tc>
        <w:tc>
          <w:tcPr>
            <w:tcW w:w="1335" w:type="pct"/>
          </w:tcPr>
          <w:p w14:paraId="015E1223" w14:textId="77777777" w:rsidR="00F44738" w:rsidRPr="004C52FF" w:rsidRDefault="00F44738" w:rsidP="004C52FF">
            <w:pPr>
              <w:spacing w:before="0" w:line="240" w:lineRule="auto"/>
              <w:rPr>
                <w:rFonts w:ascii="Open Sans" w:hAnsi="Open Sans" w:cs="Open Sans"/>
                <w:sz w:val="20"/>
              </w:rPr>
            </w:pPr>
            <w:r w:rsidRPr="004C52FF">
              <w:rPr>
                <w:rFonts w:ascii="Open Sans" w:hAnsi="Open Sans" w:cs="Open Sans"/>
                <w:color w:val="020212"/>
                <w:sz w:val="20"/>
                <w:shd w:val="clear" w:color="auto" w:fill="FFFFFF"/>
              </w:rPr>
              <w:t xml:space="preserve">1 szt.; </w:t>
            </w:r>
            <w:r w:rsidRPr="004C52FF">
              <w:rPr>
                <w:rFonts w:ascii="Open Sans" w:hAnsi="Open Sans" w:cs="Open Sans"/>
                <w:sz w:val="20"/>
              </w:rPr>
              <w:t xml:space="preserve">śred. dyszy 0,6mm, śred. szyjki 18mm; elementy wykonane z PP, PE, silikonu i stali szlachetnej, poj. 500 ml; Labo24 nr kat. 322003090005 </w:t>
            </w:r>
          </w:p>
          <w:p w14:paraId="76973F08" w14:textId="10EA82F0" w:rsidR="00F44738" w:rsidRPr="004C52FF" w:rsidRDefault="00F44738" w:rsidP="004C52FF">
            <w:pPr>
              <w:spacing w:before="0" w:line="240" w:lineRule="auto"/>
              <w:rPr>
                <w:rFonts w:ascii="Open Sans" w:hAnsi="Open Sans" w:cs="Open Sans"/>
                <w:bCs/>
                <w:color w:val="000000"/>
                <w:w w:val="100"/>
                <w:sz w:val="20"/>
              </w:rPr>
            </w:pPr>
            <w:r w:rsidRPr="004C52FF">
              <w:rPr>
                <w:rFonts w:ascii="Open Sans" w:hAnsi="Open Sans" w:cs="Open Sans"/>
                <w:sz w:val="20"/>
              </w:rPr>
              <w:t>lub równoważny</w:t>
            </w:r>
          </w:p>
        </w:tc>
        <w:tc>
          <w:tcPr>
            <w:tcW w:w="333" w:type="pct"/>
          </w:tcPr>
          <w:p w14:paraId="235A1A62" w14:textId="1DF08203" w:rsidR="00F44738" w:rsidRPr="004C52FF" w:rsidRDefault="00F44738" w:rsidP="004C52FF">
            <w:pPr>
              <w:spacing w:before="0" w:line="240" w:lineRule="auto"/>
              <w:jc w:val="center"/>
              <w:rPr>
                <w:rFonts w:ascii="Open Sans" w:hAnsi="Open Sans" w:cs="Open Sans"/>
                <w:w w:val="100"/>
                <w:sz w:val="20"/>
                <w:lang w:val="en-US"/>
              </w:rPr>
            </w:pPr>
            <w:r w:rsidRPr="004C52FF">
              <w:rPr>
                <w:rFonts w:ascii="Open Sans" w:hAnsi="Open Sans" w:cs="Open Sans"/>
                <w:sz w:val="20"/>
              </w:rPr>
              <w:t>3 szt.</w:t>
            </w:r>
          </w:p>
        </w:tc>
        <w:tc>
          <w:tcPr>
            <w:tcW w:w="1135" w:type="pct"/>
            <w:tcBorders>
              <w:top w:val="single" w:sz="4" w:space="0" w:color="auto"/>
              <w:left w:val="single" w:sz="4" w:space="0" w:color="auto"/>
              <w:bottom w:val="single" w:sz="4" w:space="0" w:color="auto"/>
              <w:right w:val="single" w:sz="4" w:space="0" w:color="auto"/>
            </w:tcBorders>
            <w:vAlign w:val="center"/>
          </w:tcPr>
          <w:p w14:paraId="52B2DA79" w14:textId="77777777" w:rsidR="00F44738" w:rsidRPr="004C52FF" w:rsidRDefault="00F44738"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327428A1" w14:textId="77777777" w:rsidR="00F44738" w:rsidRPr="004C52FF" w:rsidRDefault="00F44738"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2D4765B5" w14:textId="77777777" w:rsidR="00F44738" w:rsidRPr="004C52FF" w:rsidRDefault="00F44738" w:rsidP="004C52FF">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27159397" w14:textId="77777777" w:rsidR="00F44738" w:rsidRPr="004C52FF" w:rsidRDefault="00F44738" w:rsidP="004C52FF">
            <w:pPr>
              <w:spacing w:before="0" w:line="240" w:lineRule="auto"/>
              <w:jc w:val="center"/>
              <w:rPr>
                <w:rFonts w:ascii="Open Sans" w:hAnsi="Open Sans" w:cs="Open Sans"/>
                <w:w w:val="100"/>
                <w:sz w:val="20"/>
                <w:lang w:val="en-US"/>
              </w:rPr>
            </w:pPr>
          </w:p>
        </w:tc>
      </w:tr>
      <w:tr w:rsidR="008D1BCA" w:rsidRPr="004C52FF" w14:paraId="4A1AF38A" w14:textId="77777777" w:rsidTr="00077802">
        <w:trPr>
          <w:trHeight w:val="568"/>
        </w:trPr>
        <w:tc>
          <w:tcPr>
            <w:tcW w:w="4471" w:type="pct"/>
            <w:gridSpan w:val="7"/>
            <w:vAlign w:val="center"/>
          </w:tcPr>
          <w:p w14:paraId="7485155A" w14:textId="77777777" w:rsidR="008D1BCA" w:rsidRPr="004C52FF" w:rsidRDefault="008D1BCA"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29" w:type="pct"/>
            <w:vAlign w:val="center"/>
          </w:tcPr>
          <w:p w14:paraId="30911D39" w14:textId="77777777" w:rsidR="008D1BCA" w:rsidRPr="004C52FF" w:rsidRDefault="008D1BCA" w:rsidP="004C52FF">
            <w:pPr>
              <w:spacing w:before="0" w:line="240" w:lineRule="auto"/>
              <w:jc w:val="right"/>
              <w:rPr>
                <w:rFonts w:ascii="Open Sans" w:hAnsi="Open Sans" w:cs="Open Sans"/>
                <w:w w:val="100"/>
                <w:sz w:val="20"/>
              </w:rPr>
            </w:pPr>
          </w:p>
        </w:tc>
      </w:tr>
    </w:tbl>
    <w:p w14:paraId="457C89F1" w14:textId="77777777" w:rsidR="008D1BCA" w:rsidRPr="004C52FF" w:rsidRDefault="008D1BCA" w:rsidP="004C52FF">
      <w:pPr>
        <w:spacing w:before="0" w:line="240" w:lineRule="auto"/>
        <w:rPr>
          <w:rFonts w:ascii="Open Sans" w:hAnsi="Open Sans" w:cs="Open Sans"/>
          <w:b/>
          <w:w w:val="100"/>
          <w:sz w:val="20"/>
          <w:u w:val="single"/>
        </w:rPr>
      </w:pPr>
    </w:p>
    <w:p w14:paraId="1CC9F089" w14:textId="77777777" w:rsidR="00F44738" w:rsidRPr="004C52FF" w:rsidRDefault="00F44738"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0A1D75BD" w14:textId="77777777" w:rsidR="00F44738" w:rsidRPr="004C52FF" w:rsidRDefault="00F44738" w:rsidP="004C52FF">
      <w:pPr>
        <w:spacing w:before="0" w:line="240" w:lineRule="auto"/>
        <w:rPr>
          <w:rFonts w:ascii="Open Sans" w:hAnsi="Open Sans" w:cs="Open Sans"/>
          <w:w w:val="100"/>
          <w:sz w:val="20"/>
        </w:rPr>
      </w:pPr>
      <w:r w:rsidRPr="004C52FF">
        <w:rPr>
          <w:rFonts w:ascii="Open Sans" w:hAnsi="Open Sans" w:cs="Open Sans"/>
          <w:bCs/>
          <w:w w:val="100"/>
          <w:sz w:val="20"/>
        </w:rPr>
        <w:t xml:space="preserve">Zamawiający dopuszcza składanie ofert równoważnych. </w:t>
      </w:r>
    </w:p>
    <w:p w14:paraId="1FA1A612" w14:textId="273A8F74" w:rsidR="00D26F47" w:rsidRPr="004C52FF" w:rsidRDefault="00F44738" w:rsidP="004C52FF">
      <w:pPr>
        <w:spacing w:before="0" w:line="240" w:lineRule="auto"/>
        <w:rPr>
          <w:rFonts w:ascii="Open Sans" w:hAnsi="Open Sans" w:cs="Open Sans"/>
          <w:b/>
          <w:bCs/>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do Torunia.</w:t>
      </w:r>
    </w:p>
    <w:p w14:paraId="4D414A18" w14:textId="083B2EB5" w:rsidR="00365BCD" w:rsidRPr="004C52FF" w:rsidRDefault="00365BCD" w:rsidP="004C52FF">
      <w:pPr>
        <w:spacing w:before="0" w:line="240" w:lineRule="auto"/>
        <w:rPr>
          <w:rFonts w:ascii="Open Sans" w:hAnsi="Open Sans" w:cs="Open Sans"/>
          <w:b/>
          <w:bCs/>
          <w:w w:val="100"/>
          <w:sz w:val="20"/>
        </w:rPr>
      </w:pPr>
    </w:p>
    <w:p w14:paraId="617B93A5" w14:textId="77777777" w:rsidR="00365BCD" w:rsidRPr="004C52FF" w:rsidRDefault="00365BCD" w:rsidP="004C52FF">
      <w:pPr>
        <w:autoSpaceDE/>
        <w:autoSpaceDN/>
        <w:spacing w:before="0" w:line="240" w:lineRule="auto"/>
        <w:jc w:val="left"/>
        <w:rPr>
          <w:rFonts w:ascii="Open Sans" w:hAnsi="Open Sans" w:cs="Open Sans"/>
          <w:b/>
          <w:bCs/>
          <w:w w:val="100"/>
          <w:sz w:val="20"/>
        </w:rPr>
      </w:pPr>
      <w:r w:rsidRPr="004C52FF">
        <w:rPr>
          <w:rFonts w:ascii="Open Sans" w:hAnsi="Open Sans" w:cs="Open Sans"/>
          <w:b/>
          <w:bCs/>
          <w:w w:val="100"/>
          <w:sz w:val="20"/>
        </w:rPr>
        <w:br w:type="page"/>
      </w:r>
    </w:p>
    <w:p w14:paraId="699E2960" w14:textId="77230602" w:rsidR="00365BCD" w:rsidRPr="004C52FF" w:rsidRDefault="00365BCD"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49 </w:t>
      </w:r>
      <w:r w:rsidR="001E514C" w:rsidRPr="004C52FF">
        <w:rPr>
          <w:rFonts w:ascii="Open Sans" w:hAnsi="Open Sans" w:cs="Open Sans"/>
          <w:b/>
          <w:w w:val="100"/>
          <w:sz w:val="20"/>
          <w:u w:val="single"/>
        </w:rPr>
        <w:t>Wózki transportowe</w:t>
      </w:r>
    </w:p>
    <w:p w14:paraId="22CDFDD8" w14:textId="77777777" w:rsidR="00EE0B43" w:rsidRPr="004C52FF" w:rsidRDefault="00EE0B43"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973"/>
        <w:gridCol w:w="5103"/>
        <w:gridCol w:w="1415"/>
        <w:gridCol w:w="4823"/>
        <w:gridCol w:w="2129"/>
        <w:gridCol w:w="850"/>
        <w:gridCol w:w="2252"/>
      </w:tblGrid>
      <w:tr w:rsidR="00EE0B43" w:rsidRPr="004C52FF" w14:paraId="44B98256" w14:textId="77777777" w:rsidTr="00162785">
        <w:trPr>
          <w:trHeight w:val="450"/>
        </w:trPr>
        <w:tc>
          <w:tcPr>
            <w:tcW w:w="165" w:type="pct"/>
            <w:tcBorders>
              <w:bottom w:val="single" w:sz="4" w:space="0" w:color="auto"/>
            </w:tcBorders>
            <w:shd w:val="clear" w:color="auto" w:fill="E0E0E0"/>
            <w:vAlign w:val="center"/>
            <w:hideMark/>
          </w:tcPr>
          <w:p w14:paraId="2B15E93D" w14:textId="77777777" w:rsidR="00EE0B43" w:rsidRPr="004C52FF" w:rsidRDefault="00EE0B4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935" w:type="pct"/>
            <w:tcBorders>
              <w:bottom w:val="single" w:sz="4" w:space="0" w:color="auto"/>
            </w:tcBorders>
            <w:shd w:val="clear" w:color="auto" w:fill="E0E0E0"/>
            <w:vAlign w:val="center"/>
            <w:hideMark/>
          </w:tcPr>
          <w:p w14:paraId="02A1967D" w14:textId="77777777" w:rsidR="00EE0B43" w:rsidRPr="004C52FF" w:rsidRDefault="00EE0B4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201" w:type="pct"/>
            <w:tcBorders>
              <w:bottom w:val="single" w:sz="4" w:space="0" w:color="auto"/>
            </w:tcBorders>
            <w:shd w:val="clear" w:color="auto" w:fill="E0E0E0"/>
            <w:vAlign w:val="center"/>
            <w:hideMark/>
          </w:tcPr>
          <w:p w14:paraId="0C16FE46" w14:textId="77777777" w:rsidR="00EE0B43" w:rsidRPr="004C52FF" w:rsidRDefault="00EE0B4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9257422" w14:textId="77777777" w:rsidR="00EE0B43" w:rsidRPr="004C52FF" w:rsidRDefault="00EE0B4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CE52FBB" w14:textId="77777777" w:rsidR="00EE0B43" w:rsidRPr="004C52FF" w:rsidRDefault="00EE0B4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F64FF5C" w14:textId="77777777" w:rsidR="00EE0B43" w:rsidRPr="004C52FF" w:rsidRDefault="00EE0B4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0A551E0" w14:textId="77777777" w:rsidR="00EE0B43" w:rsidRPr="004C52FF" w:rsidRDefault="00EE0B4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2142D5F8" w14:textId="77777777" w:rsidR="00EE0B43" w:rsidRPr="004C52FF" w:rsidRDefault="00EE0B43"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1C174B89" w14:textId="77777777" w:rsidR="00EE0B43" w:rsidRPr="004C52FF" w:rsidRDefault="00EE0B43"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EE0B43" w:rsidRPr="004C52FF" w14:paraId="7B8C512F" w14:textId="77777777" w:rsidTr="00162785">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BCA0698" w14:textId="77777777" w:rsidR="00EE0B43" w:rsidRPr="004C52FF" w:rsidRDefault="00EE0B43"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35" w:type="pct"/>
            <w:tcBorders>
              <w:top w:val="single" w:sz="4" w:space="0" w:color="auto"/>
              <w:left w:val="single" w:sz="4" w:space="0" w:color="auto"/>
              <w:bottom w:val="single" w:sz="4" w:space="0" w:color="auto"/>
              <w:right w:val="single" w:sz="4" w:space="0" w:color="auto"/>
            </w:tcBorders>
            <w:vAlign w:val="center"/>
          </w:tcPr>
          <w:p w14:paraId="306BB788" w14:textId="77777777" w:rsidR="00EE0B43" w:rsidRPr="004C52FF" w:rsidRDefault="00EE0B43"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201" w:type="pct"/>
            <w:tcBorders>
              <w:top w:val="single" w:sz="4" w:space="0" w:color="auto"/>
              <w:left w:val="single" w:sz="4" w:space="0" w:color="auto"/>
              <w:bottom w:val="single" w:sz="4" w:space="0" w:color="auto"/>
              <w:right w:val="single" w:sz="4" w:space="0" w:color="auto"/>
            </w:tcBorders>
            <w:vAlign w:val="center"/>
          </w:tcPr>
          <w:p w14:paraId="2F6CACBB" w14:textId="77777777" w:rsidR="00EE0B43" w:rsidRPr="004C52FF" w:rsidRDefault="00EE0B43"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772B50FB" w14:textId="77777777" w:rsidR="00EE0B43" w:rsidRPr="004C52FF" w:rsidRDefault="00EE0B43"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53CE9F39" w14:textId="77777777" w:rsidR="00EE0B43" w:rsidRPr="004C52FF" w:rsidRDefault="00EE0B43"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38BF393B" w14:textId="77777777" w:rsidR="00EE0B43" w:rsidRPr="004C52FF" w:rsidRDefault="00EE0B43"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1B035903" w14:textId="77777777" w:rsidR="00EE0B43" w:rsidRPr="004C52FF" w:rsidRDefault="00EE0B43"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6A7A93FD" w14:textId="77777777" w:rsidR="00EE0B43" w:rsidRPr="004C52FF" w:rsidRDefault="00EE0B43"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1E514C" w:rsidRPr="004C52FF" w14:paraId="1882270D"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1137714" w14:textId="77777777" w:rsidR="001E514C" w:rsidRPr="004C52FF" w:rsidRDefault="001E514C"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35" w:type="pct"/>
          </w:tcPr>
          <w:p w14:paraId="72CC0F9B" w14:textId="3A1C9604" w:rsidR="001E514C" w:rsidRPr="004C52FF" w:rsidRDefault="001E514C" w:rsidP="004C52FF">
            <w:pPr>
              <w:spacing w:before="0" w:line="240" w:lineRule="auto"/>
              <w:jc w:val="left"/>
              <w:rPr>
                <w:rFonts w:ascii="Open Sans" w:hAnsi="Open Sans" w:cs="Open Sans"/>
                <w:w w:val="100"/>
                <w:sz w:val="20"/>
              </w:rPr>
            </w:pPr>
            <w:r w:rsidRPr="004C52FF">
              <w:rPr>
                <w:rFonts w:ascii="Open Sans" w:hAnsi="Open Sans" w:cs="Open Sans"/>
                <w:sz w:val="20"/>
              </w:rPr>
              <w:t>Wózek transportowy</w:t>
            </w:r>
          </w:p>
        </w:tc>
        <w:tc>
          <w:tcPr>
            <w:tcW w:w="1201" w:type="pct"/>
          </w:tcPr>
          <w:p w14:paraId="197FA93E" w14:textId="1181EFD6" w:rsidR="001E514C" w:rsidRPr="004C52FF" w:rsidRDefault="001E514C" w:rsidP="004C52FF">
            <w:pPr>
              <w:spacing w:before="0" w:line="240" w:lineRule="auto"/>
              <w:rPr>
                <w:rFonts w:ascii="Open Sans" w:hAnsi="Open Sans" w:cs="Open Sans"/>
                <w:w w:val="100"/>
                <w:sz w:val="20"/>
              </w:rPr>
            </w:pPr>
            <w:r w:rsidRPr="004C52FF">
              <w:rPr>
                <w:rFonts w:ascii="Open Sans" w:hAnsi="Open Sans" w:cs="Open Sans"/>
                <w:sz w:val="20"/>
              </w:rPr>
              <w:t>1 szt.; wózek transportowy, kompatybilny z pojemnikami EURO-NORM z ABS, koła gumowe skrętne, wym. 600x400mm, udźwig do 150kg; MAK-PLAST nr kat. 0915-V-11 lub równoważny</w:t>
            </w:r>
          </w:p>
        </w:tc>
        <w:tc>
          <w:tcPr>
            <w:tcW w:w="333" w:type="pct"/>
          </w:tcPr>
          <w:p w14:paraId="518C73C8" w14:textId="201C4AD7" w:rsidR="001E514C" w:rsidRPr="004C52FF" w:rsidRDefault="001E514C" w:rsidP="004C52FF">
            <w:pPr>
              <w:spacing w:before="0" w:line="240" w:lineRule="auto"/>
              <w:jc w:val="center"/>
              <w:rPr>
                <w:rFonts w:ascii="Open Sans" w:hAnsi="Open Sans" w:cs="Open Sans"/>
                <w:w w:val="100"/>
                <w:sz w:val="20"/>
              </w:rPr>
            </w:pPr>
            <w:r w:rsidRPr="004C52FF">
              <w:rPr>
                <w:rFonts w:ascii="Open Sans" w:hAnsi="Open Sans" w:cs="Open Sans"/>
                <w:sz w:val="20"/>
              </w:rPr>
              <w:t>12 szt.</w:t>
            </w:r>
          </w:p>
        </w:tc>
        <w:tc>
          <w:tcPr>
            <w:tcW w:w="1135" w:type="pct"/>
            <w:tcBorders>
              <w:top w:val="single" w:sz="4" w:space="0" w:color="auto"/>
              <w:left w:val="single" w:sz="4" w:space="0" w:color="auto"/>
              <w:bottom w:val="single" w:sz="4" w:space="0" w:color="auto"/>
              <w:right w:val="single" w:sz="4" w:space="0" w:color="auto"/>
            </w:tcBorders>
            <w:vAlign w:val="center"/>
          </w:tcPr>
          <w:p w14:paraId="1442ABB5" w14:textId="77777777" w:rsidR="001E514C" w:rsidRPr="004C52FF" w:rsidRDefault="001E514C"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CC1EF62" w14:textId="77777777" w:rsidR="001E514C" w:rsidRPr="004C52FF" w:rsidRDefault="001E514C"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7095806" w14:textId="77777777" w:rsidR="001E514C" w:rsidRPr="004C52FF" w:rsidRDefault="001E514C"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C82945A" w14:textId="77777777" w:rsidR="001E514C" w:rsidRPr="004C52FF" w:rsidRDefault="001E514C" w:rsidP="004C52FF">
            <w:pPr>
              <w:spacing w:before="0" w:line="240" w:lineRule="auto"/>
              <w:jc w:val="center"/>
              <w:rPr>
                <w:rFonts w:ascii="Open Sans" w:hAnsi="Open Sans" w:cs="Open Sans"/>
                <w:w w:val="100"/>
                <w:sz w:val="20"/>
              </w:rPr>
            </w:pPr>
          </w:p>
        </w:tc>
      </w:tr>
      <w:tr w:rsidR="00EE0B43" w:rsidRPr="004C52FF" w14:paraId="07EAE0CD" w14:textId="77777777" w:rsidTr="00C14F2B">
        <w:trPr>
          <w:trHeight w:val="568"/>
        </w:trPr>
        <w:tc>
          <w:tcPr>
            <w:tcW w:w="4470" w:type="pct"/>
            <w:gridSpan w:val="7"/>
            <w:vAlign w:val="center"/>
          </w:tcPr>
          <w:p w14:paraId="4B53C9E9" w14:textId="77777777" w:rsidR="00EE0B43" w:rsidRPr="004C52FF" w:rsidRDefault="00EE0B43"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6875BD45" w14:textId="77777777" w:rsidR="00EE0B43" w:rsidRPr="004C52FF" w:rsidRDefault="00EE0B43" w:rsidP="004C52FF">
            <w:pPr>
              <w:spacing w:before="0" w:line="240" w:lineRule="auto"/>
              <w:jc w:val="right"/>
              <w:rPr>
                <w:rFonts w:ascii="Open Sans" w:hAnsi="Open Sans" w:cs="Open Sans"/>
                <w:w w:val="100"/>
                <w:sz w:val="20"/>
              </w:rPr>
            </w:pPr>
          </w:p>
        </w:tc>
      </w:tr>
    </w:tbl>
    <w:p w14:paraId="13E4ED93" w14:textId="77777777" w:rsidR="001E514C" w:rsidRPr="004C52FF" w:rsidRDefault="001E514C"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507AE3C3" w14:textId="77777777" w:rsidR="001E514C" w:rsidRPr="004C52FF" w:rsidRDefault="001E514C" w:rsidP="004C52FF">
      <w:pPr>
        <w:spacing w:before="0" w:line="240" w:lineRule="auto"/>
        <w:rPr>
          <w:rFonts w:ascii="Open Sans" w:hAnsi="Open Sans" w:cs="Open Sans"/>
          <w:w w:val="100"/>
          <w:sz w:val="20"/>
        </w:rPr>
      </w:pPr>
      <w:r w:rsidRPr="004C52FF">
        <w:rPr>
          <w:rFonts w:ascii="Open Sans" w:hAnsi="Open Sans" w:cs="Open Sans"/>
          <w:w w:val="100"/>
          <w:sz w:val="20"/>
        </w:rPr>
        <w:t xml:space="preserve">Zamawiający dopuszcza możliwość składania ofert równoważnych pod warunkiem, iż oferowane akcesoria będą równoważne pod względem przedstawionej specyfikacji. </w:t>
      </w:r>
    </w:p>
    <w:p w14:paraId="39DF93EB" w14:textId="158094FF" w:rsidR="00162785" w:rsidRPr="004C52FF" w:rsidRDefault="001E514C" w:rsidP="004C52FF">
      <w:pPr>
        <w:spacing w:before="0" w:line="240" w:lineRule="auto"/>
        <w:rPr>
          <w:rFonts w:ascii="Open Sans" w:hAnsi="Open Sans" w:cs="Open Sans"/>
          <w:w w:val="100"/>
          <w:sz w:val="20"/>
        </w:rPr>
      </w:pPr>
      <w:r w:rsidRPr="004C52FF">
        <w:rPr>
          <w:rFonts w:ascii="Open Sans" w:hAnsi="Open Sans" w:cs="Open Sans"/>
          <w:w w:val="100"/>
          <w:sz w:val="20"/>
        </w:rPr>
        <w:t>Realizacja w ciągu 30 dni od daty podpisania umowy,</w:t>
      </w:r>
      <w:r w:rsidRPr="004C52FF">
        <w:rPr>
          <w:rFonts w:ascii="Open Sans" w:hAnsi="Open Sans" w:cs="Open Sans"/>
          <w:b/>
          <w:bCs/>
          <w:w w:val="100"/>
          <w:sz w:val="20"/>
        </w:rPr>
        <w:t xml:space="preserve"> zgodnie z załączonym rozdzielnikiem.</w:t>
      </w:r>
    </w:p>
    <w:p w14:paraId="2044B634" w14:textId="0DB9BE13" w:rsidR="00162785" w:rsidRPr="004C52FF" w:rsidRDefault="00162785" w:rsidP="004C52FF">
      <w:pPr>
        <w:spacing w:before="0" w:line="240" w:lineRule="auto"/>
        <w:rPr>
          <w:rFonts w:ascii="Open Sans" w:hAnsi="Open Sans" w:cs="Open Sans"/>
          <w:w w:val="100"/>
          <w:sz w:val="20"/>
        </w:rPr>
      </w:pPr>
    </w:p>
    <w:p w14:paraId="29BD8FD5" w14:textId="057342BE" w:rsidR="00162785" w:rsidRPr="004C52FF" w:rsidRDefault="00162785" w:rsidP="004C52FF">
      <w:pPr>
        <w:spacing w:before="0" w:line="240" w:lineRule="auto"/>
        <w:rPr>
          <w:rFonts w:ascii="Open Sans" w:hAnsi="Open Sans" w:cs="Open Sans"/>
          <w:w w:val="100"/>
          <w:sz w:val="20"/>
        </w:rPr>
      </w:pPr>
    </w:p>
    <w:p w14:paraId="31D429F2" w14:textId="77777777" w:rsidR="00162785" w:rsidRPr="004C52FF" w:rsidRDefault="00162785" w:rsidP="004C52FF">
      <w:pPr>
        <w:autoSpaceDE/>
        <w:autoSpaceDN/>
        <w:spacing w:before="0" w:line="240" w:lineRule="auto"/>
        <w:jc w:val="left"/>
        <w:rPr>
          <w:rFonts w:ascii="Open Sans" w:hAnsi="Open Sans" w:cs="Open Sans"/>
          <w:w w:val="100"/>
          <w:sz w:val="20"/>
        </w:rPr>
      </w:pPr>
      <w:r w:rsidRPr="004C52FF">
        <w:rPr>
          <w:rFonts w:ascii="Open Sans" w:hAnsi="Open Sans" w:cs="Open Sans"/>
          <w:w w:val="100"/>
          <w:sz w:val="20"/>
        </w:rPr>
        <w:br w:type="page"/>
      </w:r>
    </w:p>
    <w:p w14:paraId="4B1BD2D0" w14:textId="07F07FE4" w:rsidR="00162785" w:rsidRPr="004C52FF" w:rsidRDefault="00162785" w:rsidP="004C52FF">
      <w:pPr>
        <w:spacing w:before="0" w:line="240" w:lineRule="auto"/>
        <w:rPr>
          <w:rFonts w:ascii="Open Sans" w:hAnsi="Open Sans" w:cs="Open Sans"/>
          <w:w w:val="100"/>
          <w:sz w:val="20"/>
        </w:rPr>
      </w:pPr>
    </w:p>
    <w:p w14:paraId="54C0ABA9" w14:textId="03BAAF06" w:rsidR="00162785" w:rsidRPr="004C52FF" w:rsidRDefault="00162785"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50 </w:t>
      </w:r>
      <w:r w:rsidR="001E514C" w:rsidRPr="004C52FF">
        <w:rPr>
          <w:rFonts w:ascii="Open Sans" w:hAnsi="Open Sans" w:cs="Open Sans"/>
          <w:b/>
          <w:w w:val="100"/>
          <w:sz w:val="20"/>
          <w:u w:val="single"/>
        </w:rPr>
        <w:t>Worki do skrzynek plastikowych</w:t>
      </w:r>
    </w:p>
    <w:p w14:paraId="5653B7E2" w14:textId="77777777" w:rsidR="00B90592" w:rsidRPr="004C52FF" w:rsidRDefault="00B90592"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554"/>
        <w:gridCol w:w="6523"/>
        <w:gridCol w:w="1415"/>
        <w:gridCol w:w="4823"/>
        <w:gridCol w:w="2129"/>
        <w:gridCol w:w="850"/>
        <w:gridCol w:w="2252"/>
      </w:tblGrid>
      <w:tr w:rsidR="00B90592" w:rsidRPr="004C52FF" w14:paraId="457D3CF0" w14:textId="77777777" w:rsidTr="00804BD1">
        <w:trPr>
          <w:trHeight w:val="450"/>
        </w:trPr>
        <w:tc>
          <w:tcPr>
            <w:tcW w:w="165" w:type="pct"/>
            <w:tcBorders>
              <w:bottom w:val="single" w:sz="4" w:space="0" w:color="auto"/>
            </w:tcBorders>
            <w:shd w:val="clear" w:color="auto" w:fill="E0E0E0"/>
            <w:vAlign w:val="center"/>
            <w:hideMark/>
          </w:tcPr>
          <w:p w14:paraId="005BAC72" w14:textId="77777777" w:rsidR="00B90592" w:rsidRPr="004C52FF" w:rsidRDefault="00B9059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601" w:type="pct"/>
            <w:tcBorders>
              <w:bottom w:val="single" w:sz="4" w:space="0" w:color="auto"/>
            </w:tcBorders>
            <w:shd w:val="clear" w:color="auto" w:fill="E0E0E0"/>
            <w:vAlign w:val="center"/>
            <w:hideMark/>
          </w:tcPr>
          <w:p w14:paraId="57F34989" w14:textId="77777777" w:rsidR="00B90592" w:rsidRPr="004C52FF" w:rsidRDefault="00B9059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535" w:type="pct"/>
            <w:tcBorders>
              <w:bottom w:val="single" w:sz="4" w:space="0" w:color="auto"/>
            </w:tcBorders>
            <w:shd w:val="clear" w:color="auto" w:fill="E0E0E0"/>
            <w:vAlign w:val="center"/>
            <w:hideMark/>
          </w:tcPr>
          <w:p w14:paraId="2B58E87C" w14:textId="77777777" w:rsidR="00B90592" w:rsidRPr="004C52FF" w:rsidRDefault="00B9059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0CDBAB80" w14:textId="77777777" w:rsidR="00B90592" w:rsidRPr="004C52FF" w:rsidRDefault="00B9059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24F07CB" w14:textId="77777777" w:rsidR="00B90592" w:rsidRPr="004C52FF" w:rsidRDefault="00B9059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CEADCBA" w14:textId="77777777" w:rsidR="00B90592" w:rsidRPr="004C52FF" w:rsidRDefault="00B9059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9228737" w14:textId="77777777" w:rsidR="00B90592" w:rsidRPr="004C52FF" w:rsidRDefault="00B9059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2CAA12F0" w14:textId="77777777" w:rsidR="00B90592" w:rsidRPr="004C52FF" w:rsidRDefault="00B9059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13A53F62" w14:textId="77777777" w:rsidR="00B90592" w:rsidRPr="004C52FF" w:rsidRDefault="00B90592"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B90592" w:rsidRPr="004C52FF" w14:paraId="2330E5B6" w14:textId="77777777" w:rsidTr="00804BD1">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0978EB6" w14:textId="77777777" w:rsidR="00B90592" w:rsidRPr="004C52FF" w:rsidRDefault="00B90592"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601" w:type="pct"/>
            <w:tcBorders>
              <w:top w:val="single" w:sz="4" w:space="0" w:color="auto"/>
              <w:left w:val="single" w:sz="4" w:space="0" w:color="auto"/>
              <w:bottom w:val="single" w:sz="4" w:space="0" w:color="auto"/>
              <w:right w:val="single" w:sz="4" w:space="0" w:color="auto"/>
            </w:tcBorders>
            <w:vAlign w:val="center"/>
          </w:tcPr>
          <w:p w14:paraId="014ADFEC" w14:textId="77777777" w:rsidR="00B90592" w:rsidRPr="004C52FF" w:rsidRDefault="00B90592"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535" w:type="pct"/>
            <w:tcBorders>
              <w:top w:val="single" w:sz="4" w:space="0" w:color="auto"/>
              <w:left w:val="single" w:sz="4" w:space="0" w:color="auto"/>
              <w:bottom w:val="single" w:sz="4" w:space="0" w:color="auto"/>
              <w:right w:val="single" w:sz="4" w:space="0" w:color="auto"/>
            </w:tcBorders>
            <w:vAlign w:val="center"/>
          </w:tcPr>
          <w:p w14:paraId="307D0154" w14:textId="77777777" w:rsidR="00B90592" w:rsidRPr="004C52FF" w:rsidRDefault="00B90592"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46A8CDE1" w14:textId="77777777" w:rsidR="00B90592" w:rsidRPr="004C52FF" w:rsidRDefault="00B90592"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54EF1853" w14:textId="77777777" w:rsidR="00B90592" w:rsidRPr="004C52FF" w:rsidRDefault="00B90592"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738519BE" w14:textId="77777777" w:rsidR="00B90592" w:rsidRPr="004C52FF" w:rsidRDefault="00B90592"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543975F3" w14:textId="77777777" w:rsidR="00B90592" w:rsidRPr="004C52FF" w:rsidRDefault="00B90592"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3B6EC2B8" w14:textId="77777777" w:rsidR="00B90592" w:rsidRPr="004C52FF" w:rsidRDefault="00B90592"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1E514C" w:rsidRPr="004C52FF" w14:paraId="3FF8C0DA" w14:textId="77777777" w:rsidTr="009D7F9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5E93AEE" w14:textId="77777777" w:rsidR="001E514C" w:rsidRPr="004C52FF" w:rsidRDefault="001E514C"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601" w:type="pct"/>
          </w:tcPr>
          <w:p w14:paraId="7F867EB2" w14:textId="6EBEE49A" w:rsidR="001E514C" w:rsidRPr="004C52FF" w:rsidRDefault="001E514C" w:rsidP="004C52FF">
            <w:pPr>
              <w:spacing w:before="0" w:line="240" w:lineRule="auto"/>
              <w:rPr>
                <w:rFonts w:ascii="Open Sans" w:hAnsi="Open Sans" w:cs="Open Sans"/>
                <w:w w:val="100"/>
                <w:sz w:val="20"/>
              </w:rPr>
            </w:pPr>
            <w:r w:rsidRPr="004C52FF">
              <w:rPr>
                <w:rFonts w:ascii="Open Sans" w:hAnsi="Open Sans" w:cs="Open Sans"/>
                <w:sz w:val="20"/>
              </w:rPr>
              <w:t>Worki na skrzynki Euro 2</w:t>
            </w:r>
          </w:p>
        </w:tc>
        <w:tc>
          <w:tcPr>
            <w:tcW w:w="1535" w:type="pct"/>
          </w:tcPr>
          <w:p w14:paraId="65B76261" w14:textId="4CC01524" w:rsidR="001E514C" w:rsidRPr="004C52FF" w:rsidRDefault="001E514C" w:rsidP="004C52FF">
            <w:pPr>
              <w:spacing w:before="0" w:line="240" w:lineRule="auto"/>
              <w:rPr>
                <w:rFonts w:ascii="Open Sans" w:hAnsi="Open Sans" w:cs="Open Sans"/>
                <w:w w:val="100"/>
                <w:sz w:val="20"/>
              </w:rPr>
            </w:pPr>
            <w:r w:rsidRPr="004C52FF">
              <w:rPr>
                <w:rFonts w:ascii="Open Sans" w:hAnsi="Open Sans" w:cs="Open Sans"/>
                <w:sz w:val="20"/>
              </w:rPr>
              <w:t>op. 500 szt.; worki na skrzynki Euro2, wymiary worków: szerokość: 600mm+2x200mm, wysokość: 600mm. grubość 20 mikronów, kolor: bezbarwne, odporne na rozrywanie; F.P.H. MARO Radeccy lub równoważny</w:t>
            </w:r>
          </w:p>
        </w:tc>
        <w:tc>
          <w:tcPr>
            <w:tcW w:w="333" w:type="pct"/>
          </w:tcPr>
          <w:p w14:paraId="47461CD9" w14:textId="6261B709" w:rsidR="001E514C" w:rsidRPr="004C52FF" w:rsidRDefault="001E514C" w:rsidP="004C52FF">
            <w:pPr>
              <w:spacing w:before="0" w:line="240" w:lineRule="auto"/>
              <w:jc w:val="center"/>
              <w:rPr>
                <w:rFonts w:ascii="Open Sans" w:hAnsi="Open Sans" w:cs="Open Sans"/>
                <w:w w:val="100"/>
                <w:sz w:val="20"/>
              </w:rPr>
            </w:pPr>
            <w:r w:rsidRPr="004C52FF">
              <w:rPr>
                <w:rFonts w:ascii="Open Sans" w:hAnsi="Open Sans" w:cs="Open Sans"/>
                <w:sz w:val="20"/>
              </w:rPr>
              <w:t>8 op.</w:t>
            </w:r>
          </w:p>
        </w:tc>
        <w:tc>
          <w:tcPr>
            <w:tcW w:w="1135" w:type="pct"/>
            <w:tcBorders>
              <w:top w:val="single" w:sz="4" w:space="0" w:color="auto"/>
              <w:left w:val="single" w:sz="4" w:space="0" w:color="auto"/>
              <w:bottom w:val="single" w:sz="4" w:space="0" w:color="auto"/>
              <w:right w:val="single" w:sz="4" w:space="0" w:color="auto"/>
            </w:tcBorders>
            <w:vAlign w:val="center"/>
          </w:tcPr>
          <w:p w14:paraId="67CD831A" w14:textId="77777777" w:rsidR="001E514C" w:rsidRPr="004C52FF" w:rsidRDefault="001E514C"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22B6738" w14:textId="77777777" w:rsidR="001E514C" w:rsidRPr="004C52FF" w:rsidRDefault="001E514C"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623A2F6" w14:textId="77777777" w:rsidR="001E514C" w:rsidRPr="004C52FF" w:rsidRDefault="001E514C"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02FAC7C" w14:textId="77777777" w:rsidR="001E514C" w:rsidRPr="004C52FF" w:rsidRDefault="001E514C" w:rsidP="004C52FF">
            <w:pPr>
              <w:spacing w:before="0" w:line="240" w:lineRule="auto"/>
              <w:jc w:val="center"/>
              <w:rPr>
                <w:rFonts w:ascii="Open Sans" w:hAnsi="Open Sans" w:cs="Open Sans"/>
                <w:w w:val="100"/>
                <w:sz w:val="20"/>
              </w:rPr>
            </w:pPr>
          </w:p>
        </w:tc>
      </w:tr>
      <w:tr w:rsidR="00B90592" w:rsidRPr="004C52FF" w14:paraId="18A44548" w14:textId="77777777" w:rsidTr="00804BD1">
        <w:trPr>
          <w:trHeight w:val="568"/>
        </w:trPr>
        <w:tc>
          <w:tcPr>
            <w:tcW w:w="4470" w:type="pct"/>
            <w:gridSpan w:val="7"/>
            <w:vAlign w:val="center"/>
          </w:tcPr>
          <w:p w14:paraId="64B0F991" w14:textId="77777777" w:rsidR="00B90592" w:rsidRPr="004C52FF" w:rsidRDefault="00B90592"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74631833" w14:textId="77777777" w:rsidR="00B90592" w:rsidRPr="004C52FF" w:rsidRDefault="00B90592" w:rsidP="004C52FF">
            <w:pPr>
              <w:spacing w:before="0" w:line="240" w:lineRule="auto"/>
              <w:jc w:val="right"/>
              <w:rPr>
                <w:rFonts w:ascii="Open Sans" w:hAnsi="Open Sans" w:cs="Open Sans"/>
                <w:w w:val="100"/>
                <w:sz w:val="20"/>
              </w:rPr>
            </w:pPr>
          </w:p>
        </w:tc>
      </w:tr>
    </w:tbl>
    <w:p w14:paraId="3066F0AC" w14:textId="77777777" w:rsidR="00162785" w:rsidRPr="004C52FF" w:rsidRDefault="00162785" w:rsidP="004C52FF">
      <w:pPr>
        <w:spacing w:before="0" w:line="240" w:lineRule="auto"/>
        <w:rPr>
          <w:rFonts w:ascii="Open Sans" w:hAnsi="Open Sans" w:cs="Open Sans"/>
          <w:w w:val="100"/>
          <w:sz w:val="20"/>
        </w:rPr>
      </w:pPr>
    </w:p>
    <w:p w14:paraId="6AA75322" w14:textId="77777777" w:rsidR="001E514C" w:rsidRPr="004C52FF" w:rsidRDefault="001E514C"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302D2A6D" w14:textId="77777777" w:rsidR="001E514C" w:rsidRPr="004C52FF" w:rsidRDefault="001E514C" w:rsidP="004C52FF">
      <w:pPr>
        <w:spacing w:before="0" w:line="240" w:lineRule="auto"/>
        <w:rPr>
          <w:rFonts w:ascii="Open Sans" w:hAnsi="Open Sans" w:cs="Open Sans"/>
          <w:w w:val="100"/>
          <w:sz w:val="20"/>
        </w:rPr>
      </w:pPr>
      <w:r w:rsidRPr="004C52FF">
        <w:rPr>
          <w:rFonts w:ascii="Open Sans" w:hAnsi="Open Sans" w:cs="Open Sans"/>
          <w:w w:val="100"/>
          <w:sz w:val="20"/>
        </w:rPr>
        <w:t xml:space="preserve">Zamawiający dopuszcza możliwość składania ofert równoważnych pod warunkiem, iż oferowane akcesoria będą równoważne pod względem przedstawionej specyfikacji. </w:t>
      </w:r>
    </w:p>
    <w:p w14:paraId="7AA6FE73" w14:textId="4FC160BA" w:rsidR="00B90592" w:rsidRPr="004C52FF" w:rsidRDefault="001E514C" w:rsidP="004C52FF">
      <w:pPr>
        <w:spacing w:before="0" w:line="240" w:lineRule="auto"/>
        <w:rPr>
          <w:rFonts w:ascii="Open Sans" w:hAnsi="Open Sans" w:cs="Open Sans"/>
          <w:b/>
          <w:bCs/>
          <w:w w:val="100"/>
          <w:sz w:val="20"/>
        </w:rPr>
      </w:pPr>
      <w:r w:rsidRPr="004C52FF">
        <w:rPr>
          <w:rFonts w:ascii="Open Sans" w:hAnsi="Open Sans" w:cs="Open Sans"/>
          <w:w w:val="100"/>
          <w:sz w:val="20"/>
        </w:rPr>
        <w:t>Realizacja w ciągu 30 dni od daty podpisania umowy</w:t>
      </w:r>
      <w:r w:rsidRPr="004C52FF">
        <w:rPr>
          <w:rFonts w:ascii="Open Sans" w:hAnsi="Open Sans" w:cs="Open Sans"/>
          <w:b/>
          <w:bCs/>
          <w:w w:val="100"/>
          <w:sz w:val="20"/>
        </w:rPr>
        <w:t xml:space="preserve"> do Pruszcza Gd.</w:t>
      </w:r>
      <w:r w:rsidR="00565E36" w:rsidRPr="004C52FF">
        <w:rPr>
          <w:rFonts w:ascii="Open Sans" w:hAnsi="Open Sans" w:cs="Open Sans"/>
          <w:b/>
          <w:bCs/>
          <w:w w:val="100"/>
          <w:sz w:val="20"/>
        </w:rPr>
        <w:t>.</w:t>
      </w:r>
    </w:p>
    <w:p w14:paraId="6BC516FE" w14:textId="71206E50" w:rsidR="00D676AF" w:rsidRPr="004C52FF" w:rsidRDefault="00D676AF" w:rsidP="004C52FF">
      <w:pPr>
        <w:spacing w:before="0" w:line="240" w:lineRule="auto"/>
        <w:rPr>
          <w:rFonts w:ascii="Open Sans" w:hAnsi="Open Sans" w:cs="Open Sans"/>
          <w:b/>
          <w:bCs/>
          <w:w w:val="100"/>
          <w:sz w:val="20"/>
        </w:rPr>
      </w:pPr>
    </w:p>
    <w:p w14:paraId="0434DE83" w14:textId="77777777" w:rsidR="00D676AF" w:rsidRPr="004C52FF" w:rsidRDefault="00D676AF" w:rsidP="004C52FF">
      <w:pPr>
        <w:autoSpaceDE/>
        <w:autoSpaceDN/>
        <w:spacing w:before="0" w:line="240" w:lineRule="auto"/>
        <w:jc w:val="left"/>
        <w:rPr>
          <w:rFonts w:ascii="Open Sans" w:hAnsi="Open Sans" w:cs="Open Sans"/>
          <w:b/>
          <w:bCs/>
          <w:w w:val="100"/>
          <w:sz w:val="20"/>
        </w:rPr>
      </w:pPr>
      <w:r w:rsidRPr="004C52FF">
        <w:rPr>
          <w:rFonts w:ascii="Open Sans" w:hAnsi="Open Sans" w:cs="Open Sans"/>
          <w:b/>
          <w:bCs/>
          <w:w w:val="100"/>
          <w:sz w:val="20"/>
        </w:rPr>
        <w:br w:type="page"/>
      </w:r>
    </w:p>
    <w:p w14:paraId="419E4DEE" w14:textId="610BFC5E" w:rsidR="00D676AF" w:rsidRPr="004C52FF" w:rsidRDefault="00D676AF" w:rsidP="004C52FF">
      <w:pPr>
        <w:spacing w:before="0" w:line="240" w:lineRule="auto"/>
        <w:rPr>
          <w:rFonts w:ascii="Open Sans" w:hAnsi="Open Sans" w:cs="Open Sans"/>
          <w:b/>
          <w:bCs/>
          <w:w w:val="100"/>
          <w:sz w:val="20"/>
        </w:rPr>
      </w:pPr>
    </w:p>
    <w:p w14:paraId="67FF9A89" w14:textId="04CEEDD1" w:rsidR="00D676AF" w:rsidRPr="004C52FF" w:rsidRDefault="00D676AF"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51 </w:t>
      </w:r>
      <w:r w:rsidR="00E90653" w:rsidRPr="004C52FF">
        <w:rPr>
          <w:rFonts w:ascii="Open Sans" w:hAnsi="Open Sans" w:cs="Open Sans"/>
          <w:b/>
          <w:w w:val="100"/>
          <w:sz w:val="20"/>
          <w:u w:val="single"/>
        </w:rPr>
        <w:t>Płytki do MALDI</w:t>
      </w:r>
    </w:p>
    <w:p w14:paraId="23DD8821" w14:textId="5EC06121" w:rsidR="00D676AF" w:rsidRPr="004C52FF" w:rsidRDefault="00D676AF" w:rsidP="004C52FF">
      <w:pPr>
        <w:spacing w:before="0" w:line="240" w:lineRule="auto"/>
        <w:rPr>
          <w:rFonts w:ascii="Open Sans" w:hAnsi="Open Sans" w:cs="Open Sans"/>
          <w:b/>
          <w:bCs/>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554"/>
        <w:gridCol w:w="6523"/>
        <w:gridCol w:w="1415"/>
        <w:gridCol w:w="4823"/>
        <w:gridCol w:w="2129"/>
        <w:gridCol w:w="850"/>
        <w:gridCol w:w="2252"/>
      </w:tblGrid>
      <w:tr w:rsidR="00D676AF" w:rsidRPr="004C52FF" w14:paraId="71991D2B" w14:textId="77777777" w:rsidTr="00804BD1">
        <w:trPr>
          <w:trHeight w:val="450"/>
        </w:trPr>
        <w:tc>
          <w:tcPr>
            <w:tcW w:w="165" w:type="pct"/>
            <w:tcBorders>
              <w:bottom w:val="single" w:sz="4" w:space="0" w:color="auto"/>
            </w:tcBorders>
            <w:shd w:val="clear" w:color="auto" w:fill="E0E0E0"/>
            <w:vAlign w:val="center"/>
            <w:hideMark/>
          </w:tcPr>
          <w:p w14:paraId="5E77677D" w14:textId="77777777" w:rsidR="00D676AF" w:rsidRPr="004C52FF" w:rsidRDefault="00D676A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601" w:type="pct"/>
            <w:tcBorders>
              <w:bottom w:val="single" w:sz="4" w:space="0" w:color="auto"/>
            </w:tcBorders>
            <w:shd w:val="clear" w:color="auto" w:fill="E0E0E0"/>
            <w:vAlign w:val="center"/>
            <w:hideMark/>
          </w:tcPr>
          <w:p w14:paraId="25CA03C6" w14:textId="77777777" w:rsidR="00D676AF" w:rsidRPr="004C52FF" w:rsidRDefault="00D676A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535" w:type="pct"/>
            <w:tcBorders>
              <w:bottom w:val="single" w:sz="4" w:space="0" w:color="auto"/>
            </w:tcBorders>
            <w:shd w:val="clear" w:color="auto" w:fill="E0E0E0"/>
            <w:vAlign w:val="center"/>
            <w:hideMark/>
          </w:tcPr>
          <w:p w14:paraId="51FF82D8" w14:textId="77777777" w:rsidR="00D676AF" w:rsidRPr="004C52FF" w:rsidRDefault="00D676A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524B6FFC" w14:textId="77777777" w:rsidR="00D676AF" w:rsidRPr="004C52FF" w:rsidRDefault="00D676A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313F662" w14:textId="77777777" w:rsidR="00D676AF" w:rsidRPr="004C52FF" w:rsidRDefault="00D676A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FDFCD4B" w14:textId="77777777" w:rsidR="00D676AF" w:rsidRPr="004C52FF" w:rsidRDefault="00D676A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7D378DB" w14:textId="77777777" w:rsidR="00D676AF" w:rsidRPr="004C52FF" w:rsidRDefault="00D676A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36D055C2" w14:textId="77777777" w:rsidR="00D676AF" w:rsidRPr="004C52FF" w:rsidRDefault="00D676A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7176B20A" w14:textId="77777777" w:rsidR="00D676AF" w:rsidRPr="004C52FF" w:rsidRDefault="00D676AF"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D676AF" w:rsidRPr="004C52FF" w14:paraId="39204E58" w14:textId="77777777" w:rsidTr="00804BD1">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A00FE6C" w14:textId="77777777" w:rsidR="00D676AF" w:rsidRPr="004C52FF" w:rsidRDefault="00D676AF"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601" w:type="pct"/>
            <w:tcBorders>
              <w:top w:val="single" w:sz="4" w:space="0" w:color="auto"/>
              <w:left w:val="single" w:sz="4" w:space="0" w:color="auto"/>
              <w:bottom w:val="single" w:sz="4" w:space="0" w:color="auto"/>
              <w:right w:val="single" w:sz="4" w:space="0" w:color="auto"/>
            </w:tcBorders>
            <w:vAlign w:val="center"/>
          </w:tcPr>
          <w:p w14:paraId="332D3C31" w14:textId="77777777" w:rsidR="00D676AF" w:rsidRPr="004C52FF" w:rsidRDefault="00D676AF"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535" w:type="pct"/>
            <w:tcBorders>
              <w:top w:val="single" w:sz="4" w:space="0" w:color="auto"/>
              <w:left w:val="single" w:sz="4" w:space="0" w:color="auto"/>
              <w:bottom w:val="single" w:sz="4" w:space="0" w:color="auto"/>
              <w:right w:val="single" w:sz="4" w:space="0" w:color="auto"/>
            </w:tcBorders>
            <w:vAlign w:val="center"/>
          </w:tcPr>
          <w:p w14:paraId="696AFE29" w14:textId="77777777" w:rsidR="00D676AF" w:rsidRPr="004C52FF" w:rsidRDefault="00D676AF"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48A56D58" w14:textId="77777777" w:rsidR="00D676AF" w:rsidRPr="004C52FF" w:rsidRDefault="00D676AF"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0D60ABE1" w14:textId="77777777" w:rsidR="00D676AF" w:rsidRPr="004C52FF" w:rsidRDefault="00D676AF"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50AE8139" w14:textId="77777777" w:rsidR="00D676AF" w:rsidRPr="004C52FF" w:rsidRDefault="00D676AF"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51A0412C" w14:textId="77777777" w:rsidR="00D676AF" w:rsidRPr="004C52FF" w:rsidRDefault="00D676AF"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0BF10A2E" w14:textId="77777777" w:rsidR="00D676AF" w:rsidRPr="004C52FF" w:rsidRDefault="00D676AF"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E90653" w:rsidRPr="004C52FF" w14:paraId="376D1A00" w14:textId="77777777" w:rsidTr="00E9065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76A5253" w14:textId="77777777" w:rsidR="00E90653" w:rsidRPr="004C52FF" w:rsidRDefault="00E90653"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601" w:type="pct"/>
          </w:tcPr>
          <w:p w14:paraId="34E4F127" w14:textId="1BD7618D" w:rsidR="00E90653" w:rsidRPr="004C52FF" w:rsidRDefault="00E90653" w:rsidP="004C52FF">
            <w:pPr>
              <w:spacing w:before="0" w:line="240" w:lineRule="auto"/>
              <w:jc w:val="left"/>
              <w:rPr>
                <w:rFonts w:ascii="Open Sans" w:hAnsi="Open Sans" w:cs="Open Sans"/>
                <w:w w:val="100"/>
                <w:sz w:val="20"/>
              </w:rPr>
            </w:pPr>
            <w:r w:rsidRPr="004C52FF">
              <w:rPr>
                <w:rFonts w:ascii="Open Sans" w:hAnsi="Open Sans" w:cs="Open Sans"/>
                <w:color w:val="000000"/>
                <w:sz w:val="20"/>
              </w:rPr>
              <w:t>Jednorazowa płytka MALDI</w:t>
            </w:r>
          </w:p>
        </w:tc>
        <w:tc>
          <w:tcPr>
            <w:tcW w:w="1535" w:type="pct"/>
          </w:tcPr>
          <w:p w14:paraId="4E042515" w14:textId="3A73A842" w:rsidR="00E90653" w:rsidRPr="004C52FF" w:rsidRDefault="00E90653" w:rsidP="004C52FF">
            <w:pPr>
              <w:spacing w:before="0" w:line="240" w:lineRule="auto"/>
              <w:rPr>
                <w:rFonts w:ascii="Open Sans" w:hAnsi="Open Sans" w:cs="Open Sans"/>
                <w:w w:val="100"/>
                <w:sz w:val="20"/>
              </w:rPr>
            </w:pPr>
            <w:r w:rsidRPr="004C52FF">
              <w:rPr>
                <w:rFonts w:ascii="Open Sans" w:hAnsi="Open Sans" w:cs="Open Sans"/>
                <w:sz w:val="20"/>
              </w:rPr>
              <w:t>op. 20 szt.; j</w:t>
            </w:r>
            <w:r w:rsidRPr="004C52FF">
              <w:rPr>
                <w:rFonts w:ascii="Open Sans" w:hAnsi="Open Sans" w:cs="Open Sans"/>
                <w:color w:val="000000"/>
                <w:sz w:val="20"/>
              </w:rPr>
              <w:t>ednorazowa płytka, 96 pozycji, powłoka hydrofobowa, MBT biotarget 96 IVD; Bruker nr kat. 1839298</w:t>
            </w:r>
          </w:p>
        </w:tc>
        <w:tc>
          <w:tcPr>
            <w:tcW w:w="333" w:type="pct"/>
          </w:tcPr>
          <w:p w14:paraId="100F6E26" w14:textId="732B4AE5" w:rsidR="00E90653" w:rsidRPr="004C52FF" w:rsidRDefault="00E90653" w:rsidP="004C52FF">
            <w:pPr>
              <w:spacing w:before="0" w:line="240" w:lineRule="auto"/>
              <w:jc w:val="center"/>
              <w:rPr>
                <w:rFonts w:ascii="Open Sans" w:hAnsi="Open Sans" w:cs="Open Sans"/>
                <w:w w:val="100"/>
                <w:sz w:val="20"/>
              </w:rPr>
            </w:pPr>
            <w:r w:rsidRPr="004C52FF">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B016146" w14:textId="77777777" w:rsidR="00E90653" w:rsidRPr="004C52FF" w:rsidRDefault="00E90653"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EFDA07B" w14:textId="77777777" w:rsidR="00E90653" w:rsidRPr="004C52FF" w:rsidRDefault="00E90653"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30277A9" w14:textId="77777777" w:rsidR="00E90653" w:rsidRPr="004C52FF" w:rsidRDefault="00E90653"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0B5543B" w14:textId="77777777" w:rsidR="00E90653" w:rsidRPr="004C52FF" w:rsidRDefault="00E90653" w:rsidP="004C52FF">
            <w:pPr>
              <w:spacing w:before="0" w:line="240" w:lineRule="auto"/>
              <w:jc w:val="center"/>
              <w:rPr>
                <w:rFonts w:ascii="Open Sans" w:hAnsi="Open Sans" w:cs="Open Sans"/>
                <w:w w:val="100"/>
                <w:sz w:val="20"/>
              </w:rPr>
            </w:pPr>
          </w:p>
        </w:tc>
      </w:tr>
      <w:tr w:rsidR="00D676AF" w:rsidRPr="004C52FF" w14:paraId="76BA7AA0" w14:textId="77777777" w:rsidTr="00804BD1">
        <w:trPr>
          <w:trHeight w:val="568"/>
        </w:trPr>
        <w:tc>
          <w:tcPr>
            <w:tcW w:w="4470" w:type="pct"/>
            <w:gridSpan w:val="7"/>
            <w:vAlign w:val="center"/>
          </w:tcPr>
          <w:p w14:paraId="5375E2C6" w14:textId="77777777" w:rsidR="00D676AF" w:rsidRPr="004C52FF" w:rsidRDefault="00D676AF"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6C899F8B" w14:textId="77777777" w:rsidR="00D676AF" w:rsidRPr="004C52FF" w:rsidRDefault="00D676AF" w:rsidP="004C52FF">
            <w:pPr>
              <w:spacing w:before="0" w:line="240" w:lineRule="auto"/>
              <w:jc w:val="right"/>
              <w:rPr>
                <w:rFonts w:ascii="Open Sans" w:hAnsi="Open Sans" w:cs="Open Sans"/>
                <w:w w:val="100"/>
                <w:sz w:val="20"/>
              </w:rPr>
            </w:pPr>
          </w:p>
        </w:tc>
      </w:tr>
    </w:tbl>
    <w:p w14:paraId="155B199D" w14:textId="77777777" w:rsidR="00D676AF" w:rsidRPr="004C52FF" w:rsidRDefault="00D676AF" w:rsidP="004C52FF">
      <w:pPr>
        <w:spacing w:before="0" w:line="240" w:lineRule="auto"/>
        <w:rPr>
          <w:rFonts w:ascii="Open Sans" w:hAnsi="Open Sans" w:cs="Open Sans"/>
          <w:b/>
          <w:bCs/>
          <w:w w:val="100"/>
          <w:sz w:val="20"/>
        </w:rPr>
      </w:pPr>
    </w:p>
    <w:p w14:paraId="37E4073B" w14:textId="77777777" w:rsidR="00E90653" w:rsidRPr="004C52FF" w:rsidRDefault="00E90653" w:rsidP="004C52FF">
      <w:pPr>
        <w:spacing w:before="0" w:line="240" w:lineRule="auto"/>
        <w:rPr>
          <w:rFonts w:ascii="Open Sans" w:eastAsia="OpenSans" w:hAnsi="Open Sans" w:cs="Open Sans"/>
          <w:w w:val="100"/>
          <w:sz w:val="20"/>
        </w:rPr>
      </w:pPr>
      <w:r w:rsidRPr="004C52FF">
        <w:rPr>
          <w:rFonts w:ascii="Open Sans" w:eastAsia="OpenSans" w:hAnsi="Open Sans" w:cs="Open Sans"/>
          <w:w w:val="100"/>
          <w:sz w:val="20"/>
        </w:rPr>
        <w:t xml:space="preserve">Uwagi: </w:t>
      </w:r>
    </w:p>
    <w:p w14:paraId="41F63BC0" w14:textId="77777777" w:rsidR="00E90653" w:rsidRPr="004C52FF" w:rsidRDefault="00E90653" w:rsidP="004C52FF">
      <w:pPr>
        <w:spacing w:before="0" w:line="240" w:lineRule="auto"/>
        <w:rPr>
          <w:rFonts w:ascii="Open Sans" w:eastAsia="OpenSans" w:hAnsi="Open Sans" w:cs="Open Sans"/>
          <w:w w:val="100"/>
          <w:sz w:val="20"/>
        </w:rPr>
      </w:pPr>
      <w:r w:rsidRPr="004C52FF">
        <w:rPr>
          <w:rFonts w:ascii="Open Sans" w:eastAsia="OpenSans" w:hAnsi="Open Sans" w:cs="Open Sans"/>
          <w:b/>
          <w:w w:val="100"/>
          <w:sz w:val="20"/>
        </w:rPr>
        <w:t>Zamawiający nie dopuszcza składania ofert równoważnych</w:t>
      </w:r>
      <w:r w:rsidRPr="004C52FF">
        <w:rPr>
          <w:rFonts w:ascii="Open Sans" w:eastAsia="OpenSans" w:hAnsi="Open Sans" w:cs="Open Sans"/>
          <w:w w:val="100"/>
          <w:sz w:val="20"/>
        </w:rPr>
        <w:t xml:space="preserve">, ponieważ zamawiane akcesoria muszą być kompatybilne ze sprzętem posiadanym w laboratorium. </w:t>
      </w:r>
    </w:p>
    <w:p w14:paraId="2F8234BD" w14:textId="1E5EFC02" w:rsidR="00BD6427" w:rsidRPr="004C52FF" w:rsidRDefault="00E90653" w:rsidP="004C52FF">
      <w:pPr>
        <w:spacing w:before="0" w:line="240" w:lineRule="auto"/>
        <w:rPr>
          <w:rFonts w:ascii="Open Sans" w:hAnsi="Open Sans" w:cs="Open Sans"/>
          <w:w w:val="100"/>
          <w:sz w:val="20"/>
        </w:rPr>
      </w:pPr>
      <w:r w:rsidRPr="004C52FF">
        <w:rPr>
          <w:rFonts w:ascii="Open Sans" w:eastAsia="OpenSans" w:hAnsi="Open Sans" w:cs="Open Sans"/>
          <w:w w:val="100"/>
          <w:sz w:val="20"/>
        </w:rPr>
        <w:t>Realizacja w ciągu 30 dni od podpisania umowy</w:t>
      </w:r>
      <w:r w:rsidRPr="004C52FF">
        <w:rPr>
          <w:rFonts w:ascii="Open Sans" w:eastAsia="OpenSans" w:hAnsi="Open Sans" w:cs="Open Sans"/>
          <w:b/>
          <w:bCs/>
          <w:w w:val="100"/>
          <w:sz w:val="20"/>
        </w:rPr>
        <w:t xml:space="preserve"> do Torunia.</w:t>
      </w:r>
    </w:p>
    <w:p w14:paraId="25040F4C" w14:textId="4D7D4AE3" w:rsidR="003334E5" w:rsidRPr="004C52FF" w:rsidRDefault="003334E5" w:rsidP="004C52FF">
      <w:pPr>
        <w:spacing w:before="0" w:line="240" w:lineRule="auto"/>
        <w:rPr>
          <w:rFonts w:ascii="Open Sans" w:hAnsi="Open Sans" w:cs="Open Sans"/>
          <w:w w:val="100"/>
          <w:sz w:val="20"/>
        </w:rPr>
      </w:pPr>
    </w:p>
    <w:p w14:paraId="5AAEC4B9" w14:textId="77777777" w:rsidR="003334E5" w:rsidRPr="004C52FF" w:rsidRDefault="003334E5" w:rsidP="004C52FF">
      <w:pPr>
        <w:autoSpaceDE/>
        <w:autoSpaceDN/>
        <w:spacing w:before="0" w:line="240" w:lineRule="auto"/>
        <w:jc w:val="left"/>
        <w:rPr>
          <w:rFonts w:ascii="Open Sans" w:hAnsi="Open Sans" w:cs="Open Sans"/>
          <w:w w:val="100"/>
          <w:sz w:val="20"/>
        </w:rPr>
      </w:pPr>
      <w:r w:rsidRPr="004C52FF">
        <w:rPr>
          <w:rFonts w:ascii="Open Sans" w:hAnsi="Open Sans" w:cs="Open Sans"/>
          <w:w w:val="100"/>
          <w:sz w:val="20"/>
        </w:rPr>
        <w:br w:type="page"/>
      </w:r>
    </w:p>
    <w:p w14:paraId="2A45A951" w14:textId="39613F50" w:rsidR="003334E5" w:rsidRPr="004C52FF" w:rsidRDefault="003334E5" w:rsidP="004C52FF">
      <w:pPr>
        <w:spacing w:before="0" w:line="240" w:lineRule="auto"/>
        <w:rPr>
          <w:rFonts w:ascii="Open Sans" w:hAnsi="Open Sans" w:cs="Open Sans"/>
          <w:w w:val="100"/>
          <w:sz w:val="20"/>
        </w:rPr>
      </w:pPr>
    </w:p>
    <w:p w14:paraId="6E992F85" w14:textId="463B6529" w:rsidR="003334E5" w:rsidRPr="004C52FF" w:rsidRDefault="003334E5"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52 </w:t>
      </w:r>
      <w:r w:rsidR="00CD6B5A" w:rsidRPr="004C52FF">
        <w:rPr>
          <w:rFonts w:ascii="Open Sans" w:hAnsi="Open Sans" w:cs="Open Sans"/>
          <w:b/>
          <w:w w:val="100"/>
          <w:sz w:val="20"/>
          <w:u w:val="single"/>
        </w:rPr>
        <w:t>Bibuły i sączki</w:t>
      </w:r>
    </w:p>
    <w:p w14:paraId="62C6A19F" w14:textId="65921A7D" w:rsidR="003334E5" w:rsidRPr="004C52FF" w:rsidRDefault="003334E5" w:rsidP="004C52FF">
      <w:pPr>
        <w:spacing w:before="0" w:line="240" w:lineRule="auto"/>
        <w:rPr>
          <w:rFonts w:ascii="Open Sans" w:hAnsi="Open Sans" w:cs="Open Sans"/>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4683"/>
        <w:gridCol w:w="4394"/>
        <w:gridCol w:w="1415"/>
        <w:gridCol w:w="4823"/>
        <w:gridCol w:w="2129"/>
        <w:gridCol w:w="850"/>
        <w:gridCol w:w="2252"/>
      </w:tblGrid>
      <w:tr w:rsidR="003334E5" w:rsidRPr="004C52FF" w14:paraId="468A9A20" w14:textId="77777777" w:rsidTr="00396061">
        <w:trPr>
          <w:trHeight w:val="450"/>
        </w:trPr>
        <w:tc>
          <w:tcPr>
            <w:tcW w:w="165" w:type="pct"/>
            <w:tcBorders>
              <w:bottom w:val="single" w:sz="4" w:space="0" w:color="auto"/>
            </w:tcBorders>
            <w:shd w:val="clear" w:color="auto" w:fill="E0E0E0"/>
            <w:vAlign w:val="center"/>
            <w:hideMark/>
          </w:tcPr>
          <w:p w14:paraId="303223FC" w14:textId="77777777" w:rsidR="003334E5" w:rsidRPr="004C52FF" w:rsidRDefault="003334E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1102" w:type="pct"/>
            <w:tcBorders>
              <w:bottom w:val="single" w:sz="4" w:space="0" w:color="auto"/>
            </w:tcBorders>
            <w:shd w:val="clear" w:color="auto" w:fill="E0E0E0"/>
            <w:vAlign w:val="center"/>
            <w:hideMark/>
          </w:tcPr>
          <w:p w14:paraId="0E9B5A75" w14:textId="77777777" w:rsidR="003334E5" w:rsidRPr="004C52FF" w:rsidRDefault="003334E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034" w:type="pct"/>
            <w:tcBorders>
              <w:bottom w:val="single" w:sz="4" w:space="0" w:color="auto"/>
            </w:tcBorders>
            <w:shd w:val="clear" w:color="auto" w:fill="E0E0E0"/>
            <w:vAlign w:val="center"/>
            <w:hideMark/>
          </w:tcPr>
          <w:p w14:paraId="78EA0128" w14:textId="77777777" w:rsidR="003334E5" w:rsidRPr="004C52FF" w:rsidRDefault="003334E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443B66C0" w14:textId="77777777" w:rsidR="003334E5" w:rsidRPr="004C52FF" w:rsidRDefault="003334E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5E19A1C" w14:textId="77777777" w:rsidR="003334E5" w:rsidRPr="004C52FF" w:rsidRDefault="003334E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AE1ED27" w14:textId="77777777" w:rsidR="003334E5" w:rsidRPr="004C52FF" w:rsidRDefault="003334E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3853C7DC" w14:textId="77777777" w:rsidR="003334E5" w:rsidRPr="004C52FF" w:rsidRDefault="003334E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012722D6" w14:textId="77777777" w:rsidR="003334E5" w:rsidRPr="004C52FF" w:rsidRDefault="003334E5"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55700C09" w14:textId="77777777" w:rsidR="003334E5" w:rsidRPr="004C52FF" w:rsidRDefault="003334E5"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3334E5" w:rsidRPr="004C52FF" w14:paraId="42AE964D" w14:textId="77777777" w:rsidTr="00396061">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4E478F4C" w14:textId="77777777" w:rsidR="003334E5" w:rsidRPr="004C52FF" w:rsidRDefault="003334E5"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102" w:type="pct"/>
            <w:tcBorders>
              <w:top w:val="single" w:sz="4" w:space="0" w:color="auto"/>
              <w:left w:val="single" w:sz="4" w:space="0" w:color="auto"/>
              <w:bottom w:val="single" w:sz="4" w:space="0" w:color="auto"/>
              <w:right w:val="single" w:sz="4" w:space="0" w:color="auto"/>
            </w:tcBorders>
            <w:vAlign w:val="center"/>
          </w:tcPr>
          <w:p w14:paraId="2A513000" w14:textId="77777777" w:rsidR="003334E5" w:rsidRPr="004C52FF" w:rsidRDefault="003334E5"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034" w:type="pct"/>
            <w:tcBorders>
              <w:top w:val="single" w:sz="4" w:space="0" w:color="auto"/>
              <w:left w:val="single" w:sz="4" w:space="0" w:color="auto"/>
              <w:bottom w:val="single" w:sz="4" w:space="0" w:color="auto"/>
              <w:right w:val="single" w:sz="4" w:space="0" w:color="auto"/>
            </w:tcBorders>
            <w:vAlign w:val="center"/>
          </w:tcPr>
          <w:p w14:paraId="07AB3E3B" w14:textId="77777777" w:rsidR="003334E5" w:rsidRPr="004C52FF" w:rsidRDefault="003334E5"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4F7F02D2" w14:textId="77777777" w:rsidR="003334E5" w:rsidRPr="004C52FF" w:rsidRDefault="003334E5"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569C24A1" w14:textId="77777777" w:rsidR="003334E5" w:rsidRPr="004C52FF" w:rsidRDefault="003334E5"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3F36155F" w14:textId="77777777" w:rsidR="003334E5" w:rsidRPr="004C52FF" w:rsidRDefault="003334E5"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18DEB209" w14:textId="77777777" w:rsidR="003334E5" w:rsidRPr="004C52FF" w:rsidRDefault="003334E5"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3260B28D" w14:textId="77777777" w:rsidR="003334E5" w:rsidRPr="004C52FF" w:rsidRDefault="003334E5"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CD6B5A" w:rsidRPr="004C52FF" w14:paraId="4AF213D5"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EC8E1F6" w14:textId="77777777" w:rsidR="00CD6B5A" w:rsidRPr="004C52FF" w:rsidRDefault="00CD6B5A"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102" w:type="pct"/>
          </w:tcPr>
          <w:p w14:paraId="3B9179FA" w14:textId="04FBBE37" w:rsidR="00CD6B5A" w:rsidRPr="004C52FF" w:rsidRDefault="00CD6B5A" w:rsidP="004C52FF">
            <w:pPr>
              <w:spacing w:before="0" w:line="240" w:lineRule="auto"/>
              <w:jc w:val="left"/>
              <w:rPr>
                <w:rFonts w:ascii="Open Sans" w:hAnsi="Open Sans" w:cs="Open Sans"/>
                <w:w w:val="100"/>
                <w:sz w:val="20"/>
              </w:rPr>
            </w:pPr>
            <w:r w:rsidRPr="004C52FF">
              <w:rPr>
                <w:rFonts w:ascii="Open Sans" w:hAnsi="Open Sans" w:cs="Open Sans"/>
                <w:sz w:val="20"/>
              </w:rPr>
              <w:t>Papier filtracyjny</w:t>
            </w:r>
          </w:p>
        </w:tc>
        <w:tc>
          <w:tcPr>
            <w:tcW w:w="1034" w:type="pct"/>
          </w:tcPr>
          <w:p w14:paraId="57013CF7" w14:textId="16EC3878" w:rsidR="00CD6B5A" w:rsidRPr="004C52FF" w:rsidRDefault="00CD6B5A" w:rsidP="004C52FF">
            <w:pPr>
              <w:spacing w:before="0" w:line="240" w:lineRule="auto"/>
              <w:rPr>
                <w:rFonts w:ascii="Open Sans" w:hAnsi="Open Sans" w:cs="Open Sans"/>
                <w:w w:val="100"/>
                <w:sz w:val="20"/>
              </w:rPr>
            </w:pPr>
            <w:r w:rsidRPr="004C52FF">
              <w:rPr>
                <w:rFonts w:ascii="Open Sans" w:hAnsi="Open Sans" w:cs="Open Sans"/>
                <w:sz w:val="20"/>
                <w:shd w:val="clear" w:color="auto" w:fill="FFFFFF"/>
              </w:rPr>
              <w:t>Bibuła filtracyjna gładka typ 3m/N, gramatura 65g/m</w:t>
            </w:r>
            <w:r w:rsidRPr="004C52FF">
              <w:rPr>
                <w:rFonts w:ascii="Open Sans" w:hAnsi="Open Sans" w:cs="Open Sans"/>
                <w:sz w:val="20"/>
                <w:shd w:val="clear" w:color="auto" w:fill="FFFFFF"/>
                <w:vertAlign w:val="superscript"/>
              </w:rPr>
              <w:t>3</w:t>
            </w:r>
            <w:r w:rsidRPr="004C52FF">
              <w:rPr>
                <w:rFonts w:ascii="Open Sans" w:hAnsi="Open Sans" w:cs="Open Sans"/>
                <w:sz w:val="20"/>
                <w:shd w:val="clear" w:color="auto" w:fill="FFFFFF"/>
              </w:rPr>
              <w:t>, wytrzymałość na przedarcie (mokry) ≥ 30 kPa; rozmiar arkusza papieru 58 x 58 cm, op. 100szt; Bionovo nr kat. E-1422 lub równoważny</w:t>
            </w:r>
          </w:p>
        </w:tc>
        <w:tc>
          <w:tcPr>
            <w:tcW w:w="333" w:type="pct"/>
          </w:tcPr>
          <w:p w14:paraId="658CC511" w14:textId="30CE05E7" w:rsidR="00CD6B5A" w:rsidRPr="004C52FF" w:rsidRDefault="00CD6B5A" w:rsidP="004C52FF">
            <w:pPr>
              <w:spacing w:before="0" w:line="240" w:lineRule="auto"/>
              <w:jc w:val="center"/>
              <w:rPr>
                <w:rFonts w:ascii="Open Sans" w:hAnsi="Open Sans" w:cs="Open Sans"/>
                <w:w w:val="100"/>
                <w:sz w:val="20"/>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1083F" w14:textId="77777777" w:rsidR="00CD6B5A" w:rsidRPr="004C52FF" w:rsidRDefault="00CD6B5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F564861" w14:textId="77777777" w:rsidR="00CD6B5A" w:rsidRPr="004C52FF" w:rsidRDefault="00CD6B5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C2395DF" w14:textId="77777777" w:rsidR="00CD6B5A" w:rsidRPr="004C52FF" w:rsidRDefault="00CD6B5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C393D50" w14:textId="77777777" w:rsidR="00CD6B5A" w:rsidRPr="004C52FF" w:rsidRDefault="00CD6B5A" w:rsidP="004C52FF">
            <w:pPr>
              <w:spacing w:before="0" w:line="240" w:lineRule="auto"/>
              <w:jc w:val="center"/>
              <w:rPr>
                <w:rFonts w:ascii="Open Sans" w:hAnsi="Open Sans" w:cs="Open Sans"/>
                <w:w w:val="100"/>
                <w:sz w:val="20"/>
              </w:rPr>
            </w:pPr>
          </w:p>
        </w:tc>
      </w:tr>
      <w:tr w:rsidR="00CD6B5A" w:rsidRPr="004C52FF" w14:paraId="13C8E6EE"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3EFB030" w14:textId="77777777" w:rsidR="00CD6B5A" w:rsidRPr="004C52FF" w:rsidRDefault="00CD6B5A"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102" w:type="pct"/>
          </w:tcPr>
          <w:p w14:paraId="5D470B29" w14:textId="2940BD4B" w:rsidR="00CD6B5A" w:rsidRPr="004C52FF" w:rsidRDefault="00CD6B5A" w:rsidP="004C52FF">
            <w:pPr>
              <w:spacing w:before="0" w:line="240" w:lineRule="auto"/>
              <w:rPr>
                <w:rFonts w:ascii="Open Sans" w:hAnsi="Open Sans" w:cs="Open Sans"/>
                <w:w w:val="100"/>
                <w:sz w:val="20"/>
                <w:lang w:val="en-GB"/>
              </w:rPr>
            </w:pPr>
            <w:r w:rsidRPr="004C52FF">
              <w:rPr>
                <w:rFonts w:ascii="Open Sans" w:hAnsi="Open Sans" w:cs="Open Sans"/>
                <w:sz w:val="20"/>
              </w:rPr>
              <w:t>Papier filtracyjny</w:t>
            </w:r>
          </w:p>
        </w:tc>
        <w:tc>
          <w:tcPr>
            <w:tcW w:w="1034" w:type="pct"/>
          </w:tcPr>
          <w:p w14:paraId="0984090D" w14:textId="3783EA15" w:rsidR="00CD6B5A" w:rsidRPr="004C52FF" w:rsidRDefault="00CD6B5A" w:rsidP="004C52FF">
            <w:pPr>
              <w:spacing w:before="0" w:line="240" w:lineRule="auto"/>
              <w:rPr>
                <w:rFonts w:ascii="Open Sans" w:hAnsi="Open Sans" w:cs="Open Sans"/>
                <w:bCs/>
                <w:color w:val="000000"/>
                <w:w w:val="100"/>
                <w:sz w:val="20"/>
              </w:rPr>
            </w:pPr>
            <w:r w:rsidRPr="004C52FF">
              <w:rPr>
                <w:rFonts w:ascii="Open Sans" w:hAnsi="Open Sans" w:cs="Open Sans"/>
                <w:sz w:val="20"/>
                <w:shd w:val="clear" w:color="auto" w:fill="FFFFFF"/>
              </w:rPr>
              <w:t>Bibuła filtracyjna jakościowa średnia, gramatura 65g/m</w:t>
            </w:r>
            <w:r w:rsidRPr="004C52FF">
              <w:rPr>
                <w:rFonts w:ascii="Open Sans" w:hAnsi="Open Sans" w:cs="Open Sans"/>
                <w:sz w:val="20"/>
                <w:shd w:val="clear" w:color="auto" w:fill="FFFFFF"/>
                <w:vertAlign w:val="superscript"/>
              </w:rPr>
              <w:t>2</w:t>
            </w:r>
            <w:r w:rsidRPr="004C52FF">
              <w:rPr>
                <w:rFonts w:ascii="Open Sans" w:hAnsi="Open Sans" w:cs="Open Sans"/>
                <w:sz w:val="20"/>
                <w:shd w:val="clear" w:color="auto" w:fill="FFFFFF"/>
              </w:rPr>
              <w:t>, rozmiar arkusza papieru 45 x  56 cm, op. 100 szt.; Chempur nr kat. 429991350 lub równoważny</w:t>
            </w:r>
          </w:p>
        </w:tc>
        <w:tc>
          <w:tcPr>
            <w:tcW w:w="333" w:type="pct"/>
          </w:tcPr>
          <w:p w14:paraId="295BF371" w14:textId="5C181890" w:rsidR="00CD6B5A" w:rsidRPr="004C52FF" w:rsidRDefault="00CD6B5A" w:rsidP="004C52FF">
            <w:pPr>
              <w:spacing w:before="0" w:line="240" w:lineRule="auto"/>
              <w:jc w:val="center"/>
              <w:rPr>
                <w:rFonts w:ascii="Open Sans" w:hAnsi="Open Sans" w:cs="Open Sans"/>
                <w:w w:val="100"/>
                <w:sz w:val="20"/>
              </w:rPr>
            </w:pPr>
            <w:r w:rsidRPr="004C52FF">
              <w:rPr>
                <w:rFonts w:ascii="Open Sans" w:hAnsi="Open Sans" w:cs="Open Sans"/>
                <w:sz w:val="20"/>
              </w:rPr>
              <w:t>39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706F9" w14:textId="77777777" w:rsidR="00CD6B5A" w:rsidRPr="004C52FF" w:rsidRDefault="00CD6B5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7F35EE5" w14:textId="77777777" w:rsidR="00CD6B5A" w:rsidRPr="004C52FF" w:rsidRDefault="00CD6B5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E8C21E7" w14:textId="77777777" w:rsidR="00CD6B5A" w:rsidRPr="004C52FF" w:rsidRDefault="00CD6B5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0FD62EE" w14:textId="77777777" w:rsidR="00CD6B5A" w:rsidRPr="004C52FF" w:rsidRDefault="00CD6B5A" w:rsidP="004C52FF">
            <w:pPr>
              <w:spacing w:before="0" w:line="240" w:lineRule="auto"/>
              <w:jc w:val="center"/>
              <w:rPr>
                <w:rFonts w:ascii="Open Sans" w:hAnsi="Open Sans" w:cs="Open Sans"/>
                <w:w w:val="100"/>
                <w:sz w:val="20"/>
              </w:rPr>
            </w:pPr>
          </w:p>
        </w:tc>
      </w:tr>
      <w:tr w:rsidR="00CD6B5A" w:rsidRPr="004C52FF" w14:paraId="287558F5"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D500138" w14:textId="77777777" w:rsidR="00CD6B5A" w:rsidRPr="004C52FF" w:rsidRDefault="00CD6B5A"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1102" w:type="pct"/>
          </w:tcPr>
          <w:p w14:paraId="214B8EA2" w14:textId="161ADA5B" w:rsidR="00CD6B5A" w:rsidRPr="004C52FF" w:rsidRDefault="00CD6B5A" w:rsidP="004C52FF">
            <w:pPr>
              <w:spacing w:before="0" w:line="240" w:lineRule="auto"/>
              <w:rPr>
                <w:rFonts w:ascii="Open Sans" w:hAnsi="Open Sans" w:cs="Open Sans"/>
                <w:w w:val="100"/>
                <w:sz w:val="20"/>
                <w:lang w:val="en-US"/>
              </w:rPr>
            </w:pPr>
            <w:r w:rsidRPr="004C52FF">
              <w:rPr>
                <w:rFonts w:ascii="Open Sans" w:hAnsi="Open Sans" w:cs="Open Sans"/>
                <w:sz w:val="20"/>
              </w:rPr>
              <w:t>Sączki jakościowe</w:t>
            </w:r>
          </w:p>
        </w:tc>
        <w:tc>
          <w:tcPr>
            <w:tcW w:w="1034" w:type="pct"/>
          </w:tcPr>
          <w:p w14:paraId="3357E098" w14:textId="77777777" w:rsidR="00CD6B5A" w:rsidRPr="004C52FF" w:rsidRDefault="00CD6B5A" w:rsidP="004C52FF">
            <w:pPr>
              <w:spacing w:before="0" w:line="240" w:lineRule="auto"/>
              <w:rPr>
                <w:rFonts w:ascii="Open Sans" w:hAnsi="Open Sans" w:cs="Open Sans"/>
                <w:sz w:val="20"/>
              </w:rPr>
            </w:pPr>
            <w:r w:rsidRPr="004C52FF">
              <w:rPr>
                <w:rFonts w:ascii="Open Sans" w:hAnsi="Open Sans" w:cs="Open Sans"/>
                <w:sz w:val="20"/>
              </w:rPr>
              <w:t xml:space="preserve">Typ 1288 średnica 240 mm, op. 100 szt. np. Bionovo nr kat. B-5118 </w:t>
            </w:r>
          </w:p>
          <w:p w14:paraId="6AABB168" w14:textId="4D4FF5AB" w:rsidR="00CD6B5A" w:rsidRPr="004C52FF" w:rsidRDefault="00CD6B5A" w:rsidP="004C52FF">
            <w:pPr>
              <w:spacing w:before="0" w:line="240" w:lineRule="auto"/>
              <w:rPr>
                <w:rFonts w:ascii="Open Sans" w:hAnsi="Open Sans" w:cs="Open Sans"/>
                <w:bCs/>
                <w:color w:val="000000"/>
                <w:w w:val="100"/>
                <w:sz w:val="20"/>
              </w:rPr>
            </w:pPr>
            <w:r w:rsidRPr="004C52FF">
              <w:rPr>
                <w:rFonts w:ascii="Open Sans" w:hAnsi="Open Sans" w:cs="Open Sans"/>
                <w:sz w:val="20"/>
              </w:rPr>
              <w:t>lub równoważny</w:t>
            </w:r>
          </w:p>
        </w:tc>
        <w:tc>
          <w:tcPr>
            <w:tcW w:w="333" w:type="pct"/>
          </w:tcPr>
          <w:p w14:paraId="57C1CF17" w14:textId="35CF9545" w:rsidR="00CD6B5A" w:rsidRPr="004C52FF" w:rsidRDefault="00CD6B5A" w:rsidP="004C52FF">
            <w:pPr>
              <w:spacing w:before="0" w:line="240" w:lineRule="auto"/>
              <w:jc w:val="center"/>
              <w:rPr>
                <w:rFonts w:ascii="Open Sans" w:hAnsi="Open Sans" w:cs="Open Sans"/>
                <w:w w:val="100"/>
                <w:sz w:val="20"/>
                <w:lang w:val="en-US"/>
              </w:rPr>
            </w:pPr>
            <w:r w:rsidRPr="004C52FF">
              <w:rPr>
                <w:rFonts w:ascii="Open Sans" w:hAnsi="Open Sans" w:cs="Open Sans"/>
                <w:sz w:val="20"/>
              </w:rPr>
              <w:t xml:space="preserve"> 9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28184" w14:textId="77777777" w:rsidR="00CD6B5A" w:rsidRPr="004C52FF" w:rsidRDefault="00CD6B5A"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99F8ED4" w14:textId="77777777" w:rsidR="00CD6B5A" w:rsidRPr="004C52FF" w:rsidRDefault="00CD6B5A"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93727BF" w14:textId="77777777" w:rsidR="00CD6B5A" w:rsidRPr="004C52FF" w:rsidRDefault="00CD6B5A"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23FC7DDD" w14:textId="77777777" w:rsidR="00CD6B5A" w:rsidRPr="004C52FF" w:rsidRDefault="00CD6B5A" w:rsidP="004C52FF">
            <w:pPr>
              <w:spacing w:before="0" w:line="240" w:lineRule="auto"/>
              <w:jc w:val="center"/>
              <w:rPr>
                <w:rFonts w:ascii="Open Sans" w:hAnsi="Open Sans" w:cs="Open Sans"/>
                <w:w w:val="100"/>
                <w:sz w:val="20"/>
                <w:lang w:val="en-US"/>
              </w:rPr>
            </w:pPr>
          </w:p>
        </w:tc>
      </w:tr>
      <w:tr w:rsidR="00CD6B5A" w:rsidRPr="004C52FF" w14:paraId="0E256039" w14:textId="77777777" w:rsidTr="00E71D9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8E28865" w14:textId="77777777" w:rsidR="00CD6B5A" w:rsidRPr="004C52FF" w:rsidRDefault="00CD6B5A"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02" w:type="pct"/>
          </w:tcPr>
          <w:p w14:paraId="659758EA" w14:textId="10F254DC" w:rsidR="00CD6B5A" w:rsidRPr="004C52FF" w:rsidRDefault="00CD6B5A" w:rsidP="004C52FF">
            <w:pPr>
              <w:spacing w:before="0" w:line="240" w:lineRule="auto"/>
              <w:rPr>
                <w:rFonts w:ascii="Open Sans" w:hAnsi="Open Sans" w:cs="Open Sans"/>
                <w:w w:val="100"/>
                <w:sz w:val="20"/>
                <w:lang w:val="en-GB"/>
              </w:rPr>
            </w:pPr>
            <w:r w:rsidRPr="004C52FF">
              <w:rPr>
                <w:rFonts w:ascii="Open Sans" w:hAnsi="Open Sans" w:cs="Open Sans"/>
                <w:sz w:val="20"/>
              </w:rPr>
              <w:t>Sączki jakościowe</w:t>
            </w:r>
          </w:p>
        </w:tc>
        <w:tc>
          <w:tcPr>
            <w:tcW w:w="1034" w:type="pct"/>
          </w:tcPr>
          <w:p w14:paraId="25FB1B1B" w14:textId="77777777" w:rsidR="00CD6B5A" w:rsidRPr="004C52FF" w:rsidRDefault="00CD6B5A" w:rsidP="004C52FF">
            <w:pPr>
              <w:spacing w:before="0" w:line="240" w:lineRule="auto"/>
              <w:rPr>
                <w:rFonts w:ascii="Open Sans" w:hAnsi="Open Sans" w:cs="Open Sans"/>
                <w:sz w:val="20"/>
              </w:rPr>
            </w:pPr>
            <w:r w:rsidRPr="004C52FF">
              <w:rPr>
                <w:rFonts w:ascii="Open Sans" w:hAnsi="Open Sans" w:cs="Open Sans"/>
                <w:sz w:val="20"/>
              </w:rPr>
              <w:t xml:space="preserve">Typ 1288 średnica 185 mm, op. 100 szt. np. Bionovo nr kat. B-5117 </w:t>
            </w:r>
          </w:p>
          <w:p w14:paraId="7A3AFB1F" w14:textId="2D4BA237" w:rsidR="00CD6B5A" w:rsidRPr="004C52FF" w:rsidRDefault="00CD6B5A" w:rsidP="004C52FF">
            <w:pPr>
              <w:spacing w:before="0" w:line="240" w:lineRule="auto"/>
              <w:rPr>
                <w:rFonts w:ascii="Open Sans" w:hAnsi="Open Sans" w:cs="Open Sans"/>
                <w:bCs/>
                <w:color w:val="000000"/>
                <w:w w:val="100"/>
                <w:sz w:val="20"/>
              </w:rPr>
            </w:pPr>
            <w:r w:rsidRPr="004C52FF">
              <w:rPr>
                <w:rFonts w:ascii="Open Sans" w:hAnsi="Open Sans" w:cs="Open Sans"/>
                <w:sz w:val="20"/>
              </w:rPr>
              <w:t>lub równoważny</w:t>
            </w:r>
          </w:p>
        </w:tc>
        <w:tc>
          <w:tcPr>
            <w:tcW w:w="333" w:type="pct"/>
          </w:tcPr>
          <w:p w14:paraId="43C0C69A" w14:textId="58D4301B" w:rsidR="00CD6B5A" w:rsidRPr="004C52FF" w:rsidRDefault="00CD6B5A" w:rsidP="004C52FF">
            <w:pPr>
              <w:spacing w:before="0" w:line="240" w:lineRule="auto"/>
              <w:jc w:val="center"/>
              <w:rPr>
                <w:rFonts w:ascii="Open Sans" w:hAnsi="Open Sans" w:cs="Open Sans"/>
                <w:w w:val="100"/>
                <w:sz w:val="20"/>
              </w:rPr>
            </w:pPr>
            <w:r w:rsidRPr="004C52FF">
              <w:rPr>
                <w:rFonts w:ascii="Open Sans" w:hAnsi="Open Sans" w:cs="Open Sans"/>
                <w:sz w:val="20"/>
              </w:rPr>
              <w:t>206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FE2FA" w14:textId="77777777" w:rsidR="00CD6B5A" w:rsidRPr="004C52FF" w:rsidRDefault="00CD6B5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C037348" w14:textId="77777777" w:rsidR="00CD6B5A" w:rsidRPr="004C52FF" w:rsidRDefault="00CD6B5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B6A3831" w14:textId="77777777" w:rsidR="00CD6B5A" w:rsidRPr="004C52FF" w:rsidRDefault="00CD6B5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4FAA1FE" w14:textId="77777777" w:rsidR="00CD6B5A" w:rsidRPr="004C52FF" w:rsidRDefault="00CD6B5A" w:rsidP="004C52FF">
            <w:pPr>
              <w:spacing w:before="0" w:line="240" w:lineRule="auto"/>
              <w:jc w:val="center"/>
              <w:rPr>
                <w:rFonts w:ascii="Open Sans" w:hAnsi="Open Sans" w:cs="Open Sans"/>
                <w:w w:val="100"/>
                <w:sz w:val="20"/>
              </w:rPr>
            </w:pPr>
          </w:p>
        </w:tc>
      </w:tr>
      <w:tr w:rsidR="003334E5" w:rsidRPr="004C52FF" w14:paraId="64690DB2" w14:textId="77777777" w:rsidTr="00804BD1">
        <w:trPr>
          <w:trHeight w:val="568"/>
        </w:trPr>
        <w:tc>
          <w:tcPr>
            <w:tcW w:w="4470" w:type="pct"/>
            <w:gridSpan w:val="7"/>
            <w:vAlign w:val="center"/>
          </w:tcPr>
          <w:p w14:paraId="22EF66D5" w14:textId="77777777" w:rsidR="003334E5" w:rsidRPr="004C52FF" w:rsidRDefault="003334E5"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5548C98D" w14:textId="77777777" w:rsidR="003334E5" w:rsidRPr="004C52FF" w:rsidRDefault="003334E5" w:rsidP="004C52FF">
            <w:pPr>
              <w:spacing w:before="0" w:line="240" w:lineRule="auto"/>
              <w:jc w:val="right"/>
              <w:rPr>
                <w:rFonts w:ascii="Open Sans" w:hAnsi="Open Sans" w:cs="Open Sans"/>
                <w:w w:val="100"/>
                <w:sz w:val="20"/>
              </w:rPr>
            </w:pPr>
          </w:p>
        </w:tc>
      </w:tr>
    </w:tbl>
    <w:p w14:paraId="7E43E568" w14:textId="77777777" w:rsidR="00CD6B5A" w:rsidRPr="004C52FF" w:rsidRDefault="00CD6B5A" w:rsidP="004C52FF">
      <w:pPr>
        <w:pStyle w:val="Default"/>
        <w:rPr>
          <w:rFonts w:ascii="Open Sans" w:hAnsi="Open Sans" w:cs="Open Sans"/>
          <w:sz w:val="20"/>
          <w:szCs w:val="20"/>
        </w:rPr>
      </w:pPr>
      <w:r w:rsidRPr="004C52FF">
        <w:rPr>
          <w:rFonts w:ascii="Open Sans" w:hAnsi="Open Sans" w:cs="Open Sans"/>
          <w:sz w:val="20"/>
          <w:szCs w:val="20"/>
        </w:rPr>
        <w:t xml:space="preserve">Uwagi: </w:t>
      </w:r>
    </w:p>
    <w:p w14:paraId="0DC4D3BA" w14:textId="77777777" w:rsidR="00CD6B5A" w:rsidRPr="004C52FF" w:rsidRDefault="00CD6B5A" w:rsidP="004C52FF">
      <w:pPr>
        <w:pStyle w:val="Default"/>
        <w:rPr>
          <w:rFonts w:ascii="Open Sans" w:hAnsi="Open Sans" w:cs="Open Sans"/>
          <w:sz w:val="20"/>
          <w:szCs w:val="20"/>
        </w:rPr>
      </w:pPr>
      <w:r w:rsidRPr="004C52FF">
        <w:rPr>
          <w:rFonts w:ascii="Open Sans" w:hAnsi="Open Sans" w:cs="Open Sans"/>
          <w:sz w:val="20"/>
          <w:szCs w:val="20"/>
        </w:rPr>
        <w:t>Zamawiający dopuszcza możliwość składania ofert równoważnych.</w:t>
      </w:r>
    </w:p>
    <w:p w14:paraId="24962702" w14:textId="41119E2D" w:rsidR="003334E5" w:rsidRPr="004C52FF" w:rsidRDefault="00CD6B5A" w:rsidP="004C52FF">
      <w:pPr>
        <w:pStyle w:val="Default"/>
        <w:rPr>
          <w:rFonts w:ascii="Open Sans" w:hAnsi="Open Sans" w:cs="Open Sans"/>
          <w:sz w:val="20"/>
          <w:szCs w:val="20"/>
        </w:rPr>
      </w:pPr>
      <w:r w:rsidRPr="004C52FF">
        <w:rPr>
          <w:rFonts w:ascii="Open Sans" w:eastAsia="Times New Roman" w:hAnsi="Open Sans" w:cs="Open Sans"/>
          <w:color w:val="auto"/>
          <w:sz w:val="20"/>
          <w:szCs w:val="20"/>
        </w:rPr>
        <w:t xml:space="preserve">Realizacja w listopadzie poz. 2: 2 op. dla Koszalina. Realizacja pozostałych pozycji i opakowań: w ciągu 30 dni od daty podpisania umowy, </w:t>
      </w:r>
      <w:r w:rsidRPr="004C52FF">
        <w:rPr>
          <w:rFonts w:ascii="Open Sans" w:eastAsia="Times New Roman" w:hAnsi="Open Sans" w:cs="Open Sans"/>
          <w:b/>
          <w:color w:val="auto"/>
          <w:sz w:val="20"/>
          <w:szCs w:val="20"/>
        </w:rPr>
        <w:t>zgodnie z załączonym rozdzielnikiem</w:t>
      </w:r>
      <w:r w:rsidR="0054231F" w:rsidRPr="004C52FF">
        <w:rPr>
          <w:rFonts w:ascii="Open Sans" w:hAnsi="Open Sans" w:cs="Open Sans"/>
          <w:b/>
          <w:bCs/>
          <w:sz w:val="20"/>
          <w:szCs w:val="20"/>
        </w:rPr>
        <w:t>.</w:t>
      </w:r>
    </w:p>
    <w:p w14:paraId="310F22AD" w14:textId="77777777" w:rsidR="003334E5" w:rsidRPr="004C52FF" w:rsidRDefault="003334E5" w:rsidP="004C52FF">
      <w:pPr>
        <w:spacing w:before="0" w:line="240" w:lineRule="auto"/>
        <w:rPr>
          <w:rFonts w:ascii="Open Sans" w:hAnsi="Open Sans" w:cs="Open Sans"/>
          <w:w w:val="100"/>
          <w:sz w:val="20"/>
        </w:rPr>
      </w:pPr>
    </w:p>
    <w:p w14:paraId="3A7BF04E" w14:textId="77777777" w:rsidR="003334E5" w:rsidRPr="004C52FF" w:rsidRDefault="003334E5" w:rsidP="004C52FF">
      <w:pPr>
        <w:spacing w:before="0" w:line="240" w:lineRule="auto"/>
        <w:rPr>
          <w:rFonts w:ascii="Open Sans" w:hAnsi="Open Sans" w:cs="Open Sans"/>
          <w:w w:val="100"/>
          <w:sz w:val="20"/>
        </w:rPr>
      </w:pPr>
    </w:p>
    <w:p w14:paraId="4CC61529" w14:textId="4C3BF6DC" w:rsidR="00293309" w:rsidRPr="004C52FF" w:rsidRDefault="00293309"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337A4185" w14:textId="77777777" w:rsidR="00293309" w:rsidRPr="004C52FF" w:rsidRDefault="00293309" w:rsidP="004C52FF">
      <w:pPr>
        <w:autoSpaceDE/>
        <w:autoSpaceDN/>
        <w:spacing w:before="0" w:line="240" w:lineRule="auto"/>
        <w:jc w:val="left"/>
        <w:rPr>
          <w:rFonts w:ascii="Open Sans" w:hAnsi="Open Sans" w:cs="Open Sans"/>
          <w:color w:val="000000"/>
          <w:w w:val="100"/>
          <w:sz w:val="20"/>
        </w:rPr>
      </w:pPr>
      <w:r w:rsidRPr="004C52FF">
        <w:rPr>
          <w:rFonts w:ascii="Open Sans" w:hAnsi="Open Sans" w:cs="Open Sans"/>
          <w:color w:val="000000"/>
          <w:w w:val="100"/>
          <w:sz w:val="20"/>
        </w:rPr>
        <w:br w:type="page"/>
      </w:r>
    </w:p>
    <w:p w14:paraId="6538B9C7" w14:textId="093415F6" w:rsidR="009B7FE5" w:rsidRPr="004C52FF" w:rsidRDefault="009B7FE5"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7FC7E664" w14:textId="6875F2E1" w:rsidR="00293309" w:rsidRPr="004C52FF" w:rsidRDefault="00293309"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53 </w:t>
      </w:r>
      <w:r w:rsidR="00CD6B5A" w:rsidRPr="004C52FF">
        <w:rPr>
          <w:rFonts w:ascii="Open Sans" w:hAnsi="Open Sans" w:cs="Open Sans"/>
          <w:b/>
          <w:w w:val="100"/>
          <w:sz w:val="20"/>
          <w:u w:val="single"/>
        </w:rPr>
        <w:t>Akcesoria OSRAM</w:t>
      </w:r>
    </w:p>
    <w:p w14:paraId="1B36A37F" w14:textId="77777777" w:rsidR="00293309" w:rsidRPr="004C52FF" w:rsidRDefault="00293309"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113"/>
        <w:gridCol w:w="4963"/>
        <w:gridCol w:w="1415"/>
        <w:gridCol w:w="4823"/>
        <w:gridCol w:w="2129"/>
        <w:gridCol w:w="850"/>
        <w:gridCol w:w="2252"/>
      </w:tblGrid>
      <w:tr w:rsidR="00293309" w:rsidRPr="004C52FF" w14:paraId="3C45AE64" w14:textId="77777777" w:rsidTr="002402E8">
        <w:trPr>
          <w:trHeight w:val="450"/>
        </w:trPr>
        <w:tc>
          <w:tcPr>
            <w:tcW w:w="165" w:type="pct"/>
            <w:tcBorders>
              <w:bottom w:val="single" w:sz="4" w:space="0" w:color="auto"/>
            </w:tcBorders>
            <w:shd w:val="clear" w:color="auto" w:fill="E0E0E0"/>
            <w:vAlign w:val="center"/>
            <w:hideMark/>
          </w:tcPr>
          <w:p w14:paraId="418CB4EB" w14:textId="77777777" w:rsidR="00293309" w:rsidRPr="004C52FF" w:rsidRDefault="0029330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968" w:type="pct"/>
            <w:tcBorders>
              <w:bottom w:val="single" w:sz="4" w:space="0" w:color="auto"/>
            </w:tcBorders>
            <w:shd w:val="clear" w:color="auto" w:fill="E0E0E0"/>
            <w:vAlign w:val="center"/>
            <w:hideMark/>
          </w:tcPr>
          <w:p w14:paraId="4E0569AC" w14:textId="77777777" w:rsidR="00293309" w:rsidRPr="004C52FF" w:rsidRDefault="0029330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168" w:type="pct"/>
            <w:tcBorders>
              <w:bottom w:val="single" w:sz="4" w:space="0" w:color="auto"/>
            </w:tcBorders>
            <w:shd w:val="clear" w:color="auto" w:fill="E0E0E0"/>
            <w:vAlign w:val="center"/>
            <w:hideMark/>
          </w:tcPr>
          <w:p w14:paraId="40B3BE35" w14:textId="77777777" w:rsidR="00293309" w:rsidRPr="004C52FF" w:rsidRDefault="0029330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4A94BF1C" w14:textId="77777777" w:rsidR="00293309" w:rsidRPr="004C52FF" w:rsidRDefault="0029330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774766E" w14:textId="77777777" w:rsidR="00293309" w:rsidRPr="004C52FF" w:rsidRDefault="0029330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9F02AF5" w14:textId="77777777" w:rsidR="00293309" w:rsidRPr="004C52FF" w:rsidRDefault="0029330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DACE067" w14:textId="77777777" w:rsidR="00293309" w:rsidRPr="004C52FF" w:rsidRDefault="0029330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1C29C2BC" w14:textId="77777777" w:rsidR="00293309" w:rsidRPr="004C52FF" w:rsidRDefault="0029330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09206EC2" w14:textId="77777777" w:rsidR="00293309" w:rsidRPr="004C52FF" w:rsidRDefault="00293309"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293309" w:rsidRPr="004C52FF" w14:paraId="07D868C5" w14:textId="77777777" w:rsidTr="002402E8">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584008B8" w14:textId="77777777" w:rsidR="00293309" w:rsidRPr="004C52FF" w:rsidRDefault="00293309"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68" w:type="pct"/>
            <w:tcBorders>
              <w:top w:val="single" w:sz="4" w:space="0" w:color="auto"/>
              <w:left w:val="single" w:sz="4" w:space="0" w:color="auto"/>
              <w:bottom w:val="single" w:sz="4" w:space="0" w:color="auto"/>
              <w:right w:val="single" w:sz="4" w:space="0" w:color="auto"/>
            </w:tcBorders>
            <w:vAlign w:val="center"/>
          </w:tcPr>
          <w:p w14:paraId="2B9B653E" w14:textId="77777777" w:rsidR="00293309" w:rsidRPr="004C52FF" w:rsidRDefault="00293309"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168" w:type="pct"/>
            <w:tcBorders>
              <w:top w:val="single" w:sz="4" w:space="0" w:color="auto"/>
              <w:left w:val="single" w:sz="4" w:space="0" w:color="auto"/>
              <w:bottom w:val="single" w:sz="4" w:space="0" w:color="auto"/>
              <w:right w:val="single" w:sz="4" w:space="0" w:color="auto"/>
            </w:tcBorders>
            <w:vAlign w:val="center"/>
          </w:tcPr>
          <w:p w14:paraId="0387D2AB" w14:textId="77777777" w:rsidR="00293309" w:rsidRPr="004C52FF" w:rsidRDefault="00293309"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0CA9A71E" w14:textId="77777777" w:rsidR="00293309" w:rsidRPr="004C52FF" w:rsidRDefault="00293309"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637CD7D4" w14:textId="77777777" w:rsidR="00293309" w:rsidRPr="004C52FF" w:rsidRDefault="00293309"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4770C71E" w14:textId="77777777" w:rsidR="00293309" w:rsidRPr="004C52FF" w:rsidRDefault="00293309"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4C93A157" w14:textId="77777777" w:rsidR="00293309" w:rsidRPr="004C52FF" w:rsidRDefault="00293309"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56A15F78" w14:textId="77777777" w:rsidR="00293309" w:rsidRPr="004C52FF" w:rsidRDefault="00293309"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CD6B5A" w:rsidRPr="004C52FF" w14:paraId="45BDD447" w14:textId="77777777" w:rsidTr="00CD6B5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4380FCE" w14:textId="77777777" w:rsidR="00CD6B5A" w:rsidRPr="004C52FF" w:rsidRDefault="00CD6B5A"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68" w:type="pct"/>
          </w:tcPr>
          <w:p w14:paraId="45C31B31" w14:textId="7949DA9D" w:rsidR="00CD6B5A" w:rsidRPr="004C52FF" w:rsidRDefault="00CD6B5A" w:rsidP="004C52FF">
            <w:pPr>
              <w:spacing w:before="0" w:line="240" w:lineRule="auto"/>
              <w:jc w:val="left"/>
              <w:rPr>
                <w:rFonts w:ascii="Open Sans" w:hAnsi="Open Sans" w:cs="Open Sans"/>
                <w:w w:val="100"/>
                <w:sz w:val="20"/>
              </w:rPr>
            </w:pPr>
            <w:r w:rsidRPr="004C52FF">
              <w:rPr>
                <w:rFonts w:ascii="Open Sans" w:hAnsi="Open Sans" w:cs="Open Sans"/>
                <w:sz w:val="20"/>
              </w:rPr>
              <w:t>Żarówka mikroskopowa HBO</w:t>
            </w:r>
          </w:p>
        </w:tc>
        <w:tc>
          <w:tcPr>
            <w:tcW w:w="1168" w:type="pct"/>
          </w:tcPr>
          <w:p w14:paraId="4944F710" w14:textId="77777777" w:rsidR="00CD6B5A" w:rsidRPr="004C52FF" w:rsidRDefault="00CD6B5A"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 xml:space="preserve">1 szt.; żarówka mikroskopowa HBO; </w:t>
            </w:r>
          </w:p>
          <w:p w14:paraId="68F6F9F8" w14:textId="75C704EA" w:rsidR="00CD6B5A" w:rsidRPr="004C52FF" w:rsidRDefault="00CD6B5A" w:rsidP="004C52FF">
            <w:pPr>
              <w:spacing w:before="0" w:line="240" w:lineRule="auto"/>
              <w:rPr>
                <w:rFonts w:ascii="Open Sans" w:hAnsi="Open Sans" w:cs="Open Sans"/>
                <w:w w:val="100"/>
                <w:sz w:val="20"/>
              </w:rPr>
            </w:pPr>
            <w:r w:rsidRPr="004C52FF">
              <w:rPr>
                <w:rFonts w:ascii="Open Sans" w:hAnsi="Open Sans" w:cs="Open Sans"/>
                <w:sz w:val="20"/>
                <w:shd w:val="clear" w:color="auto" w:fill="FFFFFF"/>
              </w:rPr>
              <w:t>1 x HBO 50 W/AC L1 OSRAM</w:t>
            </w:r>
          </w:p>
        </w:tc>
        <w:tc>
          <w:tcPr>
            <w:tcW w:w="333" w:type="pct"/>
          </w:tcPr>
          <w:p w14:paraId="65E090C2" w14:textId="7F645016" w:rsidR="00CD6B5A" w:rsidRPr="004C52FF" w:rsidRDefault="00CD6B5A" w:rsidP="004C52FF">
            <w:pPr>
              <w:spacing w:before="0" w:line="240" w:lineRule="auto"/>
              <w:jc w:val="center"/>
              <w:rPr>
                <w:rFonts w:ascii="Open Sans" w:hAnsi="Open Sans" w:cs="Open Sans"/>
                <w:w w:val="100"/>
                <w:sz w:val="20"/>
              </w:rPr>
            </w:pPr>
            <w:r w:rsidRPr="004C52FF">
              <w:rPr>
                <w:rFonts w:ascii="Open Sans" w:hAnsi="Open Sans" w:cs="Open Sans"/>
                <w:sz w:val="20"/>
              </w:rPr>
              <w:t>17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31E515E" w14:textId="77777777" w:rsidR="00CD6B5A" w:rsidRPr="004C52FF" w:rsidRDefault="00CD6B5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D247CC1" w14:textId="77777777" w:rsidR="00CD6B5A" w:rsidRPr="004C52FF" w:rsidRDefault="00CD6B5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BD2F0D3" w14:textId="77777777" w:rsidR="00CD6B5A" w:rsidRPr="004C52FF" w:rsidRDefault="00CD6B5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66D9A1B" w14:textId="77777777" w:rsidR="00CD6B5A" w:rsidRPr="004C52FF" w:rsidRDefault="00CD6B5A" w:rsidP="004C52FF">
            <w:pPr>
              <w:spacing w:before="0" w:line="240" w:lineRule="auto"/>
              <w:jc w:val="center"/>
              <w:rPr>
                <w:rFonts w:ascii="Open Sans" w:hAnsi="Open Sans" w:cs="Open Sans"/>
                <w:w w:val="100"/>
                <w:sz w:val="20"/>
              </w:rPr>
            </w:pPr>
          </w:p>
        </w:tc>
      </w:tr>
      <w:tr w:rsidR="00293309" w:rsidRPr="004C52FF" w14:paraId="0CF20CED" w14:textId="77777777" w:rsidTr="00804BD1">
        <w:trPr>
          <w:trHeight w:val="568"/>
        </w:trPr>
        <w:tc>
          <w:tcPr>
            <w:tcW w:w="4470" w:type="pct"/>
            <w:gridSpan w:val="7"/>
            <w:vAlign w:val="center"/>
          </w:tcPr>
          <w:p w14:paraId="01062087" w14:textId="77777777" w:rsidR="00293309" w:rsidRPr="004C52FF" w:rsidRDefault="00293309"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631A8F23" w14:textId="77777777" w:rsidR="00293309" w:rsidRPr="004C52FF" w:rsidRDefault="00293309" w:rsidP="004C52FF">
            <w:pPr>
              <w:spacing w:before="0" w:line="240" w:lineRule="auto"/>
              <w:jc w:val="right"/>
              <w:rPr>
                <w:rFonts w:ascii="Open Sans" w:hAnsi="Open Sans" w:cs="Open Sans"/>
                <w:w w:val="100"/>
                <w:sz w:val="20"/>
              </w:rPr>
            </w:pPr>
          </w:p>
        </w:tc>
      </w:tr>
    </w:tbl>
    <w:p w14:paraId="2E3B21BC" w14:textId="77777777" w:rsidR="00293309" w:rsidRPr="004C52FF" w:rsidRDefault="00293309" w:rsidP="004C52FF">
      <w:pPr>
        <w:pBdr>
          <w:top w:val="nil"/>
          <w:left w:val="nil"/>
          <w:bottom w:val="nil"/>
          <w:right w:val="nil"/>
          <w:between w:val="nil"/>
        </w:pBdr>
        <w:spacing w:before="0" w:line="240" w:lineRule="auto"/>
        <w:ind w:hanging="2"/>
        <w:rPr>
          <w:rFonts w:ascii="Open Sans" w:hAnsi="Open Sans" w:cs="Open Sans"/>
          <w:color w:val="000000"/>
          <w:w w:val="100"/>
          <w:sz w:val="20"/>
        </w:rPr>
      </w:pPr>
    </w:p>
    <w:p w14:paraId="36046AE8" w14:textId="77777777" w:rsidR="00CD6B5A" w:rsidRPr="004C52FF" w:rsidRDefault="00CD6B5A"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62861973" w14:textId="77777777" w:rsidR="00CD6B5A" w:rsidRPr="004C52FF" w:rsidRDefault="00CD6B5A" w:rsidP="004C52FF">
      <w:pPr>
        <w:spacing w:before="0" w:line="240" w:lineRule="auto"/>
        <w:rPr>
          <w:rFonts w:ascii="Open Sans" w:hAnsi="Open Sans" w:cs="Open Sans"/>
          <w:w w:val="100"/>
          <w:sz w:val="20"/>
        </w:rPr>
      </w:pPr>
      <w:r w:rsidRPr="004C52FF">
        <w:rPr>
          <w:rFonts w:ascii="Open Sans" w:hAnsi="Open Sans" w:cs="Open Sans"/>
          <w:b/>
          <w:w w:val="100"/>
          <w:sz w:val="20"/>
        </w:rPr>
        <w:t>Zamawiający nie dopuszcza składania ofert równoważnych</w:t>
      </w:r>
      <w:r w:rsidRPr="004C52FF">
        <w:rPr>
          <w:rFonts w:ascii="Open Sans" w:hAnsi="Open Sans" w:cs="Open Sans"/>
          <w:w w:val="100"/>
          <w:sz w:val="20"/>
        </w:rPr>
        <w:t xml:space="preserve">, ponieważ zamawiane akcesoria muszą być kompatybilne ze sprzętem posiadanym w laboratorium. </w:t>
      </w:r>
    </w:p>
    <w:p w14:paraId="05FC912A" w14:textId="4D8B4271" w:rsidR="002402E8" w:rsidRPr="004C52FF" w:rsidRDefault="00CD6B5A" w:rsidP="004C52FF">
      <w:pPr>
        <w:spacing w:before="0" w:line="240" w:lineRule="auto"/>
        <w:rPr>
          <w:rFonts w:ascii="Open Sans" w:hAnsi="Open Sans" w:cs="Open Sans"/>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zgodnie z załączonym rozdzielnikiem</w:t>
      </w:r>
    </w:p>
    <w:p w14:paraId="12D5B557" w14:textId="0E5D5D3B" w:rsidR="005642A9" w:rsidRPr="004C52FF" w:rsidRDefault="005642A9" w:rsidP="004C52FF">
      <w:pPr>
        <w:spacing w:before="0" w:line="240" w:lineRule="auto"/>
        <w:rPr>
          <w:rFonts w:ascii="Open Sans" w:hAnsi="Open Sans" w:cs="Open Sans"/>
          <w:w w:val="100"/>
          <w:sz w:val="20"/>
        </w:rPr>
      </w:pPr>
    </w:p>
    <w:p w14:paraId="2ECE4D78" w14:textId="11122B25" w:rsidR="005642A9" w:rsidRPr="004C52FF" w:rsidRDefault="005642A9" w:rsidP="004C52FF">
      <w:pPr>
        <w:spacing w:before="0" w:line="240" w:lineRule="auto"/>
        <w:rPr>
          <w:rFonts w:ascii="Open Sans" w:hAnsi="Open Sans" w:cs="Open Sans"/>
          <w:w w:val="100"/>
          <w:sz w:val="20"/>
        </w:rPr>
      </w:pPr>
    </w:p>
    <w:p w14:paraId="010DDE5F" w14:textId="77777777" w:rsidR="005642A9" w:rsidRPr="004C52FF" w:rsidRDefault="005642A9" w:rsidP="004C52FF">
      <w:pPr>
        <w:autoSpaceDE/>
        <w:autoSpaceDN/>
        <w:spacing w:before="0" w:line="240" w:lineRule="auto"/>
        <w:jc w:val="left"/>
        <w:rPr>
          <w:rFonts w:ascii="Open Sans" w:hAnsi="Open Sans" w:cs="Open Sans"/>
          <w:w w:val="100"/>
          <w:sz w:val="20"/>
        </w:rPr>
      </w:pPr>
      <w:r w:rsidRPr="004C52FF">
        <w:rPr>
          <w:rFonts w:ascii="Open Sans" w:hAnsi="Open Sans" w:cs="Open Sans"/>
          <w:w w:val="100"/>
          <w:sz w:val="20"/>
        </w:rPr>
        <w:br w:type="page"/>
      </w:r>
    </w:p>
    <w:p w14:paraId="41CA830C" w14:textId="202C7FC7" w:rsidR="005642A9" w:rsidRPr="004C52FF" w:rsidRDefault="005642A9" w:rsidP="004C52FF">
      <w:pPr>
        <w:spacing w:before="0" w:line="240" w:lineRule="auto"/>
        <w:rPr>
          <w:rFonts w:ascii="Open Sans" w:hAnsi="Open Sans" w:cs="Open Sans"/>
          <w:w w:val="100"/>
          <w:sz w:val="20"/>
        </w:rPr>
      </w:pPr>
    </w:p>
    <w:p w14:paraId="76E27D72" w14:textId="201AFD26" w:rsidR="005642A9" w:rsidRPr="004C52FF" w:rsidRDefault="005642A9"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54 </w:t>
      </w:r>
      <w:r w:rsidR="0058023B" w:rsidRPr="004C52FF">
        <w:rPr>
          <w:rFonts w:ascii="Open Sans" w:hAnsi="Open Sans" w:cs="Open Sans"/>
          <w:b/>
          <w:w w:val="100"/>
          <w:sz w:val="20"/>
          <w:u w:val="single"/>
        </w:rPr>
        <w:t>Akcesoria Carl Zeiss</w:t>
      </w:r>
    </w:p>
    <w:p w14:paraId="2519096F" w14:textId="77777777" w:rsidR="005642A9" w:rsidRPr="004C52FF" w:rsidRDefault="005642A9"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554"/>
        <w:gridCol w:w="6523"/>
        <w:gridCol w:w="1415"/>
        <w:gridCol w:w="4823"/>
        <w:gridCol w:w="2129"/>
        <w:gridCol w:w="850"/>
        <w:gridCol w:w="2252"/>
      </w:tblGrid>
      <w:tr w:rsidR="005642A9" w:rsidRPr="004C52FF" w14:paraId="4DB94256" w14:textId="77777777" w:rsidTr="00804BD1">
        <w:trPr>
          <w:trHeight w:val="450"/>
        </w:trPr>
        <w:tc>
          <w:tcPr>
            <w:tcW w:w="165" w:type="pct"/>
            <w:tcBorders>
              <w:bottom w:val="single" w:sz="4" w:space="0" w:color="auto"/>
            </w:tcBorders>
            <w:shd w:val="clear" w:color="auto" w:fill="E0E0E0"/>
            <w:vAlign w:val="center"/>
            <w:hideMark/>
          </w:tcPr>
          <w:p w14:paraId="2396B578" w14:textId="77777777" w:rsidR="005642A9" w:rsidRPr="004C52FF" w:rsidRDefault="005642A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601" w:type="pct"/>
            <w:tcBorders>
              <w:bottom w:val="single" w:sz="4" w:space="0" w:color="auto"/>
            </w:tcBorders>
            <w:shd w:val="clear" w:color="auto" w:fill="E0E0E0"/>
            <w:vAlign w:val="center"/>
            <w:hideMark/>
          </w:tcPr>
          <w:p w14:paraId="67BC8C04" w14:textId="77777777" w:rsidR="005642A9" w:rsidRPr="004C52FF" w:rsidRDefault="005642A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535" w:type="pct"/>
            <w:tcBorders>
              <w:bottom w:val="single" w:sz="4" w:space="0" w:color="auto"/>
            </w:tcBorders>
            <w:shd w:val="clear" w:color="auto" w:fill="E0E0E0"/>
            <w:vAlign w:val="center"/>
            <w:hideMark/>
          </w:tcPr>
          <w:p w14:paraId="475463F9" w14:textId="77777777" w:rsidR="005642A9" w:rsidRPr="004C52FF" w:rsidRDefault="005642A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0B8C1E3A" w14:textId="77777777" w:rsidR="005642A9" w:rsidRPr="004C52FF" w:rsidRDefault="005642A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9705796" w14:textId="77777777" w:rsidR="005642A9" w:rsidRPr="004C52FF" w:rsidRDefault="005642A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5DCD808" w14:textId="77777777" w:rsidR="005642A9" w:rsidRPr="004C52FF" w:rsidRDefault="005642A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045869C6" w14:textId="77777777" w:rsidR="005642A9" w:rsidRPr="004C52FF" w:rsidRDefault="005642A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4EDE939E" w14:textId="77777777" w:rsidR="005642A9" w:rsidRPr="004C52FF" w:rsidRDefault="005642A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4BD1E133" w14:textId="77777777" w:rsidR="005642A9" w:rsidRPr="004C52FF" w:rsidRDefault="005642A9"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5642A9" w:rsidRPr="004C52FF" w14:paraId="287FB9FE" w14:textId="77777777" w:rsidTr="00804BD1">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5732AACB" w14:textId="77777777" w:rsidR="005642A9" w:rsidRPr="004C52FF" w:rsidRDefault="005642A9"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601" w:type="pct"/>
            <w:tcBorders>
              <w:top w:val="single" w:sz="4" w:space="0" w:color="auto"/>
              <w:left w:val="single" w:sz="4" w:space="0" w:color="auto"/>
              <w:bottom w:val="single" w:sz="4" w:space="0" w:color="auto"/>
              <w:right w:val="single" w:sz="4" w:space="0" w:color="auto"/>
            </w:tcBorders>
            <w:vAlign w:val="center"/>
          </w:tcPr>
          <w:p w14:paraId="4DCF0782" w14:textId="77777777" w:rsidR="005642A9" w:rsidRPr="004C52FF" w:rsidRDefault="005642A9"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535" w:type="pct"/>
            <w:tcBorders>
              <w:top w:val="single" w:sz="4" w:space="0" w:color="auto"/>
              <w:left w:val="single" w:sz="4" w:space="0" w:color="auto"/>
              <w:bottom w:val="single" w:sz="4" w:space="0" w:color="auto"/>
              <w:right w:val="single" w:sz="4" w:space="0" w:color="auto"/>
            </w:tcBorders>
            <w:vAlign w:val="center"/>
          </w:tcPr>
          <w:p w14:paraId="1A5FF74C" w14:textId="77777777" w:rsidR="005642A9" w:rsidRPr="004C52FF" w:rsidRDefault="005642A9"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6E9ED5C1" w14:textId="77777777" w:rsidR="005642A9" w:rsidRPr="004C52FF" w:rsidRDefault="005642A9"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5E7B4153" w14:textId="77777777" w:rsidR="005642A9" w:rsidRPr="004C52FF" w:rsidRDefault="005642A9"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398602DE" w14:textId="77777777" w:rsidR="005642A9" w:rsidRPr="004C52FF" w:rsidRDefault="005642A9"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6528BFD6" w14:textId="77777777" w:rsidR="005642A9" w:rsidRPr="004C52FF" w:rsidRDefault="005642A9"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67544FA1" w14:textId="77777777" w:rsidR="005642A9" w:rsidRPr="004C52FF" w:rsidRDefault="005642A9"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58023B" w:rsidRPr="004C52FF" w14:paraId="1515D30A" w14:textId="77777777" w:rsidTr="00BF5AE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70F0B55" w14:textId="77777777" w:rsidR="0058023B" w:rsidRPr="004C52FF" w:rsidRDefault="0058023B"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601" w:type="pct"/>
          </w:tcPr>
          <w:p w14:paraId="27328F5A" w14:textId="5E2FE12B" w:rsidR="0058023B" w:rsidRPr="004C52FF" w:rsidRDefault="0058023B" w:rsidP="004C52FF">
            <w:pPr>
              <w:spacing w:before="0" w:line="240" w:lineRule="auto"/>
              <w:jc w:val="left"/>
              <w:rPr>
                <w:rFonts w:ascii="Open Sans" w:hAnsi="Open Sans" w:cs="Open Sans"/>
                <w:w w:val="100"/>
                <w:sz w:val="20"/>
              </w:rPr>
            </w:pPr>
            <w:r w:rsidRPr="004C52FF">
              <w:rPr>
                <w:rFonts w:ascii="Open Sans" w:hAnsi="Open Sans" w:cs="Open Sans"/>
                <w:sz w:val="20"/>
              </w:rPr>
              <w:t>Szkiełko mikrometryczne</w:t>
            </w:r>
          </w:p>
        </w:tc>
        <w:tc>
          <w:tcPr>
            <w:tcW w:w="1535" w:type="pct"/>
          </w:tcPr>
          <w:p w14:paraId="7B58F8A1" w14:textId="77777777" w:rsidR="0058023B" w:rsidRPr="004C52FF" w:rsidRDefault="0058023B"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 xml:space="preserve">Szkiełko mikrometryczne do okularu Pl 10x/18 w mikroskopie Zeiss Axiostar; Mikrometer Crossline 14:140 D=26 mm; </w:t>
            </w:r>
          </w:p>
          <w:p w14:paraId="59B23082" w14:textId="1F473027" w:rsidR="0058023B" w:rsidRPr="004C52FF" w:rsidRDefault="0058023B" w:rsidP="004C52FF">
            <w:pPr>
              <w:spacing w:before="0" w:line="240" w:lineRule="auto"/>
              <w:rPr>
                <w:rFonts w:ascii="Open Sans" w:hAnsi="Open Sans" w:cs="Open Sans"/>
                <w:w w:val="100"/>
                <w:sz w:val="20"/>
              </w:rPr>
            </w:pPr>
            <w:r w:rsidRPr="004C52FF">
              <w:rPr>
                <w:rFonts w:ascii="Open Sans" w:hAnsi="Open Sans" w:cs="Open Sans"/>
                <w:sz w:val="20"/>
                <w:shd w:val="clear" w:color="auto" w:fill="FFFFFF"/>
              </w:rPr>
              <w:t xml:space="preserve">Carl Zeiss nr kat. 454060-0000-000 </w:t>
            </w:r>
          </w:p>
        </w:tc>
        <w:tc>
          <w:tcPr>
            <w:tcW w:w="333" w:type="pct"/>
          </w:tcPr>
          <w:p w14:paraId="23FBC9A3" w14:textId="1F51752F" w:rsidR="0058023B" w:rsidRPr="004C52FF" w:rsidRDefault="0058023B"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346F6" w14:textId="77777777" w:rsidR="0058023B" w:rsidRPr="004C52FF" w:rsidRDefault="0058023B"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A760F8E" w14:textId="77777777" w:rsidR="0058023B" w:rsidRPr="004C52FF" w:rsidRDefault="0058023B"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E3F794D" w14:textId="77777777" w:rsidR="0058023B" w:rsidRPr="004C52FF" w:rsidRDefault="0058023B"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41D5A16" w14:textId="77777777" w:rsidR="0058023B" w:rsidRPr="004C52FF" w:rsidRDefault="0058023B" w:rsidP="004C52FF">
            <w:pPr>
              <w:spacing w:before="0" w:line="240" w:lineRule="auto"/>
              <w:jc w:val="center"/>
              <w:rPr>
                <w:rFonts w:ascii="Open Sans" w:hAnsi="Open Sans" w:cs="Open Sans"/>
                <w:w w:val="100"/>
                <w:sz w:val="20"/>
              </w:rPr>
            </w:pPr>
          </w:p>
        </w:tc>
      </w:tr>
      <w:tr w:rsidR="005642A9" w:rsidRPr="004C52FF" w14:paraId="1C539FB2" w14:textId="77777777" w:rsidTr="00804BD1">
        <w:trPr>
          <w:trHeight w:val="568"/>
        </w:trPr>
        <w:tc>
          <w:tcPr>
            <w:tcW w:w="4470" w:type="pct"/>
            <w:gridSpan w:val="7"/>
            <w:vAlign w:val="center"/>
          </w:tcPr>
          <w:p w14:paraId="33CCF4BD" w14:textId="77777777" w:rsidR="005642A9" w:rsidRPr="004C52FF" w:rsidRDefault="005642A9"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58D5C782" w14:textId="77777777" w:rsidR="005642A9" w:rsidRPr="004C52FF" w:rsidRDefault="005642A9" w:rsidP="004C52FF">
            <w:pPr>
              <w:spacing w:before="0" w:line="240" w:lineRule="auto"/>
              <w:jc w:val="right"/>
              <w:rPr>
                <w:rFonts w:ascii="Open Sans" w:hAnsi="Open Sans" w:cs="Open Sans"/>
                <w:w w:val="100"/>
                <w:sz w:val="20"/>
              </w:rPr>
            </w:pPr>
          </w:p>
        </w:tc>
      </w:tr>
    </w:tbl>
    <w:p w14:paraId="662EA937" w14:textId="77777777" w:rsidR="005642A9" w:rsidRPr="004C52FF" w:rsidRDefault="005642A9" w:rsidP="004C52FF">
      <w:pPr>
        <w:spacing w:before="0" w:line="240" w:lineRule="auto"/>
        <w:rPr>
          <w:rFonts w:ascii="Open Sans" w:hAnsi="Open Sans" w:cs="Open Sans"/>
          <w:w w:val="100"/>
          <w:sz w:val="20"/>
        </w:rPr>
      </w:pPr>
    </w:p>
    <w:p w14:paraId="21748E85" w14:textId="77777777" w:rsidR="0058023B" w:rsidRPr="004C52FF" w:rsidRDefault="0058023B"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6D53C307" w14:textId="0F8C47AE" w:rsidR="005642A9" w:rsidRPr="004C52FF" w:rsidRDefault="0058023B" w:rsidP="004C52FF">
      <w:pPr>
        <w:spacing w:before="0" w:line="240" w:lineRule="auto"/>
        <w:rPr>
          <w:rFonts w:ascii="Open Sans" w:hAnsi="Open Sans" w:cs="Open Sans"/>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do Białystoku</w:t>
      </w:r>
      <w:r w:rsidRPr="004C52FF">
        <w:rPr>
          <w:rFonts w:ascii="Open Sans" w:hAnsi="Open Sans" w:cs="Open Sans"/>
          <w:w w:val="100"/>
          <w:sz w:val="20"/>
        </w:rPr>
        <w:t>.</w:t>
      </w:r>
    </w:p>
    <w:p w14:paraId="44A2F43C" w14:textId="10EFC0C7" w:rsidR="00BD68BC" w:rsidRPr="004C52FF" w:rsidRDefault="00BD68BC" w:rsidP="004C52FF">
      <w:pPr>
        <w:spacing w:before="0" w:line="240" w:lineRule="auto"/>
        <w:rPr>
          <w:rFonts w:ascii="Open Sans" w:hAnsi="Open Sans" w:cs="Open Sans"/>
          <w:w w:val="100"/>
          <w:sz w:val="20"/>
        </w:rPr>
      </w:pPr>
    </w:p>
    <w:p w14:paraId="58C3543B" w14:textId="77DC60FD" w:rsidR="00BD68BC" w:rsidRPr="004C52FF" w:rsidRDefault="00BD68BC" w:rsidP="004C52FF">
      <w:pPr>
        <w:spacing w:before="0" w:line="240" w:lineRule="auto"/>
        <w:rPr>
          <w:rFonts w:ascii="Open Sans" w:hAnsi="Open Sans" w:cs="Open Sans"/>
          <w:w w:val="100"/>
          <w:sz w:val="20"/>
        </w:rPr>
      </w:pPr>
    </w:p>
    <w:p w14:paraId="5C81CE62" w14:textId="77777777" w:rsidR="00BD68BC" w:rsidRPr="004C52FF" w:rsidRDefault="00BD68BC" w:rsidP="004C52FF">
      <w:pPr>
        <w:autoSpaceDE/>
        <w:autoSpaceDN/>
        <w:spacing w:before="0" w:line="240" w:lineRule="auto"/>
        <w:jc w:val="left"/>
        <w:rPr>
          <w:rFonts w:ascii="Open Sans" w:hAnsi="Open Sans" w:cs="Open Sans"/>
          <w:w w:val="100"/>
          <w:sz w:val="20"/>
        </w:rPr>
      </w:pPr>
      <w:r w:rsidRPr="004C52FF">
        <w:rPr>
          <w:rFonts w:ascii="Open Sans" w:hAnsi="Open Sans" w:cs="Open Sans"/>
          <w:w w:val="100"/>
          <w:sz w:val="20"/>
        </w:rPr>
        <w:br w:type="page"/>
      </w:r>
    </w:p>
    <w:p w14:paraId="35C23E4A" w14:textId="7619FFFF" w:rsidR="00BD68BC" w:rsidRPr="004C52FF" w:rsidRDefault="00BD68BC" w:rsidP="004C52FF">
      <w:pPr>
        <w:spacing w:before="0" w:line="240" w:lineRule="auto"/>
        <w:rPr>
          <w:rFonts w:ascii="Open Sans" w:hAnsi="Open Sans" w:cs="Open Sans"/>
          <w:w w:val="100"/>
          <w:sz w:val="20"/>
        </w:rPr>
      </w:pPr>
    </w:p>
    <w:p w14:paraId="523B13C3" w14:textId="7232E065" w:rsidR="00BD68BC" w:rsidRPr="004C52FF" w:rsidRDefault="00BD68BC"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55 </w:t>
      </w:r>
      <w:r w:rsidR="0051290A" w:rsidRPr="004C52FF">
        <w:rPr>
          <w:rFonts w:ascii="Open Sans" w:hAnsi="Open Sans" w:cs="Open Sans"/>
          <w:b/>
          <w:bCs/>
          <w:w w:val="100"/>
          <w:sz w:val="20"/>
          <w:u w:val="single"/>
        </w:rPr>
        <w:t>Myjka ultradźwiękowa</w:t>
      </w:r>
    </w:p>
    <w:p w14:paraId="6E68D273" w14:textId="77777777" w:rsidR="00BD68BC" w:rsidRPr="004C52FF" w:rsidRDefault="00BD68BC"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408"/>
        <w:gridCol w:w="5673"/>
        <w:gridCol w:w="1415"/>
        <w:gridCol w:w="4823"/>
        <w:gridCol w:w="2129"/>
        <w:gridCol w:w="850"/>
        <w:gridCol w:w="2248"/>
      </w:tblGrid>
      <w:tr w:rsidR="00BD68BC" w:rsidRPr="004C52FF" w14:paraId="0F83952C" w14:textId="77777777" w:rsidTr="007650D6">
        <w:trPr>
          <w:trHeight w:val="450"/>
        </w:trPr>
        <w:tc>
          <w:tcPr>
            <w:tcW w:w="165" w:type="pct"/>
            <w:tcBorders>
              <w:bottom w:val="single" w:sz="4" w:space="0" w:color="auto"/>
            </w:tcBorders>
            <w:shd w:val="clear" w:color="auto" w:fill="E0E0E0"/>
            <w:vAlign w:val="center"/>
            <w:hideMark/>
          </w:tcPr>
          <w:p w14:paraId="16591796" w14:textId="77777777" w:rsidR="00BD68BC" w:rsidRPr="004C52FF" w:rsidRDefault="00BD68B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802" w:type="pct"/>
            <w:tcBorders>
              <w:bottom w:val="single" w:sz="4" w:space="0" w:color="auto"/>
            </w:tcBorders>
            <w:shd w:val="clear" w:color="auto" w:fill="E0E0E0"/>
            <w:vAlign w:val="center"/>
            <w:hideMark/>
          </w:tcPr>
          <w:p w14:paraId="72EA860B" w14:textId="77777777" w:rsidR="00BD68BC" w:rsidRPr="004C52FF" w:rsidRDefault="00BD68B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335" w:type="pct"/>
            <w:tcBorders>
              <w:bottom w:val="single" w:sz="4" w:space="0" w:color="auto"/>
            </w:tcBorders>
            <w:shd w:val="clear" w:color="auto" w:fill="E0E0E0"/>
            <w:vAlign w:val="center"/>
            <w:hideMark/>
          </w:tcPr>
          <w:p w14:paraId="2A2548D0" w14:textId="77777777" w:rsidR="00BD68BC" w:rsidRPr="004C52FF" w:rsidRDefault="00BD68B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3670DEE" w14:textId="77777777" w:rsidR="00BD68BC" w:rsidRPr="004C52FF" w:rsidRDefault="00BD68B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38E5068" w14:textId="77777777" w:rsidR="00BD68BC" w:rsidRPr="004C52FF" w:rsidRDefault="00BD68B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5AF83D2" w14:textId="77777777" w:rsidR="00BD68BC" w:rsidRPr="004C52FF" w:rsidRDefault="00BD68B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0960C132" w14:textId="77777777" w:rsidR="00BD68BC" w:rsidRPr="004C52FF" w:rsidRDefault="00BD68B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29" w:type="pct"/>
            <w:tcBorders>
              <w:bottom w:val="single" w:sz="4" w:space="0" w:color="auto"/>
            </w:tcBorders>
            <w:shd w:val="clear" w:color="auto" w:fill="E0E0E0"/>
            <w:vAlign w:val="center"/>
          </w:tcPr>
          <w:p w14:paraId="5FE04D97" w14:textId="77777777" w:rsidR="00BD68BC" w:rsidRPr="004C52FF" w:rsidRDefault="00BD68B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3B0D7D10" w14:textId="77777777" w:rsidR="00BD68BC" w:rsidRPr="004C52FF" w:rsidRDefault="00BD68BC"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BD68BC" w:rsidRPr="004C52FF" w14:paraId="745D01FA" w14:textId="77777777" w:rsidTr="007650D6">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45FE81F7" w14:textId="77777777" w:rsidR="00BD68BC" w:rsidRPr="004C52FF" w:rsidRDefault="00BD68BC"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02" w:type="pct"/>
            <w:tcBorders>
              <w:top w:val="single" w:sz="4" w:space="0" w:color="auto"/>
              <w:left w:val="single" w:sz="4" w:space="0" w:color="auto"/>
              <w:bottom w:val="single" w:sz="4" w:space="0" w:color="auto"/>
              <w:right w:val="single" w:sz="4" w:space="0" w:color="auto"/>
            </w:tcBorders>
            <w:vAlign w:val="center"/>
          </w:tcPr>
          <w:p w14:paraId="4FCCB76C" w14:textId="77777777" w:rsidR="00BD68BC" w:rsidRPr="004C52FF" w:rsidRDefault="00BD68BC"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335" w:type="pct"/>
            <w:tcBorders>
              <w:top w:val="single" w:sz="4" w:space="0" w:color="auto"/>
              <w:left w:val="single" w:sz="4" w:space="0" w:color="auto"/>
              <w:bottom w:val="single" w:sz="4" w:space="0" w:color="auto"/>
              <w:right w:val="single" w:sz="4" w:space="0" w:color="auto"/>
            </w:tcBorders>
            <w:vAlign w:val="center"/>
          </w:tcPr>
          <w:p w14:paraId="7BA58A24" w14:textId="77777777" w:rsidR="00BD68BC" w:rsidRPr="004C52FF" w:rsidRDefault="00BD68BC"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18B1741A" w14:textId="77777777" w:rsidR="00BD68BC" w:rsidRPr="004C52FF" w:rsidRDefault="00BD68BC"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6ABFC802" w14:textId="77777777" w:rsidR="00BD68BC" w:rsidRPr="004C52FF" w:rsidRDefault="00BD68BC"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5A68E844" w14:textId="77777777" w:rsidR="00BD68BC" w:rsidRPr="004C52FF" w:rsidRDefault="00BD68BC"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05A355FE" w14:textId="77777777" w:rsidR="00BD68BC" w:rsidRPr="004C52FF" w:rsidRDefault="00BD68BC"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29" w:type="pct"/>
            <w:tcBorders>
              <w:top w:val="single" w:sz="4" w:space="0" w:color="auto"/>
              <w:left w:val="single" w:sz="4" w:space="0" w:color="auto"/>
              <w:bottom w:val="single" w:sz="4" w:space="0" w:color="auto"/>
              <w:right w:val="single" w:sz="4" w:space="0" w:color="auto"/>
            </w:tcBorders>
            <w:vAlign w:val="center"/>
          </w:tcPr>
          <w:p w14:paraId="6626AA38" w14:textId="77777777" w:rsidR="00BD68BC" w:rsidRPr="004C52FF" w:rsidRDefault="00BD68BC"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51290A" w:rsidRPr="004C52FF" w14:paraId="4D43B040" w14:textId="77777777" w:rsidTr="007650D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F21D9A5" w14:textId="77777777" w:rsidR="0051290A" w:rsidRPr="004C52FF" w:rsidRDefault="0051290A"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02" w:type="pct"/>
          </w:tcPr>
          <w:p w14:paraId="40A7524D" w14:textId="2332246B" w:rsidR="0051290A" w:rsidRPr="004C52FF" w:rsidRDefault="0051290A" w:rsidP="004C52FF">
            <w:pPr>
              <w:spacing w:before="0" w:line="240" w:lineRule="auto"/>
              <w:jc w:val="left"/>
              <w:rPr>
                <w:rFonts w:ascii="Open Sans" w:hAnsi="Open Sans" w:cs="Open Sans"/>
                <w:w w:val="100"/>
                <w:sz w:val="20"/>
              </w:rPr>
            </w:pPr>
            <w:r w:rsidRPr="004C52FF">
              <w:rPr>
                <w:rFonts w:ascii="Open Sans" w:hAnsi="Open Sans" w:cs="Open Sans"/>
                <w:sz w:val="20"/>
              </w:rPr>
              <w:t>Myjka ultradźwiękowa</w:t>
            </w:r>
          </w:p>
        </w:tc>
        <w:tc>
          <w:tcPr>
            <w:tcW w:w="1335" w:type="pct"/>
          </w:tcPr>
          <w:p w14:paraId="3DFCBA21" w14:textId="77777777" w:rsidR="0051290A" w:rsidRPr="004C52FF" w:rsidRDefault="0051290A"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 xml:space="preserve">Myjka ultradźwiękowa o pojemności 9,0 L (max 15L); wymiary min zbiornika 300 x 280 x 120 mm, max 310 x 310 x 200mm; stal kwasoodporna; min. moc grzałek 600 W; min. moc generatora ultradźwięków 320 W; częstotliwość drgań 40 kHz z 5-cio stopniową regulacją mocy, elektroniczne sterowanie czasem i temperaturą; max. temp. grzania 80ºC; 230V/50Hz; zawór spustowy; pokrywka; Ultron nr kat. U-509 </w:t>
            </w:r>
          </w:p>
          <w:p w14:paraId="6E0D3920" w14:textId="237D647F" w:rsidR="0051290A" w:rsidRPr="004C52FF" w:rsidRDefault="0051290A" w:rsidP="004C52FF">
            <w:pPr>
              <w:spacing w:before="0" w:line="240" w:lineRule="auto"/>
              <w:rPr>
                <w:rFonts w:ascii="Open Sans" w:hAnsi="Open Sans" w:cs="Open Sans"/>
                <w:w w:val="100"/>
                <w:sz w:val="20"/>
              </w:rPr>
            </w:pPr>
            <w:r w:rsidRPr="004C52FF">
              <w:rPr>
                <w:rFonts w:ascii="Open Sans" w:hAnsi="Open Sans" w:cs="Open Sans"/>
                <w:sz w:val="20"/>
                <w:shd w:val="clear" w:color="auto" w:fill="FFFFFF"/>
              </w:rPr>
              <w:t>lub równoważny</w:t>
            </w:r>
          </w:p>
        </w:tc>
        <w:tc>
          <w:tcPr>
            <w:tcW w:w="333" w:type="pct"/>
          </w:tcPr>
          <w:p w14:paraId="0C5562B6" w14:textId="3D2F8C99" w:rsidR="0051290A" w:rsidRPr="004C52FF" w:rsidRDefault="0051290A"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88AC0" w14:textId="77777777" w:rsidR="0051290A" w:rsidRPr="004C52FF" w:rsidRDefault="0051290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CAFCF27" w14:textId="77777777" w:rsidR="0051290A" w:rsidRPr="004C52FF" w:rsidRDefault="0051290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FAAD81F" w14:textId="77777777" w:rsidR="0051290A" w:rsidRPr="004C52FF" w:rsidRDefault="0051290A"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831E5A5" w14:textId="77777777" w:rsidR="0051290A" w:rsidRPr="004C52FF" w:rsidRDefault="0051290A" w:rsidP="004C52FF">
            <w:pPr>
              <w:spacing w:before="0" w:line="240" w:lineRule="auto"/>
              <w:jc w:val="center"/>
              <w:rPr>
                <w:rFonts w:ascii="Open Sans" w:hAnsi="Open Sans" w:cs="Open Sans"/>
                <w:w w:val="100"/>
                <w:sz w:val="20"/>
              </w:rPr>
            </w:pPr>
          </w:p>
        </w:tc>
      </w:tr>
      <w:tr w:rsidR="00BD68BC" w:rsidRPr="004C52FF" w14:paraId="3A69D47F" w14:textId="77777777" w:rsidTr="007650D6">
        <w:trPr>
          <w:trHeight w:val="568"/>
        </w:trPr>
        <w:tc>
          <w:tcPr>
            <w:tcW w:w="4471" w:type="pct"/>
            <w:gridSpan w:val="7"/>
            <w:vAlign w:val="center"/>
          </w:tcPr>
          <w:p w14:paraId="0CCA0AA7" w14:textId="77777777" w:rsidR="00BD68BC" w:rsidRPr="004C52FF" w:rsidRDefault="00BD68BC"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29" w:type="pct"/>
            <w:vAlign w:val="center"/>
          </w:tcPr>
          <w:p w14:paraId="3E07558D" w14:textId="77777777" w:rsidR="00BD68BC" w:rsidRPr="004C52FF" w:rsidRDefault="00BD68BC" w:rsidP="004C52FF">
            <w:pPr>
              <w:spacing w:before="0" w:line="240" w:lineRule="auto"/>
              <w:jc w:val="right"/>
              <w:rPr>
                <w:rFonts w:ascii="Open Sans" w:hAnsi="Open Sans" w:cs="Open Sans"/>
                <w:w w:val="100"/>
                <w:sz w:val="20"/>
              </w:rPr>
            </w:pPr>
          </w:p>
        </w:tc>
      </w:tr>
    </w:tbl>
    <w:p w14:paraId="6C4B5F07" w14:textId="77777777" w:rsidR="00BD68BC" w:rsidRPr="004C52FF" w:rsidRDefault="00BD68BC" w:rsidP="004C52FF">
      <w:pPr>
        <w:spacing w:before="0" w:line="240" w:lineRule="auto"/>
        <w:rPr>
          <w:rFonts w:ascii="Open Sans" w:hAnsi="Open Sans" w:cs="Open Sans"/>
          <w:sz w:val="20"/>
        </w:rPr>
      </w:pPr>
    </w:p>
    <w:p w14:paraId="609433A3" w14:textId="77777777" w:rsidR="0051290A" w:rsidRPr="004C52FF" w:rsidRDefault="0051290A"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308DD2C7" w14:textId="77777777" w:rsidR="0051290A" w:rsidRPr="004C52FF" w:rsidRDefault="0051290A" w:rsidP="004C52FF">
      <w:pPr>
        <w:spacing w:before="0" w:line="240" w:lineRule="auto"/>
        <w:rPr>
          <w:rFonts w:ascii="Open Sans" w:hAnsi="Open Sans" w:cs="Open Sans"/>
          <w:w w:val="100"/>
          <w:sz w:val="20"/>
        </w:rPr>
      </w:pPr>
      <w:r w:rsidRPr="004C52FF">
        <w:rPr>
          <w:rFonts w:ascii="Open Sans" w:hAnsi="Open Sans" w:cs="Open Sans"/>
          <w:w w:val="100"/>
          <w:sz w:val="20"/>
        </w:rPr>
        <w:t>Zamawiający dopuszcza możliwość składania ofert równoważnych.</w:t>
      </w:r>
    </w:p>
    <w:p w14:paraId="49A6926F" w14:textId="4BDBD89C" w:rsidR="00BD68BC" w:rsidRPr="004C52FF" w:rsidRDefault="0051290A" w:rsidP="004C52FF">
      <w:pPr>
        <w:spacing w:before="0" w:line="240" w:lineRule="auto"/>
        <w:rPr>
          <w:rFonts w:ascii="Open Sans" w:hAnsi="Open Sans" w:cs="Open Sans"/>
          <w:b/>
          <w:bCs/>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do Elbląga</w:t>
      </w:r>
      <w:r w:rsidRPr="004C52FF">
        <w:rPr>
          <w:rFonts w:ascii="Open Sans" w:hAnsi="Open Sans" w:cs="Open Sans"/>
          <w:w w:val="100"/>
          <w:sz w:val="20"/>
        </w:rPr>
        <w:t>.</w:t>
      </w:r>
    </w:p>
    <w:p w14:paraId="3935AECD" w14:textId="113D2E40" w:rsidR="00C45221" w:rsidRPr="004C52FF" w:rsidRDefault="00C45221" w:rsidP="004C52FF">
      <w:pPr>
        <w:spacing w:before="0" w:line="240" w:lineRule="auto"/>
        <w:rPr>
          <w:rFonts w:ascii="Open Sans" w:hAnsi="Open Sans" w:cs="Open Sans"/>
          <w:w w:val="100"/>
          <w:sz w:val="20"/>
        </w:rPr>
      </w:pPr>
    </w:p>
    <w:p w14:paraId="7323FF60" w14:textId="77777777" w:rsidR="00C45221" w:rsidRPr="004C52FF" w:rsidRDefault="00C45221" w:rsidP="004C52FF">
      <w:pPr>
        <w:autoSpaceDE/>
        <w:autoSpaceDN/>
        <w:spacing w:before="0" w:line="240" w:lineRule="auto"/>
        <w:jc w:val="left"/>
        <w:rPr>
          <w:rFonts w:ascii="Open Sans" w:hAnsi="Open Sans" w:cs="Open Sans"/>
          <w:w w:val="100"/>
          <w:sz w:val="20"/>
        </w:rPr>
      </w:pPr>
      <w:r w:rsidRPr="004C52FF">
        <w:rPr>
          <w:rFonts w:ascii="Open Sans" w:hAnsi="Open Sans" w:cs="Open Sans"/>
          <w:w w:val="100"/>
          <w:sz w:val="20"/>
        </w:rPr>
        <w:br w:type="page"/>
      </w:r>
    </w:p>
    <w:p w14:paraId="3C6F347B" w14:textId="47E2C799" w:rsidR="00C45221" w:rsidRPr="004C52FF" w:rsidRDefault="00C45221" w:rsidP="004C52FF">
      <w:pPr>
        <w:spacing w:before="0" w:line="240" w:lineRule="auto"/>
        <w:rPr>
          <w:rFonts w:ascii="Open Sans" w:hAnsi="Open Sans" w:cs="Open Sans"/>
          <w:w w:val="100"/>
          <w:sz w:val="20"/>
        </w:rPr>
      </w:pPr>
    </w:p>
    <w:p w14:paraId="7AA4CA93" w14:textId="03166FCD" w:rsidR="00C45221" w:rsidRPr="004C52FF" w:rsidRDefault="00C45221"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56 </w:t>
      </w:r>
      <w:r w:rsidR="00BC4D03" w:rsidRPr="004C52FF">
        <w:rPr>
          <w:rFonts w:ascii="Open Sans" w:hAnsi="Open Sans" w:cs="Open Sans"/>
          <w:b/>
          <w:bCs/>
          <w:w w:val="100"/>
          <w:sz w:val="20"/>
          <w:u w:val="single"/>
        </w:rPr>
        <w:t>Termohigrometr</w:t>
      </w:r>
    </w:p>
    <w:p w14:paraId="4CDC72B3" w14:textId="77777777" w:rsidR="00C45221" w:rsidRPr="004C52FF" w:rsidRDefault="00C45221"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408"/>
        <w:gridCol w:w="5673"/>
        <w:gridCol w:w="1415"/>
        <w:gridCol w:w="4823"/>
        <w:gridCol w:w="2129"/>
        <w:gridCol w:w="850"/>
        <w:gridCol w:w="2248"/>
      </w:tblGrid>
      <w:tr w:rsidR="00C45221" w:rsidRPr="004C52FF" w14:paraId="60FE7D0B" w14:textId="77777777" w:rsidTr="007650D6">
        <w:trPr>
          <w:trHeight w:val="450"/>
        </w:trPr>
        <w:tc>
          <w:tcPr>
            <w:tcW w:w="165" w:type="pct"/>
            <w:tcBorders>
              <w:bottom w:val="single" w:sz="4" w:space="0" w:color="auto"/>
            </w:tcBorders>
            <w:shd w:val="clear" w:color="auto" w:fill="E0E0E0"/>
            <w:vAlign w:val="center"/>
            <w:hideMark/>
          </w:tcPr>
          <w:p w14:paraId="5C1E5F89" w14:textId="77777777" w:rsidR="00C45221" w:rsidRPr="004C52FF" w:rsidRDefault="00C4522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802" w:type="pct"/>
            <w:tcBorders>
              <w:bottom w:val="single" w:sz="4" w:space="0" w:color="auto"/>
            </w:tcBorders>
            <w:shd w:val="clear" w:color="auto" w:fill="E0E0E0"/>
            <w:vAlign w:val="center"/>
            <w:hideMark/>
          </w:tcPr>
          <w:p w14:paraId="1443E0B7" w14:textId="77777777" w:rsidR="00C45221" w:rsidRPr="004C52FF" w:rsidRDefault="00C4522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335" w:type="pct"/>
            <w:tcBorders>
              <w:bottom w:val="single" w:sz="4" w:space="0" w:color="auto"/>
            </w:tcBorders>
            <w:shd w:val="clear" w:color="auto" w:fill="E0E0E0"/>
            <w:vAlign w:val="center"/>
            <w:hideMark/>
          </w:tcPr>
          <w:p w14:paraId="0B108D12" w14:textId="77777777" w:rsidR="00C45221" w:rsidRPr="004C52FF" w:rsidRDefault="00C4522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500B50C" w14:textId="77777777" w:rsidR="00C45221" w:rsidRPr="004C52FF" w:rsidRDefault="00C4522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72E481A" w14:textId="77777777" w:rsidR="00C45221" w:rsidRPr="004C52FF" w:rsidRDefault="00C4522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590F6DF" w14:textId="77777777" w:rsidR="00C45221" w:rsidRPr="004C52FF" w:rsidRDefault="00C4522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55B924B" w14:textId="77777777" w:rsidR="00C45221" w:rsidRPr="004C52FF" w:rsidRDefault="00C4522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29" w:type="pct"/>
            <w:tcBorders>
              <w:bottom w:val="single" w:sz="4" w:space="0" w:color="auto"/>
            </w:tcBorders>
            <w:shd w:val="clear" w:color="auto" w:fill="E0E0E0"/>
            <w:vAlign w:val="center"/>
          </w:tcPr>
          <w:p w14:paraId="65081372" w14:textId="77777777" w:rsidR="00C45221" w:rsidRPr="004C52FF" w:rsidRDefault="00C4522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01DEF235" w14:textId="77777777" w:rsidR="00C45221" w:rsidRPr="004C52FF" w:rsidRDefault="00C45221"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C45221" w:rsidRPr="004C52FF" w14:paraId="02DF9BEC" w14:textId="77777777" w:rsidTr="007650D6">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E100C22" w14:textId="77777777" w:rsidR="00C45221" w:rsidRPr="004C52FF" w:rsidRDefault="00C45221"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02" w:type="pct"/>
            <w:tcBorders>
              <w:top w:val="single" w:sz="4" w:space="0" w:color="auto"/>
              <w:left w:val="single" w:sz="4" w:space="0" w:color="auto"/>
              <w:bottom w:val="single" w:sz="4" w:space="0" w:color="auto"/>
              <w:right w:val="single" w:sz="4" w:space="0" w:color="auto"/>
            </w:tcBorders>
            <w:vAlign w:val="center"/>
          </w:tcPr>
          <w:p w14:paraId="68AE2581" w14:textId="77777777" w:rsidR="00C45221" w:rsidRPr="004C52FF" w:rsidRDefault="00C45221"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335" w:type="pct"/>
            <w:tcBorders>
              <w:top w:val="single" w:sz="4" w:space="0" w:color="auto"/>
              <w:left w:val="single" w:sz="4" w:space="0" w:color="auto"/>
              <w:bottom w:val="single" w:sz="4" w:space="0" w:color="auto"/>
              <w:right w:val="single" w:sz="4" w:space="0" w:color="auto"/>
            </w:tcBorders>
            <w:vAlign w:val="center"/>
          </w:tcPr>
          <w:p w14:paraId="7BE1A5B1" w14:textId="77777777" w:rsidR="00C45221" w:rsidRPr="004C52FF" w:rsidRDefault="00C45221"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1A9E83B8" w14:textId="77777777" w:rsidR="00C45221" w:rsidRPr="004C52FF" w:rsidRDefault="00C45221"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4E2FEC9B" w14:textId="77777777" w:rsidR="00C45221" w:rsidRPr="004C52FF" w:rsidRDefault="00C45221"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1F94CA15" w14:textId="77777777" w:rsidR="00C45221" w:rsidRPr="004C52FF" w:rsidRDefault="00C45221"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2A193DF4" w14:textId="77777777" w:rsidR="00C45221" w:rsidRPr="004C52FF" w:rsidRDefault="00C45221"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29" w:type="pct"/>
            <w:tcBorders>
              <w:top w:val="single" w:sz="4" w:space="0" w:color="auto"/>
              <w:left w:val="single" w:sz="4" w:space="0" w:color="auto"/>
              <w:bottom w:val="single" w:sz="4" w:space="0" w:color="auto"/>
              <w:right w:val="single" w:sz="4" w:space="0" w:color="auto"/>
            </w:tcBorders>
            <w:vAlign w:val="center"/>
          </w:tcPr>
          <w:p w14:paraId="256A8791" w14:textId="77777777" w:rsidR="00C45221" w:rsidRPr="004C52FF" w:rsidRDefault="00C45221"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BC4D03" w:rsidRPr="004C52FF" w14:paraId="1E5DB0BB" w14:textId="77777777" w:rsidTr="007650D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76D62D5" w14:textId="77777777" w:rsidR="00BC4D03" w:rsidRPr="004C52FF" w:rsidRDefault="00BC4D03"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02" w:type="pct"/>
          </w:tcPr>
          <w:p w14:paraId="1A7564C5" w14:textId="45F39BAD" w:rsidR="00BC4D03" w:rsidRPr="004C52FF" w:rsidRDefault="00BC4D03" w:rsidP="004C52FF">
            <w:pPr>
              <w:spacing w:before="0" w:line="240" w:lineRule="auto"/>
              <w:jc w:val="left"/>
              <w:rPr>
                <w:rFonts w:ascii="Open Sans" w:hAnsi="Open Sans" w:cs="Open Sans"/>
                <w:w w:val="100"/>
                <w:sz w:val="20"/>
              </w:rPr>
            </w:pPr>
            <w:r w:rsidRPr="004C52FF">
              <w:rPr>
                <w:rFonts w:ascii="Open Sans" w:hAnsi="Open Sans" w:cs="Open Sans"/>
                <w:sz w:val="20"/>
              </w:rPr>
              <w:t>Termohigrometr</w:t>
            </w:r>
          </w:p>
        </w:tc>
        <w:tc>
          <w:tcPr>
            <w:tcW w:w="1335" w:type="pct"/>
          </w:tcPr>
          <w:p w14:paraId="23801C2E" w14:textId="77777777" w:rsidR="00BC4D03" w:rsidRPr="004C52FF" w:rsidRDefault="00BC4D03"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 xml:space="preserve">Termohigrometr elektroniczny </w:t>
            </w:r>
          </w:p>
          <w:p w14:paraId="04C5E828" w14:textId="77777777" w:rsidR="00BC4D03" w:rsidRPr="004C52FF" w:rsidRDefault="00BC4D03"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 xml:space="preserve">ze świadectwem wzorcowania PCA (wzorcowanie temperatury i wilgotności przynajmniej w 3 punktach każdy). TFA Dostmann GmbH np. TFA30.5010 </w:t>
            </w:r>
          </w:p>
          <w:p w14:paraId="24A78673" w14:textId="3767F909" w:rsidR="00BC4D03" w:rsidRPr="004C52FF" w:rsidRDefault="00BC4D03" w:rsidP="004C52FF">
            <w:pPr>
              <w:spacing w:before="0" w:line="240" w:lineRule="auto"/>
              <w:rPr>
                <w:rFonts w:ascii="Open Sans" w:hAnsi="Open Sans" w:cs="Open Sans"/>
                <w:w w:val="100"/>
                <w:sz w:val="20"/>
              </w:rPr>
            </w:pPr>
            <w:r w:rsidRPr="004C52FF">
              <w:rPr>
                <w:rFonts w:ascii="Open Sans" w:hAnsi="Open Sans" w:cs="Open Sans"/>
                <w:sz w:val="20"/>
                <w:shd w:val="clear" w:color="auto" w:fill="FFFFFF"/>
              </w:rPr>
              <w:t>lub równoważny.</w:t>
            </w:r>
          </w:p>
        </w:tc>
        <w:tc>
          <w:tcPr>
            <w:tcW w:w="333" w:type="pct"/>
          </w:tcPr>
          <w:p w14:paraId="49DDBC0C" w14:textId="11F5F1DE" w:rsidR="00BC4D03" w:rsidRPr="004C52FF" w:rsidRDefault="00BC4D03" w:rsidP="004C52FF">
            <w:pPr>
              <w:spacing w:before="0" w:line="240" w:lineRule="auto"/>
              <w:jc w:val="center"/>
              <w:rPr>
                <w:rFonts w:ascii="Open Sans" w:hAnsi="Open Sans" w:cs="Open Sans"/>
                <w:w w:val="100"/>
                <w:sz w:val="20"/>
              </w:rPr>
            </w:pPr>
            <w:r w:rsidRPr="004C52FF">
              <w:rPr>
                <w:rFonts w:ascii="Open Sans" w:hAnsi="Open Sans" w:cs="Open Sans"/>
                <w:sz w:val="20"/>
              </w:rPr>
              <w:t>8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40322" w14:textId="77777777" w:rsidR="00BC4D03" w:rsidRPr="004C52FF" w:rsidRDefault="00BC4D03"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57902F9" w14:textId="77777777" w:rsidR="00BC4D03" w:rsidRPr="004C52FF" w:rsidRDefault="00BC4D03"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E73D935" w14:textId="77777777" w:rsidR="00BC4D03" w:rsidRPr="004C52FF" w:rsidRDefault="00BC4D03"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D609C6D" w14:textId="77777777" w:rsidR="00BC4D03" w:rsidRPr="004C52FF" w:rsidRDefault="00BC4D03" w:rsidP="004C52FF">
            <w:pPr>
              <w:spacing w:before="0" w:line="240" w:lineRule="auto"/>
              <w:jc w:val="center"/>
              <w:rPr>
                <w:rFonts w:ascii="Open Sans" w:hAnsi="Open Sans" w:cs="Open Sans"/>
                <w:w w:val="100"/>
                <w:sz w:val="20"/>
              </w:rPr>
            </w:pPr>
          </w:p>
        </w:tc>
      </w:tr>
      <w:tr w:rsidR="00C45221" w:rsidRPr="004C52FF" w14:paraId="49B68533" w14:textId="77777777" w:rsidTr="007650D6">
        <w:trPr>
          <w:trHeight w:val="568"/>
        </w:trPr>
        <w:tc>
          <w:tcPr>
            <w:tcW w:w="4471" w:type="pct"/>
            <w:gridSpan w:val="7"/>
            <w:vAlign w:val="center"/>
          </w:tcPr>
          <w:p w14:paraId="708C31C9" w14:textId="77777777" w:rsidR="00C45221" w:rsidRPr="004C52FF" w:rsidRDefault="00C45221"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29" w:type="pct"/>
            <w:vAlign w:val="center"/>
          </w:tcPr>
          <w:p w14:paraId="4D5ED24C" w14:textId="77777777" w:rsidR="00C45221" w:rsidRPr="004C52FF" w:rsidRDefault="00C45221" w:rsidP="004C52FF">
            <w:pPr>
              <w:spacing w:before="0" w:line="240" w:lineRule="auto"/>
              <w:jc w:val="right"/>
              <w:rPr>
                <w:rFonts w:ascii="Open Sans" w:hAnsi="Open Sans" w:cs="Open Sans"/>
                <w:w w:val="100"/>
                <w:sz w:val="20"/>
              </w:rPr>
            </w:pPr>
          </w:p>
        </w:tc>
      </w:tr>
    </w:tbl>
    <w:p w14:paraId="585C6802" w14:textId="77777777" w:rsidR="00C45221" w:rsidRPr="004C52FF" w:rsidRDefault="00C45221" w:rsidP="004C52FF">
      <w:pPr>
        <w:spacing w:before="0" w:line="240" w:lineRule="auto"/>
        <w:rPr>
          <w:rFonts w:ascii="Open Sans" w:hAnsi="Open Sans" w:cs="Open Sans"/>
          <w:b/>
          <w:w w:val="100"/>
          <w:sz w:val="20"/>
          <w:u w:val="single"/>
        </w:rPr>
      </w:pPr>
    </w:p>
    <w:p w14:paraId="4ED3AF3D" w14:textId="77777777" w:rsidR="00BC4D03" w:rsidRPr="004C52FF" w:rsidRDefault="00BC4D03"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29F68564" w14:textId="77777777" w:rsidR="00BC4D03" w:rsidRPr="004C52FF" w:rsidRDefault="00BC4D03" w:rsidP="004C52FF">
      <w:pPr>
        <w:spacing w:before="0" w:line="240" w:lineRule="auto"/>
        <w:rPr>
          <w:rFonts w:ascii="Open Sans" w:hAnsi="Open Sans" w:cs="Open Sans"/>
          <w:w w:val="100"/>
          <w:sz w:val="20"/>
        </w:rPr>
      </w:pPr>
      <w:r w:rsidRPr="004C52FF">
        <w:rPr>
          <w:rFonts w:ascii="Open Sans" w:hAnsi="Open Sans" w:cs="Open Sans"/>
          <w:w w:val="100"/>
          <w:sz w:val="20"/>
        </w:rPr>
        <w:t>Zamawiający dopuszcza możliwość składania ofert równoważnych.</w:t>
      </w:r>
    </w:p>
    <w:p w14:paraId="78FCFC1F" w14:textId="716809B8" w:rsidR="002C0B8B" w:rsidRPr="004C52FF" w:rsidRDefault="00BC4D03" w:rsidP="004C52FF">
      <w:pPr>
        <w:spacing w:before="0" w:line="240" w:lineRule="auto"/>
        <w:rPr>
          <w:rFonts w:ascii="Open Sans" w:hAnsi="Open Sans" w:cs="Open Sans"/>
          <w:b/>
          <w:w w:val="100"/>
          <w:sz w:val="20"/>
        </w:rPr>
      </w:pPr>
      <w:r w:rsidRPr="004C52FF">
        <w:rPr>
          <w:rFonts w:ascii="Open Sans" w:hAnsi="Open Sans" w:cs="Open Sans"/>
          <w:w w:val="100"/>
          <w:sz w:val="20"/>
        </w:rPr>
        <w:t xml:space="preserve">Realizacja w ciągu 45 dni od daty podpisania umowy </w:t>
      </w:r>
      <w:r w:rsidRPr="004C52FF">
        <w:rPr>
          <w:rFonts w:ascii="Open Sans" w:hAnsi="Open Sans" w:cs="Open Sans"/>
          <w:b/>
          <w:bCs/>
          <w:w w:val="100"/>
          <w:sz w:val="20"/>
        </w:rPr>
        <w:t>do Warszawy-Wesołej</w:t>
      </w:r>
      <w:r w:rsidRPr="004C52FF">
        <w:rPr>
          <w:rFonts w:ascii="Open Sans" w:hAnsi="Open Sans" w:cs="Open Sans"/>
          <w:w w:val="100"/>
          <w:sz w:val="20"/>
        </w:rPr>
        <w:t>.</w:t>
      </w:r>
    </w:p>
    <w:p w14:paraId="621015A4" w14:textId="77777777" w:rsidR="00C45221" w:rsidRPr="004C52FF" w:rsidRDefault="00C45221" w:rsidP="004C52FF">
      <w:pPr>
        <w:spacing w:before="0" w:line="240" w:lineRule="auto"/>
        <w:rPr>
          <w:rFonts w:ascii="Open Sans" w:hAnsi="Open Sans" w:cs="Open Sans"/>
          <w:w w:val="100"/>
          <w:sz w:val="20"/>
        </w:rPr>
      </w:pPr>
    </w:p>
    <w:p w14:paraId="5E1ED4E1" w14:textId="7DD891A9" w:rsidR="009D791C" w:rsidRPr="004C52FF" w:rsidRDefault="009D791C" w:rsidP="004C52FF">
      <w:pPr>
        <w:spacing w:before="0" w:line="240" w:lineRule="auto"/>
        <w:rPr>
          <w:rFonts w:ascii="Open Sans" w:hAnsi="Open Sans" w:cs="Open Sans"/>
          <w:b/>
          <w:w w:val="100"/>
          <w:sz w:val="20"/>
          <w:u w:val="single"/>
        </w:rPr>
      </w:pPr>
    </w:p>
    <w:p w14:paraId="7858F521" w14:textId="77777777" w:rsidR="009D791C" w:rsidRPr="004C52FF" w:rsidRDefault="009D791C" w:rsidP="004C52FF">
      <w:pPr>
        <w:autoSpaceDE/>
        <w:autoSpaceDN/>
        <w:spacing w:before="0" w:line="240" w:lineRule="auto"/>
        <w:jc w:val="left"/>
        <w:rPr>
          <w:rFonts w:ascii="Open Sans" w:hAnsi="Open Sans" w:cs="Open Sans"/>
          <w:b/>
          <w:w w:val="100"/>
          <w:sz w:val="20"/>
          <w:u w:val="single"/>
        </w:rPr>
      </w:pPr>
      <w:r w:rsidRPr="004C52FF">
        <w:rPr>
          <w:rFonts w:ascii="Open Sans" w:hAnsi="Open Sans" w:cs="Open Sans"/>
          <w:b/>
          <w:w w:val="100"/>
          <w:sz w:val="20"/>
          <w:u w:val="single"/>
        </w:rPr>
        <w:br w:type="page"/>
      </w:r>
    </w:p>
    <w:p w14:paraId="58E5AADC" w14:textId="2A0FEB0A" w:rsidR="00BD68BC" w:rsidRPr="004C52FF" w:rsidRDefault="00BD68BC" w:rsidP="004C52FF">
      <w:pPr>
        <w:spacing w:before="0" w:line="240" w:lineRule="auto"/>
        <w:rPr>
          <w:rFonts w:ascii="Open Sans" w:hAnsi="Open Sans" w:cs="Open Sans"/>
          <w:b/>
          <w:w w:val="100"/>
          <w:sz w:val="20"/>
          <w:u w:val="single"/>
        </w:rPr>
      </w:pPr>
    </w:p>
    <w:p w14:paraId="49FE0F7D" w14:textId="330ECECE" w:rsidR="009D791C" w:rsidRPr="004C52FF" w:rsidRDefault="009D791C"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57 </w:t>
      </w:r>
      <w:r w:rsidR="00120200" w:rsidRPr="004C52FF">
        <w:rPr>
          <w:rFonts w:ascii="Open Sans" w:hAnsi="Open Sans" w:cs="Open Sans"/>
          <w:b/>
          <w:bCs/>
          <w:w w:val="100"/>
          <w:sz w:val="20"/>
          <w:u w:val="single"/>
        </w:rPr>
        <w:t xml:space="preserve">Podłoża do kiełkowania o gramaturze </w:t>
      </w:r>
      <w:r w:rsidR="00120200" w:rsidRPr="004C52FF">
        <w:rPr>
          <w:rFonts w:ascii="Open Sans" w:hAnsi="Open Sans" w:cs="Open Sans"/>
          <w:b/>
          <w:w w:val="100"/>
          <w:sz w:val="20"/>
          <w:u w:val="single"/>
        </w:rPr>
        <w:t>110 g/m2</w:t>
      </w:r>
    </w:p>
    <w:p w14:paraId="7A6793A4" w14:textId="77777777" w:rsidR="009D791C" w:rsidRPr="004C52FF" w:rsidRDefault="009D791C"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538"/>
        <w:gridCol w:w="4538"/>
        <w:gridCol w:w="1415"/>
        <w:gridCol w:w="4823"/>
        <w:gridCol w:w="2129"/>
        <w:gridCol w:w="850"/>
        <w:gridCol w:w="2252"/>
      </w:tblGrid>
      <w:tr w:rsidR="009D791C" w:rsidRPr="004C52FF" w14:paraId="131A5667" w14:textId="77777777" w:rsidTr="00120200">
        <w:trPr>
          <w:trHeight w:val="450"/>
        </w:trPr>
        <w:tc>
          <w:tcPr>
            <w:tcW w:w="165" w:type="pct"/>
            <w:tcBorders>
              <w:bottom w:val="single" w:sz="4" w:space="0" w:color="auto"/>
            </w:tcBorders>
            <w:shd w:val="clear" w:color="auto" w:fill="E0E0E0"/>
            <w:vAlign w:val="center"/>
            <w:hideMark/>
          </w:tcPr>
          <w:p w14:paraId="52037BFB" w14:textId="77777777" w:rsidR="009D791C" w:rsidRPr="004C52FF" w:rsidRDefault="009D791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1068" w:type="pct"/>
            <w:tcBorders>
              <w:bottom w:val="single" w:sz="4" w:space="0" w:color="auto"/>
            </w:tcBorders>
            <w:shd w:val="clear" w:color="auto" w:fill="E0E0E0"/>
            <w:vAlign w:val="center"/>
            <w:hideMark/>
          </w:tcPr>
          <w:p w14:paraId="6AB82F50" w14:textId="77777777" w:rsidR="009D791C" w:rsidRPr="004C52FF" w:rsidRDefault="009D791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068" w:type="pct"/>
            <w:tcBorders>
              <w:bottom w:val="single" w:sz="4" w:space="0" w:color="auto"/>
            </w:tcBorders>
            <w:shd w:val="clear" w:color="auto" w:fill="E0E0E0"/>
            <w:vAlign w:val="center"/>
            <w:hideMark/>
          </w:tcPr>
          <w:p w14:paraId="36FBF5D1" w14:textId="77777777" w:rsidR="009D791C" w:rsidRPr="004C52FF" w:rsidRDefault="009D791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B122006" w14:textId="77777777" w:rsidR="009D791C" w:rsidRPr="004C52FF" w:rsidRDefault="009D791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016382DD" w14:textId="77777777" w:rsidR="009D791C" w:rsidRPr="004C52FF" w:rsidRDefault="009D791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61A0155A" w14:textId="77777777" w:rsidR="009D791C" w:rsidRPr="004C52FF" w:rsidRDefault="009D791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55FF8F5" w14:textId="77777777" w:rsidR="009D791C" w:rsidRPr="004C52FF" w:rsidRDefault="009D791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5DDEBD72" w14:textId="77777777" w:rsidR="009D791C" w:rsidRPr="004C52FF" w:rsidRDefault="009D791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4516B493" w14:textId="77777777" w:rsidR="009D791C" w:rsidRPr="004C52FF" w:rsidRDefault="009D791C"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9D791C" w:rsidRPr="004C52FF" w14:paraId="5B005D20" w14:textId="77777777" w:rsidTr="00120200">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4716F94" w14:textId="77777777" w:rsidR="009D791C" w:rsidRPr="004C52FF" w:rsidRDefault="009D791C"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068" w:type="pct"/>
            <w:tcBorders>
              <w:top w:val="single" w:sz="4" w:space="0" w:color="auto"/>
              <w:left w:val="single" w:sz="4" w:space="0" w:color="auto"/>
              <w:bottom w:val="single" w:sz="4" w:space="0" w:color="auto"/>
              <w:right w:val="single" w:sz="4" w:space="0" w:color="auto"/>
            </w:tcBorders>
            <w:vAlign w:val="center"/>
          </w:tcPr>
          <w:p w14:paraId="3ED26984" w14:textId="77777777" w:rsidR="009D791C" w:rsidRPr="004C52FF" w:rsidRDefault="009D791C"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068" w:type="pct"/>
            <w:tcBorders>
              <w:top w:val="single" w:sz="4" w:space="0" w:color="auto"/>
              <w:left w:val="single" w:sz="4" w:space="0" w:color="auto"/>
              <w:bottom w:val="single" w:sz="4" w:space="0" w:color="auto"/>
              <w:right w:val="single" w:sz="4" w:space="0" w:color="auto"/>
            </w:tcBorders>
            <w:vAlign w:val="center"/>
          </w:tcPr>
          <w:p w14:paraId="2926C465" w14:textId="77777777" w:rsidR="009D791C" w:rsidRPr="004C52FF" w:rsidRDefault="009D791C"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4F492F8E" w14:textId="77777777" w:rsidR="009D791C" w:rsidRPr="004C52FF" w:rsidRDefault="009D791C"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45B244C2" w14:textId="77777777" w:rsidR="009D791C" w:rsidRPr="004C52FF" w:rsidRDefault="009D791C"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6304AF13" w14:textId="77777777" w:rsidR="009D791C" w:rsidRPr="004C52FF" w:rsidRDefault="009D791C"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45BD5B9F" w14:textId="77777777" w:rsidR="009D791C" w:rsidRPr="004C52FF" w:rsidRDefault="009D791C"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0C70B5F0" w14:textId="77777777" w:rsidR="009D791C" w:rsidRPr="004C52FF" w:rsidRDefault="009D791C"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120200" w:rsidRPr="004C52FF" w14:paraId="6A7CE274" w14:textId="77777777" w:rsidTr="0012020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8018385" w14:textId="77777777" w:rsidR="00120200" w:rsidRPr="004C52FF" w:rsidRDefault="00120200"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068" w:type="pct"/>
          </w:tcPr>
          <w:p w14:paraId="2D1F5890" w14:textId="5CE5C601" w:rsidR="00120200" w:rsidRPr="004C52FF" w:rsidRDefault="00120200" w:rsidP="004C52FF">
            <w:pPr>
              <w:spacing w:before="0" w:line="240" w:lineRule="auto"/>
              <w:jc w:val="left"/>
              <w:rPr>
                <w:rFonts w:ascii="Open Sans" w:hAnsi="Open Sans" w:cs="Open Sans"/>
                <w:w w:val="100"/>
                <w:sz w:val="20"/>
              </w:rPr>
            </w:pPr>
            <w:r w:rsidRPr="004C52FF">
              <w:rPr>
                <w:rFonts w:ascii="Open Sans" w:hAnsi="Open Sans" w:cs="Open Sans"/>
                <w:sz w:val="20"/>
              </w:rPr>
              <w:t xml:space="preserve">bibuła filtracyjna - krążki - </w:t>
            </w:r>
            <w:r w:rsidRPr="004C52FF">
              <w:rPr>
                <w:rFonts w:ascii="Open Sans" w:hAnsi="Open Sans" w:cs="Open Sans"/>
                <w:sz w:val="20"/>
              </w:rPr>
              <w:sym w:font="Symbol" w:char="F0C6"/>
            </w:r>
            <w:r w:rsidRPr="004C52FF">
              <w:rPr>
                <w:rFonts w:ascii="Open Sans" w:hAnsi="Open Sans" w:cs="Open Sans"/>
                <w:sz w:val="20"/>
              </w:rPr>
              <w:t xml:space="preserve"> 70 mm, 110 g/m2</w:t>
            </w:r>
          </w:p>
        </w:tc>
        <w:tc>
          <w:tcPr>
            <w:tcW w:w="1068" w:type="pct"/>
          </w:tcPr>
          <w:p w14:paraId="26955E96" w14:textId="2E2CC6FB" w:rsidR="00120200" w:rsidRPr="004C52FF" w:rsidRDefault="00120200" w:rsidP="004C52FF">
            <w:pPr>
              <w:spacing w:before="0" w:line="240" w:lineRule="auto"/>
              <w:rPr>
                <w:rFonts w:ascii="Open Sans" w:hAnsi="Open Sans" w:cs="Open Sans"/>
                <w:w w:val="100"/>
                <w:sz w:val="20"/>
              </w:rPr>
            </w:pPr>
            <w:r w:rsidRPr="004C52FF">
              <w:rPr>
                <w:rFonts w:ascii="Open Sans" w:hAnsi="Open Sans" w:cs="Open Sans"/>
                <w:sz w:val="20"/>
              </w:rPr>
              <w:t>np. LABO24/DOR-CHEM, 624881100070</w:t>
            </w:r>
          </w:p>
        </w:tc>
        <w:tc>
          <w:tcPr>
            <w:tcW w:w="333" w:type="pct"/>
          </w:tcPr>
          <w:p w14:paraId="022BF6D3" w14:textId="77777777" w:rsidR="00120200" w:rsidRPr="004C52FF" w:rsidRDefault="00120200" w:rsidP="004C52FF">
            <w:pPr>
              <w:spacing w:before="0" w:line="240" w:lineRule="auto"/>
              <w:jc w:val="center"/>
              <w:rPr>
                <w:rFonts w:ascii="Open Sans" w:hAnsi="Open Sans" w:cs="Open Sans"/>
                <w:bCs/>
                <w:sz w:val="20"/>
              </w:rPr>
            </w:pPr>
            <w:r w:rsidRPr="004C52FF">
              <w:rPr>
                <w:rFonts w:ascii="Open Sans" w:hAnsi="Open Sans" w:cs="Open Sans"/>
                <w:bCs/>
                <w:sz w:val="20"/>
              </w:rPr>
              <w:t xml:space="preserve">2 op. </w:t>
            </w:r>
          </w:p>
          <w:p w14:paraId="4B5A64E7" w14:textId="6BA8A064" w:rsidR="00120200" w:rsidRPr="004C52FF" w:rsidRDefault="00120200" w:rsidP="004C52FF">
            <w:pPr>
              <w:spacing w:before="0" w:line="240" w:lineRule="auto"/>
              <w:jc w:val="center"/>
              <w:rPr>
                <w:rFonts w:ascii="Open Sans" w:hAnsi="Open Sans" w:cs="Open Sans"/>
                <w:w w:val="100"/>
                <w:sz w:val="20"/>
              </w:rPr>
            </w:pPr>
            <w:r w:rsidRPr="004C52FF">
              <w:rPr>
                <w:rFonts w:ascii="Open Sans" w:hAnsi="Open Sans" w:cs="Open Sans"/>
                <w:bCs/>
                <w:sz w:val="20"/>
              </w:rPr>
              <w:t>(po 1000 szt.)</w:t>
            </w:r>
          </w:p>
        </w:tc>
        <w:tc>
          <w:tcPr>
            <w:tcW w:w="1135" w:type="pct"/>
            <w:tcBorders>
              <w:top w:val="single" w:sz="4" w:space="0" w:color="auto"/>
              <w:left w:val="single" w:sz="4" w:space="0" w:color="auto"/>
              <w:bottom w:val="single" w:sz="4" w:space="0" w:color="auto"/>
              <w:right w:val="single" w:sz="4" w:space="0" w:color="auto"/>
            </w:tcBorders>
            <w:vAlign w:val="center"/>
          </w:tcPr>
          <w:p w14:paraId="65DDC589" w14:textId="77777777" w:rsidR="00120200" w:rsidRPr="004C52FF" w:rsidRDefault="0012020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7F00DE3" w14:textId="77777777" w:rsidR="00120200" w:rsidRPr="004C52FF" w:rsidRDefault="0012020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F516D45" w14:textId="77777777" w:rsidR="00120200" w:rsidRPr="004C52FF" w:rsidRDefault="0012020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1D9C590" w14:textId="77777777" w:rsidR="00120200" w:rsidRPr="004C52FF" w:rsidRDefault="00120200" w:rsidP="004C52FF">
            <w:pPr>
              <w:spacing w:before="0" w:line="240" w:lineRule="auto"/>
              <w:jc w:val="center"/>
              <w:rPr>
                <w:rFonts w:ascii="Open Sans" w:hAnsi="Open Sans" w:cs="Open Sans"/>
                <w:w w:val="100"/>
                <w:sz w:val="20"/>
              </w:rPr>
            </w:pPr>
          </w:p>
        </w:tc>
      </w:tr>
      <w:tr w:rsidR="00120200" w:rsidRPr="004C52FF" w14:paraId="41BC28A3" w14:textId="77777777" w:rsidTr="0012020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4085E5F" w14:textId="77777777" w:rsidR="00120200" w:rsidRPr="004C52FF" w:rsidRDefault="00120200"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068" w:type="pct"/>
          </w:tcPr>
          <w:p w14:paraId="6019415F" w14:textId="7F2B6DD2" w:rsidR="00120200" w:rsidRPr="004C52FF" w:rsidRDefault="00120200" w:rsidP="004C52FF">
            <w:pPr>
              <w:spacing w:before="0" w:line="240" w:lineRule="auto"/>
              <w:rPr>
                <w:rFonts w:ascii="Open Sans" w:hAnsi="Open Sans" w:cs="Open Sans"/>
                <w:w w:val="100"/>
                <w:sz w:val="20"/>
                <w:lang w:val="en-GB"/>
              </w:rPr>
            </w:pPr>
            <w:r w:rsidRPr="004C52FF">
              <w:rPr>
                <w:rFonts w:ascii="Open Sans" w:hAnsi="Open Sans" w:cs="Open Sans"/>
                <w:sz w:val="20"/>
              </w:rPr>
              <w:t>bibuła jakościowa w arkuszach o wymiarach 120 mm x 210 mm, 110 g/m2</w:t>
            </w:r>
          </w:p>
        </w:tc>
        <w:tc>
          <w:tcPr>
            <w:tcW w:w="1068" w:type="pct"/>
          </w:tcPr>
          <w:p w14:paraId="43EDB1B4" w14:textId="4D501BA0" w:rsidR="00120200" w:rsidRPr="004C52FF" w:rsidRDefault="00120200" w:rsidP="004C52FF">
            <w:pPr>
              <w:spacing w:before="0" w:line="240" w:lineRule="auto"/>
              <w:rPr>
                <w:rFonts w:ascii="Open Sans" w:hAnsi="Open Sans" w:cs="Open Sans"/>
                <w:bCs/>
                <w:color w:val="000000"/>
                <w:w w:val="100"/>
                <w:sz w:val="20"/>
              </w:rPr>
            </w:pPr>
            <w:r w:rsidRPr="004C52FF">
              <w:rPr>
                <w:rFonts w:ascii="Open Sans" w:hAnsi="Open Sans" w:cs="Open Sans"/>
                <w:sz w:val="20"/>
              </w:rPr>
              <w:t>np. LABO24/DOR-CHEM, 624881101221</w:t>
            </w:r>
          </w:p>
        </w:tc>
        <w:tc>
          <w:tcPr>
            <w:tcW w:w="333" w:type="pct"/>
          </w:tcPr>
          <w:p w14:paraId="6A965C76" w14:textId="77777777" w:rsidR="00120200" w:rsidRPr="004C52FF" w:rsidRDefault="00120200" w:rsidP="004C52FF">
            <w:pPr>
              <w:spacing w:before="0" w:line="240" w:lineRule="auto"/>
              <w:jc w:val="center"/>
              <w:rPr>
                <w:rFonts w:ascii="Open Sans" w:hAnsi="Open Sans" w:cs="Open Sans"/>
                <w:bCs/>
                <w:sz w:val="20"/>
              </w:rPr>
            </w:pPr>
            <w:r w:rsidRPr="004C52FF">
              <w:rPr>
                <w:rFonts w:ascii="Open Sans" w:hAnsi="Open Sans" w:cs="Open Sans"/>
                <w:bCs/>
                <w:sz w:val="20"/>
              </w:rPr>
              <w:t xml:space="preserve">21 op. </w:t>
            </w:r>
          </w:p>
          <w:p w14:paraId="10C71837" w14:textId="256614DA" w:rsidR="00120200" w:rsidRPr="004C52FF" w:rsidRDefault="00120200" w:rsidP="004C52FF">
            <w:pPr>
              <w:spacing w:before="0" w:line="240" w:lineRule="auto"/>
              <w:jc w:val="center"/>
              <w:rPr>
                <w:rFonts w:ascii="Open Sans" w:hAnsi="Open Sans" w:cs="Open Sans"/>
                <w:w w:val="100"/>
                <w:sz w:val="20"/>
              </w:rPr>
            </w:pPr>
            <w:r w:rsidRPr="004C52FF">
              <w:rPr>
                <w:rFonts w:ascii="Open Sans" w:hAnsi="Open Sans" w:cs="Open Sans"/>
                <w:bCs/>
                <w:sz w:val="20"/>
              </w:rPr>
              <w:t>(po 10 kg/ ~3600 szt.)</w:t>
            </w:r>
          </w:p>
        </w:tc>
        <w:tc>
          <w:tcPr>
            <w:tcW w:w="1135" w:type="pct"/>
            <w:tcBorders>
              <w:top w:val="single" w:sz="4" w:space="0" w:color="auto"/>
              <w:left w:val="single" w:sz="4" w:space="0" w:color="auto"/>
              <w:bottom w:val="single" w:sz="4" w:space="0" w:color="auto"/>
              <w:right w:val="single" w:sz="4" w:space="0" w:color="auto"/>
            </w:tcBorders>
            <w:vAlign w:val="center"/>
          </w:tcPr>
          <w:p w14:paraId="40F8B6F2" w14:textId="77777777" w:rsidR="00120200" w:rsidRPr="004C52FF" w:rsidRDefault="0012020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08F27E6" w14:textId="77777777" w:rsidR="00120200" w:rsidRPr="004C52FF" w:rsidRDefault="0012020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EFA6F0F" w14:textId="77777777" w:rsidR="00120200" w:rsidRPr="004C52FF" w:rsidRDefault="0012020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8835762" w14:textId="77777777" w:rsidR="00120200" w:rsidRPr="004C52FF" w:rsidRDefault="00120200" w:rsidP="004C52FF">
            <w:pPr>
              <w:spacing w:before="0" w:line="240" w:lineRule="auto"/>
              <w:jc w:val="center"/>
              <w:rPr>
                <w:rFonts w:ascii="Open Sans" w:hAnsi="Open Sans" w:cs="Open Sans"/>
                <w:w w:val="100"/>
                <w:sz w:val="20"/>
              </w:rPr>
            </w:pPr>
          </w:p>
        </w:tc>
      </w:tr>
      <w:tr w:rsidR="00120200" w:rsidRPr="004C52FF" w14:paraId="634EF279" w14:textId="77777777" w:rsidTr="0012020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A6FCD7A" w14:textId="77777777" w:rsidR="00120200" w:rsidRPr="004C52FF" w:rsidRDefault="00120200"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1068" w:type="pct"/>
          </w:tcPr>
          <w:p w14:paraId="5E2AC079" w14:textId="6095C314" w:rsidR="00120200" w:rsidRPr="004C52FF" w:rsidRDefault="00120200" w:rsidP="004C52FF">
            <w:pPr>
              <w:spacing w:before="0" w:line="240" w:lineRule="auto"/>
              <w:rPr>
                <w:rFonts w:ascii="Open Sans" w:hAnsi="Open Sans" w:cs="Open Sans"/>
                <w:w w:val="100"/>
                <w:sz w:val="20"/>
                <w:lang w:val="en-US"/>
              </w:rPr>
            </w:pPr>
            <w:r w:rsidRPr="004C52FF">
              <w:rPr>
                <w:rFonts w:ascii="Open Sans" w:hAnsi="Open Sans" w:cs="Open Sans"/>
                <w:sz w:val="20"/>
              </w:rPr>
              <w:t>bibuła jakościowa w arkuszach o wymiarach 140 mm x 210 mm, 110 g/m2</w:t>
            </w:r>
          </w:p>
        </w:tc>
        <w:tc>
          <w:tcPr>
            <w:tcW w:w="1068" w:type="pct"/>
          </w:tcPr>
          <w:p w14:paraId="2926C52A" w14:textId="32AED2C5" w:rsidR="00120200" w:rsidRPr="004C52FF" w:rsidRDefault="00120200" w:rsidP="004C52FF">
            <w:pPr>
              <w:spacing w:before="0" w:line="240" w:lineRule="auto"/>
              <w:rPr>
                <w:rFonts w:ascii="Open Sans" w:hAnsi="Open Sans" w:cs="Open Sans"/>
                <w:bCs/>
                <w:color w:val="000000"/>
                <w:w w:val="100"/>
                <w:sz w:val="20"/>
              </w:rPr>
            </w:pPr>
            <w:r w:rsidRPr="004C52FF">
              <w:rPr>
                <w:rFonts w:ascii="Open Sans" w:hAnsi="Open Sans" w:cs="Open Sans"/>
                <w:sz w:val="20"/>
              </w:rPr>
              <w:t>np. LABO24/DOR-CHEM, 624881101421</w:t>
            </w:r>
          </w:p>
        </w:tc>
        <w:tc>
          <w:tcPr>
            <w:tcW w:w="333" w:type="pct"/>
          </w:tcPr>
          <w:p w14:paraId="496A002F" w14:textId="77777777" w:rsidR="00120200" w:rsidRPr="004C52FF" w:rsidRDefault="00120200" w:rsidP="004C52FF">
            <w:pPr>
              <w:spacing w:before="0" w:line="240" w:lineRule="auto"/>
              <w:jc w:val="center"/>
              <w:rPr>
                <w:rFonts w:ascii="Open Sans" w:hAnsi="Open Sans" w:cs="Open Sans"/>
                <w:bCs/>
                <w:sz w:val="20"/>
              </w:rPr>
            </w:pPr>
            <w:r w:rsidRPr="004C52FF">
              <w:rPr>
                <w:rFonts w:ascii="Open Sans" w:hAnsi="Open Sans" w:cs="Open Sans"/>
                <w:bCs/>
                <w:sz w:val="20"/>
              </w:rPr>
              <w:t xml:space="preserve">10 op. </w:t>
            </w:r>
          </w:p>
          <w:p w14:paraId="4F66A29D" w14:textId="0295E36B" w:rsidR="00120200" w:rsidRPr="004C52FF" w:rsidRDefault="00120200" w:rsidP="004C52FF">
            <w:pPr>
              <w:spacing w:before="0" w:line="240" w:lineRule="auto"/>
              <w:jc w:val="center"/>
              <w:rPr>
                <w:rFonts w:ascii="Open Sans" w:hAnsi="Open Sans" w:cs="Open Sans"/>
                <w:w w:val="100"/>
                <w:sz w:val="20"/>
                <w:lang w:val="en-US"/>
              </w:rPr>
            </w:pPr>
            <w:r w:rsidRPr="004C52FF">
              <w:rPr>
                <w:rFonts w:ascii="Open Sans" w:hAnsi="Open Sans" w:cs="Open Sans"/>
                <w:bCs/>
                <w:sz w:val="20"/>
              </w:rPr>
              <w:t>(po 10 kg/ ~3100 szt.)</w:t>
            </w:r>
          </w:p>
        </w:tc>
        <w:tc>
          <w:tcPr>
            <w:tcW w:w="1135" w:type="pct"/>
            <w:tcBorders>
              <w:top w:val="single" w:sz="4" w:space="0" w:color="auto"/>
              <w:left w:val="single" w:sz="4" w:space="0" w:color="auto"/>
              <w:bottom w:val="single" w:sz="4" w:space="0" w:color="auto"/>
              <w:right w:val="single" w:sz="4" w:space="0" w:color="auto"/>
            </w:tcBorders>
            <w:vAlign w:val="center"/>
          </w:tcPr>
          <w:p w14:paraId="2F795061" w14:textId="77777777" w:rsidR="00120200" w:rsidRPr="004C52FF" w:rsidRDefault="00120200"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5C0D6FEE" w14:textId="77777777" w:rsidR="00120200" w:rsidRPr="004C52FF" w:rsidRDefault="00120200"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A8BDD5F" w14:textId="77777777" w:rsidR="00120200" w:rsidRPr="004C52FF" w:rsidRDefault="00120200"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32B84C2C" w14:textId="77777777" w:rsidR="00120200" w:rsidRPr="004C52FF" w:rsidRDefault="00120200" w:rsidP="004C52FF">
            <w:pPr>
              <w:spacing w:before="0" w:line="240" w:lineRule="auto"/>
              <w:jc w:val="center"/>
              <w:rPr>
                <w:rFonts w:ascii="Open Sans" w:hAnsi="Open Sans" w:cs="Open Sans"/>
                <w:w w:val="100"/>
                <w:sz w:val="20"/>
                <w:lang w:val="en-US"/>
              </w:rPr>
            </w:pPr>
          </w:p>
        </w:tc>
      </w:tr>
      <w:tr w:rsidR="00120200" w:rsidRPr="004C52FF" w14:paraId="70282361" w14:textId="77777777" w:rsidTr="0012020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6B8F887" w14:textId="77777777" w:rsidR="00120200" w:rsidRPr="004C52FF" w:rsidRDefault="00120200"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068" w:type="pct"/>
          </w:tcPr>
          <w:p w14:paraId="469BC4CA" w14:textId="77777777" w:rsidR="00120200" w:rsidRPr="004C52FF" w:rsidRDefault="00120200" w:rsidP="004C52FF">
            <w:pPr>
              <w:spacing w:before="0" w:line="240" w:lineRule="auto"/>
              <w:rPr>
                <w:rFonts w:ascii="Open Sans" w:hAnsi="Open Sans" w:cs="Open Sans"/>
                <w:sz w:val="20"/>
              </w:rPr>
            </w:pPr>
            <w:r w:rsidRPr="004C52FF">
              <w:rPr>
                <w:rFonts w:ascii="Open Sans" w:hAnsi="Open Sans" w:cs="Open Sans"/>
                <w:sz w:val="20"/>
              </w:rPr>
              <w:t>bibuła jakościowa w arkuszach o wymiarach 240 mm x 280 mm, 110 g/m2</w:t>
            </w:r>
          </w:p>
          <w:p w14:paraId="61233473" w14:textId="4B423944" w:rsidR="00120200" w:rsidRPr="004C52FF" w:rsidRDefault="00120200" w:rsidP="004C52FF">
            <w:pPr>
              <w:spacing w:before="0" w:line="240" w:lineRule="auto"/>
              <w:rPr>
                <w:rFonts w:ascii="Open Sans" w:hAnsi="Open Sans" w:cs="Open Sans"/>
                <w:w w:val="100"/>
                <w:sz w:val="20"/>
                <w:lang w:val="en-GB"/>
              </w:rPr>
            </w:pPr>
          </w:p>
        </w:tc>
        <w:tc>
          <w:tcPr>
            <w:tcW w:w="1068" w:type="pct"/>
          </w:tcPr>
          <w:p w14:paraId="1E9FFEB7" w14:textId="0CEFFCA8" w:rsidR="00120200" w:rsidRPr="004C52FF" w:rsidRDefault="00120200" w:rsidP="004C52FF">
            <w:pPr>
              <w:spacing w:before="0" w:line="240" w:lineRule="auto"/>
              <w:rPr>
                <w:rFonts w:ascii="Open Sans" w:hAnsi="Open Sans" w:cs="Open Sans"/>
                <w:bCs/>
                <w:color w:val="000000"/>
                <w:w w:val="100"/>
                <w:sz w:val="20"/>
              </w:rPr>
            </w:pPr>
            <w:r w:rsidRPr="004C52FF">
              <w:rPr>
                <w:rFonts w:ascii="Open Sans" w:hAnsi="Open Sans" w:cs="Open Sans"/>
                <w:sz w:val="20"/>
              </w:rPr>
              <w:t>np. LABO24/DOR-CHEM, 6248811024</w:t>
            </w:r>
            <w:r w:rsidRPr="004C52FF">
              <w:rPr>
                <w:rFonts w:ascii="Open Sans" w:hAnsi="Open Sans" w:cs="Open Sans"/>
                <w:color w:val="000000"/>
                <w:sz w:val="20"/>
              </w:rPr>
              <w:t>28</w:t>
            </w:r>
          </w:p>
        </w:tc>
        <w:tc>
          <w:tcPr>
            <w:tcW w:w="333" w:type="pct"/>
          </w:tcPr>
          <w:p w14:paraId="72EBAE41" w14:textId="77777777" w:rsidR="00120200" w:rsidRPr="004C52FF" w:rsidRDefault="00120200" w:rsidP="004C52FF">
            <w:pPr>
              <w:spacing w:before="0" w:line="240" w:lineRule="auto"/>
              <w:jc w:val="center"/>
              <w:rPr>
                <w:rFonts w:ascii="Open Sans" w:hAnsi="Open Sans" w:cs="Open Sans"/>
                <w:bCs/>
                <w:sz w:val="20"/>
              </w:rPr>
            </w:pPr>
            <w:r w:rsidRPr="004C52FF">
              <w:rPr>
                <w:rFonts w:ascii="Open Sans" w:hAnsi="Open Sans" w:cs="Open Sans"/>
                <w:bCs/>
                <w:sz w:val="20"/>
              </w:rPr>
              <w:t>50 op.</w:t>
            </w:r>
          </w:p>
          <w:p w14:paraId="7AFB6B46" w14:textId="5688EE6B" w:rsidR="00120200" w:rsidRPr="004C52FF" w:rsidRDefault="00120200" w:rsidP="004C52FF">
            <w:pPr>
              <w:spacing w:before="0" w:line="240" w:lineRule="auto"/>
              <w:jc w:val="center"/>
              <w:rPr>
                <w:rFonts w:ascii="Open Sans" w:hAnsi="Open Sans" w:cs="Open Sans"/>
                <w:w w:val="100"/>
                <w:sz w:val="20"/>
              </w:rPr>
            </w:pPr>
            <w:r w:rsidRPr="004C52FF">
              <w:rPr>
                <w:rFonts w:ascii="Open Sans" w:hAnsi="Open Sans" w:cs="Open Sans"/>
                <w:bCs/>
                <w:sz w:val="20"/>
              </w:rPr>
              <w:t>(po 10 kg/ ~1500 szt.)</w:t>
            </w:r>
          </w:p>
        </w:tc>
        <w:tc>
          <w:tcPr>
            <w:tcW w:w="1135" w:type="pct"/>
            <w:tcBorders>
              <w:top w:val="single" w:sz="4" w:space="0" w:color="auto"/>
              <w:left w:val="single" w:sz="4" w:space="0" w:color="auto"/>
              <w:bottom w:val="single" w:sz="4" w:space="0" w:color="auto"/>
              <w:right w:val="single" w:sz="4" w:space="0" w:color="auto"/>
            </w:tcBorders>
            <w:vAlign w:val="center"/>
          </w:tcPr>
          <w:p w14:paraId="1A4F507F" w14:textId="77777777" w:rsidR="00120200" w:rsidRPr="004C52FF" w:rsidRDefault="0012020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FCFD98C" w14:textId="77777777" w:rsidR="00120200" w:rsidRPr="004C52FF" w:rsidRDefault="0012020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3D9BFA8" w14:textId="77777777" w:rsidR="00120200" w:rsidRPr="004C52FF" w:rsidRDefault="0012020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39A43CF" w14:textId="77777777" w:rsidR="00120200" w:rsidRPr="004C52FF" w:rsidRDefault="00120200" w:rsidP="004C52FF">
            <w:pPr>
              <w:spacing w:before="0" w:line="240" w:lineRule="auto"/>
              <w:jc w:val="center"/>
              <w:rPr>
                <w:rFonts w:ascii="Open Sans" w:hAnsi="Open Sans" w:cs="Open Sans"/>
                <w:w w:val="100"/>
                <w:sz w:val="20"/>
              </w:rPr>
            </w:pPr>
          </w:p>
        </w:tc>
      </w:tr>
      <w:tr w:rsidR="009D791C" w:rsidRPr="004C52FF" w14:paraId="02425824" w14:textId="77777777" w:rsidTr="00804BD1">
        <w:trPr>
          <w:trHeight w:val="568"/>
        </w:trPr>
        <w:tc>
          <w:tcPr>
            <w:tcW w:w="4470" w:type="pct"/>
            <w:gridSpan w:val="7"/>
            <w:vAlign w:val="center"/>
          </w:tcPr>
          <w:p w14:paraId="4175F41D" w14:textId="77777777" w:rsidR="009D791C" w:rsidRPr="004C52FF" w:rsidRDefault="009D791C"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6522C73D" w14:textId="77777777" w:rsidR="009D791C" w:rsidRPr="004C52FF" w:rsidRDefault="009D791C" w:rsidP="004C52FF">
            <w:pPr>
              <w:spacing w:before="0" w:line="240" w:lineRule="auto"/>
              <w:jc w:val="right"/>
              <w:rPr>
                <w:rFonts w:ascii="Open Sans" w:hAnsi="Open Sans" w:cs="Open Sans"/>
                <w:w w:val="100"/>
                <w:sz w:val="20"/>
              </w:rPr>
            </w:pPr>
          </w:p>
        </w:tc>
      </w:tr>
    </w:tbl>
    <w:p w14:paraId="6A40574C" w14:textId="77777777" w:rsidR="009D791C" w:rsidRPr="004C52FF" w:rsidRDefault="009D791C" w:rsidP="004C52FF">
      <w:pPr>
        <w:spacing w:before="0" w:line="240" w:lineRule="auto"/>
        <w:rPr>
          <w:rFonts w:ascii="Open Sans" w:hAnsi="Open Sans" w:cs="Open Sans"/>
          <w:b/>
          <w:w w:val="100"/>
          <w:sz w:val="20"/>
          <w:u w:val="single"/>
        </w:rPr>
      </w:pPr>
    </w:p>
    <w:p w14:paraId="14AB3698" w14:textId="77777777" w:rsidR="00120200" w:rsidRPr="004C52FF" w:rsidRDefault="00120200"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075A2FB4" w14:textId="77777777" w:rsidR="00120200" w:rsidRPr="004C52FF" w:rsidRDefault="00120200" w:rsidP="004C52FF">
      <w:pPr>
        <w:spacing w:before="0" w:line="240" w:lineRule="auto"/>
        <w:rPr>
          <w:rFonts w:ascii="Open Sans" w:hAnsi="Open Sans" w:cs="Open Sans"/>
          <w:w w:val="100"/>
          <w:sz w:val="20"/>
        </w:rPr>
      </w:pPr>
      <w:r w:rsidRPr="004C52FF">
        <w:rPr>
          <w:rFonts w:ascii="Open Sans" w:hAnsi="Open Sans" w:cs="Open Sans"/>
          <w:w w:val="100"/>
          <w:sz w:val="20"/>
        </w:rPr>
        <w:t xml:space="preserve">Podłoża bibułowe używane do kiełkowania nasion. </w:t>
      </w:r>
    </w:p>
    <w:p w14:paraId="29E4AEA2" w14:textId="77777777" w:rsidR="00120200" w:rsidRPr="004C52FF" w:rsidRDefault="00120200" w:rsidP="004C52FF">
      <w:pPr>
        <w:spacing w:before="0" w:line="240" w:lineRule="auto"/>
        <w:rPr>
          <w:rFonts w:ascii="Open Sans" w:hAnsi="Open Sans" w:cs="Open Sans"/>
          <w:w w:val="100"/>
          <w:sz w:val="20"/>
        </w:rPr>
      </w:pPr>
      <w:r w:rsidRPr="004C52FF">
        <w:rPr>
          <w:rFonts w:ascii="Open Sans" w:hAnsi="Open Sans" w:cs="Open Sans"/>
          <w:w w:val="100"/>
          <w:sz w:val="20"/>
        </w:rPr>
        <w:t>Wymogi, które musi spełniać podłoże do kiełkowania (zgodnie z Międzynarodowymi Przepisami Oceny Nasion ISTA):</w:t>
      </w:r>
    </w:p>
    <w:p w14:paraId="450C5711" w14:textId="77777777" w:rsidR="00120200" w:rsidRPr="004C52FF" w:rsidRDefault="00120200" w:rsidP="004C52FF">
      <w:pPr>
        <w:spacing w:before="0" w:line="240" w:lineRule="auto"/>
        <w:rPr>
          <w:rFonts w:ascii="Open Sans" w:hAnsi="Open Sans" w:cs="Open Sans"/>
          <w:w w:val="100"/>
          <w:sz w:val="20"/>
        </w:rPr>
      </w:pPr>
      <w:r w:rsidRPr="004C52FF">
        <w:rPr>
          <w:rFonts w:ascii="Open Sans" w:hAnsi="Open Sans" w:cs="Open Sans"/>
          <w:w w:val="100"/>
          <w:sz w:val="20"/>
        </w:rPr>
        <w:t>- musi posiadać odpowiednią porowatość oraz zdolność do zatrzymania dostatecznej ilości wody oraz zapewniać takie warunki, by korzenie siewek rosły na powierzchni, nie wrastały w głąb podłoża,</w:t>
      </w:r>
    </w:p>
    <w:p w14:paraId="0574F554" w14:textId="77777777" w:rsidR="00120200" w:rsidRPr="004C52FF" w:rsidRDefault="00120200" w:rsidP="004C52FF">
      <w:pPr>
        <w:spacing w:before="0" w:line="240" w:lineRule="auto"/>
        <w:rPr>
          <w:rFonts w:ascii="Open Sans" w:hAnsi="Open Sans" w:cs="Open Sans"/>
          <w:w w:val="100"/>
          <w:sz w:val="20"/>
        </w:rPr>
      </w:pPr>
      <w:r w:rsidRPr="004C52FF">
        <w:rPr>
          <w:rFonts w:ascii="Open Sans" w:hAnsi="Open Sans" w:cs="Open Sans"/>
          <w:w w:val="100"/>
          <w:sz w:val="20"/>
        </w:rPr>
        <w:t>- pH podłoża musi utrzymywać się w zakresie 6,0–7,5,</w:t>
      </w:r>
    </w:p>
    <w:p w14:paraId="72F45C4C" w14:textId="77777777" w:rsidR="00120200" w:rsidRPr="004C52FF" w:rsidRDefault="00120200" w:rsidP="004C52FF">
      <w:pPr>
        <w:spacing w:before="0" w:line="240" w:lineRule="auto"/>
        <w:rPr>
          <w:rFonts w:ascii="Open Sans" w:hAnsi="Open Sans" w:cs="Open Sans"/>
          <w:w w:val="100"/>
          <w:sz w:val="20"/>
        </w:rPr>
      </w:pPr>
      <w:r w:rsidRPr="004C52FF">
        <w:rPr>
          <w:rFonts w:ascii="Open Sans" w:hAnsi="Open Sans" w:cs="Open Sans"/>
          <w:w w:val="100"/>
          <w:sz w:val="20"/>
        </w:rPr>
        <w:t>- nie może być fitotoksyczne dla siewek,</w:t>
      </w:r>
    </w:p>
    <w:p w14:paraId="2385C613" w14:textId="77777777" w:rsidR="00120200" w:rsidRPr="004C52FF" w:rsidRDefault="00120200" w:rsidP="004C52FF">
      <w:pPr>
        <w:spacing w:before="0" w:line="240" w:lineRule="auto"/>
        <w:rPr>
          <w:rFonts w:ascii="Open Sans" w:hAnsi="Open Sans" w:cs="Open Sans"/>
          <w:w w:val="100"/>
          <w:sz w:val="20"/>
        </w:rPr>
      </w:pPr>
      <w:r w:rsidRPr="004C52FF">
        <w:rPr>
          <w:rFonts w:ascii="Open Sans" w:hAnsi="Open Sans" w:cs="Open Sans"/>
          <w:w w:val="100"/>
          <w:sz w:val="20"/>
        </w:rPr>
        <w:t>- musi być wytrzymałe na rozrywanie (na sucho i na mokro).</w:t>
      </w:r>
    </w:p>
    <w:p w14:paraId="5E0C811F" w14:textId="77777777" w:rsidR="00120200" w:rsidRPr="004C52FF" w:rsidRDefault="00120200" w:rsidP="004C52FF">
      <w:pPr>
        <w:spacing w:before="0" w:line="240" w:lineRule="auto"/>
        <w:rPr>
          <w:rFonts w:ascii="Open Sans" w:hAnsi="Open Sans" w:cs="Open Sans"/>
          <w:w w:val="100"/>
          <w:sz w:val="20"/>
        </w:rPr>
      </w:pPr>
      <w:r w:rsidRPr="004C52FF">
        <w:rPr>
          <w:rFonts w:ascii="Open Sans" w:hAnsi="Open Sans" w:cs="Open Sans"/>
          <w:b/>
          <w:bCs/>
          <w:w w:val="100"/>
          <w:sz w:val="20"/>
        </w:rPr>
        <w:t>Każdy oferent musi najpóźniej w dniu złożenia oferty dostarczyć do CL w Toruniu po 2 próbki z każdego rodzaju podłoża (przez rodzaj rozumiemy oznaczenie katalogowe, a nie rozmiar), celem przebadania, czy spełniają wyżej wymienione warunki.</w:t>
      </w:r>
      <w:r w:rsidRPr="004C52FF">
        <w:rPr>
          <w:rFonts w:ascii="Open Sans" w:hAnsi="Open Sans" w:cs="Open Sans"/>
          <w:w w:val="100"/>
          <w:sz w:val="20"/>
        </w:rPr>
        <w:t xml:space="preserve"> Próbki zostaną przekazane do dwóch laboratoriów nasiennych, w których podłoże zostanie przebadane. Zamawiający będzie dokonywał badania pH podłoża, pojemności wodnej podłoża oraz fitotoksyczności podłoża zgodnie z procedurami opisanymi w ISTA Handbook on Seedling Evaluation. Fitotoksyczność podłoża jest sprawdzana poprzez wysianie nasion gatunków wrażliwych na substancje toksyczne na podłoże referencyjne (4x100 nasion) oraz podłoże badane (4x100 nasion), a następnie obserwację celem porównania liczby normalnie kiełkujących nasion. Czas trwania badania jest uzależniony od czasu, po jakim można ocenić skiełkowane siewki (dla każdego gatunku czas ten jest określony w Przepisach ISTA). Standardowo trwa to około 14 dni od momentu dostarczenia próbki podłoża do laboratorium.</w:t>
      </w:r>
    </w:p>
    <w:p w14:paraId="0F4436AD" w14:textId="20C26146" w:rsidR="009D791C" w:rsidRPr="004C52FF" w:rsidRDefault="00120200" w:rsidP="004C52FF">
      <w:pPr>
        <w:spacing w:before="0" w:line="240" w:lineRule="auto"/>
        <w:rPr>
          <w:rFonts w:ascii="Open Sans" w:hAnsi="Open Sans" w:cs="Open Sans"/>
          <w:w w:val="100"/>
          <w:sz w:val="20"/>
        </w:rPr>
      </w:pPr>
      <w:r w:rsidRPr="004C52FF">
        <w:rPr>
          <w:rFonts w:ascii="Open Sans" w:hAnsi="Open Sans" w:cs="Open Sans"/>
          <w:w w:val="100"/>
          <w:sz w:val="20"/>
        </w:rPr>
        <w:t>Realizacja w ciągu 45 dni od daty podpisania umowy. Dostawa zgodnie z załączonym rozdzielnikiem.</w:t>
      </w:r>
    </w:p>
    <w:p w14:paraId="5E7ECF33" w14:textId="5038FF26" w:rsidR="00BD68BC" w:rsidRPr="004C52FF" w:rsidRDefault="00BD68BC" w:rsidP="004C52FF">
      <w:pPr>
        <w:spacing w:before="0" w:line="240" w:lineRule="auto"/>
        <w:rPr>
          <w:rFonts w:ascii="Open Sans" w:hAnsi="Open Sans" w:cs="Open Sans"/>
          <w:w w:val="100"/>
          <w:sz w:val="20"/>
        </w:rPr>
      </w:pPr>
    </w:p>
    <w:p w14:paraId="35A136D0" w14:textId="2177581D" w:rsidR="00C65E42" w:rsidRPr="004C52FF" w:rsidRDefault="00C65E42" w:rsidP="004C52FF">
      <w:pPr>
        <w:spacing w:before="0" w:line="240" w:lineRule="auto"/>
        <w:rPr>
          <w:rFonts w:ascii="Open Sans" w:hAnsi="Open Sans" w:cs="Open Sans"/>
          <w:w w:val="100"/>
          <w:sz w:val="20"/>
        </w:rPr>
      </w:pPr>
    </w:p>
    <w:p w14:paraId="7A7C0B80" w14:textId="6405F1A0" w:rsidR="00C65E42" w:rsidRDefault="00C65E42" w:rsidP="004C52FF">
      <w:pPr>
        <w:spacing w:before="0" w:line="240" w:lineRule="auto"/>
        <w:rPr>
          <w:rFonts w:ascii="Open Sans" w:hAnsi="Open Sans" w:cs="Open Sans"/>
          <w:w w:val="100"/>
          <w:sz w:val="20"/>
        </w:rPr>
      </w:pPr>
    </w:p>
    <w:p w14:paraId="5313677B" w14:textId="5DF679B4" w:rsidR="00AB470E" w:rsidRDefault="00AB470E" w:rsidP="004C52FF">
      <w:pPr>
        <w:spacing w:before="0" w:line="240" w:lineRule="auto"/>
        <w:rPr>
          <w:rFonts w:ascii="Open Sans" w:hAnsi="Open Sans" w:cs="Open Sans"/>
          <w:w w:val="100"/>
          <w:sz w:val="20"/>
        </w:rPr>
      </w:pPr>
    </w:p>
    <w:p w14:paraId="53A7DD82" w14:textId="26C6C78A" w:rsidR="00AB470E" w:rsidRDefault="00AB470E" w:rsidP="004C52FF">
      <w:pPr>
        <w:spacing w:before="0" w:line="240" w:lineRule="auto"/>
        <w:rPr>
          <w:rFonts w:ascii="Open Sans" w:hAnsi="Open Sans" w:cs="Open Sans"/>
          <w:w w:val="100"/>
          <w:sz w:val="20"/>
        </w:rPr>
      </w:pPr>
    </w:p>
    <w:p w14:paraId="32E1B9A6" w14:textId="1C1D1A3C" w:rsidR="00AB470E" w:rsidRDefault="00AB470E" w:rsidP="004C52FF">
      <w:pPr>
        <w:spacing w:before="0" w:line="240" w:lineRule="auto"/>
        <w:rPr>
          <w:rFonts w:ascii="Open Sans" w:hAnsi="Open Sans" w:cs="Open Sans"/>
          <w:w w:val="100"/>
          <w:sz w:val="20"/>
        </w:rPr>
      </w:pPr>
    </w:p>
    <w:p w14:paraId="238430D6" w14:textId="395D978D" w:rsidR="00AB470E" w:rsidRDefault="00AB470E" w:rsidP="004C52FF">
      <w:pPr>
        <w:spacing w:before="0" w:line="240" w:lineRule="auto"/>
        <w:rPr>
          <w:rFonts w:ascii="Open Sans" w:hAnsi="Open Sans" w:cs="Open Sans"/>
          <w:w w:val="100"/>
          <w:sz w:val="20"/>
        </w:rPr>
      </w:pPr>
    </w:p>
    <w:p w14:paraId="568BC1AE" w14:textId="5B28588B" w:rsidR="00AB470E" w:rsidRDefault="00AB470E" w:rsidP="004C52FF">
      <w:pPr>
        <w:spacing w:before="0" w:line="240" w:lineRule="auto"/>
        <w:rPr>
          <w:rFonts w:ascii="Open Sans" w:hAnsi="Open Sans" w:cs="Open Sans"/>
          <w:w w:val="100"/>
          <w:sz w:val="20"/>
        </w:rPr>
      </w:pPr>
    </w:p>
    <w:p w14:paraId="35D9A9EF" w14:textId="7AA63B2E" w:rsidR="00AB470E" w:rsidRDefault="00AB470E" w:rsidP="004C52FF">
      <w:pPr>
        <w:spacing w:before="0" w:line="240" w:lineRule="auto"/>
        <w:rPr>
          <w:rFonts w:ascii="Open Sans" w:hAnsi="Open Sans" w:cs="Open Sans"/>
          <w:w w:val="100"/>
          <w:sz w:val="20"/>
        </w:rPr>
      </w:pPr>
    </w:p>
    <w:p w14:paraId="563948E6" w14:textId="4C999CC2" w:rsidR="00AB470E" w:rsidRDefault="00AB470E" w:rsidP="004C52FF">
      <w:pPr>
        <w:spacing w:before="0" w:line="240" w:lineRule="auto"/>
        <w:rPr>
          <w:rFonts w:ascii="Open Sans" w:hAnsi="Open Sans" w:cs="Open Sans"/>
          <w:w w:val="100"/>
          <w:sz w:val="20"/>
        </w:rPr>
      </w:pPr>
    </w:p>
    <w:p w14:paraId="3C1F8A14" w14:textId="6A8CA7EC" w:rsidR="00AB470E" w:rsidRDefault="00AB470E" w:rsidP="004C52FF">
      <w:pPr>
        <w:spacing w:before="0" w:line="240" w:lineRule="auto"/>
        <w:rPr>
          <w:rFonts w:ascii="Open Sans" w:hAnsi="Open Sans" w:cs="Open Sans"/>
          <w:w w:val="100"/>
          <w:sz w:val="20"/>
        </w:rPr>
      </w:pPr>
    </w:p>
    <w:p w14:paraId="3112F9FD" w14:textId="275C68AB" w:rsidR="00AB470E" w:rsidRDefault="00AB470E" w:rsidP="004C52FF">
      <w:pPr>
        <w:spacing w:before="0" w:line="240" w:lineRule="auto"/>
        <w:rPr>
          <w:rFonts w:ascii="Open Sans" w:hAnsi="Open Sans" w:cs="Open Sans"/>
          <w:w w:val="100"/>
          <w:sz w:val="20"/>
        </w:rPr>
      </w:pPr>
    </w:p>
    <w:p w14:paraId="1F28202B" w14:textId="7256CC22" w:rsidR="00AB470E" w:rsidRDefault="00AB470E" w:rsidP="004C52FF">
      <w:pPr>
        <w:spacing w:before="0" w:line="240" w:lineRule="auto"/>
        <w:rPr>
          <w:rFonts w:ascii="Open Sans" w:hAnsi="Open Sans" w:cs="Open Sans"/>
          <w:w w:val="100"/>
          <w:sz w:val="20"/>
        </w:rPr>
      </w:pPr>
    </w:p>
    <w:p w14:paraId="06E23814" w14:textId="667D5F2F" w:rsidR="00AB470E" w:rsidRDefault="00AB470E" w:rsidP="004C52FF">
      <w:pPr>
        <w:spacing w:before="0" w:line="240" w:lineRule="auto"/>
        <w:rPr>
          <w:rFonts w:ascii="Open Sans" w:hAnsi="Open Sans" w:cs="Open Sans"/>
          <w:w w:val="100"/>
          <w:sz w:val="20"/>
        </w:rPr>
      </w:pPr>
    </w:p>
    <w:p w14:paraId="72B97745" w14:textId="423058FA" w:rsidR="00AB470E" w:rsidRDefault="00AB470E" w:rsidP="004C52FF">
      <w:pPr>
        <w:spacing w:before="0" w:line="240" w:lineRule="auto"/>
        <w:rPr>
          <w:rFonts w:ascii="Open Sans" w:hAnsi="Open Sans" w:cs="Open Sans"/>
          <w:w w:val="100"/>
          <w:sz w:val="20"/>
        </w:rPr>
      </w:pPr>
    </w:p>
    <w:p w14:paraId="53D23F11" w14:textId="305DE7EE" w:rsidR="00AB470E" w:rsidRDefault="00AB470E" w:rsidP="004C52FF">
      <w:pPr>
        <w:spacing w:before="0" w:line="240" w:lineRule="auto"/>
        <w:rPr>
          <w:rFonts w:ascii="Open Sans" w:hAnsi="Open Sans" w:cs="Open Sans"/>
          <w:w w:val="100"/>
          <w:sz w:val="20"/>
        </w:rPr>
      </w:pPr>
    </w:p>
    <w:p w14:paraId="1D9755AD" w14:textId="61743F35" w:rsidR="00AB470E" w:rsidRDefault="00AB470E" w:rsidP="004C52FF">
      <w:pPr>
        <w:spacing w:before="0" w:line="240" w:lineRule="auto"/>
        <w:rPr>
          <w:rFonts w:ascii="Open Sans" w:hAnsi="Open Sans" w:cs="Open Sans"/>
          <w:w w:val="100"/>
          <w:sz w:val="20"/>
        </w:rPr>
      </w:pPr>
    </w:p>
    <w:p w14:paraId="43A9AD0B" w14:textId="19BBD056" w:rsidR="00AB470E" w:rsidRDefault="00AB470E" w:rsidP="004C52FF">
      <w:pPr>
        <w:spacing w:before="0" w:line="240" w:lineRule="auto"/>
        <w:rPr>
          <w:rFonts w:ascii="Open Sans" w:hAnsi="Open Sans" w:cs="Open Sans"/>
          <w:w w:val="100"/>
          <w:sz w:val="20"/>
        </w:rPr>
      </w:pPr>
    </w:p>
    <w:p w14:paraId="55342EE2" w14:textId="77777777" w:rsidR="00AB470E" w:rsidRPr="004C52FF" w:rsidRDefault="00AB470E" w:rsidP="004C52FF">
      <w:pPr>
        <w:spacing w:before="0" w:line="240" w:lineRule="auto"/>
        <w:rPr>
          <w:rFonts w:ascii="Open Sans" w:hAnsi="Open Sans" w:cs="Open Sans"/>
          <w:w w:val="100"/>
          <w:sz w:val="20"/>
        </w:rPr>
      </w:pPr>
    </w:p>
    <w:p w14:paraId="1168AD04" w14:textId="77777777" w:rsidR="00C65E42" w:rsidRPr="004C52FF" w:rsidRDefault="00C65E42" w:rsidP="004C52FF">
      <w:pPr>
        <w:spacing w:before="0" w:line="240" w:lineRule="auto"/>
        <w:rPr>
          <w:rFonts w:ascii="Open Sans" w:hAnsi="Open Sans" w:cs="Open Sans"/>
          <w:w w:val="100"/>
          <w:sz w:val="20"/>
        </w:rPr>
      </w:pPr>
    </w:p>
    <w:p w14:paraId="612B798D" w14:textId="12B9ECA6" w:rsidR="00804BD1" w:rsidRPr="004C52FF" w:rsidRDefault="00804BD1"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58 </w:t>
      </w:r>
      <w:r w:rsidR="00C65E42" w:rsidRPr="004C52FF">
        <w:rPr>
          <w:rFonts w:ascii="Open Sans" w:hAnsi="Open Sans" w:cs="Open Sans"/>
          <w:b/>
          <w:bCs/>
          <w:w w:val="100"/>
          <w:sz w:val="20"/>
          <w:u w:val="single"/>
        </w:rPr>
        <w:t>Podłoże do kiełkowania nasion buraka cukrowego</w:t>
      </w:r>
    </w:p>
    <w:p w14:paraId="29C02E9E" w14:textId="77777777" w:rsidR="00222931" w:rsidRPr="004C52FF" w:rsidRDefault="00222931"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4823"/>
        <w:gridCol w:w="4258"/>
        <w:gridCol w:w="1415"/>
        <w:gridCol w:w="4823"/>
        <w:gridCol w:w="2129"/>
        <w:gridCol w:w="850"/>
        <w:gridCol w:w="2248"/>
      </w:tblGrid>
      <w:tr w:rsidR="00222931" w:rsidRPr="004C52FF" w14:paraId="0F9052F8" w14:textId="77777777" w:rsidTr="00C65E42">
        <w:trPr>
          <w:trHeight w:val="450"/>
        </w:trPr>
        <w:tc>
          <w:tcPr>
            <w:tcW w:w="165" w:type="pct"/>
            <w:tcBorders>
              <w:bottom w:val="single" w:sz="4" w:space="0" w:color="auto"/>
            </w:tcBorders>
            <w:shd w:val="clear" w:color="auto" w:fill="E0E0E0"/>
            <w:vAlign w:val="center"/>
            <w:hideMark/>
          </w:tcPr>
          <w:p w14:paraId="46289A58" w14:textId="77777777" w:rsidR="00222931" w:rsidRPr="004C52FF" w:rsidRDefault="0022293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1135" w:type="pct"/>
            <w:tcBorders>
              <w:bottom w:val="single" w:sz="4" w:space="0" w:color="auto"/>
            </w:tcBorders>
            <w:shd w:val="clear" w:color="auto" w:fill="E0E0E0"/>
            <w:vAlign w:val="center"/>
            <w:hideMark/>
          </w:tcPr>
          <w:p w14:paraId="1EB60434" w14:textId="77777777" w:rsidR="00222931" w:rsidRPr="004C52FF" w:rsidRDefault="0022293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002" w:type="pct"/>
            <w:tcBorders>
              <w:bottom w:val="single" w:sz="4" w:space="0" w:color="auto"/>
            </w:tcBorders>
            <w:shd w:val="clear" w:color="auto" w:fill="E0E0E0"/>
            <w:vAlign w:val="center"/>
            <w:hideMark/>
          </w:tcPr>
          <w:p w14:paraId="47CBF763" w14:textId="77777777" w:rsidR="00222931" w:rsidRPr="004C52FF" w:rsidRDefault="0022293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6DE6927" w14:textId="77777777" w:rsidR="00222931" w:rsidRPr="004C52FF" w:rsidRDefault="0022293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D74F55A" w14:textId="77777777" w:rsidR="00222931" w:rsidRPr="004C52FF" w:rsidRDefault="0022293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AF56506" w14:textId="77777777" w:rsidR="00222931" w:rsidRPr="004C52FF" w:rsidRDefault="0022293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3315D29" w14:textId="77777777" w:rsidR="00222931" w:rsidRPr="004C52FF" w:rsidRDefault="0022293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29" w:type="pct"/>
            <w:tcBorders>
              <w:bottom w:val="single" w:sz="4" w:space="0" w:color="auto"/>
            </w:tcBorders>
            <w:shd w:val="clear" w:color="auto" w:fill="E0E0E0"/>
            <w:vAlign w:val="center"/>
          </w:tcPr>
          <w:p w14:paraId="27CFE0C3" w14:textId="77777777" w:rsidR="00222931" w:rsidRPr="004C52FF" w:rsidRDefault="0022293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6CEE5DC5" w14:textId="77777777" w:rsidR="00222931" w:rsidRPr="004C52FF" w:rsidRDefault="00222931"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222931" w:rsidRPr="004C52FF" w14:paraId="3A02634A" w14:textId="77777777" w:rsidTr="00C65E42">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ECBA613" w14:textId="77777777" w:rsidR="00222931" w:rsidRPr="004C52FF" w:rsidRDefault="00222931"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55AEE04C" w14:textId="77777777" w:rsidR="00222931" w:rsidRPr="004C52FF" w:rsidRDefault="00222931"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002" w:type="pct"/>
            <w:tcBorders>
              <w:top w:val="single" w:sz="4" w:space="0" w:color="auto"/>
              <w:left w:val="single" w:sz="4" w:space="0" w:color="auto"/>
              <w:bottom w:val="single" w:sz="4" w:space="0" w:color="auto"/>
              <w:right w:val="single" w:sz="4" w:space="0" w:color="auto"/>
            </w:tcBorders>
            <w:vAlign w:val="center"/>
          </w:tcPr>
          <w:p w14:paraId="30DFA2B2" w14:textId="77777777" w:rsidR="00222931" w:rsidRPr="004C52FF" w:rsidRDefault="00222931"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0E714D66" w14:textId="77777777" w:rsidR="00222931" w:rsidRPr="004C52FF" w:rsidRDefault="00222931"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2BB30784" w14:textId="77777777" w:rsidR="00222931" w:rsidRPr="004C52FF" w:rsidRDefault="00222931"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0E34150B" w14:textId="77777777" w:rsidR="00222931" w:rsidRPr="004C52FF" w:rsidRDefault="00222931"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7F180269" w14:textId="77777777" w:rsidR="00222931" w:rsidRPr="004C52FF" w:rsidRDefault="00222931"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29" w:type="pct"/>
            <w:tcBorders>
              <w:top w:val="single" w:sz="4" w:space="0" w:color="auto"/>
              <w:left w:val="single" w:sz="4" w:space="0" w:color="auto"/>
              <w:bottom w:val="single" w:sz="4" w:space="0" w:color="auto"/>
              <w:right w:val="single" w:sz="4" w:space="0" w:color="auto"/>
            </w:tcBorders>
            <w:vAlign w:val="center"/>
          </w:tcPr>
          <w:p w14:paraId="572177EB" w14:textId="77777777" w:rsidR="00222931" w:rsidRPr="004C52FF" w:rsidRDefault="00222931"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C65E42" w:rsidRPr="004C52FF" w14:paraId="77C19D77" w14:textId="77777777" w:rsidTr="00C65E4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8A7DD76" w14:textId="77777777" w:rsidR="00C65E42" w:rsidRPr="004C52FF" w:rsidRDefault="00C65E42"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135" w:type="pct"/>
          </w:tcPr>
          <w:p w14:paraId="2AE7A799" w14:textId="56F2D50F" w:rsidR="00C65E42" w:rsidRPr="004C52FF" w:rsidRDefault="00C65E42" w:rsidP="004C52FF">
            <w:pPr>
              <w:spacing w:before="0" w:line="240" w:lineRule="auto"/>
              <w:jc w:val="left"/>
              <w:rPr>
                <w:rFonts w:ascii="Open Sans" w:hAnsi="Open Sans" w:cs="Open Sans"/>
                <w:w w:val="100"/>
                <w:sz w:val="20"/>
              </w:rPr>
            </w:pPr>
            <w:r w:rsidRPr="004C52FF">
              <w:rPr>
                <w:rFonts w:ascii="Open Sans" w:hAnsi="Open Sans" w:cs="Open Sans"/>
                <w:sz w:val="20"/>
              </w:rPr>
              <w:t>harmonijki bibułowe  o wymiarach 200 x 11 cm, 50 karbów, 110 g/m2</w:t>
            </w:r>
          </w:p>
        </w:tc>
        <w:tc>
          <w:tcPr>
            <w:tcW w:w="1002" w:type="pct"/>
          </w:tcPr>
          <w:p w14:paraId="1415671C" w14:textId="233745F0" w:rsidR="00C65E42" w:rsidRPr="004C52FF" w:rsidRDefault="00C65E42" w:rsidP="004C52FF">
            <w:pPr>
              <w:spacing w:before="0" w:line="240" w:lineRule="auto"/>
              <w:rPr>
                <w:rFonts w:ascii="Open Sans" w:hAnsi="Open Sans" w:cs="Open Sans"/>
                <w:w w:val="100"/>
                <w:sz w:val="20"/>
              </w:rPr>
            </w:pPr>
            <w:r w:rsidRPr="004C52FF">
              <w:rPr>
                <w:rFonts w:ascii="Open Sans" w:hAnsi="Open Sans" w:cs="Open Sans"/>
                <w:sz w:val="20"/>
              </w:rPr>
              <w:t>np. Ahlstrom, 2.00353.2000110</w:t>
            </w:r>
          </w:p>
        </w:tc>
        <w:tc>
          <w:tcPr>
            <w:tcW w:w="333" w:type="pct"/>
          </w:tcPr>
          <w:p w14:paraId="26EFDD34" w14:textId="77777777" w:rsidR="00C65E42" w:rsidRPr="004C52FF" w:rsidRDefault="00C65E42" w:rsidP="004C52FF">
            <w:pPr>
              <w:spacing w:before="0" w:line="240" w:lineRule="auto"/>
              <w:jc w:val="center"/>
              <w:rPr>
                <w:rFonts w:ascii="Open Sans" w:hAnsi="Open Sans" w:cs="Open Sans"/>
                <w:bCs/>
                <w:sz w:val="20"/>
              </w:rPr>
            </w:pPr>
            <w:r w:rsidRPr="004C52FF">
              <w:rPr>
                <w:rFonts w:ascii="Open Sans" w:hAnsi="Open Sans" w:cs="Open Sans"/>
                <w:bCs/>
                <w:sz w:val="20"/>
              </w:rPr>
              <w:t xml:space="preserve">19 op. </w:t>
            </w:r>
          </w:p>
          <w:p w14:paraId="14215E70" w14:textId="5B05E2A4" w:rsidR="00C65E42" w:rsidRPr="004C52FF" w:rsidRDefault="00C65E42" w:rsidP="004C52FF">
            <w:pPr>
              <w:spacing w:before="0" w:line="240" w:lineRule="auto"/>
              <w:jc w:val="center"/>
              <w:rPr>
                <w:rFonts w:ascii="Open Sans" w:hAnsi="Open Sans" w:cs="Open Sans"/>
                <w:w w:val="100"/>
                <w:sz w:val="20"/>
              </w:rPr>
            </w:pPr>
            <w:r w:rsidRPr="004C52FF">
              <w:rPr>
                <w:rFonts w:ascii="Open Sans" w:hAnsi="Open Sans" w:cs="Open Sans"/>
                <w:bCs/>
                <w:sz w:val="20"/>
              </w:rPr>
              <w:t>(po 1000 szt.)</w:t>
            </w:r>
          </w:p>
        </w:tc>
        <w:tc>
          <w:tcPr>
            <w:tcW w:w="1135" w:type="pct"/>
            <w:tcBorders>
              <w:top w:val="single" w:sz="4" w:space="0" w:color="auto"/>
              <w:left w:val="single" w:sz="4" w:space="0" w:color="auto"/>
              <w:bottom w:val="single" w:sz="4" w:space="0" w:color="auto"/>
              <w:right w:val="single" w:sz="4" w:space="0" w:color="auto"/>
            </w:tcBorders>
            <w:vAlign w:val="center"/>
          </w:tcPr>
          <w:p w14:paraId="5F30AA2E" w14:textId="77777777" w:rsidR="00C65E42" w:rsidRPr="004C52FF" w:rsidRDefault="00C65E42"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8FD8917" w14:textId="77777777" w:rsidR="00C65E42" w:rsidRPr="004C52FF" w:rsidRDefault="00C65E42"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1812426" w14:textId="77777777" w:rsidR="00C65E42" w:rsidRPr="004C52FF" w:rsidRDefault="00C65E42"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254BC1E" w14:textId="77777777" w:rsidR="00C65E42" w:rsidRPr="004C52FF" w:rsidRDefault="00C65E42" w:rsidP="004C52FF">
            <w:pPr>
              <w:spacing w:before="0" w:line="240" w:lineRule="auto"/>
              <w:jc w:val="center"/>
              <w:rPr>
                <w:rFonts w:ascii="Open Sans" w:hAnsi="Open Sans" w:cs="Open Sans"/>
                <w:w w:val="100"/>
                <w:sz w:val="20"/>
              </w:rPr>
            </w:pPr>
          </w:p>
        </w:tc>
      </w:tr>
      <w:tr w:rsidR="00C65E42" w:rsidRPr="004C52FF" w14:paraId="7B6899A8" w14:textId="77777777" w:rsidTr="00C65E4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9C2E4E0" w14:textId="77777777" w:rsidR="00C65E42" w:rsidRPr="004C52FF" w:rsidRDefault="00C65E42"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135" w:type="pct"/>
          </w:tcPr>
          <w:p w14:paraId="24D34EF3" w14:textId="72CF0BE1" w:rsidR="00C65E42" w:rsidRPr="004C52FF" w:rsidRDefault="00C65E42" w:rsidP="004C52FF">
            <w:pPr>
              <w:spacing w:before="0" w:line="240" w:lineRule="auto"/>
              <w:jc w:val="left"/>
              <w:rPr>
                <w:rFonts w:ascii="Open Sans" w:hAnsi="Open Sans" w:cs="Open Sans"/>
                <w:w w:val="100"/>
                <w:sz w:val="20"/>
                <w:lang w:val="en-GB"/>
              </w:rPr>
            </w:pPr>
            <w:r w:rsidRPr="004C52FF">
              <w:rPr>
                <w:rFonts w:ascii="Open Sans" w:hAnsi="Open Sans" w:cs="Open Sans"/>
                <w:sz w:val="20"/>
              </w:rPr>
              <w:t>bibuła jakościowa - paski do owijania harmonijek o wymiarach 580 mm x 110 mm, 75 g/m2</w:t>
            </w:r>
          </w:p>
        </w:tc>
        <w:tc>
          <w:tcPr>
            <w:tcW w:w="1002" w:type="pct"/>
          </w:tcPr>
          <w:p w14:paraId="5988977E" w14:textId="1AB51EC2" w:rsidR="00C65E42" w:rsidRPr="004C52FF" w:rsidRDefault="00C65E42" w:rsidP="004C52FF">
            <w:pPr>
              <w:spacing w:before="0" w:line="240" w:lineRule="auto"/>
              <w:rPr>
                <w:rFonts w:ascii="Open Sans" w:hAnsi="Open Sans" w:cs="Open Sans"/>
                <w:bCs/>
                <w:color w:val="000000"/>
                <w:w w:val="100"/>
                <w:sz w:val="20"/>
              </w:rPr>
            </w:pPr>
            <w:r w:rsidRPr="004C52FF">
              <w:rPr>
                <w:rFonts w:ascii="Open Sans" w:hAnsi="Open Sans" w:cs="Open Sans"/>
                <w:sz w:val="20"/>
              </w:rPr>
              <w:t>np. Ahlstrom, 2.309.110580</w:t>
            </w:r>
          </w:p>
        </w:tc>
        <w:tc>
          <w:tcPr>
            <w:tcW w:w="333" w:type="pct"/>
          </w:tcPr>
          <w:p w14:paraId="3EB718A6" w14:textId="77777777" w:rsidR="00C65E42" w:rsidRPr="004C52FF" w:rsidRDefault="00C65E42" w:rsidP="004C52FF">
            <w:pPr>
              <w:spacing w:before="0" w:line="240" w:lineRule="auto"/>
              <w:jc w:val="center"/>
              <w:rPr>
                <w:rFonts w:ascii="Open Sans" w:hAnsi="Open Sans" w:cs="Open Sans"/>
                <w:bCs/>
                <w:sz w:val="20"/>
              </w:rPr>
            </w:pPr>
            <w:r w:rsidRPr="004C52FF">
              <w:rPr>
                <w:rFonts w:ascii="Open Sans" w:hAnsi="Open Sans" w:cs="Open Sans"/>
                <w:bCs/>
                <w:sz w:val="20"/>
              </w:rPr>
              <w:t>165 op.</w:t>
            </w:r>
          </w:p>
          <w:p w14:paraId="6828A718" w14:textId="11396A21" w:rsidR="00C65E42" w:rsidRPr="004C52FF" w:rsidRDefault="00C65E42" w:rsidP="004C52FF">
            <w:pPr>
              <w:spacing w:before="0" w:line="240" w:lineRule="auto"/>
              <w:jc w:val="center"/>
              <w:rPr>
                <w:rFonts w:ascii="Open Sans" w:hAnsi="Open Sans" w:cs="Open Sans"/>
                <w:w w:val="100"/>
                <w:sz w:val="20"/>
              </w:rPr>
            </w:pPr>
            <w:r w:rsidRPr="004C52FF">
              <w:rPr>
                <w:rFonts w:ascii="Open Sans" w:hAnsi="Open Sans" w:cs="Open Sans"/>
                <w:bCs/>
                <w:sz w:val="20"/>
              </w:rPr>
              <w:t>(po 100 szt.)</w:t>
            </w:r>
          </w:p>
        </w:tc>
        <w:tc>
          <w:tcPr>
            <w:tcW w:w="1135" w:type="pct"/>
            <w:tcBorders>
              <w:top w:val="single" w:sz="4" w:space="0" w:color="auto"/>
              <w:left w:val="single" w:sz="4" w:space="0" w:color="auto"/>
              <w:bottom w:val="single" w:sz="4" w:space="0" w:color="auto"/>
              <w:right w:val="single" w:sz="4" w:space="0" w:color="auto"/>
            </w:tcBorders>
            <w:vAlign w:val="center"/>
          </w:tcPr>
          <w:p w14:paraId="7A9F3A41" w14:textId="77777777" w:rsidR="00C65E42" w:rsidRPr="004C52FF" w:rsidRDefault="00C65E42"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98AB717" w14:textId="77777777" w:rsidR="00C65E42" w:rsidRPr="004C52FF" w:rsidRDefault="00C65E42"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99EC159" w14:textId="77777777" w:rsidR="00C65E42" w:rsidRPr="004C52FF" w:rsidRDefault="00C65E42"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A6C64ED" w14:textId="77777777" w:rsidR="00C65E42" w:rsidRPr="004C52FF" w:rsidRDefault="00C65E42" w:rsidP="004C52FF">
            <w:pPr>
              <w:spacing w:before="0" w:line="240" w:lineRule="auto"/>
              <w:jc w:val="center"/>
              <w:rPr>
                <w:rFonts w:ascii="Open Sans" w:hAnsi="Open Sans" w:cs="Open Sans"/>
                <w:w w:val="100"/>
                <w:sz w:val="20"/>
              </w:rPr>
            </w:pPr>
          </w:p>
        </w:tc>
      </w:tr>
      <w:tr w:rsidR="00222931" w:rsidRPr="004C52FF" w14:paraId="5C61A58A" w14:textId="77777777" w:rsidTr="00222931">
        <w:trPr>
          <w:trHeight w:val="568"/>
        </w:trPr>
        <w:tc>
          <w:tcPr>
            <w:tcW w:w="4471" w:type="pct"/>
            <w:gridSpan w:val="7"/>
            <w:vAlign w:val="center"/>
          </w:tcPr>
          <w:p w14:paraId="754D864B" w14:textId="77777777" w:rsidR="00222931" w:rsidRPr="004C52FF" w:rsidRDefault="00222931"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29" w:type="pct"/>
            <w:vAlign w:val="center"/>
          </w:tcPr>
          <w:p w14:paraId="3A25EF7F" w14:textId="77777777" w:rsidR="00222931" w:rsidRPr="004C52FF" w:rsidRDefault="00222931" w:rsidP="004C52FF">
            <w:pPr>
              <w:spacing w:before="0" w:line="240" w:lineRule="auto"/>
              <w:jc w:val="right"/>
              <w:rPr>
                <w:rFonts w:ascii="Open Sans" w:hAnsi="Open Sans" w:cs="Open Sans"/>
                <w:w w:val="100"/>
                <w:sz w:val="20"/>
              </w:rPr>
            </w:pPr>
          </w:p>
        </w:tc>
      </w:tr>
    </w:tbl>
    <w:p w14:paraId="1A5A3CFE" w14:textId="588F4B9B" w:rsidR="00222931" w:rsidRPr="004C52FF" w:rsidRDefault="00222931" w:rsidP="004C52FF">
      <w:pPr>
        <w:spacing w:before="0" w:line="240" w:lineRule="auto"/>
        <w:rPr>
          <w:rFonts w:ascii="Open Sans" w:hAnsi="Open Sans" w:cs="Open Sans"/>
          <w:b/>
          <w:w w:val="100"/>
          <w:sz w:val="20"/>
          <w:u w:val="single"/>
        </w:rPr>
      </w:pPr>
    </w:p>
    <w:p w14:paraId="76F6EFBB" w14:textId="77777777" w:rsidR="00C65E42" w:rsidRPr="004C52FF" w:rsidRDefault="00C65E42"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7A57CE91" w14:textId="77777777" w:rsidR="00C65E42" w:rsidRPr="004C52FF" w:rsidRDefault="00C65E42" w:rsidP="004C52FF">
      <w:pPr>
        <w:spacing w:before="0" w:line="240" w:lineRule="auto"/>
        <w:rPr>
          <w:rFonts w:ascii="Open Sans" w:hAnsi="Open Sans" w:cs="Open Sans"/>
          <w:w w:val="100"/>
          <w:sz w:val="20"/>
        </w:rPr>
      </w:pPr>
      <w:r w:rsidRPr="004C52FF">
        <w:rPr>
          <w:rFonts w:ascii="Open Sans" w:hAnsi="Open Sans" w:cs="Open Sans"/>
          <w:w w:val="100"/>
          <w:sz w:val="20"/>
        </w:rPr>
        <w:t xml:space="preserve">Podłoża bibułowe używane do kiełkowania nasion. </w:t>
      </w:r>
    </w:p>
    <w:p w14:paraId="159C97C6" w14:textId="77777777" w:rsidR="00C65E42" w:rsidRPr="004C52FF" w:rsidRDefault="00C65E42" w:rsidP="004C52FF">
      <w:pPr>
        <w:spacing w:before="0" w:line="240" w:lineRule="auto"/>
        <w:rPr>
          <w:rFonts w:ascii="Open Sans" w:hAnsi="Open Sans" w:cs="Open Sans"/>
          <w:w w:val="100"/>
          <w:sz w:val="20"/>
        </w:rPr>
      </w:pPr>
      <w:r w:rsidRPr="004C52FF">
        <w:rPr>
          <w:rFonts w:ascii="Open Sans" w:hAnsi="Open Sans" w:cs="Open Sans"/>
          <w:w w:val="100"/>
          <w:sz w:val="20"/>
        </w:rPr>
        <w:t>Wymogi, które musi spełniać podłoże do kiełkowania (zgodnie z Międzynarodowymi Przepisami Oceny Nasion ISTA):</w:t>
      </w:r>
    </w:p>
    <w:p w14:paraId="33774D97" w14:textId="77777777" w:rsidR="00C65E42" w:rsidRPr="004C52FF" w:rsidRDefault="00C65E42" w:rsidP="004C52FF">
      <w:pPr>
        <w:spacing w:before="0" w:line="240" w:lineRule="auto"/>
        <w:rPr>
          <w:rFonts w:ascii="Open Sans" w:hAnsi="Open Sans" w:cs="Open Sans"/>
          <w:w w:val="100"/>
          <w:sz w:val="20"/>
        </w:rPr>
      </w:pPr>
      <w:r w:rsidRPr="004C52FF">
        <w:rPr>
          <w:rFonts w:ascii="Open Sans" w:hAnsi="Open Sans" w:cs="Open Sans"/>
          <w:w w:val="100"/>
          <w:sz w:val="20"/>
        </w:rPr>
        <w:t>- musi posiadać odpowiednią porowatość oraz zdolność do zatrzymania dostatecznej ilości wody oraz zapewniać takie warunki, by korzenie siewek rosły na powierzchni, nie wrastały w głąb podłoża,</w:t>
      </w:r>
    </w:p>
    <w:p w14:paraId="02E8585A" w14:textId="77777777" w:rsidR="00C65E42" w:rsidRPr="004C52FF" w:rsidRDefault="00C65E42" w:rsidP="004C52FF">
      <w:pPr>
        <w:spacing w:before="0" w:line="240" w:lineRule="auto"/>
        <w:rPr>
          <w:rFonts w:ascii="Open Sans" w:hAnsi="Open Sans" w:cs="Open Sans"/>
          <w:w w:val="100"/>
          <w:sz w:val="20"/>
        </w:rPr>
      </w:pPr>
      <w:r w:rsidRPr="004C52FF">
        <w:rPr>
          <w:rFonts w:ascii="Open Sans" w:hAnsi="Open Sans" w:cs="Open Sans"/>
          <w:w w:val="100"/>
          <w:sz w:val="20"/>
        </w:rPr>
        <w:t>- pH podłoża musi utrzymywać się w zakresie 6,0–7,5,</w:t>
      </w:r>
    </w:p>
    <w:p w14:paraId="2692148B" w14:textId="77777777" w:rsidR="00C65E42" w:rsidRPr="004C52FF" w:rsidRDefault="00C65E42" w:rsidP="004C52FF">
      <w:pPr>
        <w:spacing w:before="0" w:line="240" w:lineRule="auto"/>
        <w:rPr>
          <w:rFonts w:ascii="Open Sans" w:hAnsi="Open Sans" w:cs="Open Sans"/>
          <w:w w:val="100"/>
          <w:sz w:val="20"/>
        </w:rPr>
      </w:pPr>
      <w:r w:rsidRPr="004C52FF">
        <w:rPr>
          <w:rFonts w:ascii="Open Sans" w:hAnsi="Open Sans" w:cs="Open Sans"/>
          <w:w w:val="100"/>
          <w:sz w:val="20"/>
        </w:rPr>
        <w:t>- nie może być fitotoksyczne dla siewek,</w:t>
      </w:r>
    </w:p>
    <w:p w14:paraId="4D2AD38B" w14:textId="77777777" w:rsidR="00C65E42" w:rsidRPr="004C52FF" w:rsidRDefault="00C65E42" w:rsidP="004C52FF">
      <w:pPr>
        <w:spacing w:before="0" w:line="240" w:lineRule="auto"/>
        <w:rPr>
          <w:rFonts w:ascii="Open Sans" w:hAnsi="Open Sans" w:cs="Open Sans"/>
          <w:w w:val="100"/>
          <w:sz w:val="20"/>
        </w:rPr>
      </w:pPr>
      <w:r w:rsidRPr="004C52FF">
        <w:rPr>
          <w:rFonts w:ascii="Open Sans" w:hAnsi="Open Sans" w:cs="Open Sans"/>
          <w:w w:val="100"/>
          <w:sz w:val="20"/>
        </w:rPr>
        <w:t>- musi być wytrzymałe na rozrywanie (na sucho i na mokro).</w:t>
      </w:r>
    </w:p>
    <w:p w14:paraId="7F024B11" w14:textId="77777777" w:rsidR="00C65E42" w:rsidRPr="004C52FF" w:rsidRDefault="00C65E42" w:rsidP="004C52FF">
      <w:pPr>
        <w:spacing w:before="0" w:line="240" w:lineRule="auto"/>
        <w:rPr>
          <w:rFonts w:ascii="Open Sans" w:hAnsi="Open Sans" w:cs="Open Sans"/>
          <w:w w:val="100"/>
          <w:sz w:val="20"/>
        </w:rPr>
      </w:pPr>
      <w:r w:rsidRPr="004C52FF">
        <w:rPr>
          <w:rFonts w:ascii="Open Sans" w:hAnsi="Open Sans" w:cs="Open Sans"/>
          <w:w w:val="100"/>
          <w:sz w:val="20"/>
        </w:rPr>
        <w:t>UWAGA: Otulina do owijania harmonijek powinna być dostarczona jako komplet z harmonijkami (jeden producent).</w:t>
      </w:r>
    </w:p>
    <w:p w14:paraId="3F5E7457" w14:textId="1606C7A2" w:rsidR="00222931" w:rsidRPr="004C52FF" w:rsidRDefault="00C65E42" w:rsidP="004C52FF">
      <w:pPr>
        <w:spacing w:before="0" w:line="240" w:lineRule="auto"/>
        <w:rPr>
          <w:rFonts w:ascii="Open Sans" w:hAnsi="Open Sans" w:cs="Open Sans"/>
          <w:b/>
          <w:bCs/>
          <w:w w:val="100"/>
          <w:sz w:val="20"/>
        </w:rPr>
      </w:pPr>
      <w:r w:rsidRPr="004C52FF">
        <w:rPr>
          <w:rFonts w:ascii="Open Sans" w:hAnsi="Open Sans" w:cs="Open Sans"/>
          <w:w w:val="100"/>
          <w:sz w:val="20"/>
        </w:rPr>
        <w:t>Realizacja w ciągu 45 dni od daty podpisania umowy. Dostawa zgodnie z załączonym rozdzielnikiem.</w:t>
      </w:r>
    </w:p>
    <w:p w14:paraId="6C11916B" w14:textId="0EBE884C" w:rsidR="004A0A99" w:rsidRPr="004C52FF" w:rsidRDefault="004A0A99" w:rsidP="004C52FF">
      <w:pPr>
        <w:spacing w:before="0" w:line="240" w:lineRule="auto"/>
        <w:rPr>
          <w:rFonts w:ascii="Open Sans" w:hAnsi="Open Sans" w:cs="Open Sans"/>
          <w:b/>
          <w:bCs/>
          <w:w w:val="100"/>
          <w:sz w:val="20"/>
        </w:rPr>
      </w:pPr>
    </w:p>
    <w:p w14:paraId="3E7F8408" w14:textId="59E16928" w:rsidR="004A0A99" w:rsidRPr="004C52FF" w:rsidRDefault="004A0A99" w:rsidP="004C52FF">
      <w:pPr>
        <w:spacing w:before="0" w:line="240" w:lineRule="auto"/>
        <w:rPr>
          <w:rFonts w:ascii="Open Sans" w:hAnsi="Open Sans" w:cs="Open Sans"/>
          <w:b/>
          <w:bCs/>
          <w:w w:val="100"/>
          <w:sz w:val="20"/>
        </w:rPr>
      </w:pPr>
    </w:p>
    <w:p w14:paraId="378C00BE" w14:textId="77777777" w:rsidR="004A0A99" w:rsidRPr="004C52FF" w:rsidRDefault="004A0A99" w:rsidP="004C52FF">
      <w:pPr>
        <w:autoSpaceDE/>
        <w:autoSpaceDN/>
        <w:spacing w:before="0" w:line="240" w:lineRule="auto"/>
        <w:jc w:val="left"/>
        <w:rPr>
          <w:rFonts w:ascii="Open Sans" w:hAnsi="Open Sans" w:cs="Open Sans"/>
          <w:b/>
          <w:bCs/>
          <w:w w:val="100"/>
          <w:sz w:val="20"/>
        </w:rPr>
      </w:pPr>
      <w:r w:rsidRPr="004C52FF">
        <w:rPr>
          <w:rFonts w:ascii="Open Sans" w:hAnsi="Open Sans" w:cs="Open Sans"/>
          <w:b/>
          <w:bCs/>
          <w:w w:val="100"/>
          <w:sz w:val="20"/>
        </w:rPr>
        <w:br w:type="page"/>
      </w:r>
    </w:p>
    <w:p w14:paraId="01920549" w14:textId="036CF946" w:rsidR="004A0A99" w:rsidRPr="004C52FF" w:rsidRDefault="004A0A99" w:rsidP="004C52FF">
      <w:pPr>
        <w:spacing w:before="0" w:line="240" w:lineRule="auto"/>
        <w:rPr>
          <w:rFonts w:ascii="Open Sans" w:hAnsi="Open Sans" w:cs="Open Sans"/>
          <w:b/>
          <w:w w:val="100"/>
          <w:sz w:val="20"/>
          <w:u w:val="single"/>
        </w:rPr>
      </w:pPr>
    </w:p>
    <w:p w14:paraId="234DF3FD" w14:textId="312A49FA" w:rsidR="004A0A99" w:rsidRPr="004C52FF" w:rsidRDefault="004A0A99"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59 </w:t>
      </w:r>
      <w:r w:rsidR="00C65E42" w:rsidRPr="004C52FF">
        <w:rPr>
          <w:rFonts w:ascii="Open Sans" w:hAnsi="Open Sans" w:cs="Open Sans"/>
          <w:b/>
          <w:w w:val="100"/>
          <w:sz w:val="20"/>
          <w:u w:val="single"/>
        </w:rPr>
        <w:t>Podłoża do kiełkowania o gramaturze 65 g/m2</w:t>
      </w:r>
    </w:p>
    <w:p w14:paraId="76721BAF" w14:textId="3B2F0923" w:rsidR="004A0A99" w:rsidRPr="004C52FF" w:rsidRDefault="004A0A99"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113"/>
        <w:gridCol w:w="4963"/>
        <w:gridCol w:w="1415"/>
        <w:gridCol w:w="4823"/>
        <w:gridCol w:w="2129"/>
        <w:gridCol w:w="850"/>
        <w:gridCol w:w="2252"/>
      </w:tblGrid>
      <w:tr w:rsidR="00B53A92" w:rsidRPr="004C52FF" w14:paraId="63A1D094" w14:textId="77777777" w:rsidTr="00B53A92">
        <w:trPr>
          <w:trHeight w:val="450"/>
        </w:trPr>
        <w:tc>
          <w:tcPr>
            <w:tcW w:w="165" w:type="pct"/>
            <w:tcBorders>
              <w:bottom w:val="single" w:sz="4" w:space="0" w:color="auto"/>
            </w:tcBorders>
            <w:shd w:val="clear" w:color="auto" w:fill="E0E0E0"/>
            <w:vAlign w:val="center"/>
            <w:hideMark/>
          </w:tcPr>
          <w:p w14:paraId="6E5162B5" w14:textId="77777777" w:rsidR="00B53A92" w:rsidRPr="004C52FF" w:rsidRDefault="00B53A9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968" w:type="pct"/>
            <w:tcBorders>
              <w:bottom w:val="single" w:sz="4" w:space="0" w:color="auto"/>
            </w:tcBorders>
            <w:shd w:val="clear" w:color="auto" w:fill="E0E0E0"/>
            <w:vAlign w:val="center"/>
            <w:hideMark/>
          </w:tcPr>
          <w:p w14:paraId="43449A7D" w14:textId="77777777" w:rsidR="00B53A92" w:rsidRPr="004C52FF" w:rsidRDefault="00B53A9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168" w:type="pct"/>
            <w:tcBorders>
              <w:bottom w:val="single" w:sz="4" w:space="0" w:color="auto"/>
            </w:tcBorders>
            <w:shd w:val="clear" w:color="auto" w:fill="E0E0E0"/>
            <w:vAlign w:val="center"/>
            <w:hideMark/>
          </w:tcPr>
          <w:p w14:paraId="39E77411" w14:textId="77777777" w:rsidR="00B53A92" w:rsidRPr="004C52FF" w:rsidRDefault="00B53A9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F5C9507" w14:textId="77777777" w:rsidR="00B53A92" w:rsidRPr="004C52FF" w:rsidRDefault="00B53A9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DCE1A1E" w14:textId="77777777" w:rsidR="00B53A92" w:rsidRPr="004C52FF" w:rsidRDefault="00B53A9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6CCAC05" w14:textId="77777777" w:rsidR="00B53A92" w:rsidRPr="004C52FF" w:rsidRDefault="00B53A9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4EFFB5A" w14:textId="77777777" w:rsidR="00B53A92" w:rsidRPr="004C52FF" w:rsidRDefault="00B53A9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358AAD19" w14:textId="77777777" w:rsidR="00B53A92" w:rsidRPr="004C52FF" w:rsidRDefault="00B53A9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241F663C" w14:textId="77777777" w:rsidR="00B53A92" w:rsidRPr="004C52FF" w:rsidRDefault="00B53A92"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B53A92" w:rsidRPr="004C52FF" w14:paraId="7B81CBAC" w14:textId="77777777" w:rsidTr="00B53A92">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51CBB43A" w14:textId="77777777" w:rsidR="00B53A92" w:rsidRPr="004C52FF" w:rsidRDefault="00B53A92"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68" w:type="pct"/>
            <w:tcBorders>
              <w:top w:val="single" w:sz="4" w:space="0" w:color="auto"/>
              <w:left w:val="single" w:sz="4" w:space="0" w:color="auto"/>
              <w:bottom w:val="single" w:sz="4" w:space="0" w:color="auto"/>
              <w:right w:val="single" w:sz="4" w:space="0" w:color="auto"/>
            </w:tcBorders>
            <w:vAlign w:val="center"/>
          </w:tcPr>
          <w:p w14:paraId="0ECDF595" w14:textId="77777777" w:rsidR="00B53A92" w:rsidRPr="004C52FF" w:rsidRDefault="00B53A92"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168" w:type="pct"/>
            <w:tcBorders>
              <w:top w:val="single" w:sz="4" w:space="0" w:color="auto"/>
              <w:left w:val="single" w:sz="4" w:space="0" w:color="auto"/>
              <w:bottom w:val="single" w:sz="4" w:space="0" w:color="auto"/>
              <w:right w:val="single" w:sz="4" w:space="0" w:color="auto"/>
            </w:tcBorders>
            <w:vAlign w:val="center"/>
          </w:tcPr>
          <w:p w14:paraId="0E5306CF" w14:textId="77777777" w:rsidR="00B53A92" w:rsidRPr="004C52FF" w:rsidRDefault="00B53A92"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2238F716" w14:textId="77777777" w:rsidR="00B53A92" w:rsidRPr="004C52FF" w:rsidRDefault="00B53A92"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7E6BD032" w14:textId="77777777" w:rsidR="00B53A92" w:rsidRPr="004C52FF" w:rsidRDefault="00B53A92"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091EF9C4" w14:textId="77777777" w:rsidR="00B53A92" w:rsidRPr="004C52FF" w:rsidRDefault="00B53A92"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04608164" w14:textId="77777777" w:rsidR="00B53A92" w:rsidRPr="004C52FF" w:rsidRDefault="00B53A92"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05507AC0" w14:textId="77777777" w:rsidR="00B53A92" w:rsidRPr="004C52FF" w:rsidRDefault="00B53A92"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C65E42" w:rsidRPr="004C52FF" w14:paraId="0CBB2809" w14:textId="77777777" w:rsidTr="009B6CB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D6F80F7" w14:textId="77777777" w:rsidR="00C65E42" w:rsidRPr="004C52FF" w:rsidRDefault="00C65E42"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68" w:type="pct"/>
          </w:tcPr>
          <w:p w14:paraId="79B36AC1" w14:textId="2596F49E" w:rsidR="00C65E42" w:rsidRPr="004C52FF" w:rsidRDefault="00C65E42" w:rsidP="004C52FF">
            <w:pPr>
              <w:spacing w:before="0" w:line="240" w:lineRule="auto"/>
              <w:jc w:val="left"/>
              <w:rPr>
                <w:rFonts w:ascii="Open Sans" w:hAnsi="Open Sans" w:cs="Open Sans"/>
                <w:w w:val="100"/>
                <w:sz w:val="20"/>
              </w:rPr>
            </w:pPr>
            <w:r w:rsidRPr="004C52FF">
              <w:rPr>
                <w:rFonts w:ascii="Open Sans" w:hAnsi="Open Sans" w:cs="Open Sans"/>
                <w:sz w:val="20"/>
              </w:rPr>
              <w:t>bibuła jakościowa - paski - 200 mm x 30 mm, 65 g/m2</w:t>
            </w:r>
          </w:p>
        </w:tc>
        <w:tc>
          <w:tcPr>
            <w:tcW w:w="1168" w:type="pct"/>
          </w:tcPr>
          <w:p w14:paraId="61C73A98" w14:textId="77777777" w:rsidR="00C65E42" w:rsidRPr="004C52FF" w:rsidRDefault="00C65E42" w:rsidP="004C52FF">
            <w:pPr>
              <w:spacing w:before="0" w:line="240" w:lineRule="auto"/>
              <w:rPr>
                <w:rFonts w:ascii="Open Sans" w:hAnsi="Open Sans" w:cs="Open Sans"/>
                <w:sz w:val="20"/>
              </w:rPr>
            </w:pPr>
            <w:r w:rsidRPr="004C52FF">
              <w:rPr>
                <w:rFonts w:ascii="Open Sans" w:hAnsi="Open Sans" w:cs="Open Sans"/>
                <w:sz w:val="20"/>
              </w:rPr>
              <w:t>np. CHMES,</w:t>
            </w:r>
          </w:p>
          <w:p w14:paraId="731364F2" w14:textId="331FC0B2" w:rsidR="00C65E42" w:rsidRPr="004C52FF" w:rsidRDefault="00C65E42" w:rsidP="004C52FF">
            <w:pPr>
              <w:spacing w:before="0" w:line="240" w:lineRule="auto"/>
              <w:rPr>
                <w:rFonts w:ascii="Open Sans" w:hAnsi="Open Sans" w:cs="Open Sans"/>
                <w:w w:val="100"/>
                <w:sz w:val="20"/>
              </w:rPr>
            </w:pPr>
            <w:r w:rsidRPr="004C52FF">
              <w:rPr>
                <w:rFonts w:ascii="Open Sans" w:hAnsi="Open Sans" w:cs="Open Sans"/>
                <w:sz w:val="20"/>
              </w:rPr>
              <w:t>CHM-65-320-1000</w:t>
            </w:r>
          </w:p>
        </w:tc>
        <w:tc>
          <w:tcPr>
            <w:tcW w:w="333" w:type="pct"/>
          </w:tcPr>
          <w:p w14:paraId="2A2A7EC1" w14:textId="77777777" w:rsidR="00C65E42" w:rsidRPr="004C52FF" w:rsidRDefault="00C65E42" w:rsidP="004C52FF">
            <w:pPr>
              <w:spacing w:before="0" w:line="240" w:lineRule="auto"/>
              <w:jc w:val="center"/>
              <w:rPr>
                <w:rFonts w:ascii="Open Sans" w:hAnsi="Open Sans" w:cs="Open Sans"/>
                <w:bCs/>
                <w:sz w:val="20"/>
              </w:rPr>
            </w:pPr>
            <w:r w:rsidRPr="004C52FF">
              <w:rPr>
                <w:rFonts w:ascii="Open Sans" w:hAnsi="Open Sans" w:cs="Open Sans"/>
                <w:bCs/>
                <w:sz w:val="20"/>
              </w:rPr>
              <w:t xml:space="preserve">20 op. </w:t>
            </w:r>
          </w:p>
          <w:p w14:paraId="4A149B6A" w14:textId="3B4D77CC" w:rsidR="00C65E42" w:rsidRPr="004C52FF" w:rsidRDefault="00C65E42" w:rsidP="004C52FF">
            <w:pPr>
              <w:spacing w:before="0" w:line="240" w:lineRule="auto"/>
              <w:jc w:val="center"/>
              <w:rPr>
                <w:rFonts w:ascii="Open Sans" w:hAnsi="Open Sans" w:cs="Open Sans"/>
                <w:w w:val="100"/>
                <w:sz w:val="20"/>
              </w:rPr>
            </w:pPr>
            <w:r w:rsidRPr="004C52FF">
              <w:rPr>
                <w:rFonts w:ascii="Open Sans" w:hAnsi="Open Sans" w:cs="Open Sans"/>
                <w:bCs/>
                <w:sz w:val="20"/>
              </w:rPr>
              <w:t>(po 1000szt.)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B02F5" w14:textId="77777777" w:rsidR="00C65E42" w:rsidRPr="004C52FF" w:rsidRDefault="00C65E42"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CCD357D" w14:textId="77777777" w:rsidR="00C65E42" w:rsidRPr="004C52FF" w:rsidRDefault="00C65E42"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789D700" w14:textId="77777777" w:rsidR="00C65E42" w:rsidRPr="004C52FF" w:rsidRDefault="00C65E42"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E09E5A0" w14:textId="77777777" w:rsidR="00C65E42" w:rsidRPr="004C52FF" w:rsidRDefault="00C65E42" w:rsidP="004C52FF">
            <w:pPr>
              <w:spacing w:before="0" w:line="240" w:lineRule="auto"/>
              <w:jc w:val="center"/>
              <w:rPr>
                <w:rFonts w:ascii="Open Sans" w:hAnsi="Open Sans" w:cs="Open Sans"/>
                <w:w w:val="100"/>
                <w:sz w:val="20"/>
              </w:rPr>
            </w:pPr>
          </w:p>
        </w:tc>
      </w:tr>
      <w:tr w:rsidR="00C65E42" w:rsidRPr="004C52FF" w14:paraId="7ACDAA9C" w14:textId="77777777" w:rsidTr="009B6CB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2FB8CF5" w14:textId="77777777" w:rsidR="00C65E42" w:rsidRPr="004C52FF" w:rsidRDefault="00C65E42"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968" w:type="pct"/>
          </w:tcPr>
          <w:p w14:paraId="075B4283" w14:textId="75194EDC" w:rsidR="00C65E42" w:rsidRPr="004C52FF" w:rsidRDefault="00C65E42" w:rsidP="004C52FF">
            <w:pPr>
              <w:spacing w:before="0" w:line="240" w:lineRule="auto"/>
              <w:rPr>
                <w:rFonts w:ascii="Open Sans" w:hAnsi="Open Sans" w:cs="Open Sans"/>
                <w:w w:val="100"/>
                <w:sz w:val="20"/>
                <w:lang w:val="en-GB"/>
              </w:rPr>
            </w:pPr>
            <w:r w:rsidRPr="004C52FF">
              <w:rPr>
                <w:rFonts w:ascii="Open Sans" w:hAnsi="Open Sans" w:cs="Open Sans"/>
                <w:sz w:val="20"/>
              </w:rPr>
              <w:t>bibuła jakościowa w arkuszach o wymiarach 420 mm x 130 mm, 65 g/m2</w:t>
            </w:r>
          </w:p>
        </w:tc>
        <w:tc>
          <w:tcPr>
            <w:tcW w:w="1168" w:type="pct"/>
          </w:tcPr>
          <w:p w14:paraId="53135536" w14:textId="1F706EB8" w:rsidR="00C65E42" w:rsidRPr="004C52FF" w:rsidRDefault="00C65E42" w:rsidP="004C52FF">
            <w:pPr>
              <w:spacing w:before="0" w:line="240" w:lineRule="auto"/>
              <w:rPr>
                <w:rFonts w:ascii="Open Sans" w:hAnsi="Open Sans" w:cs="Open Sans"/>
                <w:bCs/>
                <w:color w:val="000000"/>
                <w:w w:val="100"/>
                <w:sz w:val="20"/>
              </w:rPr>
            </w:pPr>
            <w:r w:rsidRPr="004C52FF">
              <w:rPr>
                <w:rFonts w:ascii="Open Sans" w:hAnsi="Open Sans" w:cs="Open Sans"/>
                <w:sz w:val="20"/>
              </w:rPr>
              <w:t>np. Ahlstrom, 3.11506542130</w:t>
            </w:r>
          </w:p>
        </w:tc>
        <w:tc>
          <w:tcPr>
            <w:tcW w:w="333" w:type="pct"/>
          </w:tcPr>
          <w:p w14:paraId="3758736B" w14:textId="77777777" w:rsidR="00C65E42" w:rsidRPr="004C52FF" w:rsidRDefault="00C65E42" w:rsidP="004C52FF">
            <w:pPr>
              <w:spacing w:before="0" w:line="240" w:lineRule="auto"/>
              <w:jc w:val="center"/>
              <w:rPr>
                <w:rFonts w:ascii="Open Sans" w:hAnsi="Open Sans" w:cs="Open Sans"/>
                <w:bCs/>
                <w:sz w:val="20"/>
              </w:rPr>
            </w:pPr>
            <w:r w:rsidRPr="004C52FF">
              <w:rPr>
                <w:rFonts w:ascii="Open Sans" w:hAnsi="Open Sans" w:cs="Open Sans"/>
                <w:bCs/>
                <w:sz w:val="20"/>
              </w:rPr>
              <w:t xml:space="preserve">80 op. </w:t>
            </w:r>
          </w:p>
          <w:p w14:paraId="27B8DD3D" w14:textId="5750904F" w:rsidR="00C65E42" w:rsidRPr="004C52FF" w:rsidRDefault="00C65E42" w:rsidP="004C52FF">
            <w:pPr>
              <w:spacing w:before="0" w:line="240" w:lineRule="auto"/>
              <w:jc w:val="center"/>
              <w:rPr>
                <w:rFonts w:ascii="Open Sans" w:hAnsi="Open Sans" w:cs="Open Sans"/>
                <w:w w:val="100"/>
                <w:sz w:val="20"/>
              </w:rPr>
            </w:pPr>
            <w:r w:rsidRPr="004C52FF">
              <w:rPr>
                <w:rFonts w:ascii="Open Sans" w:hAnsi="Open Sans" w:cs="Open Sans"/>
                <w:bCs/>
                <w:sz w:val="20"/>
              </w:rPr>
              <w:t>(po 500szt.)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C358A" w14:textId="77777777" w:rsidR="00C65E42" w:rsidRPr="004C52FF" w:rsidRDefault="00C65E42"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16EDACE" w14:textId="77777777" w:rsidR="00C65E42" w:rsidRPr="004C52FF" w:rsidRDefault="00C65E42"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4CCEB6C" w14:textId="77777777" w:rsidR="00C65E42" w:rsidRPr="004C52FF" w:rsidRDefault="00C65E42"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4707F3A" w14:textId="77777777" w:rsidR="00C65E42" w:rsidRPr="004C52FF" w:rsidRDefault="00C65E42" w:rsidP="004C52FF">
            <w:pPr>
              <w:spacing w:before="0" w:line="240" w:lineRule="auto"/>
              <w:jc w:val="center"/>
              <w:rPr>
                <w:rFonts w:ascii="Open Sans" w:hAnsi="Open Sans" w:cs="Open Sans"/>
                <w:w w:val="100"/>
                <w:sz w:val="20"/>
              </w:rPr>
            </w:pPr>
          </w:p>
        </w:tc>
      </w:tr>
      <w:tr w:rsidR="00C65E42" w:rsidRPr="004C52FF" w14:paraId="09B65231"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F171B02" w14:textId="77777777" w:rsidR="00C65E42" w:rsidRPr="004C52FF" w:rsidRDefault="00C65E42"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968" w:type="pct"/>
          </w:tcPr>
          <w:p w14:paraId="7473EAC6" w14:textId="1700F1D7" w:rsidR="00C65E42" w:rsidRPr="004C52FF" w:rsidRDefault="00C65E42" w:rsidP="004C52FF">
            <w:pPr>
              <w:spacing w:before="0" w:line="240" w:lineRule="auto"/>
              <w:rPr>
                <w:rFonts w:ascii="Open Sans" w:hAnsi="Open Sans" w:cs="Open Sans"/>
                <w:w w:val="100"/>
                <w:sz w:val="20"/>
                <w:lang w:val="en-US"/>
              </w:rPr>
            </w:pPr>
            <w:r w:rsidRPr="004C52FF">
              <w:rPr>
                <w:rFonts w:ascii="Open Sans" w:hAnsi="Open Sans" w:cs="Open Sans"/>
                <w:sz w:val="20"/>
              </w:rPr>
              <w:t>bibuła jakościowa w arkuszach o wymiarach 450 mm x 280 mm, 65 g/m2</w:t>
            </w:r>
          </w:p>
        </w:tc>
        <w:tc>
          <w:tcPr>
            <w:tcW w:w="1168" w:type="pct"/>
          </w:tcPr>
          <w:p w14:paraId="1E029FF9" w14:textId="3839E432" w:rsidR="00C65E42" w:rsidRPr="004C52FF" w:rsidRDefault="00C65E42" w:rsidP="00AB470E">
            <w:pPr>
              <w:spacing w:before="0" w:line="240" w:lineRule="auto"/>
              <w:jc w:val="left"/>
              <w:rPr>
                <w:rFonts w:ascii="Open Sans" w:hAnsi="Open Sans" w:cs="Open Sans"/>
                <w:bCs/>
                <w:color w:val="000000"/>
                <w:w w:val="100"/>
                <w:sz w:val="20"/>
              </w:rPr>
            </w:pPr>
            <w:r w:rsidRPr="004C52FF">
              <w:rPr>
                <w:rFonts w:ascii="Open Sans" w:hAnsi="Open Sans" w:cs="Open Sans"/>
                <w:sz w:val="20"/>
              </w:rPr>
              <w:t>np. CHMES,</w:t>
            </w:r>
            <w:r w:rsidRPr="004C52FF">
              <w:rPr>
                <w:rFonts w:ascii="Open Sans" w:hAnsi="Open Sans" w:cs="Open Sans"/>
                <w:sz w:val="20"/>
              </w:rPr>
              <w:br/>
              <w:t>CHM-65-4528-1000</w:t>
            </w:r>
          </w:p>
        </w:tc>
        <w:tc>
          <w:tcPr>
            <w:tcW w:w="333" w:type="pct"/>
          </w:tcPr>
          <w:p w14:paraId="65BFD89D" w14:textId="73AB06A8" w:rsidR="00C65E42" w:rsidRPr="004C52FF" w:rsidRDefault="00C65E42" w:rsidP="004C52FF">
            <w:pPr>
              <w:spacing w:before="0" w:line="240" w:lineRule="auto"/>
              <w:jc w:val="center"/>
              <w:rPr>
                <w:rFonts w:ascii="Open Sans" w:hAnsi="Open Sans" w:cs="Open Sans"/>
                <w:w w:val="100"/>
                <w:sz w:val="20"/>
                <w:lang w:val="en-US"/>
              </w:rPr>
            </w:pPr>
            <w:r w:rsidRPr="004C52FF">
              <w:rPr>
                <w:rFonts w:ascii="Open Sans" w:hAnsi="Open Sans" w:cs="Open Sans"/>
                <w:bCs/>
                <w:sz w:val="20"/>
              </w:rPr>
              <w:t>40 op.</w:t>
            </w:r>
            <w:r w:rsidRPr="004C52FF">
              <w:rPr>
                <w:rFonts w:ascii="Open Sans" w:hAnsi="Open Sans" w:cs="Open Sans"/>
                <w:bCs/>
                <w:sz w:val="20"/>
              </w:rPr>
              <w:br/>
              <w:t>(po 1000 szt.)</w:t>
            </w:r>
          </w:p>
        </w:tc>
        <w:tc>
          <w:tcPr>
            <w:tcW w:w="1135" w:type="pct"/>
            <w:tcBorders>
              <w:top w:val="single" w:sz="4" w:space="0" w:color="auto"/>
              <w:left w:val="single" w:sz="4" w:space="0" w:color="auto"/>
              <w:bottom w:val="single" w:sz="4" w:space="0" w:color="auto"/>
              <w:right w:val="single" w:sz="4" w:space="0" w:color="auto"/>
            </w:tcBorders>
            <w:vAlign w:val="center"/>
          </w:tcPr>
          <w:p w14:paraId="0BE5F1FB" w14:textId="77777777" w:rsidR="00C65E42" w:rsidRPr="004C52FF" w:rsidRDefault="00C65E42"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F80CFBA" w14:textId="77777777" w:rsidR="00C65E42" w:rsidRPr="004C52FF" w:rsidRDefault="00C65E42"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BADC61F" w14:textId="77777777" w:rsidR="00C65E42" w:rsidRPr="004C52FF" w:rsidRDefault="00C65E42"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34966BE7" w14:textId="77777777" w:rsidR="00C65E42" w:rsidRPr="004C52FF" w:rsidRDefault="00C65E42" w:rsidP="004C52FF">
            <w:pPr>
              <w:spacing w:before="0" w:line="240" w:lineRule="auto"/>
              <w:jc w:val="center"/>
              <w:rPr>
                <w:rFonts w:ascii="Open Sans" w:hAnsi="Open Sans" w:cs="Open Sans"/>
                <w:w w:val="100"/>
                <w:sz w:val="20"/>
                <w:lang w:val="en-US"/>
              </w:rPr>
            </w:pPr>
          </w:p>
        </w:tc>
      </w:tr>
      <w:tr w:rsidR="00C65E42" w:rsidRPr="004C52FF" w14:paraId="365ECF92" w14:textId="77777777" w:rsidTr="004D3F0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E0296E8" w14:textId="73383D4D" w:rsidR="00C65E42" w:rsidRPr="004C52FF" w:rsidRDefault="00C65E42"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968" w:type="pct"/>
          </w:tcPr>
          <w:p w14:paraId="44642D34" w14:textId="2E38C27F" w:rsidR="00C65E42" w:rsidRPr="004C52FF" w:rsidRDefault="00C65E42" w:rsidP="004C52FF">
            <w:pPr>
              <w:spacing w:before="0" w:line="240" w:lineRule="auto"/>
              <w:rPr>
                <w:rFonts w:ascii="Open Sans" w:hAnsi="Open Sans" w:cs="Open Sans"/>
                <w:w w:val="100"/>
                <w:sz w:val="20"/>
              </w:rPr>
            </w:pPr>
            <w:r w:rsidRPr="004C52FF">
              <w:rPr>
                <w:rFonts w:ascii="Open Sans" w:hAnsi="Open Sans" w:cs="Open Sans"/>
                <w:sz w:val="20"/>
              </w:rPr>
              <w:t>bibuła jakościowa w arkuszach o wymiarach 450 mm x 560 mm,  65 g/m2</w:t>
            </w:r>
          </w:p>
        </w:tc>
        <w:tc>
          <w:tcPr>
            <w:tcW w:w="1168" w:type="pct"/>
          </w:tcPr>
          <w:p w14:paraId="52270585" w14:textId="21284C4C" w:rsidR="00C65E42" w:rsidRPr="004C52FF" w:rsidRDefault="00C65E42" w:rsidP="004C52FF">
            <w:pPr>
              <w:spacing w:before="0" w:line="240" w:lineRule="auto"/>
              <w:rPr>
                <w:rFonts w:ascii="Open Sans" w:hAnsi="Open Sans" w:cs="Open Sans"/>
                <w:w w:val="100"/>
                <w:sz w:val="20"/>
              </w:rPr>
            </w:pPr>
            <w:r w:rsidRPr="004C52FF">
              <w:rPr>
                <w:rFonts w:ascii="Open Sans" w:hAnsi="Open Sans" w:cs="Open Sans"/>
                <w:sz w:val="20"/>
              </w:rPr>
              <w:t>np. Ahlstrom, 2.303.450560</w:t>
            </w:r>
          </w:p>
        </w:tc>
        <w:tc>
          <w:tcPr>
            <w:tcW w:w="333" w:type="pct"/>
          </w:tcPr>
          <w:p w14:paraId="084CA75E" w14:textId="77777777" w:rsidR="00C65E42" w:rsidRPr="004C52FF" w:rsidRDefault="00C65E42" w:rsidP="004C52FF">
            <w:pPr>
              <w:spacing w:before="0" w:line="240" w:lineRule="auto"/>
              <w:jc w:val="center"/>
              <w:rPr>
                <w:rFonts w:ascii="Open Sans" w:hAnsi="Open Sans" w:cs="Open Sans"/>
                <w:bCs/>
                <w:sz w:val="20"/>
              </w:rPr>
            </w:pPr>
            <w:r w:rsidRPr="004C52FF">
              <w:rPr>
                <w:rFonts w:ascii="Open Sans" w:hAnsi="Open Sans" w:cs="Open Sans"/>
                <w:bCs/>
                <w:sz w:val="20"/>
              </w:rPr>
              <w:t>344 op.</w:t>
            </w:r>
          </w:p>
          <w:p w14:paraId="3E0BB328" w14:textId="7FBD7751" w:rsidR="00C65E42" w:rsidRPr="004C52FF" w:rsidRDefault="00C65E42" w:rsidP="004C52FF">
            <w:pPr>
              <w:spacing w:before="0" w:line="240" w:lineRule="auto"/>
              <w:jc w:val="center"/>
              <w:rPr>
                <w:rFonts w:ascii="Open Sans" w:hAnsi="Open Sans" w:cs="Open Sans"/>
                <w:w w:val="100"/>
                <w:sz w:val="20"/>
              </w:rPr>
            </w:pPr>
            <w:r w:rsidRPr="004C52FF">
              <w:rPr>
                <w:rFonts w:ascii="Open Sans" w:hAnsi="Open Sans" w:cs="Open Sans"/>
                <w:bCs/>
                <w:sz w:val="20"/>
              </w:rPr>
              <w:t xml:space="preserve"> (po 500 szt.)</w:t>
            </w:r>
          </w:p>
        </w:tc>
        <w:tc>
          <w:tcPr>
            <w:tcW w:w="1135" w:type="pct"/>
            <w:tcBorders>
              <w:top w:val="single" w:sz="4" w:space="0" w:color="auto"/>
              <w:left w:val="single" w:sz="4" w:space="0" w:color="auto"/>
              <w:bottom w:val="single" w:sz="4" w:space="0" w:color="auto"/>
              <w:right w:val="single" w:sz="4" w:space="0" w:color="auto"/>
            </w:tcBorders>
            <w:vAlign w:val="center"/>
          </w:tcPr>
          <w:p w14:paraId="61E4D853" w14:textId="77777777" w:rsidR="00C65E42" w:rsidRPr="004C52FF" w:rsidRDefault="00C65E42"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234BDD58" w14:textId="77777777" w:rsidR="00C65E42" w:rsidRPr="004C52FF" w:rsidRDefault="00C65E42"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30772FBE" w14:textId="77777777" w:rsidR="00C65E42" w:rsidRPr="004C52FF" w:rsidRDefault="00C65E42"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676F5D65" w14:textId="77777777" w:rsidR="00C65E42" w:rsidRPr="004C52FF" w:rsidRDefault="00C65E42" w:rsidP="004C52FF">
            <w:pPr>
              <w:spacing w:before="0" w:line="240" w:lineRule="auto"/>
              <w:jc w:val="center"/>
              <w:rPr>
                <w:rFonts w:ascii="Open Sans" w:hAnsi="Open Sans" w:cs="Open Sans"/>
                <w:w w:val="100"/>
                <w:sz w:val="20"/>
                <w:lang w:val="en-US"/>
              </w:rPr>
            </w:pPr>
          </w:p>
        </w:tc>
      </w:tr>
      <w:tr w:rsidR="00B53A92" w:rsidRPr="004C52FF" w14:paraId="5FAEC755" w14:textId="77777777" w:rsidTr="00B21FDB">
        <w:trPr>
          <w:trHeight w:val="568"/>
        </w:trPr>
        <w:tc>
          <w:tcPr>
            <w:tcW w:w="4470" w:type="pct"/>
            <w:gridSpan w:val="7"/>
            <w:vAlign w:val="center"/>
          </w:tcPr>
          <w:p w14:paraId="2E4E7436" w14:textId="77777777" w:rsidR="00B53A92" w:rsidRPr="004C52FF" w:rsidRDefault="00B53A92"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12CD0E6B" w14:textId="77777777" w:rsidR="00B53A92" w:rsidRPr="004C52FF" w:rsidRDefault="00B53A92" w:rsidP="004C52FF">
            <w:pPr>
              <w:spacing w:before="0" w:line="240" w:lineRule="auto"/>
              <w:jc w:val="right"/>
              <w:rPr>
                <w:rFonts w:ascii="Open Sans" w:hAnsi="Open Sans" w:cs="Open Sans"/>
                <w:w w:val="100"/>
                <w:sz w:val="20"/>
              </w:rPr>
            </w:pPr>
          </w:p>
        </w:tc>
      </w:tr>
    </w:tbl>
    <w:p w14:paraId="167E5E9B" w14:textId="77777777" w:rsidR="00B53A92" w:rsidRPr="004C52FF" w:rsidRDefault="00B53A92" w:rsidP="004C52FF">
      <w:pPr>
        <w:spacing w:before="0" w:line="240" w:lineRule="auto"/>
        <w:rPr>
          <w:rFonts w:ascii="Open Sans" w:hAnsi="Open Sans" w:cs="Open Sans"/>
          <w:b/>
          <w:w w:val="100"/>
          <w:sz w:val="20"/>
          <w:u w:val="single"/>
        </w:rPr>
      </w:pPr>
    </w:p>
    <w:p w14:paraId="0C19A1A0" w14:textId="77777777" w:rsidR="00FB1C38" w:rsidRPr="004C52FF" w:rsidRDefault="00FB1C38"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4E5A2CA0" w14:textId="77777777" w:rsidR="00FB1C38" w:rsidRPr="004C52FF" w:rsidRDefault="00FB1C38" w:rsidP="004C52FF">
      <w:pPr>
        <w:spacing w:before="0" w:line="240" w:lineRule="auto"/>
        <w:rPr>
          <w:rFonts w:ascii="Open Sans" w:hAnsi="Open Sans" w:cs="Open Sans"/>
          <w:w w:val="100"/>
          <w:sz w:val="20"/>
        </w:rPr>
      </w:pPr>
      <w:r w:rsidRPr="004C52FF">
        <w:rPr>
          <w:rFonts w:ascii="Open Sans" w:hAnsi="Open Sans" w:cs="Open Sans"/>
          <w:w w:val="100"/>
          <w:sz w:val="20"/>
        </w:rPr>
        <w:t xml:space="preserve">Podłoża bibułowe używane do kiełkowania nasion. </w:t>
      </w:r>
    </w:p>
    <w:p w14:paraId="746EC41F" w14:textId="77777777" w:rsidR="00FB1C38" w:rsidRPr="004C52FF" w:rsidRDefault="00FB1C38" w:rsidP="004C52FF">
      <w:pPr>
        <w:spacing w:before="0" w:line="240" w:lineRule="auto"/>
        <w:rPr>
          <w:rFonts w:ascii="Open Sans" w:hAnsi="Open Sans" w:cs="Open Sans"/>
          <w:w w:val="100"/>
          <w:sz w:val="20"/>
        </w:rPr>
      </w:pPr>
      <w:r w:rsidRPr="004C52FF">
        <w:rPr>
          <w:rFonts w:ascii="Open Sans" w:hAnsi="Open Sans" w:cs="Open Sans"/>
          <w:w w:val="100"/>
          <w:sz w:val="20"/>
        </w:rPr>
        <w:t>Wymogi, które musi spełniać podłoże do kiełkowania (zgodnie z Międzynarodowymi Przepisami Oceny Nasion ISTA):</w:t>
      </w:r>
    </w:p>
    <w:p w14:paraId="5866DCD6" w14:textId="77777777" w:rsidR="00FB1C38" w:rsidRPr="004C52FF" w:rsidRDefault="00FB1C38" w:rsidP="004C52FF">
      <w:pPr>
        <w:spacing w:before="0" w:line="240" w:lineRule="auto"/>
        <w:rPr>
          <w:rFonts w:ascii="Open Sans" w:hAnsi="Open Sans" w:cs="Open Sans"/>
          <w:w w:val="100"/>
          <w:sz w:val="20"/>
        </w:rPr>
      </w:pPr>
      <w:r w:rsidRPr="004C52FF">
        <w:rPr>
          <w:rFonts w:ascii="Open Sans" w:hAnsi="Open Sans" w:cs="Open Sans"/>
          <w:w w:val="100"/>
          <w:sz w:val="20"/>
        </w:rPr>
        <w:t>- musi posiadać odpowiednią porowatość oraz zdolność do zatrzymania dostatecznej ilości wody oraz zapewniać takie warunki, by korzenie siewek rosły na powierzchni, nie wrastały w głąb podłoża,</w:t>
      </w:r>
    </w:p>
    <w:p w14:paraId="7D32D614" w14:textId="77777777" w:rsidR="00FB1C38" w:rsidRPr="004C52FF" w:rsidRDefault="00FB1C38" w:rsidP="004C52FF">
      <w:pPr>
        <w:spacing w:before="0" w:line="240" w:lineRule="auto"/>
        <w:rPr>
          <w:rFonts w:ascii="Open Sans" w:hAnsi="Open Sans" w:cs="Open Sans"/>
          <w:w w:val="100"/>
          <w:sz w:val="20"/>
        </w:rPr>
      </w:pPr>
      <w:r w:rsidRPr="004C52FF">
        <w:rPr>
          <w:rFonts w:ascii="Open Sans" w:hAnsi="Open Sans" w:cs="Open Sans"/>
          <w:w w:val="100"/>
          <w:sz w:val="20"/>
        </w:rPr>
        <w:t>- pH podłoża musi utrzymywać się w zakresie 6,0–7,5,</w:t>
      </w:r>
    </w:p>
    <w:p w14:paraId="224BC364" w14:textId="77777777" w:rsidR="00FB1C38" w:rsidRPr="004C52FF" w:rsidRDefault="00FB1C38" w:rsidP="004C52FF">
      <w:pPr>
        <w:spacing w:before="0" w:line="240" w:lineRule="auto"/>
        <w:rPr>
          <w:rFonts w:ascii="Open Sans" w:hAnsi="Open Sans" w:cs="Open Sans"/>
          <w:w w:val="100"/>
          <w:sz w:val="20"/>
        </w:rPr>
      </w:pPr>
      <w:r w:rsidRPr="004C52FF">
        <w:rPr>
          <w:rFonts w:ascii="Open Sans" w:hAnsi="Open Sans" w:cs="Open Sans"/>
          <w:w w:val="100"/>
          <w:sz w:val="20"/>
        </w:rPr>
        <w:t>- nie może być fitotoksyczne dla siewek,</w:t>
      </w:r>
    </w:p>
    <w:p w14:paraId="4F938C33" w14:textId="77777777" w:rsidR="00FB1C38" w:rsidRPr="004C52FF" w:rsidRDefault="00FB1C38" w:rsidP="004C52FF">
      <w:pPr>
        <w:spacing w:before="0" w:line="240" w:lineRule="auto"/>
        <w:rPr>
          <w:rFonts w:ascii="Open Sans" w:hAnsi="Open Sans" w:cs="Open Sans"/>
          <w:w w:val="100"/>
          <w:sz w:val="20"/>
        </w:rPr>
      </w:pPr>
      <w:r w:rsidRPr="004C52FF">
        <w:rPr>
          <w:rFonts w:ascii="Open Sans" w:hAnsi="Open Sans" w:cs="Open Sans"/>
          <w:w w:val="100"/>
          <w:sz w:val="20"/>
        </w:rPr>
        <w:t>- musi być wytrzymałe na rozrywanie (na sucho i na mokro).</w:t>
      </w:r>
    </w:p>
    <w:p w14:paraId="6A765532" w14:textId="77777777" w:rsidR="00FB1C38" w:rsidRPr="004C52FF" w:rsidRDefault="00FB1C38" w:rsidP="004C52FF">
      <w:pPr>
        <w:spacing w:before="0" w:line="240" w:lineRule="auto"/>
        <w:rPr>
          <w:rFonts w:ascii="Open Sans" w:hAnsi="Open Sans" w:cs="Open Sans"/>
          <w:w w:val="100"/>
          <w:sz w:val="20"/>
        </w:rPr>
      </w:pPr>
      <w:r w:rsidRPr="004C52FF">
        <w:rPr>
          <w:rFonts w:ascii="Open Sans" w:hAnsi="Open Sans" w:cs="Open Sans"/>
          <w:b/>
          <w:bCs/>
          <w:w w:val="100"/>
          <w:sz w:val="20"/>
        </w:rPr>
        <w:t>Każdy oferent musi najpóźniej w dniu złożenia oferty dostarczyć do CL w Toruniu po 2 próbki z każdego rodzaju podłoża (przez rodzaj rozumiemy oznaczenie katalogowe, a nie rozmiar), celem przebadania, czy spełniają wyżej wymienione warunki.</w:t>
      </w:r>
      <w:r w:rsidRPr="004C52FF">
        <w:rPr>
          <w:rFonts w:ascii="Open Sans" w:hAnsi="Open Sans" w:cs="Open Sans"/>
          <w:w w:val="100"/>
          <w:sz w:val="20"/>
        </w:rPr>
        <w:t xml:space="preserve"> Próbki zostaną przekazane do dwóch laboratoriów nasiennych, w których podłoże zostanie przebadane. Zamawiający będzie dokonywał badania pH podłoża, pojemności wodnej podłoża oraz fitotoksyczności podłoża zgodnie z procedurami opisanymi w ISTA Handbook on Seedling Evaluation. Fitotoksyczność podłoża jest sprawdzana poprzez wysianie nasion gatunków wrażliwych na substancje toksyczne na podłoże referencyjne (4x100 nasion) oraz podłoże badane (4x100 nasion), a następnie obserwację celem porównania liczby normalnie kiełkujących nasion. Czas trwania badania jest uzależniony od czasu, po jakim można ocenić skiełkowane siewki (dla każdego gatunku czas ten jest określony w Przepisach ISTA). Standardowo trwa to około 14 dni od momentu dostarczenia próbki podłoża do laboratorium.</w:t>
      </w:r>
    </w:p>
    <w:p w14:paraId="4D0315A1" w14:textId="58AF42BE" w:rsidR="00B53A92" w:rsidRPr="004C52FF" w:rsidRDefault="00FB1C38" w:rsidP="004C52FF">
      <w:pPr>
        <w:spacing w:before="0" w:line="240" w:lineRule="auto"/>
        <w:rPr>
          <w:rFonts w:ascii="Open Sans" w:hAnsi="Open Sans" w:cs="Open Sans"/>
          <w:b/>
          <w:bCs/>
          <w:w w:val="100"/>
          <w:sz w:val="20"/>
        </w:rPr>
      </w:pPr>
      <w:r w:rsidRPr="004C52FF">
        <w:rPr>
          <w:rFonts w:ascii="Open Sans" w:hAnsi="Open Sans" w:cs="Open Sans"/>
          <w:w w:val="100"/>
          <w:sz w:val="20"/>
        </w:rPr>
        <w:t>Realizacja w ciągu 45 dni od daty podpisania umowy. Dostawa zgodnie z załączonym rozdzielnikiem.</w:t>
      </w:r>
    </w:p>
    <w:p w14:paraId="06A395CD" w14:textId="28C55E13" w:rsidR="009827FA" w:rsidRPr="004C52FF" w:rsidRDefault="009827FA" w:rsidP="004C52FF">
      <w:pPr>
        <w:spacing w:before="0" w:line="240" w:lineRule="auto"/>
        <w:rPr>
          <w:rFonts w:ascii="Open Sans" w:hAnsi="Open Sans" w:cs="Open Sans"/>
          <w:b/>
          <w:bCs/>
          <w:w w:val="100"/>
          <w:sz w:val="20"/>
        </w:rPr>
      </w:pPr>
    </w:p>
    <w:p w14:paraId="36B6C842" w14:textId="77777777" w:rsidR="009827FA" w:rsidRPr="004C52FF" w:rsidRDefault="009827FA" w:rsidP="004C52FF">
      <w:pPr>
        <w:autoSpaceDE/>
        <w:autoSpaceDN/>
        <w:spacing w:before="0" w:line="240" w:lineRule="auto"/>
        <w:jc w:val="left"/>
        <w:rPr>
          <w:rFonts w:ascii="Open Sans" w:hAnsi="Open Sans" w:cs="Open Sans"/>
          <w:b/>
          <w:bCs/>
          <w:w w:val="100"/>
          <w:sz w:val="20"/>
        </w:rPr>
      </w:pPr>
      <w:r w:rsidRPr="004C52FF">
        <w:rPr>
          <w:rFonts w:ascii="Open Sans" w:hAnsi="Open Sans" w:cs="Open Sans"/>
          <w:b/>
          <w:bCs/>
          <w:w w:val="100"/>
          <w:sz w:val="20"/>
        </w:rPr>
        <w:br w:type="page"/>
      </w:r>
    </w:p>
    <w:p w14:paraId="594AE1CD" w14:textId="075B2DDC" w:rsidR="004A0A99" w:rsidRPr="004C52FF" w:rsidRDefault="004A0A99" w:rsidP="004C52FF">
      <w:pPr>
        <w:spacing w:before="0" w:line="240" w:lineRule="auto"/>
        <w:rPr>
          <w:rFonts w:ascii="Open Sans" w:hAnsi="Open Sans" w:cs="Open Sans"/>
          <w:b/>
          <w:bCs/>
          <w:w w:val="100"/>
          <w:sz w:val="20"/>
        </w:rPr>
      </w:pPr>
    </w:p>
    <w:p w14:paraId="750D1279" w14:textId="58E7BBB2" w:rsidR="009827FA" w:rsidRPr="004C52FF" w:rsidRDefault="009827FA"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60 </w:t>
      </w:r>
      <w:r w:rsidR="00695B08" w:rsidRPr="004C52FF">
        <w:rPr>
          <w:rFonts w:ascii="Open Sans" w:hAnsi="Open Sans" w:cs="Open Sans"/>
          <w:b/>
          <w:w w:val="100"/>
          <w:sz w:val="20"/>
          <w:u w:val="single"/>
        </w:rPr>
        <w:t xml:space="preserve">Pozostałe </w:t>
      </w:r>
      <w:r w:rsidR="00695B08" w:rsidRPr="004C52FF">
        <w:rPr>
          <w:rFonts w:ascii="Open Sans" w:hAnsi="Open Sans" w:cs="Open Sans"/>
          <w:b/>
          <w:bCs/>
          <w:w w:val="100"/>
          <w:sz w:val="20"/>
          <w:u w:val="single"/>
        </w:rPr>
        <w:t>podłoża do kiełkowania</w:t>
      </w:r>
    </w:p>
    <w:p w14:paraId="3257B625" w14:textId="09029F55" w:rsidR="009827FA" w:rsidRPr="004C52FF" w:rsidRDefault="009827FA"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973"/>
        <w:gridCol w:w="5103"/>
        <w:gridCol w:w="1415"/>
        <w:gridCol w:w="4823"/>
        <w:gridCol w:w="2129"/>
        <w:gridCol w:w="850"/>
        <w:gridCol w:w="2252"/>
      </w:tblGrid>
      <w:tr w:rsidR="009827FA" w:rsidRPr="004C52FF" w14:paraId="2B1D18B0" w14:textId="77777777" w:rsidTr="009827FA">
        <w:trPr>
          <w:trHeight w:val="450"/>
        </w:trPr>
        <w:tc>
          <w:tcPr>
            <w:tcW w:w="165" w:type="pct"/>
            <w:tcBorders>
              <w:bottom w:val="single" w:sz="4" w:space="0" w:color="auto"/>
            </w:tcBorders>
            <w:shd w:val="clear" w:color="auto" w:fill="E0E0E0"/>
            <w:vAlign w:val="center"/>
            <w:hideMark/>
          </w:tcPr>
          <w:p w14:paraId="772BDE82" w14:textId="77777777" w:rsidR="009827FA" w:rsidRPr="004C52FF" w:rsidRDefault="009827FA"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935" w:type="pct"/>
            <w:tcBorders>
              <w:bottom w:val="single" w:sz="4" w:space="0" w:color="auto"/>
            </w:tcBorders>
            <w:shd w:val="clear" w:color="auto" w:fill="E0E0E0"/>
            <w:vAlign w:val="center"/>
            <w:hideMark/>
          </w:tcPr>
          <w:p w14:paraId="69040C26" w14:textId="77777777" w:rsidR="009827FA" w:rsidRPr="004C52FF" w:rsidRDefault="009827FA"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201" w:type="pct"/>
            <w:tcBorders>
              <w:bottom w:val="single" w:sz="4" w:space="0" w:color="auto"/>
            </w:tcBorders>
            <w:shd w:val="clear" w:color="auto" w:fill="E0E0E0"/>
            <w:vAlign w:val="center"/>
            <w:hideMark/>
          </w:tcPr>
          <w:p w14:paraId="5B52EF6F" w14:textId="77777777" w:rsidR="009827FA" w:rsidRPr="004C52FF" w:rsidRDefault="009827FA"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7B8692B" w14:textId="77777777" w:rsidR="009827FA" w:rsidRPr="004C52FF" w:rsidRDefault="009827FA"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8A7430E" w14:textId="77777777" w:rsidR="009827FA" w:rsidRPr="004C52FF" w:rsidRDefault="009827FA"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63C43EE9" w14:textId="77777777" w:rsidR="009827FA" w:rsidRPr="004C52FF" w:rsidRDefault="009827FA"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AAE4DC7" w14:textId="77777777" w:rsidR="009827FA" w:rsidRPr="004C52FF" w:rsidRDefault="009827FA"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0BEAC308" w14:textId="77777777" w:rsidR="009827FA" w:rsidRPr="004C52FF" w:rsidRDefault="009827FA"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4848C792" w14:textId="77777777" w:rsidR="009827FA" w:rsidRPr="004C52FF" w:rsidRDefault="009827FA"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9827FA" w:rsidRPr="004C52FF" w14:paraId="6EF8D579" w14:textId="77777777" w:rsidTr="009827FA">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648D9F4" w14:textId="77777777" w:rsidR="009827FA" w:rsidRPr="004C52FF" w:rsidRDefault="009827FA"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35" w:type="pct"/>
            <w:tcBorders>
              <w:top w:val="single" w:sz="4" w:space="0" w:color="auto"/>
              <w:left w:val="single" w:sz="4" w:space="0" w:color="auto"/>
              <w:bottom w:val="single" w:sz="4" w:space="0" w:color="auto"/>
              <w:right w:val="single" w:sz="4" w:space="0" w:color="auto"/>
            </w:tcBorders>
            <w:vAlign w:val="center"/>
          </w:tcPr>
          <w:p w14:paraId="03DE1A18" w14:textId="77777777" w:rsidR="009827FA" w:rsidRPr="004C52FF" w:rsidRDefault="009827FA"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201" w:type="pct"/>
            <w:tcBorders>
              <w:top w:val="single" w:sz="4" w:space="0" w:color="auto"/>
              <w:left w:val="single" w:sz="4" w:space="0" w:color="auto"/>
              <w:bottom w:val="single" w:sz="4" w:space="0" w:color="auto"/>
              <w:right w:val="single" w:sz="4" w:space="0" w:color="auto"/>
            </w:tcBorders>
            <w:vAlign w:val="center"/>
          </w:tcPr>
          <w:p w14:paraId="7A9BC3E3" w14:textId="77777777" w:rsidR="009827FA" w:rsidRPr="004C52FF" w:rsidRDefault="009827FA"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44B6CC02" w14:textId="77777777" w:rsidR="009827FA" w:rsidRPr="004C52FF" w:rsidRDefault="009827FA"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33BD3BF9" w14:textId="77777777" w:rsidR="009827FA" w:rsidRPr="004C52FF" w:rsidRDefault="009827FA"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7DB291BA" w14:textId="77777777" w:rsidR="009827FA" w:rsidRPr="004C52FF" w:rsidRDefault="009827FA"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468D7758" w14:textId="77777777" w:rsidR="009827FA" w:rsidRPr="004C52FF" w:rsidRDefault="009827FA"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3C283EAA" w14:textId="77777777" w:rsidR="009827FA" w:rsidRPr="004C52FF" w:rsidRDefault="009827FA"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695B08" w:rsidRPr="004C52FF" w14:paraId="52FD2B28" w14:textId="77777777" w:rsidTr="00695B0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B227B5E" w14:textId="77777777" w:rsidR="00695B08" w:rsidRPr="004C52FF" w:rsidRDefault="00695B08" w:rsidP="004C52FF">
            <w:pPr>
              <w:pStyle w:val="Akapitzlist"/>
              <w:numPr>
                <w:ilvl w:val="0"/>
                <w:numId w:val="91"/>
              </w:num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35" w:type="pct"/>
          </w:tcPr>
          <w:p w14:paraId="54E39B17" w14:textId="7454ECD8" w:rsidR="00695B08" w:rsidRPr="004C52FF" w:rsidRDefault="00695B08" w:rsidP="004C52FF">
            <w:pPr>
              <w:spacing w:before="0" w:line="240" w:lineRule="auto"/>
              <w:jc w:val="left"/>
              <w:rPr>
                <w:rFonts w:ascii="Open Sans" w:hAnsi="Open Sans" w:cs="Open Sans"/>
                <w:w w:val="100"/>
                <w:sz w:val="20"/>
              </w:rPr>
            </w:pPr>
            <w:r w:rsidRPr="004C52FF">
              <w:rPr>
                <w:rFonts w:ascii="Open Sans" w:hAnsi="Open Sans" w:cs="Open Sans"/>
                <w:sz w:val="20"/>
              </w:rPr>
              <w:t xml:space="preserve">bibuła filtracyjna - krążki - </w:t>
            </w:r>
            <w:r w:rsidRPr="004C52FF">
              <w:rPr>
                <w:rFonts w:ascii="Open Sans" w:hAnsi="Open Sans" w:cs="Open Sans"/>
                <w:sz w:val="20"/>
              </w:rPr>
              <w:sym w:font="Symbol" w:char="F0C6"/>
            </w:r>
            <w:r w:rsidRPr="004C52FF">
              <w:rPr>
                <w:rFonts w:ascii="Open Sans" w:hAnsi="Open Sans" w:cs="Open Sans"/>
                <w:sz w:val="20"/>
              </w:rPr>
              <w:t xml:space="preserve"> 90 mm, 140 g/m2</w:t>
            </w:r>
          </w:p>
        </w:tc>
        <w:tc>
          <w:tcPr>
            <w:tcW w:w="1201" w:type="pct"/>
          </w:tcPr>
          <w:p w14:paraId="3AC1A84F" w14:textId="50D8A8C0" w:rsidR="00695B08" w:rsidRPr="004C52FF" w:rsidRDefault="00695B08" w:rsidP="004C52FF">
            <w:pPr>
              <w:spacing w:before="0" w:line="240" w:lineRule="auto"/>
              <w:rPr>
                <w:rFonts w:ascii="Open Sans" w:hAnsi="Open Sans" w:cs="Open Sans"/>
                <w:w w:val="100"/>
                <w:sz w:val="20"/>
              </w:rPr>
            </w:pPr>
            <w:r w:rsidRPr="004C52FF">
              <w:rPr>
                <w:rFonts w:ascii="Open Sans" w:hAnsi="Open Sans" w:cs="Open Sans"/>
                <w:sz w:val="20"/>
              </w:rPr>
              <w:t>np. Ahlstrom, 3.356.090</w:t>
            </w:r>
          </w:p>
        </w:tc>
        <w:tc>
          <w:tcPr>
            <w:tcW w:w="333" w:type="pct"/>
          </w:tcPr>
          <w:p w14:paraId="70027ADE" w14:textId="77777777" w:rsidR="00695B08" w:rsidRPr="004C52FF" w:rsidRDefault="00695B08" w:rsidP="004C52FF">
            <w:pPr>
              <w:spacing w:before="0" w:line="240" w:lineRule="auto"/>
              <w:jc w:val="center"/>
              <w:rPr>
                <w:rFonts w:ascii="Open Sans" w:hAnsi="Open Sans" w:cs="Open Sans"/>
                <w:bCs/>
                <w:sz w:val="20"/>
              </w:rPr>
            </w:pPr>
            <w:r w:rsidRPr="004C52FF">
              <w:rPr>
                <w:rFonts w:ascii="Open Sans" w:hAnsi="Open Sans" w:cs="Open Sans"/>
                <w:bCs/>
                <w:sz w:val="20"/>
              </w:rPr>
              <w:t xml:space="preserve">50 op. </w:t>
            </w:r>
          </w:p>
          <w:p w14:paraId="3262A834" w14:textId="2A307822" w:rsidR="00695B08" w:rsidRPr="004C52FF" w:rsidRDefault="00695B08" w:rsidP="004C52FF">
            <w:pPr>
              <w:spacing w:before="0" w:line="240" w:lineRule="auto"/>
              <w:jc w:val="center"/>
              <w:rPr>
                <w:rFonts w:ascii="Open Sans" w:hAnsi="Open Sans" w:cs="Open Sans"/>
                <w:w w:val="100"/>
                <w:sz w:val="20"/>
              </w:rPr>
            </w:pPr>
            <w:r w:rsidRPr="004C52FF">
              <w:rPr>
                <w:rFonts w:ascii="Open Sans" w:hAnsi="Open Sans" w:cs="Open Sans"/>
                <w:bCs/>
                <w:sz w:val="20"/>
              </w:rPr>
              <w:t>(po 50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BB400" w14:textId="77777777" w:rsidR="00695B08" w:rsidRPr="004C52FF" w:rsidRDefault="00695B08"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0952710" w14:textId="77777777" w:rsidR="00695B08" w:rsidRPr="004C52FF" w:rsidRDefault="00695B08"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5085A18" w14:textId="77777777" w:rsidR="00695B08" w:rsidRPr="004C52FF" w:rsidRDefault="00695B08"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C7516EC" w14:textId="77777777" w:rsidR="00695B08" w:rsidRPr="004C52FF" w:rsidRDefault="00695B08" w:rsidP="004C52FF">
            <w:pPr>
              <w:spacing w:before="0" w:line="240" w:lineRule="auto"/>
              <w:jc w:val="center"/>
              <w:rPr>
                <w:rFonts w:ascii="Open Sans" w:hAnsi="Open Sans" w:cs="Open Sans"/>
                <w:w w:val="100"/>
                <w:sz w:val="20"/>
              </w:rPr>
            </w:pPr>
          </w:p>
        </w:tc>
      </w:tr>
      <w:tr w:rsidR="00695B08" w:rsidRPr="004C52FF" w14:paraId="3CF36ED9" w14:textId="77777777" w:rsidTr="00695B0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F1BD0D2" w14:textId="245DA052" w:rsidR="00695B08" w:rsidRPr="004C52FF" w:rsidRDefault="00695B08" w:rsidP="004C52FF">
            <w:pPr>
              <w:pStyle w:val="Akapitzlist"/>
              <w:numPr>
                <w:ilvl w:val="0"/>
                <w:numId w:val="91"/>
              </w:num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935" w:type="pct"/>
          </w:tcPr>
          <w:p w14:paraId="3926D012" w14:textId="073D38BE" w:rsidR="00695B08" w:rsidRPr="004C52FF" w:rsidRDefault="00695B08" w:rsidP="004C52FF">
            <w:pPr>
              <w:spacing w:before="0" w:line="240" w:lineRule="auto"/>
              <w:jc w:val="left"/>
              <w:rPr>
                <w:rFonts w:ascii="Open Sans" w:hAnsi="Open Sans" w:cs="Open Sans"/>
                <w:w w:val="100"/>
                <w:sz w:val="20"/>
              </w:rPr>
            </w:pPr>
            <w:r w:rsidRPr="004C52FF">
              <w:rPr>
                <w:rFonts w:ascii="Open Sans" w:hAnsi="Open Sans" w:cs="Open Sans"/>
                <w:sz w:val="20"/>
              </w:rPr>
              <w:t xml:space="preserve">bibuła filtracyjna - krążki - </w:t>
            </w:r>
            <w:r w:rsidRPr="004C52FF">
              <w:rPr>
                <w:rFonts w:ascii="Open Sans" w:hAnsi="Open Sans" w:cs="Open Sans"/>
                <w:sz w:val="20"/>
              </w:rPr>
              <w:sym w:font="Symbol" w:char="F0C6"/>
            </w:r>
            <w:r w:rsidRPr="004C52FF">
              <w:rPr>
                <w:rFonts w:ascii="Open Sans" w:hAnsi="Open Sans" w:cs="Open Sans"/>
                <w:sz w:val="20"/>
              </w:rPr>
              <w:t xml:space="preserve"> 125 mm, 140 g/m2</w:t>
            </w:r>
          </w:p>
        </w:tc>
        <w:tc>
          <w:tcPr>
            <w:tcW w:w="1201" w:type="pct"/>
          </w:tcPr>
          <w:p w14:paraId="21091CD4" w14:textId="3CA48F97" w:rsidR="00695B08" w:rsidRPr="004C52FF" w:rsidRDefault="00695B08" w:rsidP="004C52FF">
            <w:pPr>
              <w:spacing w:before="0" w:line="240" w:lineRule="auto"/>
              <w:rPr>
                <w:rFonts w:ascii="Open Sans" w:hAnsi="Open Sans" w:cs="Open Sans"/>
                <w:bCs/>
                <w:w w:val="100"/>
                <w:sz w:val="20"/>
              </w:rPr>
            </w:pPr>
            <w:r w:rsidRPr="004C52FF">
              <w:rPr>
                <w:rFonts w:ascii="Open Sans" w:hAnsi="Open Sans" w:cs="Open Sans"/>
                <w:sz w:val="20"/>
              </w:rPr>
              <w:t>np. Ahlstrom,  3.356.125</w:t>
            </w:r>
          </w:p>
        </w:tc>
        <w:tc>
          <w:tcPr>
            <w:tcW w:w="333" w:type="pct"/>
          </w:tcPr>
          <w:p w14:paraId="058F671E" w14:textId="77777777" w:rsidR="00695B08" w:rsidRPr="004C52FF" w:rsidRDefault="00695B08" w:rsidP="004C52FF">
            <w:pPr>
              <w:spacing w:before="0" w:line="240" w:lineRule="auto"/>
              <w:jc w:val="center"/>
              <w:rPr>
                <w:rFonts w:ascii="Open Sans" w:hAnsi="Open Sans" w:cs="Open Sans"/>
                <w:bCs/>
                <w:sz w:val="20"/>
              </w:rPr>
            </w:pPr>
            <w:r w:rsidRPr="004C52FF">
              <w:rPr>
                <w:rFonts w:ascii="Open Sans" w:hAnsi="Open Sans" w:cs="Open Sans"/>
                <w:bCs/>
                <w:sz w:val="20"/>
              </w:rPr>
              <w:t xml:space="preserve">250 op. </w:t>
            </w:r>
          </w:p>
          <w:p w14:paraId="75A3C622" w14:textId="6973A0F8" w:rsidR="00695B08" w:rsidRPr="004C52FF" w:rsidRDefault="00695B08" w:rsidP="004C52FF">
            <w:pPr>
              <w:spacing w:before="0" w:line="240" w:lineRule="auto"/>
              <w:jc w:val="center"/>
              <w:rPr>
                <w:rFonts w:ascii="Open Sans" w:hAnsi="Open Sans" w:cs="Open Sans"/>
                <w:w w:val="100"/>
                <w:sz w:val="20"/>
              </w:rPr>
            </w:pPr>
            <w:r w:rsidRPr="004C52FF">
              <w:rPr>
                <w:rFonts w:ascii="Open Sans" w:hAnsi="Open Sans" w:cs="Open Sans"/>
                <w:bCs/>
                <w:sz w:val="20"/>
              </w:rPr>
              <w:t>(po 50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4ED61" w14:textId="77777777" w:rsidR="00695B08" w:rsidRPr="004C52FF" w:rsidRDefault="00695B08"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D4372CA" w14:textId="77777777" w:rsidR="00695B08" w:rsidRPr="004C52FF" w:rsidRDefault="00695B08"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F976CF9" w14:textId="77777777" w:rsidR="00695B08" w:rsidRPr="004C52FF" w:rsidRDefault="00695B08"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F3C7223" w14:textId="77777777" w:rsidR="00695B08" w:rsidRPr="004C52FF" w:rsidRDefault="00695B08" w:rsidP="004C52FF">
            <w:pPr>
              <w:spacing w:before="0" w:line="240" w:lineRule="auto"/>
              <w:jc w:val="center"/>
              <w:rPr>
                <w:rFonts w:ascii="Open Sans" w:hAnsi="Open Sans" w:cs="Open Sans"/>
                <w:w w:val="100"/>
                <w:sz w:val="20"/>
              </w:rPr>
            </w:pPr>
          </w:p>
        </w:tc>
      </w:tr>
      <w:tr w:rsidR="00695B08" w:rsidRPr="004C52FF" w14:paraId="6B847505" w14:textId="77777777" w:rsidTr="00695B0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769A33F" w14:textId="77777777" w:rsidR="00695B08" w:rsidRPr="004C52FF" w:rsidRDefault="00695B08" w:rsidP="004C52FF">
            <w:pPr>
              <w:pStyle w:val="Akapitzlist"/>
              <w:numPr>
                <w:ilvl w:val="0"/>
                <w:numId w:val="91"/>
              </w:numPr>
              <w:spacing w:before="0" w:line="240" w:lineRule="auto"/>
              <w:jc w:val="center"/>
              <w:rPr>
                <w:rFonts w:ascii="Open Sans" w:hAnsi="Open Sans" w:cs="Open Sans"/>
                <w:w w:val="100"/>
                <w:sz w:val="20"/>
              </w:rPr>
            </w:pPr>
          </w:p>
        </w:tc>
        <w:tc>
          <w:tcPr>
            <w:tcW w:w="935" w:type="pct"/>
          </w:tcPr>
          <w:p w14:paraId="7AA86ADF" w14:textId="749ED7FF" w:rsidR="00695B08" w:rsidRPr="004C52FF" w:rsidRDefault="00695B08" w:rsidP="004C52FF">
            <w:pPr>
              <w:spacing w:before="0" w:line="240" w:lineRule="auto"/>
              <w:jc w:val="left"/>
              <w:rPr>
                <w:rFonts w:ascii="Open Sans" w:hAnsi="Open Sans" w:cs="Open Sans"/>
                <w:sz w:val="20"/>
              </w:rPr>
            </w:pPr>
            <w:r w:rsidRPr="004C52FF">
              <w:rPr>
                <w:rFonts w:ascii="Open Sans" w:hAnsi="Open Sans" w:cs="Open Sans"/>
                <w:sz w:val="20"/>
              </w:rPr>
              <w:t xml:space="preserve">bibuła filtracyjna - krążki - </w:t>
            </w:r>
            <w:r w:rsidRPr="004C52FF">
              <w:rPr>
                <w:rFonts w:ascii="Open Sans" w:hAnsi="Open Sans" w:cs="Open Sans"/>
                <w:sz w:val="20"/>
              </w:rPr>
              <w:sym w:font="Symbol" w:char="F0C6"/>
            </w:r>
            <w:r w:rsidRPr="004C52FF">
              <w:rPr>
                <w:rFonts w:ascii="Open Sans" w:hAnsi="Open Sans" w:cs="Open Sans"/>
                <w:sz w:val="20"/>
              </w:rPr>
              <w:t xml:space="preserve"> 150 mm, 140 g/m2</w:t>
            </w:r>
          </w:p>
        </w:tc>
        <w:tc>
          <w:tcPr>
            <w:tcW w:w="1201" w:type="pct"/>
          </w:tcPr>
          <w:p w14:paraId="2A18D5B0" w14:textId="5631CBC9" w:rsidR="00695B08" w:rsidRPr="004C52FF" w:rsidRDefault="00695B08" w:rsidP="004C52FF">
            <w:pPr>
              <w:spacing w:before="0" w:line="240" w:lineRule="auto"/>
              <w:rPr>
                <w:rFonts w:ascii="Open Sans" w:hAnsi="Open Sans" w:cs="Open Sans"/>
                <w:sz w:val="20"/>
              </w:rPr>
            </w:pPr>
            <w:r w:rsidRPr="004C52FF">
              <w:rPr>
                <w:rFonts w:ascii="Open Sans" w:hAnsi="Open Sans" w:cs="Open Sans"/>
                <w:sz w:val="20"/>
              </w:rPr>
              <w:t>np. Ahlstrom,  3.356.150</w:t>
            </w:r>
          </w:p>
        </w:tc>
        <w:tc>
          <w:tcPr>
            <w:tcW w:w="333" w:type="pct"/>
          </w:tcPr>
          <w:p w14:paraId="4F63B263" w14:textId="77777777" w:rsidR="00695B08" w:rsidRPr="004C52FF" w:rsidRDefault="00695B08" w:rsidP="004C52FF">
            <w:pPr>
              <w:spacing w:before="0" w:line="240" w:lineRule="auto"/>
              <w:jc w:val="center"/>
              <w:rPr>
                <w:rFonts w:ascii="Open Sans" w:hAnsi="Open Sans" w:cs="Open Sans"/>
                <w:bCs/>
                <w:sz w:val="20"/>
              </w:rPr>
            </w:pPr>
            <w:r w:rsidRPr="004C52FF">
              <w:rPr>
                <w:rFonts w:ascii="Open Sans" w:hAnsi="Open Sans" w:cs="Open Sans"/>
                <w:bCs/>
                <w:sz w:val="20"/>
              </w:rPr>
              <w:t xml:space="preserve">250 op. </w:t>
            </w:r>
          </w:p>
          <w:p w14:paraId="15CA9157" w14:textId="3EBF6E09" w:rsidR="00695B08" w:rsidRPr="004C52FF" w:rsidRDefault="00695B08" w:rsidP="004C52FF">
            <w:pPr>
              <w:spacing w:before="0" w:line="240" w:lineRule="auto"/>
              <w:jc w:val="center"/>
              <w:rPr>
                <w:rFonts w:ascii="Open Sans" w:hAnsi="Open Sans" w:cs="Open Sans"/>
                <w:sz w:val="20"/>
              </w:rPr>
            </w:pPr>
            <w:r w:rsidRPr="004C52FF">
              <w:rPr>
                <w:rFonts w:ascii="Open Sans" w:hAnsi="Open Sans" w:cs="Open Sans"/>
                <w:bCs/>
                <w:sz w:val="20"/>
              </w:rPr>
              <w:t>(po 50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66643" w14:textId="77777777" w:rsidR="00695B08" w:rsidRPr="004C52FF" w:rsidRDefault="00695B08"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CFDDFE6" w14:textId="77777777" w:rsidR="00695B08" w:rsidRPr="004C52FF" w:rsidRDefault="00695B08"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2833FF0" w14:textId="77777777" w:rsidR="00695B08" w:rsidRPr="004C52FF" w:rsidRDefault="00695B08"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038BBAC" w14:textId="77777777" w:rsidR="00695B08" w:rsidRPr="004C52FF" w:rsidRDefault="00695B08" w:rsidP="004C52FF">
            <w:pPr>
              <w:spacing w:before="0" w:line="240" w:lineRule="auto"/>
              <w:jc w:val="center"/>
              <w:rPr>
                <w:rFonts w:ascii="Open Sans" w:hAnsi="Open Sans" w:cs="Open Sans"/>
                <w:w w:val="100"/>
                <w:sz w:val="20"/>
              </w:rPr>
            </w:pPr>
          </w:p>
        </w:tc>
      </w:tr>
      <w:tr w:rsidR="00695B08" w:rsidRPr="004C52FF" w14:paraId="3A28411E" w14:textId="77777777" w:rsidTr="00695B0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E52675A" w14:textId="77777777" w:rsidR="00695B08" w:rsidRPr="004C52FF" w:rsidRDefault="00695B08" w:rsidP="004C52FF">
            <w:pPr>
              <w:pStyle w:val="Akapitzlist"/>
              <w:numPr>
                <w:ilvl w:val="0"/>
                <w:numId w:val="91"/>
              </w:numPr>
              <w:spacing w:before="0" w:line="240" w:lineRule="auto"/>
              <w:jc w:val="center"/>
              <w:rPr>
                <w:rFonts w:ascii="Open Sans" w:hAnsi="Open Sans" w:cs="Open Sans"/>
                <w:w w:val="100"/>
                <w:sz w:val="20"/>
              </w:rPr>
            </w:pPr>
          </w:p>
        </w:tc>
        <w:tc>
          <w:tcPr>
            <w:tcW w:w="935" w:type="pct"/>
          </w:tcPr>
          <w:p w14:paraId="3A53DC82" w14:textId="3454D419" w:rsidR="00695B08" w:rsidRPr="004C52FF" w:rsidRDefault="00695B08" w:rsidP="004C52FF">
            <w:pPr>
              <w:spacing w:before="0" w:line="240" w:lineRule="auto"/>
              <w:jc w:val="left"/>
              <w:rPr>
                <w:rFonts w:ascii="Open Sans" w:hAnsi="Open Sans" w:cs="Open Sans"/>
                <w:sz w:val="20"/>
              </w:rPr>
            </w:pPr>
            <w:r w:rsidRPr="004C52FF">
              <w:rPr>
                <w:rFonts w:ascii="Open Sans" w:hAnsi="Open Sans" w:cs="Open Sans"/>
                <w:sz w:val="20"/>
              </w:rPr>
              <w:t>bibuła jakościowa - paski - 320 mm x 18 mm, 140 g/m2</w:t>
            </w:r>
          </w:p>
        </w:tc>
        <w:tc>
          <w:tcPr>
            <w:tcW w:w="1201" w:type="pct"/>
          </w:tcPr>
          <w:p w14:paraId="3E3F47F6" w14:textId="4611A782" w:rsidR="00695B08" w:rsidRPr="004C52FF" w:rsidRDefault="00695B08" w:rsidP="004C52FF">
            <w:pPr>
              <w:spacing w:before="0" w:line="240" w:lineRule="auto"/>
              <w:rPr>
                <w:rFonts w:ascii="Open Sans" w:hAnsi="Open Sans" w:cs="Open Sans"/>
                <w:sz w:val="20"/>
              </w:rPr>
            </w:pPr>
            <w:r w:rsidRPr="004C52FF">
              <w:rPr>
                <w:rFonts w:ascii="Open Sans" w:hAnsi="Open Sans" w:cs="Open Sans"/>
                <w:sz w:val="20"/>
              </w:rPr>
              <w:t>np. Ahlstrom, 2.353.320180</w:t>
            </w:r>
          </w:p>
        </w:tc>
        <w:tc>
          <w:tcPr>
            <w:tcW w:w="333" w:type="pct"/>
          </w:tcPr>
          <w:p w14:paraId="2E53F175" w14:textId="77777777" w:rsidR="00695B08" w:rsidRPr="004C52FF" w:rsidRDefault="00695B08" w:rsidP="004C52FF">
            <w:pPr>
              <w:spacing w:before="0" w:line="240" w:lineRule="auto"/>
              <w:jc w:val="center"/>
              <w:rPr>
                <w:rFonts w:ascii="Open Sans" w:hAnsi="Open Sans" w:cs="Open Sans"/>
                <w:bCs/>
                <w:sz w:val="20"/>
              </w:rPr>
            </w:pPr>
            <w:r w:rsidRPr="004C52FF">
              <w:rPr>
                <w:rFonts w:ascii="Open Sans" w:hAnsi="Open Sans" w:cs="Open Sans"/>
                <w:bCs/>
                <w:sz w:val="20"/>
              </w:rPr>
              <w:t>1 op.</w:t>
            </w:r>
          </w:p>
          <w:p w14:paraId="1CB86EF4" w14:textId="6562D710" w:rsidR="00695B08" w:rsidRPr="004C52FF" w:rsidRDefault="00695B08" w:rsidP="004C52FF">
            <w:pPr>
              <w:spacing w:before="0" w:line="240" w:lineRule="auto"/>
              <w:jc w:val="center"/>
              <w:rPr>
                <w:rFonts w:ascii="Open Sans" w:hAnsi="Open Sans" w:cs="Open Sans"/>
                <w:sz w:val="20"/>
              </w:rPr>
            </w:pPr>
            <w:r w:rsidRPr="004C52FF">
              <w:rPr>
                <w:rFonts w:ascii="Open Sans" w:hAnsi="Open Sans" w:cs="Open Sans"/>
                <w:bCs/>
                <w:sz w:val="20"/>
              </w:rPr>
              <w:t>(po 1000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53E29" w14:textId="77777777" w:rsidR="00695B08" w:rsidRPr="004C52FF" w:rsidRDefault="00695B08"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4AE9B97" w14:textId="77777777" w:rsidR="00695B08" w:rsidRPr="004C52FF" w:rsidRDefault="00695B08"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993AA87" w14:textId="77777777" w:rsidR="00695B08" w:rsidRPr="004C52FF" w:rsidRDefault="00695B08"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101B924" w14:textId="77777777" w:rsidR="00695B08" w:rsidRPr="004C52FF" w:rsidRDefault="00695B08" w:rsidP="004C52FF">
            <w:pPr>
              <w:spacing w:before="0" w:line="240" w:lineRule="auto"/>
              <w:jc w:val="center"/>
              <w:rPr>
                <w:rFonts w:ascii="Open Sans" w:hAnsi="Open Sans" w:cs="Open Sans"/>
                <w:w w:val="100"/>
                <w:sz w:val="20"/>
              </w:rPr>
            </w:pPr>
          </w:p>
        </w:tc>
      </w:tr>
      <w:tr w:rsidR="00695B08" w:rsidRPr="004C52FF" w14:paraId="3D4C610A" w14:textId="77777777" w:rsidTr="00695B0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ED6BEB0" w14:textId="77777777" w:rsidR="00695B08" w:rsidRPr="004C52FF" w:rsidRDefault="00695B08" w:rsidP="004C52FF">
            <w:pPr>
              <w:pStyle w:val="Akapitzlist"/>
              <w:numPr>
                <w:ilvl w:val="0"/>
                <w:numId w:val="91"/>
              </w:numPr>
              <w:spacing w:before="0" w:line="240" w:lineRule="auto"/>
              <w:jc w:val="center"/>
              <w:rPr>
                <w:rFonts w:ascii="Open Sans" w:hAnsi="Open Sans" w:cs="Open Sans"/>
                <w:w w:val="100"/>
                <w:sz w:val="20"/>
              </w:rPr>
            </w:pPr>
          </w:p>
        </w:tc>
        <w:tc>
          <w:tcPr>
            <w:tcW w:w="935" w:type="pct"/>
          </w:tcPr>
          <w:p w14:paraId="2F5E1F53" w14:textId="34C06C65" w:rsidR="00695B08" w:rsidRPr="004C52FF" w:rsidRDefault="00695B08" w:rsidP="004C52FF">
            <w:pPr>
              <w:spacing w:before="0" w:line="240" w:lineRule="auto"/>
              <w:jc w:val="left"/>
              <w:rPr>
                <w:rFonts w:ascii="Open Sans" w:hAnsi="Open Sans" w:cs="Open Sans"/>
                <w:sz w:val="20"/>
              </w:rPr>
            </w:pPr>
            <w:r w:rsidRPr="004C52FF">
              <w:rPr>
                <w:rFonts w:ascii="Open Sans" w:hAnsi="Open Sans" w:cs="Open Sans"/>
                <w:sz w:val="20"/>
              </w:rPr>
              <w:t>bibuła jakościowa w arkuszach o wymiarach 120 mm x 210 mm, 80 g/m2,</w:t>
            </w:r>
          </w:p>
        </w:tc>
        <w:tc>
          <w:tcPr>
            <w:tcW w:w="1201" w:type="pct"/>
          </w:tcPr>
          <w:p w14:paraId="48E482FD" w14:textId="27D589FD" w:rsidR="00695B08" w:rsidRPr="004C52FF" w:rsidRDefault="00695B08" w:rsidP="004C52FF">
            <w:pPr>
              <w:spacing w:before="0" w:line="240" w:lineRule="auto"/>
              <w:rPr>
                <w:rFonts w:ascii="Open Sans" w:hAnsi="Open Sans" w:cs="Open Sans"/>
                <w:sz w:val="20"/>
              </w:rPr>
            </w:pPr>
            <w:r w:rsidRPr="004C52FF">
              <w:rPr>
                <w:rFonts w:ascii="Open Sans" w:hAnsi="Open Sans" w:cs="Open Sans"/>
                <w:sz w:val="20"/>
              </w:rPr>
              <w:t>np. Ahlstrom, 3.1220800122</w:t>
            </w:r>
          </w:p>
        </w:tc>
        <w:tc>
          <w:tcPr>
            <w:tcW w:w="333" w:type="pct"/>
          </w:tcPr>
          <w:p w14:paraId="461B7BC9" w14:textId="77777777" w:rsidR="00695B08" w:rsidRPr="004C52FF" w:rsidRDefault="00695B08" w:rsidP="004C52FF">
            <w:pPr>
              <w:spacing w:before="0" w:line="240" w:lineRule="auto"/>
              <w:jc w:val="center"/>
              <w:rPr>
                <w:rFonts w:ascii="Open Sans" w:hAnsi="Open Sans" w:cs="Open Sans"/>
                <w:bCs/>
                <w:sz w:val="20"/>
              </w:rPr>
            </w:pPr>
            <w:r w:rsidRPr="004C52FF">
              <w:rPr>
                <w:rFonts w:ascii="Open Sans" w:hAnsi="Open Sans" w:cs="Open Sans"/>
                <w:bCs/>
                <w:sz w:val="20"/>
              </w:rPr>
              <w:t xml:space="preserve">600 op. </w:t>
            </w:r>
          </w:p>
          <w:p w14:paraId="0181FF37" w14:textId="2768B5CC" w:rsidR="00695B08" w:rsidRPr="004C52FF" w:rsidRDefault="00695B08" w:rsidP="004C52FF">
            <w:pPr>
              <w:spacing w:before="0" w:line="240" w:lineRule="auto"/>
              <w:jc w:val="center"/>
              <w:rPr>
                <w:rFonts w:ascii="Open Sans" w:hAnsi="Open Sans" w:cs="Open Sans"/>
                <w:sz w:val="20"/>
              </w:rPr>
            </w:pPr>
            <w:r w:rsidRPr="004C52FF">
              <w:rPr>
                <w:rFonts w:ascii="Open Sans" w:hAnsi="Open Sans" w:cs="Open Sans"/>
                <w:bC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88DEF" w14:textId="77777777" w:rsidR="00695B08" w:rsidRPr="004C52FF" w:rsidRDefault="00695B08"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5DA096D" w14:textId="77777777" w:rsidR="00695B08" w:rsidRPr="004C52FF" w:rsidRDefault="00695B08"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8A88CDD" w14:textId="77777777" w:rsidR="00695B08" w:rsidRPr="004C52FF" w:rsidRDefault="00695B08"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530D447" w14:textId="77777777" w:rsidR="00695B08" w:rsidRPr="004C52FF" w:rsidRDefault="00695B08" w:rsidP="004C52FF">
            <w:pPr>
              <w:spacing w:before="0" w:line="240" w:lineRule="auto"/>
              <w:jc w:val="center"/>
              <w:rPr>
                <w:rFonts w:ascii="Open Sans" w:hAnsi="Open Sans" w:cs="Open Sans"/>
                <w:w w:val="100"/>
                <w:sz w:val="20"/>
              </w:rPr>
            </w:pPr>
          </w:p>
        </w:tc>
      </w:tr>
      <w:tr w:rsidR="00695B08" w:rsidRPr="004C52FF" w14:paraId="3D80EBA8" w14:textId="77777777" w:rsidTr="00695B0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E4B0761" w14:textId="77777777" w:rsidR="00695B08" w:rsidRPr="004C52FF" w:rsidRDefault="00695B08" w:rsidP="004C52FF">
            <w:pPr>
              <w:pStyle w:val="Akapitzlist"/>
              <w:numPr>
                <w:ilvl w:val="0"/>
                <w:numId w:val="91"/>
              </w:numPr>
              <w:spacing w:before="0" w:line="240" w:lineRule="auto"/>
              <w:jc w:val="center"/>
              <w:rPr>
                <w:rFonts w:ascii="Open Sans" w:hAnsi="Open Sans" w:cs="Open Sans"/>
                <w:w w:val="100"/>
                <w:sz w:val="20"/>
              </w:rPr>
            </w:pPr>
          </w:p>
        </w:tc>
        <w:tc>
          <w:tcPr>
            <w:tcW w:w="935" w:type="pct"/>
          </w:tcPr>
          <w:p w14:paraId="3F66E8C2" w14:textId="333AB446" w:rsidR="00695B08" w:rsidRPr="004C52FF" w:rsidRDefault="00695B08" w:rsidP="004C52FF">
            <w:pPr>
              <w:spacing w:before="0" w:line="240" w:lineRule="auto"/>
              <w:jc w:val="left"/>
              <w:rPr>
                <w:rFonts w:ascii="Open Sans" w:hAnsi="Open Sans" w:cs="Open Sans"/>
                <w:sz w:val="20"/>
              </w:rPr>
            </w:pPr>
            <w:r w:rsidRPr="004C52FF">
              <w:rPr>
                <w:rFonts w:ascii="Open Sans" w:hAnsi="Open Sans" w:cs="Open Sans"/>
                <w:sz w:val="20"/>
              </w:rPr>
              <w:t xml:space="preserve">bibuła olejowa - krążki - </w:t>
            </w:r>
            <w:r w:rsidRPr="004C52FF">
              <w:rPr>
                <w:rFonts w:ascii="Open Sans" w:hAnsi="Open Sans" w:cs="Open Sans"/>
                <w:sz w:val="20"/>
              </w:rPr>
              <w:sym w:font="Symbol" w:char="F0C6"/>
            </w:r>
            <w:r w:rsidRPr="004C52FF">
              <w:rPr>
                <w:rFonts w:ascii="Open Sans" w:hAnsi="Open Sans" w:cs="Open Sans"/>
                <w:sz w:val="20"/>
              </w:rPr>
              <w:t xml:space="preserve"> 190 mm, 250 g/m2</w:t>
            </w:r>
          </w:p>
        </w:tc>
        <w:tc>
          <w:tcPr>
            <w:tcW w:w="1201" w:type="pct"/>
          </w:tcPr>
          <w:p w14:paraId="69FC301E" w14:textId="42AE37D0" w:rsidR="00695B08" w:rsidRPr="004C52FF" w:rsidRDefault="00695B08" w:rsidP="004C52FF">
            <w:pPr>
              <w:spacing w:before="0" w:line="240" w:lineRule="auto"/>
              <w:rPr>
                <w:rFonts w:ascii="Open Sans" w:hAnsi="Open Sans" w:cs="Open Sans"/>
                <w:sz w:val="20"/>
              </w:rPr>
            </w:pPr>
            <w:r w:rsidRPr="004C52FF">
              <w:rPr>
                <w:rFonts w:ascii="Open Sans" w:hAnsi="Open Sans" w:cs="Open Sans"/>
                <w:sz w:val="20"/>
              </w:rPr>
              <w:t>np. CHMES, CHM-250-19-100</w:t>
            </w:r>
          </w:p>
        </w:tc>
        <w:tc>
          <w:tcPr>
            <w:tcW w:w="333" w:type="pct"/>
          </w:tcPr>
          <w:p w14:paraId="309FF251" w14:textId="77777777" w:rsidR="00695B08" w:rsidRPr="004C52FF" w:rsidRDefault="00695B08" w:rsidP="004C52FF">
            <w:pPr>
              <w:spacing w:before="0" w:line="240" w:lineRule="auto"/>
              <w:jc w:val="center"/>
              <w:rPr>
                <w:rFonts w:ascii="Open Sans" w:hAnsi="Open Sans" w:cs="Open Sans"/>
                <w:bCs/>
                <w:sz w:val="20"/>
              </w:rPr>
            </w:pPr>
            <w:r w:rsidRPr="004C52FF">
              <w:rPr>
                <w:rFonts w:ascii="Open Sans" w:hAnsi="Open Sans" w:cs="Open Sans"/>
                <w:bCs/>
                <w:sz w:val="20"/>
              </w:rPr>
              <w:t xml:space="preserve">100 op. </w:t>
            </w:r>
          </w:p>
          <w:p w14:paraId="0ACEE058" w14:textId="031FD968" w:rsidR="00695B08" w:rsidRPr="004C52FF" w:rsidRDefault="00695B08" w:rsidP="004C52FF">
            <w:pPr>
              <w:spacing w:before="0" w:line="240" w:lineRule="auto"/>
              <w:jc w:val="center"/>
              <w:rPr>
                <w:rFonts w:ascii="Open Sans" w:hAnsi="Open Sans" w:cs="Open Sans"/>
                <w:sz w:val="20"/>
              </w:rPr>
            </w:pPr>
            <w:r w:rsidRPr="004C52FF">
              <w:rPr>
                <w:rFonts w:ascii="Open Sans" w:hAnsi="Open Sans" w:cs="Open Sans"/>
                <w:bCs/>
                <w:sz w:val="20"/>
              </w:rPr>
              <w:t>(po 100szt.)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14398" w14:textId="77777777" w:rsidR="00695B08" w:rsidRPr="004C52FF" w:rsidRDefault="00695B08"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30AFDD4" w14:textId="77777777" w:rsidR="00695B08" w:rsidRPr="004C52FF" w:rsidRDefault="00695B08"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7B87F29" w14:textId="77777777" w:rsidR="00695B08" w:rsidRPr="004C52FF" w:rsidRDefault="00695B08"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BF33D3B" w14:textId="77777777" w:rsidR="00695B08" w:rsidRPr="004C52FF" w:rsidRDefault="00695B08" w:rsidP="004C52FF">
            <w:pPr>
              <w:spacing w:before="0" w:line="240" w:lineRule="auto"/>
              <w:jc w:val="center"/>
              <w:rPr>
                <w:rFonts w:ascii="Open Sans" w:hAnsi="Open Sans" w:cs="Open Sans"/>
                <w:w w:val="100"/>
                <w:sz w:val="20"/>
              </w:rPr>
            </w:pPr>
          </w:p>
        </w:tc>
      </w:tr>
      <w:tr w:rsidR="00695B08" w:rsidRPr="004C52FF" w14:paraId="441D7FE7" w14:textId="77777777" w:rsidTr="00695B0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3255A10" w14:textId="77777777" w:rsidR="00695B08" w:rsidRPr="004C52FF" w:rsidRDefault="00695B08" w:rsidP="004C52FF">
            <w:pPr>
              <w:pStyle w:val="Akapitzlist"/>
              <w:numPr>
                <w:ilvl w:val="0"/>
                <w:numId w:val="91"/>
              </w:numPr>
              <w:spacing w:before="0" w:line="240" w:lineRule="auto"/>
              <w:jc w:val="center"/>
              <w:rPr>
                <w:rFonts w:ascii="Open Sans" w:hAnsi="Open Sans" w:cs="Open Sans"/>
                <w:w w:val="100"/>
                <w:sz w:val="20"/>
              </w:rPr>
            </w:pPr>
          </w:p>
        </w:tc>
        <w:tc>
          <w:tcPr>
            <w:tcW w:w="935" w:type="pct"/>
          </w:tcPr>
          <w:p w14:paraId="6AFCD95F" w14:textId="0677CF7F" w:rsidR="00695B08" w:rsidRPr="004C52FF" w:rsidRDefault="00695B08" w:rsidP="004C52FF">
            <w:pPr>
              <w:spacing w:before="0" w:line="240" w:lineRule="auto"/>
              <w:jc w:val="left"/>
              <w:rPr>
                <w:rFonts w:ascii="Open Sans" w:hAnsi="Open Sans" w:cs="Open Sans"/>
                <w:sz w:val="20"/>
              </w:rPr>
            </w:pPr>
            <w:r w:rsidRPr="004C52FF">
              <w:rPr>
                <w:rFonts w:ascii="Open Sans" w:hAnsi="Open Sans" w:cs="Open Sans"/>
                <w:sz w:val="20"/>
              </w:rPr>
              <w:t>bibuła olejowa w arkuszach o wymiarach 120 mm x 230 mm, 250 g/m2</w:t>
            </w:r>
          </w:p>
        </w:tc>
        <w:tc>
          <w:tcPr>
            <w:tcW w:w="1201" w:type="pct"/>
          </w:tcPr>
          <w:p w14:paraId="012C0F3F" w14:textId="27262E1E" w:rsidR="00695B08" w:rsidRPr="004C52FF" w:rsidRDefault="00695B08" w:rsidP="004C52FF">
            <w:pPr>
              <w:spacing w:before="0" w:line="240" w:lineRule="auto"/>
              <w:rPr>
                <w:rFonts w:ascii="Open Sans" w:hAnsi="Open Sans" w:cs="Open Sans"/>
                <w:sz w:val="20"/>
              </w:rPr>
            </w:pPr>
            <w:r w:rsidRPr="004C52FF">
              <w:rPr>
                <w:rFonts w:ascii="Open Sans" w:hAnsi="Open Sans" w:cs="Open Sans"/>
                <w:sz w:val="20"/>
              </w:rPr>
              <w:t>np. Ahlstrom, 3.14202570100</w:t>
            </w:r>
          </w:p>
        </w:tc>
        <w:tc>
          <w:tcPr>
            <w:tcW w:w="333" w:type="pct"/>
          </w:tcPr>
          <w:p w14:paraId="12518F93" w14:textId="7EC40B96" w:rsidR="00695B08" w:rsidRPr="004C52FF" w:rsidRDefault="00695B08" w:rsidP="004C52FF">
            <w:pPr>
              <w:spacing w:before="0" w:line="240" w:lineRule="auto"/>
              <w:jc w:val="center"/>
              <w:rPr>
                <w:rFonts w:ascii="Open Sans" w:hAnsi="Open Sans" w:cs="Open Sans"/>
                <w:sz w:val="20"/>
              </w:rPr>
            </w:pPr>
            <w:r w:rsidRPr="004C52FF">
              <w:rPr>
                <w:rFonts w:ascii="Open Sans" w:hAnsi="Open Sans" w:cs="Open Sans"/>
                <w:bCs/>
                <w:sz w:val="20"/>
              </w:rPr>
              <w:t>150 op.        (po 100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DA9E8" w14:textId="77777777" w:rsidR="00695B08" w:rsidRPr="004C52FF" w:rsidRDefault="00695B08"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76C14C4" w14:textId="77777777" w:rsidR="00695B08" w:rsidRPr="004C52FF" w:rsidRDefault="00695B08"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8657F84" w14:textId="77777777" w:rsidR="00695B08" w:rsidRPr="004C52FF" w:rsidRDefault="00695B08"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8D9BC67" w14:textId="77777777" w:rsidR="00695B08" w:rsidRPr="004C52FF" w:rsidRDefault="00695B08" w:rsidP="004C52FF">
            <w:pPr>
              <w:spacing w:before="0" w:line="240" w:lineRule="auto"/>
              <w:jc w:val="center"/>
              <w:rPr>
                <w:rFonts w:ascii="Open Sans" w:hAnsi="Open Sans" w:cs="Open Sans"/>
                <w:w w:val="100"/>
                <w:sz w:val="20"/>
              </w:rPr>
            </w:pPr>
          </w:p>
        </w:tc>
      </w:tr>
      <w:tr w:rsidR="00695B08" w:rsidRPr="004C52FF" w14:paraId="28B738FC" w14:textId="77777777" w:rsidTr="00695B0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9E1FF8A" w14:textId="77777777" w:rsidR="00695B08" w:rsidRPr="004C52FF" w:rsidRDefault="00695B08" w:rsidP="004C52FF">
            <w:pPr>
              <w:pStyle w:val="Akapitzlist"/>
              <w:numPr>
                <w:ilvl w:val="0"/>
                <w:numId w:val="91"/>
              </w:numPr>
              <w:spacing w:before="0" w:line="240" w:lineRule="auto"/>
              <w:jc w:val="center"/>
              <w:rPr>
                <w:rFonts w:ascii="Open Sans" w:hAnsi="Open Sans" w:cs="Open Sans"/>
                <w:w w:val="100"/>
                <w:sz w:val="20"/>
              </w:rPr>
            </w:pPr>
          </w:p>
        </w:tc>
        <w:tc>
          <w:tcPr>
            <w:tcW w:w="935" w:type="pct"/>
          </w:tcPr>
          <w:p w14:paraId="6E154CFD" w14:textId="351B48DD" w:rsidR="00695B08" w:rsidRPr="004C52FF" w:rsidRDefault="00695B08" w:rsidP="004C52FF">
            <w:pPr>
              <w:spacing w:before="0" w:line="240" w:lineRule="auto"/>
              <w:jc w:val="left"/>
              <w:rPr>
                <w:rFonts w:ascii="Open Sans" w:hAnsi="Open Sans" w:cs="Open Sans"/>
                <w:sz w:val="20"/>
              </w:rPr>
            </w:pPr>
            <w:r w:rsidRPr="004C52FF">
              <w:rPr>
                <w:rFonts w:ascii="Open Sans" w:hAnsi="Open Sans" w:cs="Open Sans"/>
                <w:sz w:val="20"/>
              </w:rPr>
              <w:t>bibuła w arkuszach o wymiarach 80 mm x 80 mm, 250 g/m2</w:t>
            </w:r>
          </w:p>
        </w:tc>
        <w:tc>
          <w:tcPr>
            <w:tcW w:w="1201" w:type="pct"/>
          </w:tcPr>
          <w:p w14:paraId="4237697D" w14:textId="580F0C80" w:rsidR="00695B08" w:rsidRPr="004C52FF" w:rsidRDefault="00695B08" w:rsidP="004C52FF">
            <w:pPr>
              <w:spacing w:before="0" w:line="240" w:lineRule="auto"/>
              <w:rPr>
                <w:rFonts w:ascii="Open Sans" w:hAnsi="Open Sans" w:cs="Open Sans"/>
                <w:sz w:val="20"/>
              </w:rPr>
            </w:pPr>
            <w:r w:rsidRPr="004C52FF">
              <w:rPr>
                <w:rFonts w:ascii="Open Sans" w:hAnsi="Open Sans" w:cs="Open Sans"/>
                <w:sz w:val="20"/>
              </w:rPr>
              <w:t>np. DOR-CHEM, 9253980208080</w:t>
            </w:r>
          </w:p>
        </w:tc>
        <w:tc>
          <w:tcPr>
            <w:tcW w:w="333" w:type="pct"/>
          </w:tcPr>
          <w:p w14:paraId="62D6C9AF" w14:textId="545F6BFB" w:rsidR="00695B08" w:rsidRPr="004C52FF" w:rsidRDefault="00695B08" w:rsidP="004C52FF">
            <w:pPr>
              <w:spacing w:before="0" w:line="240" w:lineRule="auto"/>
              <w:jc w:val="center"/>
              <w:rPr>
                <w:rFonts w:ascii="Open Sans" w:hAnsi="Open Sans" w:cs="Open Sans"/>
                <w:sz w:val="20"/>
              </w:rPr>
            </w:pPr>
            <w:r w:rsidRPr="004C52FF">
              <w:rPr>
                <w:rFonts w:ascii="Open Sans" w:hAnsi="Open Sans" w:cs="Open Sans"/>
                <w:bCs/>
                <w:sz w:val="20"/>
              </w:rPr>
              <w:t xml:space="preserve">2 op. </w:t>
            </w:r>
            <w:r w:rsidRPr="004C52FF">
              <w:rPr>
                <w:rFonts w:ascii="Open Sans" w:hAnsi="Open Sans" w:cs="Open Sans"/>
                <w:bCs/>
                <w:sz w:val="20"/>
              </w:rPr>
              <w:br/>
              <w:t>(po 1500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042047" w14:textId="77777777" w:rsidR="00695B08" w:rsidRPr="004C52FF" w:rsidRDefault="00695B08"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A573E99" w14:textId="77777777" w:rsidR="00695B08" w:rsidRPr="004C52FF" w:rsidRDefault="00695B08"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009689F" w14:textId="77777777" w:rsidR="00695B08" w:rsidRPr="004C52FF" w:rsidRDefault="00695B08"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3FF6AF5" w14:textId="77777777" w:rsidR="00695B08" w:rsidRPr="004C52FF" w:rsidRDefault="00695B08" w:rsidP="004C52FF">
            <w:pPr>
              <w:spacing w:before="0" w:line="240" w:lineRule="auto"/>
              <w:jc w:val="center"/>
              <w:rPr>
                <w:rFonts w:ascii="Open Sans" w:hAnsi="Open Sans" w:cs="Open Sans"/>
                <w:w w:val="100"/>
                <w:sz w:val="20"/>
              </w:rPr>
            </w:pPr>
          </w:p>
        </w:tc>
      </w:tr>
      <w:tr w:rsidR="009827FA" w:rsidRPr="004C52FF" w14:paraId="64A9B601" w14:textId="77777777" w:rsidTr="00B21FDB">
        <w:trPr>
          <w:trHeight w:val="568"/>
        </w:trPr>
        <w:tc>
          <w:tcPr>
            <w:tcW w:w="4470" w:type="pct"/>
            <w:gridSpan w:val="7"/>
            <w:vAlign w:val="center"/>
          </w:tcPr>
          <w:p w14:paraId="0567C5D3" w14:textId="77777777" w:rsidR="009827FA" w:rsidRPr="004C52FF" w:rsidRDefault="009827FA"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791CE5D3" w14:textId="77777777" w:rsidR="009827FA" w:rsidRPr="004C52FF" w:rsidRDefault="009827FA" w:rsidP="004C52FF">
            <w:pPr>
              <w:spacing w:before="0" w:line="240" w:lineRule="auto"/>
              <w:jc w:val="right"/>
              <w:rPr>
                <w:rFonts w:ascii="Open Sans" w:hAnsi="Open Sans" w:cs="Open Sans"/>
                <w:w w:val="100"/>
                <w:sz w:val="20"/>
              </w:rPr>
            </w:pPr>
          </w:p>
        </w:tc>
      </w:tr>
    </w:tbl>
    <w:p w14:paraId="44A739CC" w14:textId="77777777" w:rsidR="009827FA" w:rsidRPr="004C52FF" w:rsidRDefault="009827FA" w:rsidP="004C52FF">
      <w:pPr>
        <w:spacing w:before="0" w:line="240" w:lineRule="auto"/>
        <w:rPr>
          <w:rFonts w:ascii="Open Sans" w:hAnsi="Open Sans" w:cs="Open Sans"/>
          <w:b/>
          <w:w w:val="100"/>
          <w:sz w:val="20"/>
          <w:u w:val="single"/>
        </w:rPr>
      </w:pPr>
    </w:p>
    <w:p w14:paraId="5D0CE111" w14:textId="77777777" w:rsidR="00695B08" w:rsidRPr="004C52FF" w:rsidRDefault="00695B08"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52233D3D" w14:textId="77777777" w:rsidR="00695B08" w:rsidRPr="004C52FF" w:rsidRDefault="00695B08" w:rsidP="004C52FF">
      <w:pPr>
        <w:spacing w:before="0" w:line="240" w:lineRule="auto"/>
        <w:rPr>
          <w:rFonts w:ascii="Open Sans" w:hAnsi="Open Sans" w:cs="Open Sans"/>
          <w:w w:val="100"/>
          <w:sz w:val="20"/>
        </w:rPr>
      </w:pPr>
      <w:r w:rsidRPr="004C52FF">
        <w:rPr>
          <w:rFonts w:ascii="Open Sans" w:hAnsi="Open Sans" w:cs="Open Sans"/>
          <w:w w:val="100"/>
          <w:sz w:val="20"/>
        </w:rPr>
        <w:t xml:space="preserve">Podłoża bibułowe używane do kiełkowania nasion. </w:t>
      </w:r>
    </w:p>
    <w:p w14:paraId="2CF134DD" w14:textId="77777777" w:rsidR="00695B08" w:rsidRPr="004C52FF" w:rsidRDefault="00695B08" w:rsidP="004C52FF">
      <w:pPr>
        <w:spacing w:before="0" w:line="240" w:lineRule="auto"/>
        <w:rPr>
          <w:rFonts w:ascii="Open Sans" w:hAnsi="Open Sans" w:cs="Open Sans"/>
          <w:w w:val="100"/>
          <w:sz w:val="20"/>
        </w:rPr>
      </w:pPr>
      <w:r w:rsidRPr="004C52FF">
        <w:rPr>
          <w:rFonts w:ascii="Open Sans" w:hAnsi="Open Sans" w:cs="Open Sans"/>
          <w:w w:val="100"/>
          <w:sz w:val="20"/>
        </w:rPr>
        <w:t>Wymogi, które musi spełniać podłoże do kiełkowania (zgodnie z Międzynarodowymi Przepisami Oceny Nasion ISTA):</w:t>
      </w:r>
    </w:p>
    <w:p w14:paraId="3C85C4BF" w14:textId="77777777" w:rsidR="00695B08" w:rsidRPr="004C52FF" w:rsidRDefault="00695B08" w:rsidP="004C52FF">
      <w:pPr>
        <w:spacing w:before="0" w:line="240" w:lineRule="auto"/>
        <w:rPr>
          <w:rFonts w:ascii="Open Sans" w:hAnsi="Open Sans" w:cs="Open Sans"/>
          <w:w w:val="100"/>
          <w:sz w:val="20"/>
        </w:rPr>
      </w:pPr>
      <w:r w:rsidRPr="004C52FF">
        <w:rPr>
          <w:rFonts w:ascii="Open Sans" w:hAnsi="Open Sans" w:cs="Open Sans"/>
          <w:w w:val="100"/>
          <w:sz w:val="20"/>
        </w:rPr>
        <w:t>- musi posiadać odpowiednią porowatość oraz zdolność do zatrzymania dostatecznej ilości wody oraz zapewniać takie warunki, by korzenie siewek rosły na powierzchni, nie wrastały w głąb podłoża,</w:t>
      </w:r>
    </w:p>
    <w:p w14:paraId="72D9B1A5" w14:textId="77777777" w:rsidR="00695B08" w:rsidRPr="004C52FF" w:rsidRDefault="00695B08" w:rsidP="004C52FF">
      <w:pPr>
        <w:spacing w:before="0" w:line="240" w:lineRule="auto"/>
        <w:rPr>
          <w:rFonts w:ascii="Open Sans" w:hAnsi="Open Sans" w:cs="Open Sans"/>
          <w:w w:val="100"/>
          <w:sz w:val="20"/>
        </w:rPr>
      </w:pPr>
      <w:r w:rsidRPr="004C52FF">
        <w:rPr>
          <w:rFonts w:ascii="Open Sans" w:hAnsi="Open Sans" w:cs="Open Sans"/>
          <w:w w:val="100"/>
          <w:sz w:val="20"/>
        </w:rPr>
        <w:t>- pH podłoża musi utrzymywać się w zakresie 6,0–7,5,</w:t>
      </w:r>
    </w:p>
    <w:p w14:paraId="2480F41D" w14:textId="77777777" w:rsidR="00695B08" w:rsidRPr="004C52FF" w:rsidRDefault="00695B08" w:rsidP="004C52FF">
      <w:pPr>
        <w:spacing w:before="0" w:line="240" w:lineRule="auto"/>
        <w:rPr>
          <w:rFonts w:ascii="Open Sans" w:hAnsi="Open Sans" w:cs="Open Sans"/>
          <w:w w:val="100"/>
          <w:sz w:val="20"/>
        </w:rPr>
      </w:pPr>
      <w:r w:rsidRPr="004C52FF">
        <w:rPr>
          <w:rFonts w:ascii="Open Sans" w:hAnsi="Open Sans" w:cs="Open Sans"/>
          <w:w w:val="100"/>
          <w:sz w:val="20"/>
        </w:rPr>
        <w:t>- nie może być fitotoksyczne dla siewek,</w:t>
      </w:r>
    </w:p>
    <w:p w14:paraId="0221C90B" w14:textId="77777777" w:rsidR="00695B08" w:rsidRPr="004C52FF" w:rsidRDefault="00695B08" w:rsidP="004C52FF">
      <w:pPr>
        <w:spacing w:before="0" w:line="240" w:lineRule="auto"/>
        <w:rPr>
          <w:rFonts w:ascii="Open Sans" w:hAnsi="Open Sans" w:cs="Open Sans"/>
          <w:w w:val="100"/>
          <w:sz w:val="20"/>
        </w:rPr>
      </w:pPr>
      <w:r w:rsidRPr="004C52FF">
        <w:rPr>
          <w:rFonts w:ascii="Open Sans" w:hAnsi="Open Sans" w:cs="Open Sans"/>
          <w:w w:val="100"/>
          <w:sz w:val="20"/>
        </w:rPr>
        <w:t>- musi być wytrzymałe na rozrywanie (na sucho i na mokro).</w:t>
      </w:r>
    </w:p>
    <w:p w14:paraId="55163CC0" w14:textId="652A4991" w:rsidR="009827FA" w:rsidRPr="004C52FF" w:rsidRDefault="00695B08" w:rsidP="004C52FF">
      <w:pPr>
        <w:spacing w:before="0" w:line="240" w:lineRule="auto"/>
        <w:rPr>
          <w:rFonts w:ascii="Open Sans" w:hAnsi="Open Sans" w:cs="Open Sans"/>
          <w:bCs/>
          <w:w w:val="100"/>
          <w:sz w:val="20"/>
        </w:rPr>
      </w:pPr>
      <w:r w:rsidRPr="004C52FF">
        <w:rPr>
          <w:rFonts w:ascii="Open Sans" w:hAnsi="Open Sans" w:cs="Open Sans"/>
          <w:w w:val="100"/>
          <w:sz w:val="20"/>
        </w:rPr>
        <w:t>Realizacja w ciągu 45 dni od daty podpisania umowy. Dostawa zgodnie z załączonym rozdzielnikiem.</w:t>
      </w:r>
    </w:p>
    <w:p w14:paraId="17EF42B8" w14:textId="50DB8D45" w:rsidR="00813B06" w:rsidRPr="004C52FF" w:rsidRDefault="00813B06" w:rsidP="004C52FF">
      <w:pPr>
        <w:spacing w:before="0" w:line="240" w:lineRule="auto"/>
        <w:rPr>
          <w:rFonts w:ascii="Open Sans" w:hAnsi="Open Sans" w:cs="Open Sans"/>
          <w:bCs/>
          <w:w w:val="100"/>
          <w:sz w:val="20"/>
        </w:rPr>
      </w:pPr>
    </w:p>
    <w:p w14:paraId="11C76EC7" w14:textId="77777777" w:rsidR="00813B06" w:rsidRPr="004C52FF" w:rsidRDefault="00813B06" w:rsidP="004C52FF">
      <w:pPr>
        <w:autoSpaceDE/>
        <w:autoSpaceDN/>
        <w:spacing w:before="0" w:line="240" w:lineRule="auto"/>
        <w:jc w:val="left"/>
        <w:rPr>
          <w:rFonts w:ascii="Open Sans" w:hAnsi="Open Sans" w:cs="Open Sans"/>
          <w:bCs/>
          <w:w w:val="100"/>
          <w:sz w:val="20"/>
        </w:rPr>
      </w:pPr>
      <w:r w:rsidRPr="004C52FF">
        <w:rPr>
          <w:rFonts w:ascii="Open Sans" w:hAnsi="Open Sans" w:cs="Open Sans"/>
          <w:bCs/>
          <w:w w:val="100"/>
          <w:sz w:val="20"/>
        </w:rPr>
        <w:br w:type="page"/>
      </w:r>
    </w:p>
    <w:p w14:paraId="33E770B5" w14:textId="075FB0D4" w:rsidR="00813B06" w:rsidRPr="004C52FF" w:rsidRDefault="00813B06" w:rsidP="004C52FF">
      <w:pPr>
        <w:spacing w:before="0" w:line="240" w:lineRule="auto"/>
        <w:rPr>
          <w:rFonts w:ascii="Open Sans" w:hAnsi="Open Sans" w:cs="Open Sans"/>
          <w:bCs/>
          <w:w w:val="100"/>
          <w:sz w:val="20"/>
        </w:rPr>
      </w:pPr>
    </w:p>
    <w:p w14:paraId="5F4AED79" w14:textId="00ADCE8D" w:rsidR="00813B06" w:rsidRPr="004C52FF" w:rsidRDefault="00813B06"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61 </w:t>
      </w:r>
      <w:r w:rsidR="00415AF4" w:rsidRPr="004C52FF">
        <w:rPr>
          <w:rFonts w:ascii="Open Sans" w:hAnsi="Open Sans" w:cs="Open Sans"/>
          <w:b/>
          <w:bCs/>
          <w:w w:val="100"/>
          <w:sz w:val="20"/>
          <w:u w:val="single"/>
        </w:rPr>
        <w:t>Akcesoria do utrzymania czystości na stanowiskach pracy</w:t>
      </w:r>
    </w:p>
    <w:p w14:paraId="5F1E4AA1" w14:textId="3F370EED" w:rsidR="00813B06" w:rsidRPr="004C52FF" w:rsidRDefault="00813B06"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963"/>
        <w:gridCol w:w="4113"/>
        <w:gridCol w:w="1415"/>
        <w:gridCol w:w="4823"/>
        <w:gridCol w:w="2129"/>
        <w:gridCol w:w="850"/>
        <w:gridCol w:w="2252"/>
      </w:tblGrid>
      <w:tr w:rsidR="00813B06" w:rsidRPr="004C52FF" w14:paraId="056495D3" w14:textId="77777777" w:rsidTr="00415AF4">
        <w:trPr>
          <w:trHeight w:val="450"/>
        </w:trPr>
        <w:tc>
          <w:tcPr>
            <w:tcW w:w="165" w:type="pct"/>
            <w:tcBorders>
              <w:bottom w:val="single" w:sz="4" w:space="0" w:color="auto"/>
            </w:tcBorders>
            <w:shd w:val="clear" w:color="auto" w:fill="E0E0E0"/>
            <w:vAlign w:val="center"/>
            <w:hideMark/>
          </w:tcPr>
          <w:p w14:paraId="292FC2F7" w14:textId="77777777" w:rsidR="00813B06" w:rsidRPr="004C52FF" w:rsidRDefault="00813B06"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1168" w:type="pct"/>
            <w:tcBorders>
              <w:bottom w:val="single" w:sz="4" w:space="0" w:color="auto"/>
            </w:tcBorders>
            <w:shd w:val="clear" w:color="auto" w:fill="E0E0E0"/>
            <w:vAlign w:val="center"/>
            <w:hideMark/>
          </w:tcPr>
          <w:p w14:paraId="285741D8" w14:textId="77777777" w:rsidR="00813B06" w:rsidRPr="004C52FF" w:rsidRDefault="00813B06"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968" w:type="pct"/>
            <w:tcBorders>
              <w:bottom w:val="single" w:sz="4" w:space="0" w:color="auto"/>
            </w:tcBorders>
            <w:shd w:val="clear" w:color="auto" w:fill="E0E0E0"/>
            <w:vAlign w:val="center"/>
            <w:hideMark/>
          </w:tcPr>
          <w:p w14:paraId="3685B337" w14:textId="77777777" w:rsidR="00813B06" w:rsidRPr="004C52FF" w:rsidRDefault="00813B06"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42392437" w14:textId="77777777" w:rsidR="00813B06" w:rsidRPr="004C52FF" w:rsidRDefault="00813B06"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252F26A7" w14:textId="77777777" w:rsidR="00813B06" w:rsidRPr="004C52FF" w:rsidRDefault="00813B06"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CEA91E3" w14:textId="77777777" w:rsidR="00813B06" w:rsidRPr="004C52FF" w:rsidRDefault="00813B06"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DEB744C" w14:textId="77777777" w:rsidR="00813B06" w:rsidRPr="004C52FF" w:rsidRDefault="00813B06"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7CD988B5" w14:textId="77777777" w:rsidR="00813B06" w:rsidRPr="004C52FF" w:rsidRDefault="00813B06"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405E86C2" w14:textId="77777777" w:rsidR="00813B06" w:rsidRPr="004C52FF" w:rsidRDefault="00813B06"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813B06" w:rsidRPr="004C52FF" w14:paraId="09F5EA10" w14:textId="77777777" w:rsidTr="00415AF4">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ED46EDB" w14:textId="77777777" w:rsidR="00813B06" w:rsidRPr="004C52FF" w:rsidRDefault="00813B06"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168" w:type="pct"/>
            <w:tcBorders>
              <w:top w:val="single" w:sz="4" w:space="0" w:color="auto"/>
              <w:left w:val="single" w:sz="4" w:space="0" w:color="auto"/>
              <w:bottom w:val="single" w:sz="4" w:space="0" w:color="auto"/>
              <w:right w:val="single" w:sz="4" w:space="0" w:color="auto"/>
            </w:tcBorders>
            <w:vAlign w:val="center"/>
          </w:tcPr>
          <w:p w14:paraId="36ADB208" w14:textId="77777777" w:rsidR="00813B06" w:rsidRPr="004C52FF" w:rsidRDefault="00813B06"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968" w:type="pct"/>
            <w:tcBorders>
              <w:top w:val="single" w:sz="4" w:space="0" w:color="auto"/>
              <w:left w:val="single" w:sz="4" w:space="0" w:color="auto"/>
              <w:bottom w:val="single" w:sz="4" w:space="0" w:color="auto"/>
              <w:right w:val="single" w:sz="4" w:space="0" w:color="auto"/>
            </w:tcBorders>
            <w:vAlign w:val="center"/>
          </w:tcPr>
          <w:p w14:paraId="4093BB17" w14:textId="77777777" w:rsidR="00813B06" w:rsidRPr="004C52FF" w:rsidRDefault="00813B06"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7E7D478E" w14:textId="77777777" w:rsidR="00813B06" w:rsidRPr="004C52FF" w:rsidRDefault="00813B06"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272F0980" w14:textId="77777777" w:rsidR="00813B06" w:rsidRPr="004C52FF" w:rsidRDefault="00813B06"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528C312A" w14:textId="77777777" w:rsidR="00813B06" w:rsidRPr="004C52FF" w:rsidRDefault="00813B06"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674704E7" w14:textId="77777777" w:rsidR="00813B06" w:rsidRPr="004C52FF" w:rsidRDefault="00813B06"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2A93FA4B" w14:textId="77777777" w:rsidR="00813B06" w:rsidRPr="004C52FF" w:rsidRDefault="00813B06"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415AF4" w:rsidRPr="004C52FF" w14:paraId="1A31969A"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2120FC" w14:textId="77777777" w:rsidR="00415AF4" w:rsidRPr="004C52FF" w:rsidRDefault="00415AF4" w:rsidP="004C52FF">
            <w:pPr>
              <w:pStyle w:val="Akapitzlist"/>
              <w:numPr>
                <w:ilvl w:val="0"/>
                <w:numId w:val="92"/>
              </w:num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168" w:type="pct"/>
            <w:tcBorders>
              <w:top w:val="single" w:sz="4" w:space="0" w:color="auto"/>
              <w:left w:val="single" w:sz="4" w:space="0" w:color="auto"/>
              <w:bottom w:val="single" w:sz="4" w:space="0" w:color="auto"/>
              <w:right w:val="single" w:sz="4" w:space="0" w:color="auto"/>
            </w:tcBorders>
          </w:tcPr>
          <w:p w14:paraId="23FB2DBA" w14:textId="56F920F2" w:rsidR="00415AF4" w:rsidRPr="004C52FF" w:rsidRDefault="00415AF4" w:rsidP="004C52FF">
            <w:pPr>
              <w:spacing w:before="0" w:line="240" w:lineRule="auto"/>
              <w:jc w:val="left"/>
              <w:rPr>
                <w:rFonts w:ascii="Open Sans" w:hAnsi="Open Sans" w:cs="Open Sans"/>
                <w:w w:val="100"/>
                <w:sz w:val="20"/>
              </w:rPr>
            </w:pPr>
            <w:r w:rsidRPr="004C52FF">
              <w:rPr>
                <w:rFonts w:ascii="Open Sans" w:hAnsi="Open Sans" w:cs="Open Sans"/>
                <w:sz w:val="20"/>
              </w:rPr>
              <w:t>chusteczki czyszczące WypAll L20 Extra +</w:t>
            </w:r>
          </w:p>
        </w:tc>
        <w:tc>
          <w:tcPr>
            <w:tcW w:w="968" w:type="pct"/>
            <w:tcBorders>
              <w:top w:val="single" w:sz="4" w:space="0" w:color="auto"/>
              <w:left w:val="single" w:sz="4" w:space="0" w:color="auto"/>
              <w:bottom w:val="single" w:sz="4" w:space="0" w:color="auto"/>
              <w:right w:val="single" w:sz="4" w:space="0" w:color="auto"/>
            </w:tcBorders>
          </w:tcPr>
          <w:p w14:paraId="76160BAA" w14:textId="5F9FE338" w:rsidR="00415AF4" w:rsidRPr="004C52FF" w:rsidRDefault="00415AF4" w:rsidP="004C52FF">
            <w:pPr>
              <w:spacing w:before="0" w:line="240" w:lineRule="auto"/>
              <w:rPr>
                <w:rFonts w:ascii="Open Sans" w:hAnsi="Open Sans" w:cs="Open Sans"/>
                <w:w w:val="100"/>
                <w:sz w:val="20"/>
              </w:rPr>
            </w:pPr>
            <w:r w:rsidRPr="004C52FF">
              <w:rPr>
                <w:rFonts w:ascii="Open Sans" w:hAnsi="Open Sans" w:cs="Open Sans"/>
                <w:sz w:val="20"/>
              </w:rPr>
              <w:t>np. VWR, 115-2206</w:t>
            </w:r>
          </w:p>
        </w:tc>
        <w:tc>
          <w:tcPr>
            <w:tcW w:w="333" w:type="pct"/>
            <w:tcBorders>
              <w:top w:val="single" w:sz="4" w:space="0" w:color="auto"/>
              <w:left w:val="single" w:sz="4" w:space="0" w:color="auto"/>
              <w:bottom w:val="single" w:sz="4" w:space="0" w:color="auto"/>
              <w:right w:val="single" w:sz="4" w:space="0" w:color="auto"/>
            </w:tcBorders>
          </w:tcPr>
          <w:p w14:paraId="46CA6375" w14:textId="17B1E022" w:rsidR="00415AF4" w:rsidRPr="004C52FF" w:rsidRDefault="00415AF4" w:rsidP="004C52FF">
            <w:pPr>
              <w:spacing w:before="0" w:line="240" w:lineRule="auto"/>
              <w:jc w:val="center"/>
              <w:rPr>
                <w:rFonts w:ascii="Open Sans" w:hAnsi="Open Sans" w:cs="Open Sans"/>
                <w:w w:val="100"/>
                <w:sz w:val="20"/>
              </w:rPr>
            </w:pPr>
            <w:r w:rsidRPr="004C52FF">
              <w:rPr>
                <w:rFonts w:ascii="Open Sans" w:hAnsi="Open Sans" w:cs="Open Sans"/>
                <w:sz w:val="20"/>
              </w:rPr>
              <w:t xml:space="preserve">23 op. </w:t>
            </w:r>
            <w:r w:rsidRPr="004C52FF">
              <w:rPr>
                <w:rFonts w:ascii="Open Sans" w:hAnsi="Open Sans" w:cs="Open Sans"/>
                <w:sz w:val="20"/>
              </w:rPr>
              <w:br/>
              <w:t>(po 500 szt.)</w:t>
            </w:r>
          </w:p>
        </w:tc>
        <w:tc>
          <w:tcPr>
            <w:tcW w:w="1135" w:type="pct"/>
            <w:tcBorders>
              <w:top w:val="single" w:sz="4" w:space="0" w:color="auto"/>
              <w:left w:val="single" w:sz="4" w:space="0" w:color="auto"/>
              <w:bottom w:val="single" w:sz="4" w:space="0" w:color="auto"/>
              <w:right w:val="single" w:sz="4" w:space="0" w:color="auto"/>
            </w:tcBorders>
            <w:vAlign w:val="center"/>
          </w:tcPr>
          <w:p w14:paraId="5D564C27"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2B46D67"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ED5DE35"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DBA96A2"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0B93B61E"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B6B4BF0" w14:textId="77777777" w:rsidR="00415AF4" w:rsidRPr="004C52FF" w:rsidRDefault="00415AF4" w:rsidP="004C52FF">
            <w:pPr>
              <w:pStyle w:val="Akapitzlist"/>
              <w:numPr>
                <w:ilvl w:val="0"/>
                <w:numId w:val="92"/>
              </w:num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168" w:type="pct"/>
            <w:tcBorders>
              <w:top w:val="single" w:sz="4" w:space="0" w:color="auto"/>
              <w:left w:val="single" w:sz="4" w:space="0" w:color="auto"/>
              <w:bottom w:val="single" w:sz="4" w:space="0" w:color="auto"/>
              <w:right w:val="single" w:sz="4" w:space="0" w:color="auto"/>
            </w:tcBorders>
          </w:tcPr>
          <w:p w14:paraId="5E4D26A7" w14:textId="240A3BF4" w:rsidR="00415AF4" w:rsidRPr="004C52FF" w:rsidRDefault="00415AF4" w:rsidP="004C52FF">
            <w:pPr>
              <w:spacing w:before="0" w:line="240" w:lineRule="auto"/>
              <w:rPr>
                <w:rFonts w:ascii="Open Sans" w:hAnsi="Open Sans" w:cs="Open Sans"/>
                <w:w w:val="100"/>
                <w:sz w:val="20"/>
                <w:lang w:val="en-GB"/>
              </w:rPr>
            </w:pPr>
            <w:r w:rsidRPr="004C52FF">
              <w:rPr>
                <w:rFonts w:ascii="Open Sans" w:hAnsi="Open Sans" w:cs="Open Sans"/>
                <w:sz w:val="20"/>
              </w:rPr>
              <w:t>chusteczki czyszczące WypAll L30 Ultra +</w:t>
            </w:r>
          </w:p>
        </w:tc>
        <w:tc>
          <w:tcPr>
            <w:tcW w:w="968" w:type="pct"/>
            <w:tcBorders>
              <w:top w:val="single" w:sz="4" w:space="0" w:color="auto"/>
              <w:left w:val="single" w:sz="4" w:space="0" w:color="auto"/>
              <w:bottom w:val="single" w:sz="4" w:space="0" w:color="auto"/>
              <w:right w:val="single" w:sz="4" w:space="0" w:color="auto"/>
            </w:tcBorders>
          </w:tcPr>
          <w:p w14:paraId="50D0C73C" w14:textId="2E2A0F18" w:rsidR="00415AF4" w:rsidRPr="004C52FF" w:rsidRDefault="00415AF4" w:rsidP="004C52FF">
            <w:pPr>
              <w:spacing w:before="0" w:line="240" w:lineRule="auto"/>
              <w:rPr>
                <w:rFonts w:ascii="Open Sans" w:hAnsi="Open Sans" w:cs="Open Sans"/>
                <w:bCs/>
                <w:color w:val="000000"/>
                <w:w w:val="100"/>
                <w:sz w:val="20"/>
              </w:rPr>
            </w:pPr>
            <w:r w:rsidRPr="004C52FF">
              <w:rPr>
                <w:rFonts w:ascii="Open Sans" w:hAnsi="Open Sans" w:cs="Open Sans"/>
                <w:sz w:val="20"/>
              </w:rPr>
              <w:t>np. VWR, 115-2108</w:t>
            </w:r>
          </w:p>
        </w:tc>
        <w:tc>
          <w:tcPr>
            <w:tcW w:w="333" w:type="pct"/>
            <w:tcBorders>
              <w:top w:val="single" w:sz="4" w:space="0" w:color="auto"/>
              <w:left w:val="single" w:sz="4" w:space="0" w:color="auto"/>
              <w:bottom w:val="single" w:sz="4" w:space="0" w:color="auto"/>
              <w:right w:val="single" w:sz="4" w:space="0" w:color="auto"/>
            </w:tcBorders>
          </w:tcPr>
          <w:p w14:paraId="5A7A3AA7" w14:textId="77777777" w:rsidR="00415AF4" w:rsidRPr="004C52FF" w:rsidRDefault="00415AF4" w:rsidP="004C52FF">
            <w:pPr>
              <w:spacing w:before="0" w:line="240" w:lineRule="auto"/>
              <w:jc w:val="center"/>
              <w:rPr>
                <w:rFonts w:ascii="Open Sans" w:hAnsi="Open Sans" w:cs="Open Sans"/>
                <w:sz w:val="20"/>
              </w:rPr>
            </w:pPr>
            <w:r w:rsidRPr="004C52FF">
              <w:rPr>
                <w:rFonts w:ascii="Open Sans" w:hAnsi="Open Sans" w:cs="Open Sans"/>
                <w:sz w:val="20"/>
              </w:rPr>
              <w:t>11 op.</w:t>
            </w:r>
          </w:p>
          <w:p w14:paraId="74781838" w14:textId="1E28EEB0" w:rsidR="00415AF4" w:rsidRPr="004C52FF" w:rsidRDefault="00415AF4" w:rsidP="004C52FF">
            <w:pPr>
              <w:spacing w:before="0" w:line="240" w:lineRule="auto"/>
              <w:jc w:val="center"/>
              <w:rPr>
                <w:rFonts w:ascii="Open Sans" w:hAnsi="Open Sans" w:cs="Open Sans"/>
                <w:w w:val="100"/>
                <w:sz w:val="20"/>
              </w:rPr>
            </w:pPr>
            <w:r w:rsidRPr="004C52FF">
              <w:rPr>
                <w:rFonts w:ascii="Open Sans" w:hAnsi="Open Sans" w:cs="Open Sans"/>
                <w:sz w:val="20"/>
              </w:rPr>
              <w:t>(po 1000 szt.)</w:t>
            </w:r>
          </w:p>
        </w:tc>
        <w:tc>
          <w:tcPr>
            <w:tcW w:w="1135" w:type="pct"/>
            <w:tcBorders>
              <w:top w:val="single" w:sz="4" w:space="0" w:color="auto"/>
              <w:left w:val="single" w:sz="4" w:space="0" w:color="auto"/>
              <w:bottom w:val="single" w:sz="4" w:space="0" w:color="auto"/>
              <w:right w:val="single" w:sz="4" w:space="0" w:color="auto"/>
            </w:tcBorders>
            <w:vAlign w:val="center"/>
          </w:tcPr>
          <w:p w14:paraId="3E460ADD"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01B9721"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D819478"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F29A45F"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67EE9C2B"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CBE5C10" w14:textId="77777777" w:rsidR="00415AF4" w:rsidRPr="004C52FF" w:rsidRDefault="00415AF4" w:rsidP="004C52FF">
            <w:pPr>
              <w:pStyle w:val="Akapitzlist"/>
              <w:numPr>
                <w:ilvl w:val="0"/>
                <w:numId w:val="92"/>
              </w:num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1168" w:type="pct"/>
            <w:tcBorders>
              <w:top w:val="single" w:sz="4" w:space="0" w:color="auto"/>
              <w:left w:val="single" w:sz="4" w:space="0" w:color="auto"/>
              <w:bottom w:val="single" w:sz="4" w:space="0" w:color="auto"/>
              <w:right w:val="single" w:sz="4" w:space="0" w:color="auto"/>
            </w:tcBorders>
          </w:tcPr>
          <w:p w14:paraId="6DDEB05F" w14:textId="3FFBD685" w:rsidR="00415AF4" w:rsidRPr="004C52FF" w:rsidRDefault="00415AF4" w:rsidP="004C52FF">
            <w:pPr>
              <w:spacing w:before="0" w:line="240" w:lineRule="auto"/>
              <w:rPr>
                <w:rFonts w:ascii="Open Sans" w:hAnsi="Open Sans" w:cs="Open Sans"/>
                <w:w w:val="100"/>
                <w:sz w:val="20"/>
                <w:lang w:val="en-US"/>
              </w:rPr>
            </w:pPr>
            <w:r w:rsidRPr="004C52FF">
              <w:rPr>
                <w:rFonts w:ascii="Open Sans" w:hAnsi="Open Sans" w:cs="Open Sans"/>
                <w:sz w:val="20"/>
              </w:rPr>
              <w:t>chusteczki do czyszczenia obiektywów</w:t>
            </w:r>
          </w:p>
        </w:tc>
        <w:tc>
          <w:tcPr>
            <w:tcW w:w="968" w:type="pct"/>
            <w:tcBorders>
              <w:top w:val="single" w:sz="4" w:space="0" w:color="auto"/>
              <w:left w:val="single" w:sz="4" w:space="0" w:color="auto"/>
              <w:bottom w:val="single" w:sz="4" w:space="0" w:color="auto"/>
              <w:right w:val="single" w:sz="4" w:space="0" w:color="auto"/>
            </w:tcBorders>
          </w:tcPr>
          <w:p w14:paraId="13210F32" w14:textId="2889B103" w:rsidR="00415AF4" w:rsidRPr="004C52FF" w:rsidRDefault="00415AF4" w:rsidP="004C52FF">
            <w:pPr>
              <w:spacing w:before="0" w:line="240" w:lineRule="auto"/>
              <w:rPr>
                <w:rFonts w:ascii="Open Sans" w:hAnsi="Open Sans" w:cs="Open Sans"/>
                <w:bCs/>
                <w:color w:val="000000"/>
                <w:w w:val="100"/>
                <w:sz w:val="20"/>
              </w:rPr>
            </w:pPr>
            <w:r w:rsidRPr="004C52FF">
              <w:rPr>
                <w:rFonts w:ascii="Open Sans" w:hAnsi="Open Sans" w:cs="Open Sans"/>
                <w:sz w:val="20"/>
              </w:rPr>
              <w:t xml:space="preserve">np. BIONOVO, L-0169 </w:t>
            </w:r>
          </w:p>
        </w:tc>
        <w:tc>
          <w:tcPr>
            <w:tcW w:w="333" w:type="pct"/>
            <w:tcBorders>
              <w:top w:val="single" w:sz="4" w:space="0" w:color="auto"/>
              <w:left w:val="single" w:sz="4" w:space="0" w:color="auto"/>
              <w:bottom w:val="single" w:sz="4" w:space="0" w:color="auto"/>
              <w:right w:val="single" w:sz="4" w:space="0" w:color="auto"/>
            </w:tcBorders>
          </w:tcPr>
          <w:p w14:paraId="73440F10" w14:textId="77777777" w:rsidR="00415AF4" w:rsidRPr="004C52FF" w:rsidRDefault="00415AF4" w:rsidP="004C52FF">
            <w:pPr>
              <w:tabs>
                <w:tab w:val="left" w:pos="555"/>
                <w:tab w:val="center" w:pos="792"/>
              </w:tabs>
              <w:spacing w:before="0" w:line="240" w:lineRule="auto"/>
              <w:rPr>
                <w:rFonts w:ascii="Open Sans" w:hAnsi="Open Sans" w:cs="Open Sans"/>
                <w:sz w:val="20"/>
              </w:rPr>
            </w:pPr>
            <w:r w:rsidRPr="004C52FF">
              <w:rPr>
                <w:rFonts w:ascii="Open Sans" w:hAnsi="Open Sans" w:cs="Open Sans"/>
                <w:sz w:val="20"/>
              </w:rPr>
              <w:tab/>
              <w:t>11 op.</w:t>
            </w:r>
          </w:p>
          <w:p w14:paraId="7650AD2E" w14:textId="1502BCFF" w:rsidR="00415AF4" w:rsidRPr="004C52FF" w:rsidRDefault="00415AF4" w:rsidP="004C52FF">
            <w:pPr>
              <w:spacing w:before="0" w:line="240" w:lineRule="auto"/>
              <w:jc w:val="center"/>
              <w:rPr>
                <w:rFonts w:ascii="Open Sans" w:hAnsi="Open Sans" w:cs="Open Sans"/>
                <w:w w:val="100"/>
                <w:sz w:val="20"/>
                <w:lang w:val="en-US"/>
              </w:rPr>
            </w:pPr>
            <w:r w:rsidRPr="004C52FF">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vAlign w:val="center"/>
          </w:tcPr>
          <w:p w14:paraId="1010AA83" w14:textId="77777777" w:rsidR="00415AF4" w:rsidRPr="004C52FF" w:rsidRDefault="00415AF4"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A6A0D2C" w14:textId="77777777" w:rsidR="00415AF4" w:rsidRPr="004C52FF" w:rsidRDefault="00415AF4"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18849EC" w14:textId="77777777" w:rsidR="00415AF4" w:rsidRPr="004C52FF" w:rsidRDefault="00415AF4"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64889CA7" w14:textId="77777777" w:rsidR="00415AF4" w:rsidRPr="004C52FF" w:rsidRDefault="00415AF4" w:rsidP="004C52FF">
            <w:pPr>
              <w:spacing w:before="0" w:line="240" w:lineRule="auto"/>
              <w:jc w:val="center"/>
              <w:rPr>
                <w:rFonts w:ascii="Open Sans" w:hAnsi="Open Sans" w:cs="Open Sans"/>
                <w:w w:val="100"/>
                <w:sz w:val="20"/>
                <w:lang w:val="en-US"/>
              </w:rPr>
            </w:pPr>
          </w:p>
        </w:tc>
      </w:tr>
      <w:tr w:rsidR="00415AF4" w:rsidRPr="004C52FF" w14:paraId="38ACDB2F"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0045242" w14:textId="77777777" w:rsidR="00415AF4" w:rsidRPr="004C52FF" w:rsidRDefault="00415AF4" w:rsidP="004C52FF">
            <w:pPr>
              <w:pStyle w:val="Akapitzlist"/>
              <w:numPr>
                <w:ilvl w:val="0"/>
                <w:numId w:val="92"/>
              </w:numPr>
              <w:spacing w:before="0" w:line="240" w:lineRule="auto"/>
              <w:jc w:val="center"/>
              <w:rPr>
                <w:rFonts w:ascii="Open Sans" w:hAnsi="Open Sans" w:cs="Open Sans"/>
                <w:w w:val="100"/>
                <w:sz w:val="20"/>
              </w:rPr>
            </w:pPr>
          </w:p>
        </w:tc>
        <w:tc>
          <w:tcPr>
            <w:tcW w:w="1168" w:type="pct"/>
            <w:tcBorders>
              <w:top w:val="single" w:sz="4" w:space="0" w:color="auto"/>
              <w:left w:val="single" w:sz="4" w:space="0" w:color="auto"/>
              <w:bottom w:val="single" w:sz="4" w:space="0" w:color="auto"/>
              <w:right w:val="single" w:sz="4" w:space="0" w:color="auto"/>
            </w:tcBorders>
          </w:tcPr>
          <w:p w14:paraId="00D48127" w14:textId="25193092" w:rsidR="00415AF4" w:rsidRPr="004C52FF" w:rsidRDefault="00415AF4" w:rsidP="004C52FF">
            <w:pPr>
              <w:spacing w:before="0" w:line="240" w:lineRule="auto"/>
              <w:rPr>
                <w:rFonts w:ascii="Open Sans" w:hAnsi="Open Sans" w:cs="Open Sans"/>
                <w:sz w:val="20"/>
              </w:rPr>
            </w:pPr>
            <w:r w:rsidRPr="004C52FF">
              <w:rPr>
                <w:rFonts w:ascii="Open Sans" w:hAnsi="Open Sans" w:cs="Open Sans"/>
                <w:sz w:val="20"/>
              </w:rPr>
              <w:t>czyściwo</w:t>
            </w:r>
          </w:p>
        </w:tc>
        <w:tc>
          <w:tcPr>
            <w:tcW w:w="968" w:type="pct"/>
            <w:tcBorders>
              <w:top w:val="single" w:sz="4" w:space="0" w:color="auto"/>
              <w:left w:val="single" w:sz="4" w:space="0" w:color="auto"/>
              <w:bottom w:val="single" w:sz="4" w:space="0" w:color="auto"/>
              <w:right w:val="single" w:sz="4" w:space="0" w:color="auto"/>
            </w:tcBorders>
          </w:tcPr>
          <w:p w14:paraId="736B5A1B" w14:textId="526911C7" w:rsidR="00415AF4" w:rsidRPr="004C52FF" w:rsidRDefault="00415AF4" w:rsidP="004C52FF">
            <w:pPr>
              <w:spacing w:before="0" w:line="240" w:lineRule="auto"/>
              <w:rPr>
                <w:rFonts w:ascii="Open Sans" w:hAnsi="Open Sans" w:cs="Open Sans"/>
                <w:sz w:val="20"/>
              </w:rPr>
            </w:pPr>
            <w:r w:rsidRPr="004C52FF">
              <w:rPr>
                <w:rFonts w:ascii="Open Sans" w:hAnsi="Open Sans" w:cs="Open Sans"/>
                <w:sz w:val="20"/>
              </w:rPr>
              <w:t>np. TORK 1300080</w:t>
            </w:r>
          </w:p>
        </w:tc>
        <w:tc>
          <w:tcPr>
            <w:tcW w:w="333" w:type="pct"/>
            <w:tcBorders>
              <w:top w:val="single" w:sz="4" w:space="0" w:color="auto"/>
              <w:left w:val="single" w:sz="4" w:space="0" w:color="auto"/>
              <w:bottom w:val="single" w:sz="4" w:space="0" w:color="auto"/>
              <w:right w:val="single" w:sz="4" w:space="0" w:color="auto"/>
            </w:tcBorders>
          </w:tcPr>
          <w:p w14:paraId="23DBD6BD" w14:textId="77777777" w:rsidR="00415AF4" w:rsidRPr="004C52FF" w:rsidRDefault="00415AF4" w:rsidP="004C52FF">
            <w:pPr>
              <w:tabs>
                <w:tab w:val="left" w:pos="555"/>
                <w:tab w:val="center" w:pos="792"/>
              </w:tabs>
              <w:spacing w:before="0" w:line="240" w:lineRule="auto"/>
              <w:jc w:val="center"/>
              <w:rPr>
                <w:rFonts w:ascii="Open Sans" w:hAnsi="Open Sans" w:cs="Open Sans"/>
                <w:sz w:val="20"/>
              </w:rPr>
            </w:pPr>
            <w:r w:rsidRPr="004C52FF">
              <w:rPr>
                <w:rFonts w:ascii="Open Sans" w:hAnsi="Open Sans" w:cs="Open Sans"/>
                <w:sz w:val="20"/>
              </w:rPr>
              <w:t>2 szt.</w:t>
            </w:r>
          </w:p>
          <w:p w14:paraId="786CACB3" w14:textId="43C9C329" w:rsidR="00415AF4" w:rsidRPr="004C52FF" w:rsidRDefault="00415AF4" w:rsidP="004C52FF">
            <w:pPr>
              <w:spacing w:before="0" w:line="240" w:lineRule="auto"/>
              <w:jc w:val="center"/>
              <w:rPr>
                <w:rFonts w:ascii="Open Sans" w:hAnsi="Open Sans" w:cs="Open Sans"/>
                <w:sz w:val="20"/>
              </w:rPr>
            </w:pPr>
            <w:r w:rsidRPr="004C52FF">
              <w:rPr>
                <w:rFonts w:ascii="Open Sans" w:hAnsi="Open Sans" w:cs="Open Sans"/>
                <w:sz w:val="20"/>
              </w:rPr>
              <w:t>(po 250 m)</w:t>
            </w:r>
          </w:p>
        </w:tc>
        <w:tc>
          <w:tcPr>
            <w:tcW w:w="1135" w:type="pct"/>
            <w:tcBorders>
              <w:top w:val="single" w:sz="4" w:space="0" w:color="auto"/>
              <w:left w:val="single" w:sz="4" w:space="0" w:color="auto"/>
              <w:bottom w:val="single" w:sz="4" w:space="0" w:color="auto"/>
              <w:right w:val="single" w:sz="4" w:space="0" w:color="auto"/>
            </w:tcBorders>
            <w:vAlign w:val="center"/>
          </w:tcPr>
          <w:p w14:paraId="7C2A542C" w14:textId="77777777" w:rsidR="00415AF4" w:rsidRPr="004C52FF" w:rsidRDefault="00415AF4"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EEC13A4" w14:textId="77777777" w:rsidR="00415AF4" w:rsidRPr="004C52FF" w:rsidRDefault="00415AF4"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1BA7DED" w14:textId="77777777" w:rsidR="00415AF4" w:rsidRPr="004C52FF" w:rsidRDefault="00415AF4"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2A7DD6F9" w14:textId="77777777" w:rsidR="00415AF4" w:rsidRPr="004C52FF" w:rsidRDefault="00415AF4" w:rsidP="004C52FF">
            <w:pPr>
              <w:spacing w:before="0" w:line="240" w:lineRule="auto"/>
              <w:jc w:val="center"/>
              <w:rPr>
                <w:rFonts w:ascii="Open Sans" w:hAnsi="Open Sans" w:cs="Open Sans"/>
                <w:w w:val="100"/>
                <w:sz w:val="20"/>
                <w:lang w:val="en-US"/>
              </w:rPr>
            </w:pPr>
          </w:p>
        </w:tc>
      </w:tr>
      <w:tr w:rsidR="00415AF4" w:rsidRPr="004C52FF" w14:paraId="64FA7AC0"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DC25B4" w14:textId="77777777" w:rsidR="00415AF4" w:rsidRPr="004C52FF" w:rsidRDefault="00415AF4" w:rsidP="004C52FF">
            <w:pPr>
              <w:pStyle w:val="Akapitzlist"/>
              <w:numPr>
                <w:ilvl w:val="0"/>
                <w:numId w:val="92"/>
              </w:numPr>
              <w:spacing w:before="0" w:line="240" w:lineRule="auto"/>
              <w:jc w:val="center"/>
              <w:rPr>
                <w:rFonts w:ascii="Open Sans" w:hAnsi="Open Sans" w:cs="Open Sans"/>
                <w:w w:val="100"/>
                <w:sz w:val="20"/>
              </w:rPr>
            </w:pPr>
          </w:p>
        </w:tc>
        <w:tc>
          <w:tcPr>
            <w:tcW w:w="1168" w:type="pct"/>
            <w:tcBorders>
              <w:top w:val="single" w:sz="4" w:space="0" w:color="auto"/>
              <w:left w:val="single" w:sz="4" w:space="0" w:color="auto"/>
              <w:bottom w:val="single" w:sz="4" w:space="0" w:color="auto"/>
              <w:right w:val="single" w:sz="4" w:space="0" w:color="auto"/>
            </w:tcBorders>
          </w:tcPr>
          <w:p w14:paraId="2A9F3A6A" w14:textId="2E50E612" w:rsidR="00415AF4" w:rsidRPr="004C52FF" w:rsidRDefault="00415AF4" w:rsidP="004C52FF">
            <w:pPr>
              <w:spacing w:before="0" w:line="240" w:lineRule="auto"/>
              <w:rPr>
                <w:rFonts w:ascii="Open Sans" w:hAnsi="Open Sans" w:cs="Open Sans"/>
                <w:sz w:val="20"/>
              </w:rPr>
            </w:pPr>
            <w:r w:rsidRPr="004C52FF">
              <w:rPr>
                <w:rFonts w:ascii="Open Sans" w:hAnsi="Open Sans" w:cs="Open Sans"/>
                <w:sz w:val="20"/>
              </w:rPr>
              <w:t>odkurzacz ręczny</w:t>
            </w:r>
          </w:p>
        </w:tc>
        <w:tc>
          <w:tcPr>
            <w:tcW w:w="968" w:type="pct"/>
            <w:tcBorders>
              <w:top w:val="single" w:sz="4" w:space="0" w:color="auto"/>
              <w:left w:val="single" w:sz="4" w:space="0" w:color="auto"/>
              <w:bottom w:val="single" w:sz="4" w:space="0" w:color="auto"/>
              <w:right w:val="single" w:sz="4" w:space="0" w:color="auto"/>
            </w:tcBorders>
          </w:tcPr>
          <w:p w14:paraId="3990CE0C" w14:textId="709702C6" w:rsidR="00415AF4" w:rsidRPr="004C52FF" w:rsidRDefault="00415AF4" w:rsidP="004C52FF">
            <w:pPr>
              <w:spacing w:before="0" w:line="240" w:lineRule="auto"/>
              <w:rPr>
                <w:rFonts w:ascii="Open Sans" w:hAnsi="Open Sans" w:cs="Open Sans"/>
                <w:sz w:val="20"/>
              </w:rPr>
            </w:pPr>
            <w:r w:rsidRPr="004C52FF">
              <w:rPr>
                <w:rFonts w:ascii="Open Sans" w:hAnsi="Open Sans" w:cs="Open Sans"/>
                <w:sz w:val="20"/>
              </w:rPr>
              <w:t>np. KARCHER CVH 3 Plus 1.198-350.0</w:t>
            </w:r>
          </w:p>
        </w:tc>
        <w:tc>
          <w:tcPr>
            <w:tcW w:w="333" w:type="pct"/>
            <w:tcBorders>
              <w:top w:val="single" w:sz="4" w:space="0" w:color="auto"/>
              <w:left w:val="single" w:sz="4" w:space="0" w:color="auto"/>
              <w:bottom w:val="single" w:sz="4" w:space="0" w:color="auto"/>
              <w:right w:val="single" w:sz="4" w:space="0" w:color="auto"/>
            </w:tcBorders>
          </w:tcPr>
          <w:p w14:paraId="033D7E86" w14:textId="6C5255A5" w:rsidR="00415AF4" w:rsidRPr="004C52FF" w:rsidRDefault="00415AF4" w:rsidP="004C52FF">
            <w:pPr>
              <w:spacing w:before="0" w:line="240" w:lineRule="auto"/>
              <w:jc w:val="center"/>
              <w:rPr>
                <w:rFonts w:ascii="Open Sans" w:hAnsi="Open Sans" w:cs="Open Sans"/>
                <w:sz w:val="20"/>
              </w:rPr>
            </w:pPr>
            <w:r w:rsidRPr="004C52FF">
              <w:rPr>
                <w:rFonts w:ascii="Open Sans" w:hAnsi="Open Sans" w:cs="Open Sans"/>
                <w:sz w:val="20"/>
              </w:rPr>
              <w:t>3 szt.</w:t>
            </w:r>
          </w:p>
        </w:tc>
        <w:tc>
          <w:tcPr>
            <w:tcW w:w="1135" w:type="pct"/>
            <w:tcBorders>
              <w:top w:val="single" w:sz="4" w:space="0" w:color="auto"/>
              <w:left w:val="single" w:sz="4" w:space="0" w:color="auto"/>
              <w:bottom w:val="single" w:sz="4" w:space="0" w:color="auto"/>
              <w:right w:val="single" w:sz="4" w:space="0" w:color="auto"/>
            </w:tcBorders>
            <w:vAlign w:val="center"/>
          </w:tcPr>
          <w:p w14:paraId="692B9E30" w14:textId="77777777" w:rsidR="00415AF4" w:rsidRPr="004C52FF" w:rsidRDefault="00415AF4"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9608A88" w14:textId="77777777" w:rsidR="00415AF4" w:rsidRPr="004C52FF" w:rsidRDefault="00415AF4"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7AF4DE3" w14:textId="77777777" w:rsidR="00415AF4" w:rsidRPr="004C52FF" w:rsidRDefault="00415AF4"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3B4BC612" w14:textId="77777777" w:rsidR="00415AF4" w:rsidRPr="004C52FF" w:rsidRDefault="00415AF4" w:rsidP="004C52FF">
            <w:pPr>
              <w:spacing w:before="0" w:line="240" w:lineRule="auto"/>
              <w:jc w:val="center"/>
              <w:rPr>
                <w:rFonts w:ascii="Open Sans" w:hAnsi="Open Sans" w:cs="Open Sans"/>
                <w:w w:val="100"/>
                <w:sz w:val="20"/>
                <w:lang w:val="en-US"/>
              </w:rPr>
            </w:pPr>
          </w:p>
        </w:tc>
      </w:tr>
      <w:tr w:rsidR="00415AF4" w:rsidRPr="004C52FF" w14:paraId="4D8927D3"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B251D9B" w14:textId="77777777" w:rsidR="00415AF4" w:rsidRPr="004C52FF" w:rsidRDefault="00415AF4" w:rsidP="004C52FF">
            <w:pPr>
              <w:pStyle w:val="Akapitzlist"/>
              <w:numPr>
                <w:ilvl w:val="0"/>
                <w:numId w:val="92"/>
              </w:numPr>
              <w:spacing w:before="0" w:line="240" w:lineRule="auto"/>
              <w:jc w:val="center"/>
              <w:rPr>
                <w:rFonts w:ascii="Open Sans" w:hAnsi="Open Sans" w:cs="Open Sans"/>
                <w:w w:val="100"/>
                <w:sz w:val="20"/>
              </w:rPr>
            </w:pPr>
          </w:p>
        </w:tc>
        <w:tc>
          <w:tcPr>
            <w:tcW w:w="1168" w:type="pct"/>
            <w:tcBorders>
              <w:top w:val="single" w:sz="4" w:space="0" w:color="auto"/>
              <w:left w:val="single" w:sz="4" w:space="0" w:color="auto"/>
              <w:bottom w:val="single" w:sz="4" w:space="0" w:color="auto"/>
              <w:right w:val="single" w:sz="4" w:space="0" w:color="auto"/>
            </w:tcBorders>
          </w:tcPr>
          <w:p w14:paraId="79ED8F35" w14:textId="2DAC948D" w:rsidR="00415AF4" w:rsidRPr="004C52FF" w:rsidRDefault="00415AF4" w:rsidP="004C52FF">
            <w:pPr>
              <w:spacing w:before="0" w:line="240" w:lineRule="auto"/>
              <w:rPr>
                <w:rFonts w:ascii="Open Sans" w:hAnsi="Open Sans" w:cs="Open Sans"/>
                <w:sz w:val="20"/>
              </w:rPr>
            </w:pPr>
            <w:r w:rsidRPr="004C52FF">
              <w:rPr>
                <w:rFonts w:ascii="Open Sans" w:hAnsi="Open Sans" w:cs="Open Sans"/>
                <w:sz w:val="20"/>
              </w:rPr>
              <w:t>płyn antystatyczny (spray)</w:t>
            </w:r>
          </w:p>
        </w:tc>
        <w:tc>
          <w:tcPr>
            <w:tcW w:w="968" w:type="pct"/>
            <w:tcBorders>
              <w:top w:val="single" w:sz="4" w:space="0" w:color="auto"/>
              <w:left w:val="single" w:sz="4" w:space="0" w:color="auto"/>
              <w:bottom w:val="single" w:sz="4" w:space="0" w:color="auto"/>
              <w:right w:val="single" w:sz="4" w:space="0" w:color="auto"/>
            </w:tcBorders>
          </w:tcPr>
          <w:p w14:paraId="299BE488" w14:textId="50CBB791" w:rsidR="00415AF4" w:rsidRPr="004C52FF" w:rsidRDefault="00415AF4" w:rsidP="004C52FF">
            <w:pPr>
              <w:spacing w:before="0" w:line="240" w:lineRule="auto"/>
              <w:rPr>
                <w:rFonts w:ascii="Open Sans" w:hAnsi="Open Sans" w:cs="Open Sans"/>
                <w:sz w:val="20"/>
              </w:rPr>
            </w:pPr>
            <w:r w:rsidRPr="004C52FF">
              <w:rPr>
                <w:rFonts w:ascii="Open Sans" w:hAnsi="Open Sans" w:cs="Open Sans"/>
                <w:sz w:val="20"/>
              </w:rPr>
              <w:t>np. TENZI, T-46/001S</w:t>
            </w:r>
          </w:p>
        </w:tc>
        <w:tc>
          <w:tcPr>
            <w:tcW w:w="333" w:type="pct"/>
            <w:tcBorders>
              <w:top w:val="single" w:sz="4" w:space="0" w:color="auto"/>
              <w:left w:val="single" w:sz="4" w:space="0" w:color="auto"/>
              <w:bottom w:val="single" w:sz="4" w:space="0" w:color="auto"/>
              <w:right w:val="single" w:sz="4" w:space="0" w:color="auto"/>
            </w:tcBorders>
          </w:tcPr>
          <w:p w14:paraId="324E276B" w14:textId="77777777" w:rsidR="00415AF4" w:rsidRPr="004C52FF" w:rsidRDefault="00415AF4" w:rsidP="004C52FF">
            <w:pPr>
              <w:spacing w:before="0" w:line="240" w:lineRule="auto"/>
              <w:jc w:val="center"/>
              <w:rPr>
                <w:rFonts w:ascii="Open Sans" w:hAnsi="Open Sans" w:cs="Open Sans"/>
                <w:sz w:val="20"/>
              </w:rPr>
            </w:pPr>
            <w:r w:rsidRPr="004C52FF">
              <w:rPr>
                <w:rFonts w:ascii="Open Sans" w:hAnsi="Open Sans" w:cs="Open Sans"/>
                <w:sz w:val="20"/>
              </w:rPr>
              <w:t>19 op.</w:t>
            </w:r>
          </w:p>
          <w:p w14:paraId="5C9B0E0C" w14:textId="7B4B035E" w:rsidR="00415AF4" w:rsidRPr="004C52FF" w:rsidRDefault="00415AF4" w:rsidP="004C52FF">
            <w:pPr>
              <w:spacing w:before="0" w:line="240" w:lineRule="auto"/>
              <w:jc w:val="center"/>
              <w:rPr>
                <w:rFonts w:ascii="Open Sans" w:hAnsi="Open Sans" w:cs="Open Sans"/>
                <w:sz w:val="20"/>
              </w:rPr>
            </w:pPr>
            <w:r w:rsidRPr="004C52FF">
              <w:rPr>
                <w:rFonts w:ascii="Open Sans" w:hAnsi="Open Sans" w:cs="Open Sans"/>
                <w:bCs/>
                <w:sz w:val="20"/>
              </w:rPr>
              <w:t>(po 1 l)</w:t>
            </w:r>
          </w:p>
        </w:tc>
        <w:tc>
          <w:tcPr>
            <w:tcW w:w="1135" w:type="pct"/>
            <w:tcBorders>
              <w:top w:val="single" w:sz="4" w:space="0" w:color="auto"/>
              <w:left w:val="single" w:sz="4" w:space="0" w:color="auto"/>
              <w:bottom w:val="single" w:sz="4" w:space="0" w:color="auto"/>
              <w:right w:val="single" w:sz="4" w:space="0" w:color="auto"/>
            </w:tcBorders>
            <w:vAlign w:val="center"/>
          </w:tcPr>
          <w:p w14:paraId="4376B7A1" w14:textId="77777777" w:rsidR="00415AF4" w:rsidRPr="004C52FF" w:rsidRDefault="00415AF4"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3C6F6A17" w14:textId="77777777" w:rsidR="00415AF4" w:rsidRPr="004C52FF" w:rsidRDefault="00415AF4"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945BC97" w14:textId="77777777" w:rsidR="00415AF4" w:rsidRPr="004C52FF" w:rsidRDefault="00415AF4"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2360A43B" w14:textId="77777777" w:rsidR="00415AF4" w:rsidRPr="004C52FF" w:rsidRDefault="00415AF4" w:rsidP="004C52FF">
            <w:pPr>
              <w:spacing w:before="0" w:line="240" w:lineRule="auto"/>
              <w:jc w:val="center"/>
              <w:rPr>
                <w:rFonts w:ascii="Open Sans" w:hAnsi="Open Sans" w:cs="Open Sans"/>
                <w:w w:val="100"/>
                <w:sz w:val="20"/>
                <w:lang w:val="en-US"/>
              </w:rPr>
            </w:pPr>
          </w:p>
        </w:tc>
      </w:tr>
      <w:tr w:rsidR="00415AF4" w:rsidRPr="004C52FF" w14:paraId="5AB3E82E"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7066032" w14:textId="77777777" w:rsidR="00415AF4" w:rsidRPr="004C52FF" w:rsidRDefault="00415AF4" w:rsidP="004C52FF">
            <w:pPr>
              <w:pStyle w:val="Akapitzlist"/>
              <w:numPr>
                <w:ilvl w:val="0"/>
                <w:numId w:val="92"/>
              </w:numPr>
              <w:spacing w:before="0" w:line="240" w:lineRule="auto"/>
              <w:jc w:val="center"/>
              <w:rPr>
                <w:rFonts w:ascii="Open Sans" w:hAnsi="Open Sans" w:cs="Open Sans"/>
                <w:w w:val="100"/>
                <w:sz w:val="20"/>
              </w:rPr>
            </w:pPr>
          </w:p>
        </w:tc>
        <w:tc>
          <w:tcPr>
            <w:tcW w:w="1168" w:type="pct"/>
            <w:tcBorders>
              <w:top w:val="single" w:sz="4" w:space="0" w:color="auto"/>
              <w:left w:val="single" w:sz="4" w:space="0" w:color="auto"/>
              <w:bottom w:val="single" w:sz="4" w:space="0" w:color="auto"/>
              <w:right w:val="single" w:sz="4" w:space="0" w:color="auto"/>
            </w:tcBorders>
          </w:tcPr>
          <w:p w14:paraId="5AA53C33" w14:textId="07CD22A4" w:rsidR="00415AF4" w:rsidRPr="004C52FF" w:rsidRDefault="00415AF4" w:rsidP="004C52FF">
            <w:pPr>
              <w:spacing w:before="0" w:line="240" w:lineRule="auto"/>
              <w:rPr>
                <w:rFonts w:ascii="Open Sans" w:hAnsi="Open Sans" w:cs="Open Sans"/>
                <w:sz w:val="20"/>
              </w:rPr>
            </w:pPr>
            <w:r w:rsidRPr="004C52FF">
              <w:rPr>
                <w:rFonts w:ascii="Open Sans" w:hAnsi="Open Sans" w:cs="Open Sans"/>
                <w:sz w:val="20"/>
              </w:rPr>
              <w:t>sprężone powietrze</w:t>
            </w:r>
          </w:p>
        </w:tc>
        <w:tc>
          <w:tcPr>
            <w:tcW w:w="968" w:type="pct"/>
            <w:tcBorders>
              <w:top w:val="single" w:sz="4" w:space="0" w:color="auto"/>
              <w:left w:val="single" w:sz="4" w:space="0" w:color="auto"/>
              <w:bottom w:val="single" w:sz="4" w:space="0" w:color="auto"/>
              <w:right w:val="single" w:sz="4" w:space="0" w:color="auto"/>
            </w:tcBorders>
          </w:tcPr>
          <w:p w14:paraId="100348CC" w14:textId="63B699DC" w:rsidR="00415AF4" w:rsidRPr="004C52FF" w:rsidRDefault="00415AF4" w:rsidP="004C52FF">
            <w:pPr>
              <w:spacing w:before="0" w:line="240" w:lineRule="auto"/>
              <w:rPr>
                <w:rFonts w:ascii="Open Sans" w:hAnsi="Open Sans" w:cs="Open Sans"/>
                <w:sz w:val="20"/>
              </w:rPr>
            </w:pPr>
            <w:r w:rsidRPr="004C52FF">
              <w:rPr>
                <w:rFonts w:ascii="Open Sans" w:hAnsi="Open Sans" w:cs="Open Sans"/>
                <w:sz w:val="20"/>
              </w:rPr>
              <w:t>np. TECHNOTAPE, CAV.501.620.012</w:t>
            </w:r>
          </w:p>
        </w:tc>
        <w:tc>
          <w:tcPr>
            <w:tcW w:w="333" w:type="pct"/>
            <w:tcBorders>
              <w:top w:val="single" w:sz="4" w:space="0" w:color="auto"/>
              <w:left w:val="single" w:sz="4" w:space="0" w:color="auto"/>
              <w:bottom w:val="single" w:sz="4" w:space="0" w:color="auto"/>
              <w:right w:val="single" w:sz="4" w:space="0" w:color="auto"/>
            </w:tcBorders>
          </w:tcPr>
          <w:p w14:paraId="6F39742C" w14:textId="77777777" w:rsidR="00415AF4" w:rsidRPr="004C52FF" w:rsidRDefault="00415AF4" w:rsidP="004C52FF">
            <w:pPr>
              <w:spacing w:before="0" w:line="240" w:lineRule="auto"/>
              <w:jc w:val="center"/>
              <w:rPr>
                <w:rFonts w:ascii="Open Sans" w:hAnsi="Open Sans" w:cs="Open Sans"/>
                <w:sz w:val="20"/>
              </w:rPr>
            </w:pPr>
            <w:r w:rsidRPr="004C52FF">
              <w:rPr>
                <w:rFonts w:ascii="Open Sans" w:hAnsi="Open Sans" w:cs="Open Sans"/>
                <w:sz w:val="20"/>
              </w:rPr>
              <w:t xml:space="preserve">60 szt. </w:t>
            </w:r>
          </w:p>
          <w:p w14:paraId="690C6C89" w14:textId="0A2AA15E" w:rsidR="00415AF4" w:rsidRPr="004C52FF" w:rsidRDefault="00415AF4" w:rsidP="004C52FF">
            <w:pPr>
              <w:spacing w:before="0" w:line="240" w:lineRule="auto"/>
              <w:jc w:val="center"/>
              <w:rPr>
                <w:rFonts w:ascii="Open Sans" w:hAnsi="Open Sans" w:cs="Open Sans"/>
                <w:sz w:val="20"/>
              </w:rPr>
            </w:pPr>
            <w:r w:rsidRPr="004C52FF">
              <w:rPr>
                <w:rFonts w:ascii="Open Sans" w:hAnsi="Open Sans" w:cs="Open Sans"/>
                <w:sz w:val="20"/>
              </w:rPr>
              <w:t>(po 500 ml)</w:t>
            </w:r>
          </w:p>
        </w:tc>
        <w:tc>
          <w:tcPr>
            <w:tcW w:w="1135" w:type="pct"/>
            <w:tcBorders>
              <w:top w:val="single" w:sz="4" w:space="0" w:color="auto"/>
              <w:left w:val="single" w:sz="4" w:space="0" w:color="auto"/>
              <w:bottom w:val="single" w:sz="4" w:space="0" w:color="auto"/>
              <w:right w:val="single" w:sz="4" w:space="0" w:color="auto"/>
            </w:tcBorders>
            <w:vAlign w:val="center"/>
          </w:tcPr>
          <w:p w14:paraId="1CACA6FA" w14:textId="77777777" w:rsidR="00415AF4" w:rsidRPr="004C52FF" w:rsidRDefault="00415AF4"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268E8B2E" w14:textId="77777777" w:rsidR="00415AF4" w:rsidRPr="004C52FF" w:rsidRDefault="00415AF4"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57E2CB1" w14:textId="77777777" w:rsidR="00415AF4" w:rsidRPr="004C52FF" w:rsidRDefault="00415AF4"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148558FF" w14:textId="77777777" w:rsidR="00415AF4" w:rsidRPr="004C52FF" w:rsidRDefault="00415AF4" w:rsidP="004C52FF">
            <w:pPr>
              <w:spacing w:before="0" w:line="240" w:lineRule="auto"/>
              <w:jc w:val="center"/>
              <w:rPr>
                <w:rFonts w:ascii="Open Sans" w:hAnsi="Open Sans" w:cs="Open Sans"/>
                <w:w w:val="100"/>
                <w:sz w:val="20"/>
                <w:lang w:val="en-US"/>
              </w:rPr>
            </w:pPr>
          </w:p>
        </w:tc>
      </w:tr>
      <w:tr w:rsidR="00813B06" w:rsidRPr="004C52FF" w14:paraId="13EC804B" w14:textId="77777777" w:rsidTr="00B21FDB">
        <w:trPr>
          <w:trHeight w:val="568"/>
        </w:trPr>
        <w:tc>
          <w:tcPr>
            <w:tcW w:w="4470" w:type="pct"/>
            <w:gridSpan w:val="7"/>
            <w:vAlign w:val="center"/>
          </w:tcPr>
          <w:p w14:paraId="4B5E99CB" w14:textId="77777777" w:rsidR="00813B06" w:rsidRPr="004C52FF" w:rsidRDefault="00813B06"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073EEBE6" w14:textId="77777777" w:rsidR="00813B06" w:rsidRPr="004C52FF" w:rsidRDefault="00813B06" w:rsidP="004C52FF">
            <w:pPr>
              <w:spacing w:before="0" w:line="240" w:lineRule="auto"/>
              <w:jc w:val="right"/>
              <w:rPr>
                <w:rFonts w:ascii="Open Sans" w:hAnsi="Open Sans" w:cs="Open Sans"/>
                <w:w w:val="100"/>
                <w:sz w:val="20"/>
              </w:rPr>
            </w:pPr>
          </w:p>
        </w:tc>
      </w:tr>
    </w:tbl>
    <w:p w14:paraId="3E446C85" w14:textId="77777777" w:rsidR="00813B06" w:rsidRPr="004C52FF" w:rsidRDefault="00813B06" w:rsidP="004C52FF">
      <w:pPr>
        <w:spacing w:before="0" w:line="240" w:lineRule="auto"/>
        <w:rPr>
          <w:rFonts w:ascii="Open Sans" w:hAnsi="Open Sans" w:cs="Open Sans"/>
          <w:b/>
          <w:w w:val="100"/>
          <w:sz w:val="20"/>
          <w:u w:val="single"/>
        </w:rPr>
      </w:pPr>
    </w:p>
    <w:p w14:paraId="7D5A312C" w14:textId="77777777" w:rsidR="00415AF4" w:rsidRPr="004C52FF" w:rsidRDefault="00415AF4"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081D59CD" w14:textId="77777777" w:rsidR="00415AF4" w:rsidRPr="004C52FF" w:rsidRDefault="00415AF4" w:rsidP="004C52FF">
      <w:pPr>
        <w:spacing w:before="0" w:line="240" w:lineRule="auto"/>
        <w:rPr>
          <w:rFonts w:ascii="Open Sans" w:hAnsi="Open Sans" w:cs="Open Sans"/>
          <w:w w:val="100"/>
          <w:sz w:val="20"/>
        </w:rPr>
      </w:pPr>
      <w:r w:rsidRPr="004C52FF">
        <w:rPr>
          <w:rFonts w:ascii="Open Sans" w:hAnsi="Open Sans" w:cs="Open Sans"/>
          <w:w w:val="100"/>
          <w:sz w:val="20"/>
        </w:rPr>
        <w:t>Akcesoria używane do utrzymania czystości na stanowiskach pracy w laboratoriach.</w:t>
      </w:r>
    </w:p>
    <w:p w14:paraId="690AC7D7" w14:textId="77777777" w:rsidR="00415AF4" w:rsidRPr="004C52FF" w:rsidRDefault="00415AF4" w:rsidP="004C52FF">
      <w:pPr>
        <w:spacing w:before="0" w:line="240" w:lineRule="auto"/>
        <w:rPr>
          <w:rFonts w:ascii="Open Sans" w:hAnsi="Open Sans" w:cs="Open Sans"/>
          <w:w w:val="100"/>
          <w:sz w:val="20"/>
        </w:rPr>
      </w:pPr>
      <w:r w:rsidRPr="004C52FF">
        <w:rPr>
          <w:rFonts w:ascii="Open Sans" w:hAnsi="Open Sans" w:cs="Open Sans"/>
          <w:bCs/>
          <w:w w:val="100"/>
          <w:sz w:val="20"/>
        </w:rPr>
        <w:t>Zamawiający dopuszcza składanie ofert równoważnych.</w:t>
      </w:r>
    </w:p>
    <w:p w14:paraId="5DA1700D" w14:textId="77777777" w:rsidR="00415AF4" w:rsidRPr="004C52FF" w:rsidRDefault="00415AF4" w:rsidP="004C52FF">
      <w:pPr>
        <w:spacing w:before="0" w:line="240" w:lineRule="auto"/>
        <w:rPr>
          <w:rFonts w:ascii="Open Sans" w:hAnsi="Open Sans" w:cs="Open Sans"/>
          <w:w w:val="100"/>
          <w:sz w:val="20"/>
        </w:rPr>
      </w:pPr>
      <w:r w:rsidRPr="004C52FF">
        <w:rPr>
          <w:rFonts w:ascii="Open Sans" w:hAnsi="Open Sans" w:cs="Open Sans"/>
          <w:w w:val="100"/>
          <w:sz w:val="20"/>
        </w:rPr>
        <w:t xml:space="preserve">Do dostawy należy dołączyć: </w:t>
      </w:r>
    </w:p>
    <w:p w14:paraId="1554809C" w14:textId="77777777" w:rsidR="00415AF4" w:rsidRPr="004C52FF" w:rsidRDefault="00415AF4" w:rsidP="004C52FF">
      <w:pPr>
        <w:spacing w:before="0" w:line="240" w:lineRule="auto"/>
        <w:rPr>
          <w:rFonts w:ascii="Open Sans" w:hAnsi="Open Sans" w:cs="Open Sans"/>
          <w:w w:val="100"/>
          <w:sz w:val="20"/>
        </w:rPr>
      </w:pPr>
      <w:r w:rsidRPr="004C52FF">
        <w:rPr>
          <w:rFonts w:ascii="Open Sans" w:hAnsi="Open Sans" w:cs="Open Sans"/>
          <w:w w:val="100"/>
          <w:sz w:val="20"/>
        </w:rPr>
        <w:t>- certyfikat lub świadectwo kontroli jakości (jeżeli takie istnieją),</w:t>
      </w:r>
    </w:p>
    <w:p w14:paraId="65D6AB00" w14:textId="77777777" w:rsidR="00415AF4" w:rsidRPr="004C52FF" w:rsidRDefault="00415AF4" w:rsidP="004C52FF">
      <w:pPr>
        <w:spacing w:before="0" w:line="240" w:lineRule="auto"/>
        <w:rPr>
          <w:rFonts w:ascii="Open Sans" w:hAnsi="Open Sans" w:cs="Open Sans"/>
          <w:w w:val="100"/>
          <w:sz w:val="20"/>
        </w:rPr>
      </w:pPr>
      <w:r w:rsidRPr="004C52FF">
        <w:rPr>
          <w:rFonts w:ascii="Open Sans" w:hAnsi="Open Sans" w:cs="Open Sans"/>
          <w:w w:val="100"/>
          <w:sz w:val="20"/>
        </w:rPr>
        <w:t>- kartę charakterystyki produktu w języku polskim (jeżeli taka istnieje).</w:t>
      </w:r>
    </w:p>
    <w:p w14:paraId="7A346F36" w14:textId="776B0007" w:rsidR="00813B06" w:rsidRPr="004C52FF" w:rsidRDefault="00415AF4" w:rsidP="004C52FF">
      <w:pPr>
        <w:spacing w:before="0" w:line="240" w:lineRule="auto"/>
        <w:rPr>
          <w:rFonts w:ascii="Open Sans" w:hAnsi="Open Sans" w:cs="Open Sans"/>
          <w:w w:val="100"/>
          <w:sz w:val="20"/>
        </w:rPr>
      </w:pPr>
      <w:r w:rsidRPr="004C52FF">
        <w:rPr>
          <w:rFonts w:ascii="Open Sans" w:hAnsi="Open Sans" w:cs="Open Sans"/>
          <w:w w:val="100"/>
          <w:sz w:val="20"/>
        </w:rPr>
        <w:t>Realizacja w ciągu 30 dni od daty podpisania umowy. Dostawa zgodnie z załączonym rozdzielnikiem.</w:t>
      </w:r>
    </w:p>
    <w:p w14:paraId="7D0F7201" w14:textId="464AB977" w:rsidR="00CA35FF" w:rsidRPr="004C52FF" w:rsidRDefault="00CA35FF" w:rsidP="004C52FF">
      <w:pPr>
        <w:spacing w:before="0" w:line="240" w:lineRule="auto"/>
        <w:rPr>
          <w:rFonts w:ascii="Open Sans" w:hAnsi="Open Sans" w:cs="Open Sans"/>
          <w:bCs/>
          <w:w w:val="100"/>
          <w:sz w:val="20"/>
        </w:rPr>
      </w:pPr>
    </w:p>
    <w:p w14:paraId="3BB9EA97" w14:textId="77777777" w:rsidR="00CA35FF" w:rsidRPr="004C52FF" w:rsidRDefault="00CA35FF" w:rsidP="004C52FF">
      <w:pPr>
        <w:autoSpaceDE/>
        <w:autoSpaceDN/>
        <w:spacing w:before="0" w:line="240" w:lineRule="auto"/>
        <w:jc w:val="left"/>
        <w:rPr>
          <w:rFonts w:ascii="Open Sans" w:hAnsi="Open Sans" w:cs="Open Sans"/>
          <w:bCs/>
          <w:w w:val="100"/>
          <w:sz w:val="20"/>
        </w:rPr>
      </w:pPr>
      <w:r w:rsidRPr="004C52FF">
        <w:rPr>
          <w:rFonts w:ascii="Open Sans" w:hAnsi="Open Sans" w:cs="Open Sans"/>
          <w:bCs/>
          <w:w w:val="100"/>
          <w:sz w:val="20"/>
        </w:rPr>
        <w:br w:type="page"/>
      </w:r>
    </w:p>
    <w:p w14:paraId="24009B18" w14:textId="174ACD04" w:rsidR="00813B06" w:rsidRPr="004C52FF" w:rsidRDefault="00813B06" w:rsidP="004C52FF">
      <w:pPr>
        <w:spacing w:before="0" w:line="240" w:lineRule="auto"/>
        <w:rPr>
          <w:rFonts w:ascii="Open Sans" w:hAnsi="Open Sans" w:cs="Open Sans"/>
          <w:bCs/>
          <w:w w:val="100"/>
          <w:sz w:val="20"/>
        </w:rPr>
      </w:pPr>
    </w:p>
    <w:p w14:paraId="5B981F06" w14:textId="699BFAEE" w:rsidR="00CA35FF" w:rsidRPr="004C52FF" w:rsidRDefault="00CA35FF"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62 </w:t>
      </w:r>
      <w:r w:rsidR="00415AF4" w:rsidRPr="004C52FF">
        <w:rPr>
          <w:rFonts w:ascii="Open Sans" w:hAnsi="Open Sans" w:cs="Open Sans"/>
          <w:b/>
          <w:bCs/>
          <w:w w:val="100"/>
          <w:sz w:val="20"/>
          <w:u w:val="single"/>
        </w:rPr>
        <w:t>Akcesoria do analizy zdolności kiełkowania i żywotności</w:t>
      </w:r>
    </w:p>
    <w:p w14:paraId="2BA7BE70" w14:textId="45772E74" w:rsidR="00CA35FF" w:rsidRPr="004C52FF" w:rsidRDefault="00CA35FF" w:rsidP="004C52FF">
      <w:pPr>
        <w:spacing w:before="0" w:line="240" w:lineRule="auto"/>
        <w:rPr>
          <w:rFonts w:ascii="Open Sans" w:hAnsi="Open Sans" w:cs="Open Sans"/>
          <w:bCs/>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5108"/>
        <w:gridCol w:w="3969"/>
        <w:gridCol w:w="1415"/>
        <w:gridCol w:w="4823"/>
        <w:gridCol w:w="2129"/>
        <w:gridCol w:w="850"/>
        <w:gridCol w:w="2252"/>
      </w:tblGrid>
      <w:tr w:rsidR="00CA35FF" w:rsidRPr="004C52FF" w14:paraId="7385C8B8" w14:textId="77777777" w:rsidTr="00415AF4">
        <w:trPr>
          <w:trHeight w:val="450"/>
        </w:trPr>
        <w:tc>
          <w:tcPr>
            <w:tcW w:w="165" w:type="pct"/>
            <w:tcBorders>
              <w:bottom w:val="single" w:sz="4" w:space="0" w:color="auto"/>
            </w:tcBorders>
            <w:shd w:val="clear" w:color="auto" w:fill="E0E0E0"/>
            <w:vAlign w:val="center"/>
            <w:hideMark/>
          </w:tcPr>
          <w:p w14:paraId="2708457D" w14:textId="77777777" w:rsidR="00CA35FF" w:rsidRPr="004C52FF" w:rsidRDefault="00CA35F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1202" w:type="pct"/>
            <w:tcBorders>
              <w:bottom w:val="single" w:sz="4" w:space="0" w:color="auto"/>
            </w:tcBorders>
            <w:shd w:val="clear" w:color="auto" w:fill="E0E0E0"/>
            <w:vAlign w:val="center"/>
            <w:hideMark/>
          </w:tcPr>
          <w:p w14:paraId="035E95B2" w14:textId="77777777" w:rsidR="00CA35FF" w:rsidRPr="004C52FF" w:rsidRDefault="00CA35F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934" w:type="pct"/>
            <w:tcBorders>
              <w:bottom w:val="single" w:sz="4" w:space="0" w:color="auto"/>
            </w:tcBorders>
            <w:shd w:val="clear" w:color="auto" w:fill="E0E0E0"/>
            <w:vAlign w:val="center"/>
            <w:hideMark/>
          </w:tcPr>
          <w:p w14:paraId="5EA17380" w14:textId="77777777" w:rsidR="00CA35FF" w:rsidRPr="004C52FF" w:rsidRDefault="00CA35F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2D8EB49" w14:textId="77777777" w:rsidR="00CA35FF" w:rsidRPr="004C52FF" w:rsidRDefault="00CA35F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06C73E0B" w14:textId="77777777" w:rsidR="00CA35FF" w:rsidRPr="004C52FF" w:rsidRDefault="00CA35F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4A3DC7A" w14:textId="77777777" w:rsidR="00CA35FF" w:rsidRPr="004C52FF" w:rsidRDefault="00CA35F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3D4DFBCD" w14:textId="77777777" w:rsidR="00CA35FF" w:rsidRPr="004C52FF" w:rsidRDefault="00CA35F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73C1CC40" w14:textId="77777777" w:rsidR="00CA35FF" w:rsidRPr="004C52FF" w:rsidRDefault="00CA35FF"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6CC598DA" w14:textId="77777777" w:rsidR="00CA35FF" w:rsidRPr="004C52FF" w:rsidRDefault="00CA35FF"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CA35FF" w:rsidRPr="004C52FF" w14:paraId="1E3DE71D" w14:textId="77777777" w:rsidTr="00415AF4">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6E723FD7" w14:textId="77777777" w:rsidR="00CA35FF" w:rsidRPr="004C52FF" w:rsidRDefault="00CA35FF"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202" w:type="pct"/>
            <w:tcBorders>
              <w:top w:val="single" w:sz="4" w:space="0" w:color="auto"/>
              <w:left w:val="single" w:sz="4" w:space="0" w:color="auto"/>
              <w:bottom w:val="single" w:sz="4" w:space="0" w:color="auto"/>
              <w:right w:val="single" w:sz="4" w:space="0" w:color="auto"/>
            </w:tcBorders>
            <w:vAlign w:val="center"/>
          </w:tcPr>
          <w:p w14:paraId="300804D5" w14:textId="77777777" w:rsidR="00CA35FF" w:rsidRPr="004C52FF" w:rsidRDefault="00CA35FF"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934" w:type="pct"/>
            <w:tcBorders>
              <w:top w:val="single" w:sz="4" w:space="0" w:color="auto"/>
              <w:left w:val="single" w:sz="4" w:space="0" w:color="auto"/>
              <w:bottom w:val="single" w:sz="4" w:space="0" w:color="auto"/>
              <w:right w:val="single" w:sz="4" w:space="0" w:color="auto"/>
            </w:tcBorders>
            <w:vAlign w:val="center"/>
          </w:tcPr>
          <w:p w14:paraId="3EAE1E3F" w14:textId="77777777" w:rsidR="00CA35FF" w:rsidRPr="004C52FF" w:rsidRDefault="00CA35FF"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38CB1993" w14:textId="77777777" w:rsidR="00CA35FF" w:rsidRPr="004C52FF" w:rsidRDefault="00CA35FF"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62A0E934" w14:textId="77777777" w:rsidR="00CA35FF" w:rsidRPr="004C52FF" w:rsidRDefault="00CA35FF"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521F50B2" w14:textId="77777777" w:rsidR="00CA35FF" w:rsidRPr="004C52FF" w:rsidRDefault="00CA35FF"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1667B095" w14:textId="77777777" w:rsidR="00CA35FF" w:rsidRPr="004C52FF" w:rsidRDefault="00CA35FF"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22EDF788" w14:textId="77777777" w:rsidR="00CA35FF" w:rsidRPr="004C52FF" w:rsidRDefault="00CA35FF"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415AF4" w:rsidRPr="004C52FF" w14:paraId="3C206139"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7D7FAAF"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202" w:type="pct"/>
            <w:tcBorders>
              <w:top w:val="single" w:sz="4" w:space="0" w:color="auto"/>
              <w:left w:val="single" w:sz="4" w:space="0" w:color="auto"/>
              <w:bottom w:val="single" w:sz="4" w:space="0" w:color="auto"/>
              <w:right w:val="single" w:sz="4" w:space="0" w:color="auto"/>
            </w:tcBorders>
          </w:tcPr>
          <w:p w14:paraId="43B8D96D" w14:textId="3D805E73" w:rsidR="00415AF4" w:rsidRPr="004C52FF" w:rsidRDefault="00415AF4" w:rsidP="004C52FF">
            <w:pPr>
              <w:spacing w:before="0" w:line="240" w:lineRule="auto"/>
              <w:jc w:val="left"/>
              <w:rPr>
                <w:rFonts w:ascii="Open Sans" w:hAnsi="Open Sans" w:cs="Open Sans"/>
                <w:w w:val="100"/>
                <w:sz w:val="20"/>
              </w:rPr>
            </w:pPr>
            <w:r w:rsidRPr="004C52FF">
              <w:rPr>
                <w:rFonts w:ascii="Open Sans" w:hAnsi="Open Sans" w:cs="Open Sans"/>
                <w:sz w:val="20"/>
              </w:rPr>
              <w:t>dozownik tłokowy z zaworem zwrotnym 5-50 ml</w:t>
            </w:r>
          </w:p>
        </w:tc>
        <w:tc>
          <w:tcPr>
            <w:tcW w:w="934" w:type="pct"/>
            <w:tcBorders>
              <w:top w:val="single" w:sz="4" w:space="0" w:color="auto"/>
              <w:left w:val="single" w:sz="4" w:space="0" w:color="auto"/>
              <w:bottom w:val="single" w:sz="4" w:space="0" w:color="auto"/>
              <w:right w:val="single" w:sz="4" w:space="0" w:color="auto"/>
            </w:tcBorders>
          </w:tcPr>
          <w:p w14:paraId="2579F9E0" w14:textId="1D15316F" w:rsidR="00415AF4" w:rsidRPr="004C52FF" w:rsidRDefault="00415AF4" w:rsidP="004C52FF">
            <w:pPr>
              <w:spacing w:before="0" w:line="240" w:lineRule="auto"/>
              <w:rPr>
                <w:rFonts w:ascii="Open Sans" w:hAnsi="Open Sans" w:cs="Open Sans"/>
                <w:w w:val="100"/>
                <w:sz w:val="20"/>
              </w:rPr>
            </w:pPr>
            <w:r w:rsidRPr="004C52FF">
              <w:rPr>
                <w:rFonts w:ascii="Open Sans" w:hAnsi="Open Sans" w:cs="Open Sans"/>
                <w:sz w:val="20"/>
              </w:rPr>
              <w:t>np. Chem-Land, 06-7032111004</w:t>
            </w:r>
          </w:p>
        </w:tc>
        <w:tc>
          <w:tcPr>
            <w:tcW w:w="333" w:type="pct"/>
            <w:tcBorders>
              <w:top w:val="single" w:sz="4" w:space="0" w:color="auto"/>
              <w:left w:val="single" w:sz="4" w:space="0" w:color="auto"/>
              <w:bottom w:val="single" w:sz="4" w:space="0" w:color="auto"/>
              <w:right w:val="single" w:sz="4" w:space="0" w:color="auto"/>
            </w:tcBorders>
          </w:tcPr>
          <w:p w14:paraId="5373C098" w14:textId="5DBFBBEA" w:rsidR="00415AF4" w:rsidRPr="004C52FF" w:rsidRDefault="00415AF4" w:rsidP="004C52FF">
            <w:pPr>
              <w:spacing w:before="0" w:line="240" w:lineRule="auto"/>
              <w:jc w:val="center"/>
              <w:rPr>
                <w:rFonts w:ascii="Open Sans" w:hAnsi="Open Sans" w:cs="Open Sans"/>
                <w:w w:val="100"/>
                <w:sz w:val="20"/>
              </w:rPr>
            </w:pPr>
            <w:r w:rsidRPr="004C52FF">
              <w:rPr>
                <w:rFonts w:ascii="Open Sans" w:hAnsi="Open Sans" w:cs="Open Sans"/>
                <w:bC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0663B"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C4EA532"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0245F1B"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E617709"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3FDB5694"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13E9017"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202" w:type="pct"/>
            <w:tcBorders>
              <w:top w:val="single" w:sz="4" w:space="0" w:color="auto"/>
              <w:left w:val="single" w:sz="4" w:space="0" w:color="auto"/>
              <w:bottom w:val="single" w:sz="4" w:space="0" w:color="auto"/>
              <w:right w:val="single" w:sz="4" w:space="0" w:color="auto"/>
            </w:tcBorders>
          </w:tcPr>
          <w:p w14:paraId="483770FE" w14:textId="77777777" w:rsidR="00415AF4" w:rsidRPr="004C52FF" w:rsidRDefault="00415AF4" w:rsidP="004C52FF">
            <w:pPr>
              <w:spacing w:before="0" w:line="240" w:lineRule="auto"/>
              <w:rPr>
                <w:rFonts w:ascii="Open Sans" w:hAnsi="Open Sans" w:cs="Open Sans"/>
                <w:sz w:val="20"/>
              </w:rPr>
            </w:pPr>
            <w:r w:rsidRPr="004C52FF">
              <w:rPr>
                <w:rFonts w:ascii="Open Sans" w:hAnsi="Open Sans" w:cs="Open Sans"/>
                <w:sz w:val="20"/>
              </w:rPr>
              <w:t xml:space="preserve">kuwety/pojemniki </w:t>
            </w:r>
          </w:p>
          <w:p w14:paraId="182A87AB" w14:textId="11F698D8" w:rsidR="00415AF4" w:rsidRPr="004C52FF" w:rsidRDefault="00415AF4" w:rsidP="004C52FF">
            <w:pPr>
              <w:spacing w:before="0" w:line="240" w:lineRule="auto"/>
              <w:rPr>
                <w:rFonts w:ascii="Open Sans" w:hAnsi="Open Sans" w:cs="Open Sans"/>
                <w:w w:val="100"/>
                <w:sz w:val="20"/>
                <w:lang w:val="en-GB"/>
              </w:rPr>
            </w:pPr>
            <w:r w:rsidRPr="004C52FF">
              <w:rPr>
                <w:rFonts w:ascii="Open Sans" w:hAnsi="Open Sans" w:cs="Open Sans"/>
                <w:sz w:val="20"/>
              </w:rPr>
              <w:t>do wysiewu</w:t>
            </w:r>
          </w:p>
        </w:tc>
        <w:tc>
          <w:tcPr>
            <w:tcW w:w="934" w:type="pct"/>
            <w:tcBorders>
              <w:top w:val="single" w:sz="4" w:space="0" w:color="auto"/>
              <w:left w:val="single" w:sz="4" w:space="0" w:color="auto"/>
              <w:bottom w:val="single" w:sz="4" w:space="0" w:color="auto"/>
              <w:right w:val="single" w:sz="4" w:space="0" w:color="auto"/>
            </w:tcBorders>
          </w:tcPr>
          <w:p w14:paraId="32A35F46" w14:textId="3A30EE81" w:rsidR="00415AF4" w:rsidRPr="004C52FF" w:rsidRDefault="00415AF4" w:rsidP="004C52FF">
            <w:pPr>
              <w:spacing w:before="0" w:line="240" w:lineRule="auto"/>
              <w:rPr>
                <w:rFonts w:ascii="Open Sans" w:hAnsi="Open Sans" w:cs="Open Sans"/>
                <w:bCs/>
                <w:color w:val="000000"/>
                <w:w w:val="100"/>
                <w:sz w:val="20"/>
              </w:rPr>
            </w:pPr>
            <w:r w:rsidRPr="004C52FF">
              <w:rPr>
                <w:rFonts w:ascii="Open Sans" w:hAnsi="Open Sans" w:cs="Open Sans"/>
                <w:sz w:val="20"/>
              </w:rPr>
              <w:t>np. Plast Team, 44583994</w:t>
            </w:r>
          </w:p>
        </w:tc>
        <w:tc>
          <w:tcPr>
            <w:tcW w:w="333" w:type="pct"/>
            <w:tcBorders>
              <w:top w:val="single" w:sz="4" w:space="0" w:color="auto"/>
              <w:left w:val="single" w:sz="4" w:space="0" w:color="auto"/>
              <w:bottom w:val="single" w:sz="4" w:space="0" w:color="auto"/>
              <w:right w:val="single" w:sz="4" w:space="0" w:color="auto"/>
            </w:tcBorders>
          </w:tcPr>
          <w:p w14:paraId="1C1B7E1A" w14:textId="77777777" w:rsidR="00415AF4" w:rsidRPr="004C52FF" w:rsidRDefault="00415AF4" w:rsidP="004C52FF">
            <w:pPr>
              <w:spacing w:before="0" w:line="240" w:lineRule="auto"/>
              <w:jc w:val="center"/>
              <w:rPr>
                <w:rFonts w:ascii="Open Sans" w:hAnsi="Open Sans" w:cs="Open Sans"/>
                <w:bCs/>
                <w:sz w:val="20"/>
              </w:rPr>
            </w:pPr>
            <w:r w:rsidRPr="004C52FF">
              <w:rPr>
                <w:rFonts w:ascii="Open Sans" w:hAnsi="Open Sans" w:cs="Open Sans"/>
                <w:bCs/>
                <w:sz w:val="20"/>
              </w:rPr>
              <w:t>8 szt.</w:t>
            </w:r>
          </w:p>
          <w:p w14:paraId="408AC417" w14:textId="023A92B9" w:rsidR="00415AF4" w:rsidRPr="004C52FF" w:rsidRDefault="00415AF4" w:rsidP="004C52FF">
            <w:p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18105"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70F6E6A"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60BAAED"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8A93ECE"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151FF02D"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4349CA3"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p>
        </w:tc>
        <w:tc>
          <w:tcPr>
            <w:tcW w:w="1202" w:type="pct"/>
            <w:tcBorders>
              <w:top w:val="single" w:sz="4" w:space="0" w:color="auto"/>
              <w:left w:val="single" w:sz="4" w:space="0" w:color="auto"/>
              <w:bottom w:val="single" w:sz="4" w:space="0" w:color="auto"/>
              <w:right w:val="single" w:sz="4" w:space="0" w:color="auto"/>
            </w:tcBorders>
          </w:tcPr>
          <w:p w14:paraId="65C17C71" w14:textId="77777777" w:rsidR="00415AF4" w:rsidRPr="004C52FF" w:rsidRDefault="00415AF4" w:rsidP="004C52FF">
            <w:pPr>
              <w:spacing w:before="0" w:line="240" w:lineRule="auto"/>
              <w:rPr>
                <w:rFonts w:ascii="Open Sans" w:hAnsi="Open Sans" w:cs="Open Sans"/>
                <w:sz w:val="20"/>
              </w:rPr>
            </w:pPr>
            <w:r w:rsidRPr="004C52FF">
              <w:rPr>
                <w:rFonts w:ascii="Open Sans" w:hAnsi="Open Sans" w:cs="Open Sans"/>
                <w:sz w:val="20"/>
              </w:rPr>
              <w:t xml:space="preserve">kuwety/pojemniki </w:t>
            </w:r>
          </w:p>
          <w:p w14:paraId="3169F753" w14:textId="4ACFF974" w:rsidR="00415AF4" w:rsidRPr="004C52FF" w:rsidRDefault="00415AF4" w:rsidP="004C52FF">
            <w:pPr>
              <w:spacing w:before="0" w:line="240" w:lineRule="auto"/>
              <w:rPr>
                <w:rFonts w:ascii="Open Sans" w:hAnsi="Open Sans" w:cs="Open Sans"/>
                <w:color w:val="000000"/>
                <w:sz w:val="20"/>
                <w:lang w:val="en-US"/>
              </w:rPr>
            </w:pPr>
            <w:r w:rsidRPr="004C52FF">
              <w:rPr>
                <w:rFonts w:ascii="Open Sans" w:hAnsi="Open Sans" w:cs="Open Sans"/>
                <w:sz w:val="20"/>
              </w:rPr>
              <w:t>do wysiewu</w:t>
            </w:r>
          </w:p>
        </w:tc>
        <w:tc>
          <w:tcPr>
            <w:tcW w:w="934" w:type="pct"/>
            <w:tcBorders>
              <w:top w:val="single" w:sz="4" w:space="0" w:color="auto"/>
              <w:left w:val="single" w:sz="4" w:space="0" w:color="auto"/>
              <w:bottom w:val="single" w:sz="4" w:space="0" w:color="auto"/>
              <w:right w:val="single" w:sz="4" w:space="0" w:color="auto"/>
            </w:tcBorders>
          </w:tcPr>
          <w:p w14:paraId="27A1C164" w14:textId="77777777" w:rsidR="00415AF4" w:rsidRPr="004C52FF" w:rsidRDefault="00415AF4" w:rsidP="004C52FF">
            <w:pPr>
              <w:spacing w:before="0" w:line="240" w:lineRule="auto"/>
              <w:rPr>
                <w:rFonts w:ascii="Open Sans" w:hAnsi="Open Sans" w:cs="Open Sans"/>
                <w:sz w:val="20"/>
              </w:rPr>
            </w:pPr>
            <w:r w:rsidRPr="004C52FF">
              <w:rPr>
                <w:rFonts w:ascii="Open Sans" w:hAnsi="Open Sans" w:cs="Open Sans"/>
                <w:sz w:val="20"/>
              </w:rPr>
              <w:t>np. Plast Team, 5058080</w:t>
            </w:r>
          </w:p>
          <w:p w14:paraId="49420A63" w14:textId="77777777" w:rsidR="00415AF4" w:rsidRPr="004C52FF" w:rsidRDefault="00415AF4" w:rsidP="004C52FF">
            <w:pPr>
              <w:pBdr>
                <w:top w:val="nil"/>
                <w:left w:val="nil"/>
                <w:bottom w:val="nil"/>
                <w:right w:val="nil"/>
                <w:between w:val="nil"/>
              </w:pBdr>
              <w:spacing w:before="0" w:line="240" w:lineRule="auto"/>
              <w:ind w:hanging="2"/>
              <w:rPr>
                <w:rFonts w:ascii="Open Sans" w:hAnsi="Open Sans" w:cs="Open Sans"/>
                <w:color w:val="000000"/>
                <w:sz w:val="20"/>
              </w:rPr>
            </w:pPr>
          </w:p>
        </w:tc>
        <w:tc>
          <w:tcPr>
            <w:tcW w:w="333" w:type="pct"/>
            <w:tcBorders>
              <w:top w:val="single" w:sz="4" w:space="0" w:color="auto"/>
              <w:left w:val="single" w:sz="4" w:space="0" w:color="auto"/>
              <w:bottom w:val="single" w:sz="4" w:space="0" w:color="auto"/>
              <w:right w:val="single" w:sz="4" w:space="0" w:color="auto"/>
            </w:tcBorders>
          </w:tcPr>
          <w:p w14:paraId="05954CA3" w14:textId="0384E289" w:rsidR="00415AF4" w:rsidRPr="004C52FF" w:rsidRDefault="00415AF4" w:rsidP="004C52FF">
            <w:pPr>
              <w:spacing w:before="0" w:line="240" w:lineRule="auto"/>
              <w:jc w:val="center"/>
              <w:rPr>
                <w:rFonts w:ascii="Open Sans" w:hAnsi="Open Sans" w:cs="Open Sans"/>
                <w:color w:val="000000"/>
                <w:sz w:val="20"/>
              </w:rPr>
            </w:pPr>
            <w:r w:rsidRPr="004C52FF">
              <w:rPr>
                <w:rFonts w:ascii="Open Sans" w:hAnsi="Open Sans" w:cs="Open Sans"/>
                <w:sz w:val="20"/>
              </w:rPr>
              <w:t>80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9C66E"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B2E5329"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B3926A2"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A8BED6A"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23192382"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3694700"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p>
        </w:tc>
        <w:tc>
          <w:tcPr>
            <w:tcW w:w="1202" w:type="pct"/>
            <w:tcBorders>
              <w:top w:val="single" w:sz="4" w:space="0" w:color="auto"/>
              <w:left w:val="single" w:sz="4" w:space="0" w:color="auto"/>
              <w:bottom w:val="single" w:sz="4" w:space="0" w:color="auto"/>
              <w:right w:val="single" w:sz="4" w:space="0" w:color="auto"/>
            </w:tcBorders>
          </w:tcPr>
          <w:p w14:paraId="1BF36701" w14:textId="77777777" w:rsidR="00415AF4" w:rsidRPr="004C52FF" w:rsidRDefault="00415AF4" w:rsidP="004C52FF">
            <w:pPr>
              <w:spacing w:before="0" w:line="240" w:lineRule="auto"/>
              <w:rPr>
                <w:rFonts w:ascii="Open Sans" w:hAnsi="Open Sans" w:cs="Open Sans"/>
                <w:sz w:val="20"/>
              </w:rPr>
            </w:pPr>
            <w:r w:rsidRPr="004C52FF">
              <w:rPr>
                <w:rFonts w:ascii="Open Sans" w:hAnsi="Open Sans" w:cs="Open Sans"/>
                <w:sz w:val="20"/>
              </w:rPr>
              <w:t xml:space="preserve">kuwety/pojemniki </w:t>
            </w:r>
          </w:p>
          <w:p w14:paraId="58D5AB48" w14:textId="63C364E8" w:rsidR="00415AF4" w:rsidRPr="004C52FF" w:rsidRDefault="00415AF4" w:rsidP="004C52FF">
            <w:pPr>
              <w:spacing w:before="0" w:line="240" w:lineRule="auto"/>
              <w:rPr>
                <w:rFonts w:ascii="Open Sans" w:hAnsi="Open Sans" w:cs="Open Sans"/>
                <w:color w:val="000000"/>
                <w:sz w:val="20"/>
                <w:lang w:val="en-US"/>
              </w:rPr>
            </w:pPr>
            <w:r w:rsidRPr="004C52FF">
              <w:rPr>
                <w:rFonts w:ascii="Open Sans" w:hAnsi="Open Sans" w:cs="Open Sans"/>
                <w:sz w:val="20"/>
              </w:rPr>
              <w:t>do wysiewu</w:t>
            </w:r>
          </w:p>
        </w:tc>
        <w:tc>
          <w:tcPr>
            <w:tcW w:w="934" w:type="pct"/>
            <w:tcBorders>
              <w:top w:val="single" w:sz="4" w:space="0" w:color="auto"/>
              <w:left w:val="single" w:sz="4" w:space="0" w:color="auto"/>
              <w:bottom w:val="single" w:sz="4" w:space="0" w:color="auto"/>
              <w:right w:val="single" w:sz="4" w:space="0" w:color="auto"/>
            </w:tcBorders>
          </w:tcPr>
          <w:p w14:paraId="1818D2A8" w14:textId="5A03066D" w:rsidR="00415AF4" w:rsidRPr="004C52FF" w:rsidRDefault="00415AF4"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sz w:val="20"/>
              </w:rPr>
              <w:t>np. Plast-Team, 22410800</w:t>
            </w:r>
          </w:p>
        </w:tc>
        <w:tc>
          <w:tcPr>
            <w:tcW w:w="333" w:type="pct"/>
            <w:tcBorders>
              <w:top w:val="single" w:sz="4" w:space="0" w:color="auto"/>
              <w:left w:val="single" w:sz="4" w:space="0" w:color="auto"/>
              <w:bottom w:val="single" w:sz="4" w:space="0" w:color="auto"/>
              <w:right w:val="single" w:sz="4" w:space="0" w:color="auto"/>
            </w:tcBorders>
          </w:tcPr>
          <w:p w14:paraId="411A5DE3" w14:textId="77777777" w:rsidR="00415AF4" w:rsidRPr="004C52FF" w:rsidRDefault="00415AF4" w:rsidP="004C52FF">
            <w:pPr>
              <w:spacing w:before="0" w:line="240" w:lineRule="auto"/>
              <w:jc w:val="center"/>
              <w:rPr>
                <w:rFonts w:ascii="Open Sans" w:hAnsi="Open Sans" w:cs="Open Sans"/>
                <w:sz w:val="20"/>
              </w:rPr>
            </w:pPr>
            <w:r w:rsidRPr="004C52FF">
              <w:rPr>
                <w:rFonts w:ascii="Open Sans" w:hAnsi="Open Sans" w:cs="Open Sans"/>
                <w:sz w:val="20"/>
              </w:rPr>
              <w:t>20 op.</w:t>
            </w:r>
          </w:p>
          <w:p w14:paraId="0B564748" w14:textId="2B90A296" w:rsidR="00415AF4" w:rsidRPr="004C52FF" w:rsidRDefault="00415AF4" w:rsidP="004C52FF">
            <w:pPr>
              <w:spacing w:before="0" w:line="240" w:lineRule="auto"/>
              <w:jc w:val="center"/>
              <w:rPr>
                <w:rFonts w:ascii="Open Sans" w:hAnsi="Open Sans" w:cs="Open Sans"/>
                <w:color w:val="000000"/>
                <w:sz w:val="20"/>
              </w:rPr>
            </w:pPr>
            <w:r w:rsidRPr="004C52FF">
              <w:rPr>
                <w:rFonts w:ascii="Open Sans" w:hAnsi="Open Sans" w:cs="Open Sans"/>
                <w:sz w:val="20"/>
              </w:rPr>
              <w:t>(po 50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95D3E"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47ABCF6"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3AFEE00"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F4A5E86"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2591B245"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006B990"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p>
        </w:tc>
        <w:tc>
          <w:tcPr>
            <w:tcW w:w="1202" w:type="pct"/>
            <w:tcBorders>
              <w:top w:val="single" w:sz="4" w:space="0" w:color="auto"/>
              <w:left w:val="single" w:sz="4" w:space="0" w:color="auto"/>
              <w:bottom w:val="single" w:sz="4" w:space="0" w:color="auto"/>
              <w:right w:val="single" w:sz="4" w:space="0" w:color="auto"/>
            </w:tcBorders>
          </w:tcPr>
          <w:p w14:paraId="66BA1527" w14:textId="77777777" w:rsidR="00415AF4" w:rsidRPr="004C52FF" w:rsidRDefault="00415AF4" w:rsidP="004C52FF">
            <w:pPr>
              <w:spacing w:before="0" w:line="240" w:lineRule="auto"/>
              <w:rPr>
                <w:rFonts w:ascii="Open Sans" w:hAnsi="Open Sans" w:cs="Open Sans"/>
                <w:sz w:val="20"/>
              </w:rPr>
            </w:pPr>
            <w:r w:rsidRPr="004C52FF">
              <w:rPr>
                <w:rFonts w:ascii="Open Sans" w:hAnsi="Open Sans" w:cs="Open Sans"/>
                <w:sz w:val="20"/>
              </w:rPr>
              <w:t xml:space="preserve">kuwety/pojemniki </w:t>
            </w:r>
          </w:p>
          <w:p w14:paraId="4D09AE77" w14:textId="0BCA7002" w:rsidR="00415AF4" w:rsidRPr="004C52FF" w:rsidRDefault="00415AF4" w:rsidP="004C52FF">
            <w:pPr>
              <w:spacing w:before="0" w:line="240" w:lineRule="auto"/>
              <w:rPr>
                <w:rFonts w:ascii="Open Sans" w:hAnsi="Open Sans" w:cs="Open Sans"/>
                <w:color w:val="000000"/>
                <w:sz w:val="20"/>
                <w:lang w:val="en-US"/>
              </w:rPr>
            </w:pPr>
            <w:r w:rsidRPr="004C52FF">
              <w:rPr>
                <w:rFonts w:ascii="Open Sans" w:hAnsi="Open Sans" w:cs="Open Sans"/>
                <w:sz w:val="20"/>
              </w:rPr>
              <w:t>do wysiewu</w:t>
            </w:r>
          </w:p>
        </w:tc>
        <w:tc>
          <w:tcPr>
            <w:tcW w:w="934" w:type="pct"/>
            <w:tcBorders>
              <w:top w:val="single" w:sz="4" w:space="0" w:color="auto"/>
              <w:left w:val="single" w:sz="4" w:space="0" w:color="auto"/>
              <w:bottom w:val="single" w:sz="4" w:space="0" w:color="auto"/>
              <w:right w:val="single" w:sz="4" w:space="0" w:color="auto"/>
            </w:tcBorders>
          </w:tcPr>
          <w:p w14:paraId="0776ED77" w14:textId="7037B359" w:rsidR="00415AF4" w:rsidRPr="004C52FF" w:rsidRDefault="00415AF4"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sz w:val="20"/>
              </w:rPr>
              <w:t>np. Mepal, 106416032500</w:t>
            </w:r>
          </w:p>
        </w:tc>
        <w:tc>
          <w:tcPr>
            <w:tcW w:w="333" w:type="pct"/>
            <w:tcBorders>
              <w:top w:val="single" w:sz="4" w:space="0" w:color="auto"/>
              <w:left w:val="single" w:sz="4" w:space="0" w:color="auto"/>
              <w:bottom w:val="single" w:sz="4" w:space="0" w:color="auto"/>
              <w:right w:val="single" w:sz="4" w:space="0" w:color="auto"/>
            </w:tcBorders>
          </w:tcPr>
          <w:p w14:paraId="7880A6B9" w14:textId="23E84722" w:rsidR="00415AF4" w:rsidRPr="004C52FF" w:rsidRDefault="00415AF4" w:rsidP="004C52FF">
            <w:pPr>
              <w:spacing w:before="0" w:line="240" w:lineRule="auto"/>
              <w:jc w:val="center"/>
              <w:rPr>
                <w:rFonts w:ascii="Open Sans" w:hAnsi="Open Sans" w:cs="Open Sans"/>
                <w:color w:val="000000"/>
                <w:sz w:val="20"/>
              </w:rPr>
            </w:pPr>
            <w:r w:rsidRPr="004C52FF">
              <w:rPr>
                <w:rFonts w:ascii="Open Sans" w:hAnsi="Open Sans" w:cs="Open Sans"/>
                <w:sz w:val="20"/>
              </w:rPr>
              <w:t>40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905C2"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5AEDBBC"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030A9AA"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5E9CE06"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3A76151C"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86CBF69"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p>
        </w:tc>
        <w:tc>
          <w:tcPr>
            <w:tcW w:w="1202" w:type="pct"/>
            <w:tcBorders>
              <w:top w:val="single" w:sz="4" w:space="0" w:color="auto"/>
              <w:left w:val="single" w:sz="4" w:space="0" w:color="auto"/>
              <w:bottom w:val="single" w:sz="4" w:space="0" w:color="auto"/>
              <w:right w:val="single" w:sz="4" w:space="0" w:color="auto"/>
            </w:tcBorders>
          </w:tcPr>
          <w:p w14:paraId="20FDA91D" w14:textId="77777777" w:rsidR="00415AF4" w:rsidRPr="004C52FF" w:rsidRDefault="00415AF4" w:rsidP="004C52FF">
            <w:pPr>
              <w:spacing w:before="0" w:line="240" w:lineRule="auto"/>
              <w:rPr>
                <w:rFonts w:ascii="Open Sans" w:hAnsi="Open Sans" w:cs="Open Sans"/>
                <w:sz w:val="20"/>
              </w:rPr>
            </w:pPr>
            <w:r w:rsidRPr="004C52FF">
              <w:rPr>
                <w:rFonts w:ascii="Open Sans" w:hAnsi="Open Sans" w:cs="Open Sans"/>
                <w:sz w:val="20"/>
              </w:rPr>
              <w:t xml:space="preserve">kuwety/pojemniki </w:t>
            </w:r>
          </w:p>
          <w:p w14:paraId="6EF7D89D" w14:textId="3E4D7522" w:rsidR="00415AF4" w:rsidRPr="004C52FF" w:rsidRDefault="00415AF4" w:rsidP="004C52FF">
            <w:pPr>
              <w:spacing w:before="0" w:line="240" w:lineRule="auto"/>
              <w:rPr>
                <w:rFonts w:ascii="Open Sans" w:hAnsi="Open Sans" w:cs="Open Sans"/>
                <w:color w:val="000000"/>
                <w:sz w:val="20"/>
                <w:lang w:val="en-US"/>
              </w:rPr>
            </w:pPr>
            <w:r w:rsidRPr="004C52FF">
              <w:rPr>
                <w:rFonts w:ascii="Open Sans" w:hAnsi="Open Sans" w:cs="Open Sans"/>
                <w:sz w:val="20"/>
              </w:rPr>
              <w:t>do wysiewu</w:t>
            </w:r>
          </w:p>
        </w:tc>
        <w:tc>
          <w:tcPr>
            <w:tcW w:w="934" w:type="pct"/>
            <w:tcBorders>
              <w:top w:val="single" w:sz="4" w:space="0" w:color="auto"/>
              <w:left w:val="single" w:sz="4" w:space="0" w:color="auto"/>
              <w:bottom w:val="single" w:sz="4" w:space="0" w:color="auto"/>
              <w:right w:val="single" w:sz="4" w:space="0" w:color="auto"/>
            </w:tcBorders>
          </w:tcPr>
          <w:p w14:paraId="353DE517" w14:textId="3C936AA6" w:rsidR="00415AF4" w:rsidRPr="004C52FF" w:rsidRDefault="00415AF4"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sz w:val="20"/>
              </w:rPr>
              <w:t>np. IKEA, 792.767.60</w:t>
            </w:r>
          </w:p>
        </w:tc>
        <w:tc>
          <w:tcPr>
            <w:tcW w:w="333" w:type="pct"/>
            <w:tcBorders>
              <w:top w:val="single" w:sz="4" w:space="0" w:color="auto"/>
              <w:left w:val="single" w:sz="4" w:space="0" w:color="auto"/>
              <w:bottom w:val="single" w:sz="4" w:space="0" w:color="auto"/>
              <w:right w:val="single" w:sz="4" w:space="0" w:color="auto"/>
            </w:tcBorders>
          </w:tcPr>
          <w:p w14:paraId="228A661E" w14:textId="7E6F3F36" w:rsidR="00415AF4" w:rsidRPr="004C52FF" w:rsidRDefault="00415AF4" w:rsidP="004C52FF">
            <w:pPr>
              <w:spacing w:before="0" w:line="240" w:lineRule="auto"/>
              <w:jc w:val="center"/>
              <w:rPr>
                <w:rFonts w:ascii="Open Sans" w:hAnsi="Open Sans" w:cs="Open Sans"/>
                <w:color w:val="000000"/>
                <w:sz w:val="20"/>
              </w:rPr>
            </w:pPr>
            <w:r w:rsidRPr="004C52FF">
              <w:rPr>
                <w:rFonts w:ascii="Open Sans" w:hAnsi="Open Sans" w:cs="Open Sans"/>
                <w:sz w:val="20"/>
              </w:rPr>
              <w:t>10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60AB"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8955CCE"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5163F20"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18084DF"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0D2322B9"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65559CC"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p>
        </w:tc>
        <w:tc>
          <w:tcPr>
            <w:tcW w:w="1202" w:type="pct"/>
            <w:tcBorders>
              <w:top w:val="single" w:sz="4" w:space="0" w:color="auto"/>
              <w:left w:val="single" w:sz="4" w:space="0" w:color="auto"/>
              <w:bottom w:val="single" w:sz="4" w:space="0" w:color="auto"/>
              <w:right w:val="single" w:sz="4" w:space="0" w:color="auto"/>
            </w:tcBorders>
          </w:tcPr>
          <w:p w14:paraId="0CD903D0" w14:textId="77777777" w:rsidR="00415AF4" w:rsidRPr="004C52FF" w:rsidRDefault="00415AF4" w:rsidP="004C52FF">
            <w:pPr>
              <w:spacing w:before="0" w:line="240" w:lineRule="auto"/>
              <w:rPr>
                <w:rFonts w:ascii="Open Sans" w:hAnsi="Open Sans" w:cs="Open Sans"/>
                <w:sz w:val="20"/>
              </w:rPr>
            </w:pPr>
            <w:r w:rsidRPr="004C52FF">
              <w:rPr>
                <w:rFonts w:ascii="Open Sans" w:hAnsi="Open Sans" w:cs="Open Sans"/>
                <w:sz w:val="20"/>
              </w:rPr>
              <w:t xml:space="preserve">kuwety/pojemniki </w:t>
            </w:r>
          </w:p>
          <w:p w14:paraId="1362909F" w14:textId="7C740C83" w:rsidR="00415AF4" w:rsidRPr="004C52FF" w:rsidRDefault="00415AF4" w:rsidP="004C52FF">
            <w:pPr>
              <w:spacing w:before="0" w:line="240" w:lineRule="auto"/>
              <w:rPr>
                <w:rFonts w:ascii="Open Sans" w:hAnsi="Open Sans" w:cs="Open Sans"/>
                <w:color w:val="000000"/>
                <w:sz w:val="20"/>
                <w:lang w:val="en-US"/>
              </w:rPr>
            </w:pPr>
            <w:r w:rsidRPr="004C52FF">
              <w:rPr>
                <w:rFonts w:ascii="Open Sans" w:hAnsi="Open Sans" w:cs="Open Sans"/>
                <w:sz w:val="20"/>
              </w:rPr>
              <w:t>do wysiewu</w:t>
            </w:r>
          </w:p>
        </w:tc>
        <w:tc>
          <w:tcPr>
            <w:tcW w:w="934" w:type="pct"/>
            <w:tcBorders>
              <w:top w:val="single" w:sz="4" w:space="0" w:color="auto"/>
              <w:left w:val="single" w:sz="4" w:space="0" w:color="auto"/>
              <w:bottom w:val="single" w:sz="4" w:space="0" w:color="auto"/>
              <w:right w:val="single" w:sz="4" w:space="0" w:color="auto"/>
            </w:tcBorders>
          </w:tcPr>
          <w:p w14:paraId="4752EF5D" w14:textId="0B110883" w:rsidR="00415AF4" w:rsidRPr="004C52FF" w:rsidRDefault="00415AF4"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sz w:val="20"/>
              </w:rPr>
              <w:t>np. Plast Team, 22910800</w:t>
            </w:r>
          </w:p>
        </w:tc>
        <w:tc>
          <w:tcPr>
            <w:tcW w:w="333" w:type="pct"/>
            <w:tcBorders>
              <w:top w:val="single" w:sz="4" w:space="0" w:color="auto"/>
              <w:left w:val="single" w:sz="4" w:space="0" w:color="auto"/>
              <w:bottom w:val="single" w:sz="4" w:space="0" w:color="auto"/>
              <w:right w:val="single" w:sz="4" w:space="0" w:color="auto"/>
            </w:tcBorders>
          </w:tcPr>
          <w:p w14:paraId="53B5A730" w14:textId="27803413" w:rsidR="00415AF4" w:rsidRPr="004C52FF" w:rsidRDefault="00415AF4" w:rsidP="004C52FF">
            <w:pPr>
              <w:spacing w:before="0" w:line="240" w:lineRule="auto"/>
              <w:jc w:val="center"/>
              <w:rPr>
                <w:rFonts w:ascii="Open Sans" w:hAnsi="Open Sans" w:cs="Open Sans"/>
                <w:color w:val="000000"/>
                <w:sz w:val="20"/>
              </w:rPr>
            </w:pPr>
            <w:r w:rsidRPr="004C52FF">
              <w:rPr>
                <w:rFonts w:ascii="Open Sans" w:hAnsi="Open Sans" w:cs="Open Sans"/>
                <w:sz w:val="20"/>
              </w:rPr>
              <w:t>20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BC58F"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C36F915"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3FE7777"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439EC18"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2C4EEBF2"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794CE66"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p>
        </w:tc>
        <w:tc>
          <w:tcPr>
            <w:tcW w:w="1202" w:type="pct"/>
            <w:tcBorders>
              <w:top w:val="single" w:sz="4" w:space="0" w:color="auto"/>
              <w:left w:val="single" w:sz="4" w:space="0" w:color="auto"/>
              <w:bottom w:val="single" w:sz="4" w:space="0" w:color="auto"/>
              <w:right w:val="single" w:sz="4" w:space="0" w:color="auto"/>
            </w:tcBorders>
          </w:tcPr>
          <w:p w14:paraId="02BF15AC" w14:textId="7C5A965D" w:rsidR="00415AF4" w:rsidRPr="004C52FF" w:rsidRDefault="00415AF4" w:rsidP="004C52FF">
            <w:pPr>
              <w:spacing w:before="0" w:line="240" w:lineRule="auto"/>
              <w:rPr>
                <w:rFonts w:ascii="Open Sans" w:hAnsi="Open Sans" w:cs="Open Sans"/>
                <w:color w:val="000000"/>
                <w:sz w:val="20"/>
                <w:lang w:val="en-US"/>
              </w:rPr>
            </w:pPr>
            <w:r w:rsidRPr="004C52FF">
              <w:rPr>
                <w:rFonts w:ascii="Open Sans" w:hAnsi="Open Sans" w:cs="Open Sans"/>
                <w:sz w:val="20"/>
              </w:rPr>
              <w:t>ostrza do skalpeli</w:t>
            </w:r>
          </w:p>
        </w:tc>
        <w:tc>
          <w:tcPr>
            <w:tcW w:w="934" w:type="pct"/>
            <w:tcBorders>
              <w:top w:val="single" w:sz="4" w:space="0" w:color="auto"/>
              <w:left w:val="single" w:sz="4" w:space="0" w:color="auto"/>
              <w:bottom w:val="single" w:sz="4" w:space="0" w:color="auto"/>
              <w:right w:val="single" w:sz="4" w:space="0" w:color="auto"/>
            </w:tcBorders>
          </w:tcPr>
          <w:p w14:paraId="77AF0933" w14:textId="3A476958" w:rsidR="00415AF4" w:rsidRPr="004C52FF" w:rsidRDefault="00415AF4"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sz w:val="20"/>
              </w:rPr>
              <w:t>np. SWANN MORTON 10A</w:t>
            </w:r>
          </w:p>
        </w:tc>
        <w:tc>
          <w:tcPr>
            <w:tcW w:w="333" w:type="pct"/>
            <w:tcBorders>
              <w:top w:val="single" w:sz="4" w:space="0" w:color="auto"/>
              <w:left w:val="single" w:sz="4" w:space="0" w:color="auto"/>
              <w:bottom w:val="single" w:sz="4" w:space="0" w:color="auto"/>
              <w:right w:val="single" w:sz="4" w:space="0" w:color="auto"/>
            </w:tcBorders>
          </w:tcPr>
          <w:p w14:paraId="60A11CAC" w14:textId="77777777" w:rsidR="00415AF4" w:rsidRPr="004C52FF" w:rsidRDefault="00415AF4" w:rsidP="004C52FF">
            <w:pPr>
              <w:spacing w:before="0" w:line="240" w:lineRule="auto"/>
              <w:jc w:val="center"/>
              <w:rPr>
                <w:rFonts w:ascii="Open Sans" w:hAnsi="Open Sans" w:cs="Open Sans"/>
                <w:sz w:val="20"/>
              </w:rPr>
            </w:pPr>
            <w:r w:rsidRPr="004C52FF">
              <w:rPr>
                <w:rFonts w:ascii="Open Sans" w:hAnsi="Open Sans" w:cs="Open Sans"/>
                <w:sz w:val="20"/>
              </w:rPr>
              <w:t>3 op.</w:t>
            </w:r>
          </w:p>
          <w:p w14:paraId="1100DFB2" w14:textId="1FD5EC2C" w:rsidR="00415AF4" w:rsidRPr="004C52FF" w:rsidRDefault="00415AF4" w:rsidP="004C52FF">
            <w:pPr>
              <w:spacing w:before="0" w:line="240" w:lineRule="auto"/>
              <w:jc w:val="center"/>
              <w:rPr>
                <w:rFonts w:ascii="Open Sans" w:hAnsi="Open Sans" w:cs="Open Sans"/>
                <w:color w:val="000000"/>
                <w:sz w:val="20"/>
              </w:rPr>
            </w:pPr>
            <w:r w:rsidRPr="004C52FF">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264F0"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0372AA6"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F6BE584"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950D02B"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08E38267"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B8BB85D"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p>
        </w:tc>
        <w:tc>
          <w:tcPr>
            <w:tcW w:w="1202" w:type="pct"/>
            <w:tcBorders>
              <w:top w:val="single" w:sz="4" w:space="0" w:color="auto"/>
              <w:left w:val="single" w:sz="4" w:space="0" w:color="auto"/>
              <w:bottom w:val="single" w:sz="4" w:space="0" w:color="auto"/>
              <w:right w:val="single" w:sz="4" w:space="0" w:color="auto"/>
            </w:tcBorders>
          </w:tcPr>
          <w:p w14:paraId="2A2CA513" w14:textId="6CD206DC" w:rsidR="00415AF4" w:rsidRPr="004C52FF" w:rsidRDefault="00415AF4" w:rsidP="004C52FF">
            <w:pPr>
              <w:spacing w:before="0" w:line="240" w:lineRule="auto"/>
              <w:rPr>
                <w:rFonts w:ascii="Open Sans" w:hAnsi="Open Sans" w:cs="Open Sans"/>
                <w:color w:val="000000"/>
                <w:sz w:val="20"/>
                <w:lang w:val="en-US"/>
              </w:rPr>
            </w:pPr>
            <w:r w:rsidRPr="004C52FF">
              <w:rPr>
                <w:rFonts w:ascii="Open Sans" w:hAnsi="Open Sans" w:cs="Open Sans"/>
                <w:sz w:val="20"/>
              </w:rPr>
              <w:t>ostrza do skalpeli</w:t>
            </w:r>
          </w:p>
        </w:tc>
        <w:tc>
          <w:tcPr>
            <w:tcW w:w="934" w:type="pct"/>
            <w:tcBorders>
              <w:top w:val="single" w:sz="4" w:space="0" w:color="auto"/>
              <w:left w:val="single" w:sz="4" w:space="0" w:color="auto"/>
              <w:bottom w:val="single" w:sz="4" w:space="0" w:color="auto"/>
              <w:right w:val="single" w:sz="4" w:space="0" w:color="auto"/>
            </w:tcBorders>
          </w:tcPr>
          <w:p w14:paraId="0DC582DA" w14:textId="505E0C93" w:rsidR="00415AF4" w:rsidRPr="004C52FF" w:rsidRDefault="00415AF4"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sz w:val="20"/>
              </w:rPr>
              <w:t>np. SWANN MORTON 11</w:t>
            </w:r>
          </w:p>
        </w:tc>
        <w:tc>
          <w:tcPr>
            <w:tcW w:w="333" w:type="pct"/>
            <w:tcBorders>
              <w:top w:val="single" w:sz="4" w:space="0" w:color="auto"/>
              <w:left w:val="single" w:sz="4" w:space="0" w:color="auto"/>
              <w:bottom w:val="single" w:sz="4" w:space="0" w:color="auto"/>
              <w:right w:val="single" w:sz="4" w:space="0" w:color="auto"/>
            </w:tcBorders>
          </w:tcPr>
          <w:p w14:paraId="4315378C" w14:textId="77777777" w:rsidR="00415AF4" w:rsidRPr="004C52FF" w:rsidRDefault="00415AF4" w:rsidP="004C52FF">
            <w:pPr>
              <w:spacing w:before="0" w:line="240" w:lineRule="auto"/>
              <w:jc w:val="center"/>
              <w:rPr>
                <w:rFonts w:ascii="Open Sans" w:hAnsi="Open Sans" w:cs="Open Sans"/>
                <w:sz w:val="20"/>
              </w:rPr>
            </w:pPr>
            <w:r w:rsidRPr="004C52FF">
              <w:rPr>
                <w:rFonts w:ascii="Open Sans" w:hAnsi="Open Sans" w:cs="Open Sans"/>
                <w:sz w:val="20"/>
              </w:rPr>
              <w:t>2 op.</w:t>
            </w:r>
          </w:p>
          <w:p w14:paraId="6D399A78" w14:textId="2000CF07" w:rsidR="00415AF4" w:rsidRPr="004C52FF" w:rsidRDefault="00415AF4" w:rsidP="004C52FF">
            <w:pPr>
              <w:spacing w:before="0" w:line="240" w:lineRule="auto"/>
              <w:jc w:val="center"/>
              <w:rPr>
                <w:rFonts w:ascii="Open Sans" w:hAnsi="Open Sans" w:cs="Open Sans"/>
                <w:color w:val="000000"/>
                <w:sz w:val="20"/>
              </w:rPr>
            </w:pPr>
            <w:r w:rsidRPr="004C52FF">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D0D"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8B25572"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C84DB92"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FE82BC1"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7A427219"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CA17B3D"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p>
        </w:tc>
        <w:tc>
          <w:tcPr>
            <w:tcW w:w="1202" w:type="pct"/>
            <w:tcBorders>
              <w:top w:val="single" w:sz="4" w:space="0" w:color="auto"/>
              <w:left w:val="single" w:sz="4" w:space="0" w:color="auto"/>
              <w:bottom w:val="single" w:sz="4" w:space="0" w:color="auto"/>
              <w:right w:val="single" w:sz="4" w:space="0" w:color="auto"/>
            </w:tcBorders>
          </w:tcPr>
          <w:p w14:paraId="6A01B8FC" w14:textId="5A12F8DD" w:rsidR="00415AF4" w:rsidRPr="004C52FF" w:rsidRDefault="00415AF4" w:rsidP="004C52FF">
            <w:pPr>
              <w:spacing w:before="0" w:line="240" w:lineRule="auto"/>
              <w:rPr>
                <w:rFonts w:ascii="Open Sans" w:hAnsi="Open Sans" w:cs="Open Sans"/>
                <w:color w:val="000000"/>
                <w:sz w:val="20"/>
                <w:lang w:val="en-US"/>
              </w:rPr>
            </w:pPr>
            <w:r w:rsidRPr="004C52FF">
              <w:rPr>
                <w:rFonts w:ascii="Open Sans" w:hAnsi="Open Sans" w:cs="Open Sans"/>
                <w:sz w:val="20"/>
              </w:rPr>
              <w:t>ostrza do skalpeli</w:t>
            </w:r>
          </w:p>
        </w:tc>
        <w:tc>
          <w:tcPr>
            <w:tcW w:w="934" w:type="pct"/>
            <w:tcBorders>
              <w:top w:val="single" w:sz="4" w:space="0" w:color="auto"/>
              <w:left w:val="single" w:sz="4" w:space="0" w:color="auto"/>
              <w:bottom w:val="single" w:sz="4" w:space="0" w:color="auto"/>
              <w:right w:val="single" w:sz="4" w:space="0" w:color="auto"/>
            </w:tcBorders>
          </w:tcPr>
          <w:p w14:paraId="5F2295FA" w14:textId="24E20E67" w:rsidR="00415AF4" w:rsidRPr="004C52FF" w:rsidRDefault="00415AF4"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sz w:val="20"/>
              </w:rPr>
              <w:t>np. SWANN MORTON 24</w:t>
            </w:r>
          </w:p>
        </w:tc>
        <w:tc>
          <w:tcPr>
            <w:tcW w:w="333" w:type="pct"/>
            <w:tcBorders>
              <w:top w:val="single" w:sz="4" w:space="0" w:color="auto"/>
              <w:left w:val="single" w:sz="4" w:space="0" w:color="auto"/>
              <w:bottom w:val="single" w:sz="4" w:space="0" w:color="auto"/>
              <w:right w:val="single" w:sz="4" w:space="0" w:color="auto"/>
            </w:tcBorders>
          </w:tcPr>
          <w:p w14:paraId="0F4F5046" w14:textId="77777777" w:rsidR="00415AF4" w:rsidRPr="004C52FF" w:rsidRDefault="00415AF4" w:rsidP="004C52FF">
            <w:pPr>
              <w:spacing w:before="0" w:line="240" w:lineRule="auto"/>
              <w:jc w:val="center"/>
              <w:rPr>
                <w:rFonts w:ascii="Open Sans" w:hAnsi="Open Sans" w:cs="Open Sans"/>
                <w:sz w:val="20"/>
              </w:rPr>
            </w:pPr>
            <w:r w:rsidRPr="004C52FF">
              <w:rPr>
                <w:rFonts w:ascii="Open Sans" w:hAnsi="Open Sans" w:cs="Open Sans"/>
                <w:sz w:val="20"/>
              </w:rPr>
              <w:t>2 op.</w:t>
            </w:r>
          </w:p>
          <w:p w14:paraId="4CE09061" w14:textId="70C75283" w:rsidR="00415AF4" w:rsidRPr="004C52FF" w:rsidRDefault="00415AF4" w:rsidP="004C52FF">
            <w:pPr>
              <w:spacing w:before="0" w:line="240" w:lineRule="auto"/>
              <w:jc w:val="center"/>
              <w:rPr>
                <w:rFonts w:ascii="Open Sans" w:hAnsi="Open Sans" w:cs="Open Sans"/>
                <w:color w:val="000000"/>
                <w:sz w:val="20"/>
              </w:rPr>
            </w:pPr>
            <w:r w:rsidRPr="004C52FF">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FBD0B"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CD426BD"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1DEEF0A"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08505F6"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3949EEFD"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76CF46"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p>
        </w:tc>
        <w:tc>
          <w:tcPr>
            <w:tcW w:w="1202" w:type="pct"/>
            <w:tcBorders>
              <w:top w:val="single" w:sz="4" w:space="0" w:color="auto"/>
              <w:left w:val="single" w:sz="4" w:space="0" w:color="auto"/>
              <w:bottom w:val="single" w:sz="4" w:space="0" w:color="auto"/>
              <w:right w:val="single" w:sz="4" w:space="0" w:color="auto"/>
            </w:tcBorders>
          </w:tcPr>
          <w:p w14:paraId="7AFA8FB7" w14:textId="29B55790" w:rsidR="00415AF4" w:rsidRPr="004C52FF" w:rsidRDefault="00415AF4" w:rsidP="004C52FF">
            <w:pPr>
              <w:spacing w:before="0" w:line="240" w:lineRule="auto"/>
              <w:rPr>
                <w:rFonts w:ascii="Open Sans" w:hAnsi="Open Sans" w:cs="Open Sans"/>
                <w:color w:val="000000"/>
                <w:sz w:val="20"/>
                <w:lang w:val="en-US"/>
              </w:rPr>
            </w:pPr>
            <w:r w:rsidRPr="004C52FF">
              <w:rPr>
                <w:rFonts w:ascii="Open Sans" w:hAnsi="Open Sans" w:cs="Open Sans"/>
                <w:sz w:val="20"/>
              </w:rPr>
              <w:t>pojemniki do odliczania nasion</w:t>
            </w:r>
          </w:p>
        </w:tc>
        <w:tc>
          <w:tcPr>
            <w:tcW w:w="934" w:type="pct"/>
            <w:tcBorders>
              <w:top w:val="single" w:sz="4" w:space="0" w:color="auto"/>
              <w:left w:val="single" w:sz="4" w:space="0" w:color="auto"/>
              <w:bottom w:val="single" w:sz="4" w:space="0" w:color="auto"/>
              <w:right w:val="single" w:sz="4" w:space="0" w:color="auto"/>
            </w:tcBorders>
          </w:tcPr>
          <w:p w14:paraId="79685258" w14:textId="2CECFF6A" w:rsidR="00415AF4" w:rsidRPr="004C52FF" w:rsidRDefault="00415AF4"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sz w:val="20"/>
              </w:rPr>
              <w:t>np. ABENA Gastro-Line, 131623</w:t>
            </w:r>
          </w:p>
        </w:tc>
        <w:tc>
          <w:tcPr>
            <w:tcW w:w="333" w:type="pct"/>
            <w:tcBorders>
              <w:top w:val="single" w:sz="4" w:space="0" w:color="auto"/>
              <w:left w:val="single" w:sz="4" w:space="0" w:color="auto"/>
              <w:bottom w:val="single" w:sz="4" w:space="0" w:color="auto"/>
              <w:right w:val="single" w:sz="4" w:space="0" w:color="auto"/>
            </w:tcBorders>
          </w:tcPr>
          <w:p w14:paraId="1B0F3FA8" w14:textId="77777777" w:rsidR="00415AF4" w:rsidRPr="004C52FF" w:rsidRDefault="00415AF4" w:rsidP="004C52FF">
            <w:pPr>
              <w:spacing w:before="0" w:line="240" w:lineRule="auto"/>
              <w:jc w:val="center"/>
              <w:rPr>
                <w:rFonts w:ascii="Open Sans" w:hAnsi="Open Sans" w:cs="Open Sans"/>
                <w:sz w:val="20"/>
              </w:rPr>
            </w:pPr>
            <w:r w:rsidRPr="004C52FF">
              <w:rPr>
                <w:rFonts w:ascii="Open Sans" w:hAnsi="Open Sans" w:cs="Open Sans"/>
                <w:sz w:val="20"/>
              </w:rPr>
              <w:t>8 op.</w:t>
            </w:r>
          </w:p>
          <w:p w14:paraId="322BE558" w14:textId="3309C1B6" w:rsidR="00415AF4" w:rsidRPr="004C52FF" w:rsidRDefault="00415AF4" w:rsidP="004C52FF">
            <w:pPr>
              <w:spacing w:before="0" w:line="240" w:lineRule="auto"/>
              <w:jc w:val="center"/>
              <w:rPr>
                <w:rFonts w:ascii="Open Sans" w:hAnsi="Open Sans" w:cs="Open Sans"/>
                <w:color w:val="000000"/>
                <w:sz w:val="20"/>
              </w:rPr>
            </w:pPr>
            <w:r w:rsidRPr="004C52FF">
              <w:rPr>
                <w:rFonts w:ascii="Open Sans" w:hAnsi="Open Sans" w:cs="Open Sans"/>
                <w:sz w:val="20"/>
              </w:rPr>
              <w:t>(po 50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A1FAF"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46E57AF"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826CFFB"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405B052"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672C8DBE"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3D124BC"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p>
        </w:tc>
        <w:tc>
          <w:tcPr>
            <w:tcW w:w="1202" w:type="pct"/>
            <w:tcBorders>
              <w:top w:val="single" w:sz="4" w:space="0" w:color="auto"/>
              <w:left w:val="single" w:sz="4" w:space="0" w:color="auto"/>
              <w:bottom w:val="single" w:sz="4" w:space="0" w:color="auto"/>
              <w:right w:val="single" w:sz="4" w:space="0" w:color="auto"/>
            </w:tcBorders>
          </w:tcPr>
          <w:p w14:paraId="397B2A8C" w14:textId="18592701" w:rsidR="00415AF4" w:rsidRPr="004C52FF" w:rsidRDefault="00415AF4" w:rsidP="004C52FF">
            <w:pPr>
              <w:spacing w:before="0" w:line="240" w:lineRule="auto"/>
              <w:rPr>
                <w:rFonts w:ascii="Open Sans" w:hAnsi="Open Sans" w:cs="Open Sans"/>
                <w:color w:val="000000"/>
                <w:sz w:val="20"/>
                <w:lang w:val="en-US"/>
              </w:rPr>
            </w:pPr>
            <w:r w:rsidRPr="004C52FF">
              <w:rPr>
                <w:rFonts w:ascii="Open Sans" w:hAnsi="Open Sans" w:cs="Open Sans"/>
                <w:sz w:val="20"/>
              </w:rPr>
              <w:t>pojemniki do odliczania nasion</w:t>
            </w:r>
          </w:p>
        </w:tc>
        <w:tc>
          <w:tcPr>
            <w:tcW w:w="934" w:type="pct"/>
            <w:tcBorders>
              <w:top w:val="single" w:sz="4" w:space="0" w:color="auto"/>
              <w:left w:val="single" w:sz="4" w:space="0" w:color="auto"/>
              <w:bottom w:val="single" w:sz="4" w:space="0" w:color="auto"/>
              <w:right w:val="single" w:sz="4" w:space="0" w:color="auto"/>
            </w:tcBorders>
          </w:tcPr>
          <w:p w14:paraId="451C0637" w14:textId="2F3A1A92" w:rsidR="00415AF4" w:rsidRPr="004C52FF" w:rsidRDefault="00415AF4"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sz w:val="20"/>
              </w:rPr>
              <w:t>np. HENDI, 561713</w:t>
            </w:r>
          </w:p>
        </w:tc>
        <w:tc>
          <w:tcPr>
            <w:tcW w:w="333" w:type="pct"/>
            <w:tcBorders>
              <w:top w:val="single" w:sz="4" w:space="0" w:color="auto"/>
              <w:left w:val="single" w:sz="4" w:space="0" w:color="auto"/>
              <w:bottom w:val="single" w:sz="4" w:space="0" w:color="auto"/>
              <w:right w:val="single" w:sz="4" w:space="0" w:color="auto"/>
            </w:tcBorders>
          </w:tcPr>
          <w:p w14:paraId="5F273F26" w14:textId="631A1845" w:rsidR="00415AF4" w:rsidRPr="004C52FF" w:rsidRDefault="00415AF4" w:rsidP="004C52FF">
            <w:pPr>
              <w:spacing w:before="0" w:line="240" w:lineRule="auto"/>
              <w:jc w:val="center"/>
              <w:rPr>
                <w:rFonts w:ascii="Open Sans" w:hAnsi="Open Sans" w:cs="Open Sans"/>
                <w:color w:val="000000"/>
                <w:sz w:val="20"/>
              </w:rPr>
            </w:pPr>
            <w:r w:rsidRPr="004C52FF">
              <w:rPr>
                <w:rFonts w:ascii="Open Sans" w:hAnsi="Open Sans" w:cs="Open Sans"/>
                <w:sz w:val="20"/>
              </w:rPr>
              <w:t>96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E8678"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569987C"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F0BC6A8"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1D0ED4E"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1DD88828"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41077A"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p>
        </w:tc>
        <w:tc>
          <w:tcPr>
            <w:tcW w:w="1202" w:type="pct"/>
            <w:tcBorders>
              <w:top w:val="single" w:sz="4" w:space="0" w:color="auto"/>
              <w:left w:val="single" w:sz="4" w:space="0" w:color="auto"/>
              <w:bottom w:val="single" w:sz="4" w:space="0" w:color="auto"/>
              <w:right w:val="single" w:sz="4" w:space="0" w:color="auto"/>
            </w:tcBorders>
          </w:tcPr>
          <w:p w14:paraId="3BC8A8E4" w14:textId="7B2208F9" w:rsidR="00415AF4" w:rsidRPr="004C52FF" w:rsidRDefault="00415AF4" w:rsidP="004C52FF">
            <w:pPr>
              <w:spacing w:before="0" w:line="240" w:lineRule="auto"/>
              <w:rPr>
                <w:rFonts w:ascii="Open Sans" w:hAnsi="Open Sans" w:cs="Open Sans"/>
                <w:color w:val="000000"/>
                <w:sz w:val="20"/>
                <w:lang w:val="en-US"/>
              </w:rPr>
            </w:pPr>
            <w:r w:rsidRPr="004C52FF">
              <w:rPr>
                <w:rFonts w:ascii="Open Sans" w:hAnsi="Open Sans" w:cs="Open Sans"/>
                <w:sz w:val="20"/>
              </w:rPr>
              <w:t>pojemniki do odliczania nasion</w:t>
            </w:r>
          </w:p>
        </w:tc>
        <w:tc>
          <w:tcPr>
            <w:tcW w:w="934" w:type="pct"/>
            <w:tcBorders>
              <w:top w:val="single" w:sz="4" w:space="0" w:color="auto"/>
              <w:left w:val="single" w:sz="4" w:space="0" w:color="auto"/>
              <w:bottom w:val="single" w:sz="4" w:space="0" w:color="auto"/>
              <w:right w:val="single" w:sz="4" w:space="0" w:color="auto"/>
            </w:tcBorders>
          </w:tcPr>
          <w:p w14:paraId="1C03F6F1" w14:textId="63BF269A" w:rsidR="00415AF4" w:rsidRPr="004C52FF" w:rsidRDefault="00415AF4"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sz w:val="20"/>
              </w:rPr>
              <w:t>np. HENDI, 561720</w:t>
            </w:r>
          </w:p>
        </w:tc>
        <w:tc>
          <w:tcPr>
            <w:tcW w:w="333" w:type="pct"/>
            <w:tcBorders>
              <w:top w:val="single" w:sz="4" w:space="0" w:color="auto"/>
              <w:left w:val="single" w:sz="4" w:space="0" w:color="auto"/>
              <w:bottom w:val="single" w:sz="4" w:space="0" w:color="auto"/>
              <w:right w:val="single" w:sz="4" w:space="0" w:color="auto"/>
            </w:tcBorders>
          </w:tcPr>
          <w:p w14:paraId="5F25334C" w14:textId="3738BC62" w:rsidR="00415AF4" w:rsidRPr="004C52FF" w:rsidRDefault="00415AF4" w:rsidP="004C52FF">
            <w:pPr>
              <w:spacing w:before="0" w:line="240" w:lineRule="auto"/>
              <w:jc w:val="center"/>
              <w:rPr>
                <w:rFonts w:ascii="Open Sans" w:hAnsi="Open Sans" w:cs="Open Sans"/>
                <w:color w:val="000000"/>
                <w:sz w:val="20"/>
              </w:rPr>
            </w:pPr>
            <w:r w:rsidRPr="004C52FF">
              <w:rPr>
                <w:rFonts w:ascii="Open Sans" w:hAnsi="Open Sans" w:cs="Open Sans"/>
                <w:sz w:val="20"/>
              </w:rPr>
              <w:t>96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DC9D8"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4A53823"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1677A4C"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9CB7872"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7F5242E5"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5BA0A5D"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p>
        </w:tc>
        <w:tc>
          <w:tcPr>
            <w:tcW w:w="1202" w:type="pct"/>
            <w:tcBorders>
              <w:top w:val="single" w:sz="4" w:space="0" w:color="auto"/>
              <w:left w:val="single" w:sz="4" w:space="0" w:color="auto"/>
              <w:bottom w:val="single" w:sz="4" w:space="0" w:color="auto"/>
              <w:right w:val="single" w:sz="4" w:space="0" w:color="auto"/>
            </w:tcBorders>
          </w:tcPr>
          <w:p w14:paraId="3D2C719E" w14:textId="169FDEA9" w:rsidR="00415AF4" w:rsidRPr="004C52FF" w:rsidRDefault="00415AF4" w:rsidP="004C52FF">
            <w:pPr>
              <w:spacing w:before="0" w:line="240" w:lineRule="auto"/>
              <w:rPr>
                <w:rFonts w:ascii="Open Sans" w:hAnsi="Open Sans" w:cs="Open Sans"/>
                <w:color w:val="000000"/>
                <w:sz w:val="20"/>
                <w:lang w:val="en-US"/>
              </w:rPr>
            </w:pPr>
            <w:r w:rsidRPr="004C52FF">
              <w:rPr>
                <w:rFonts w:ascii="Open Sans" w:hAnsi="Open Sans" w:cs="Open Sans"/>
                <w:sz w:val="20"/>
              </w:rPr>
              <w:t>pojemniki do odliczania nasion</w:t>
            </w:r>
          </w:p>
        </w:tc>
        <w:tc>
          <w:tcPr>
            <w:tcW w:w="934" w:type="pct"/>
            <w:tcBorders>
              <w:top w:val="single" w:sz="4" w:space="0" w:color="auto"/>
              <w:left w:val="single" w:sz="4" w:space="0" w:color="auto"/>
              <w:bottom w:val="single" w:sz="4" w:space="0" w:color="auto"/>
              <w:right w:val="single" w:sz="4" w:space="0" w:color="auto"/>
            </w:tcBorders>
          </w:tcPr>
          <w:p w14:paraId="6D0FA073" w14:textId="0E2DB1D2" w:rsidR="00415AF4" w:rsidRPr="004C52FF" w:rsidRDefault="00415AF4"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sz w:val="20"/>
              </w:rPr>
              <w:t>np. HENDI, 400029</w:t>
            </w:r>
          </w:p>
        </w:tc>
        <w:tc>
          <w:tcPr>
            <w:tcW w:w="333" w:type="pct"/>
            <w:tcBorders>
              <w:top w:val="single" w:sz="4" w:space="0" w:color="auto"/>
              <w:left w:val="single" w:sz="4" w:space="0" w:color="auto"/>
              <w:bottom w:val="single" w:sz="4" w:space="0" w:color="auto"/>
              <w:right w:val="single" w:sz="4" w:space="0" w:color="auto"/>
            </w:tcBorders>
          </w:tcPr>
          <w:p w14:paraId="0B8B44C1" w14:textId="0A0B7027" w:rsidR="00415AF4" w:rsidRPr="004C52FF" w:rsidRDefault="00415AF4" w:rsidP="004C52FF">
            <w:pPr>
              <w:spacing w:before="0" w:line="240" w:lineRule="auto"/>
              <w:jc w:val="center"/>
              <w:rPr>
                <w:rFonts w:ascii="Open Sans" w:hAnsi="Open Sans" w:cs="Open Sans"/>
                <w:color w:val="000000"/>
                <w:sz w:val="20"/>
              </w:rPr>
            </w:pPr>
            <w:r w:rsidRPr="004C52FF">
              <w:rPr>
                <w:rFonts w:ascii="Open Sans" w:hAnsi="Open Sans" w:cs="Open Sans"/>
                <w:sz w:val="20"/>
              </w:rPr>
              <w:t>10 op</w:t>
            </w:r>
            <w:r w:rsidRPr="004C52FF">
              <w:rPr>
                <w:rFonts w:ascii="Open Sans" w:hAnsi="Open Sans" w:cs="Open Sans"/>
                <w:sz w:val="20"/>
              </w:rPr>
              <w:br/>
            </w:r>
            <w:r w:rsidRPr="004C52FF">
              <w:rPr>
                <w:rFonts w:ascii="Open Sans" w:hAnsi="Open Sans" w:cs="Open Sans"/>
                <w:bCs/>
                <w:sz w:val="20"/>
              </w:rPr>
              <w:t>(po 12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6605"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72BB9B7"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3806A88"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083E76F"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66DA3CF3"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80502A9"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p>
        </w:tc>
        <w:tc>
          <w:tcPr>
            <w:tcW w:w="1202" w:type="pct"/>
            <w:tcBorders>
              <w:top w:val="single" w:sz="4" w:space="0" w:color="auto"/>
              <w:left w:val="single" w:sz="4" w:space="0" w:color="auto"/>
              <w:bottom w:val="single" w:sz="4" w:space="0" w:color="auto"/>
              <w:right w:val="single" w:sz="4" w:space="0" w:color="auto"/>
            </w:tcBorders>
          </w:tcPr>
          <w:p w14:paraId="73DA37BF" w14:textId="77777777" w:rsidR="00415AF4" w:rsidRPr="004C52FF" w:rsidRDefault="00415AF4" w:rsidP="004C52FF">
            <w:pPr>
              <w:spacing w:before="0" w:line="240" w:lineRule="auto"/>
              <w:rPr>
                <w:rFonts w:ascii="Open Sans" w:hAnsi="Open Sans" w:cs="Open Sans"/>
                <w:sz w:val="20"/>
              </w:rPr>
            </w:pPr>
            <w:r w:rsidRPr="004C52FF">
              <w:rPr>
                <w:rFonts w:ascii="Open Sans" w:hAnsi="Open Sans" w:cs="Open Sans"/>
                <w:sz w:val="20"/>
              </w:rPr>
              <w:t xml:space="preserve">pojemniki na wodę </w:t>
            </w:r>
          </w:p>
          <w:p w14:paraId="2343E8E2" w14:textId="15998157" w:rsidR="00415AF4" w:rsidRPr="004C52FF" w:rsidRDefault="00415AF4" w:rsidP="004C52FF">
            <w:pPr>
              <w:spacing w:before="0" w:line="240" w:lineRule="auto"/>
              <w:rPr>
                <w:rFonts w:ascii="Open Sans" w:hAnsi="Open Sans" w:cs="Open Sans"/>
                <w:color w:val="000000"/>
                <w:sz w:val="20"/>
                <w:lang w:val="en-US"/>
              </w:rPr>
            </w:pPr>
            <w:r w:rsidRPr="004C52FF">
              <w:rPr>
                <w:rFonts w:ascii="Open Sans" w:hAnsi="Open Sans" w:cs="Open Sans"/>
                <w:sz w:val="20"/>
              </w:rPr>
              <w:t>do wysiewu</w:t>
            </w:r>
          </w:p>
        </w:tc>
        <w:tc>
          <w:tcPr>
            <w:tcW w:w="934" w:type="pct"/>
            <w:tcBorders>
              <w:top w:val="single" w:sz="4" w:space="0" w:color="auto"/>
              <w:left w:val="single" w:sz="4" w:space="0" w:color="auto"/>
              <w:bottom w:val="single" w:sz="4" w:space="0" w:color="auto"/>
              <w:right w:val="single" w:sz="4" w:space="0" w:color="auto"/>
            </w:tcBorders>
          </w:tcPr>
          <w:p w14:paraId="7F49F79F" w14:textId="3D03B043" w:rsidR="00415AF4" w:rsidRPr="004C52FF" w:rsidRDefault="00415AF4"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sz w:val="20"/>
              </w:rPr>
              <w:t>np. Curver, 173383</w:t>
            </w:r>
          </w:p>
        </w:tc>
        <w:tc>
          <w:tcPr>
            <w:tcW w:w="333" w:type="pct"/>
            <w:tcBorders>
              <w:top w:val="single" w:sz="4" w:space="0" w:color="auto"/>
              <w:left w:val="single" w:sz="4" w:space="0" w:color="auto"/>
              <w:bottom w:val="single" w:sz="4" w:space="0" w:color="auto"/>
              <w:right w:val="single" w:sz="4" w:space="0" w:color="auto"/>
            </w:tcBorders>
          </w:tcPr>
          <w:p w14:paraId="53AD8094" w14:textId="518DC305" w:rsidR="00415AF4" w:rsidRPr="004C52FF" w:rsidRDefault="00415AF4" w:rsidP="004C52FF">
            <w:pPr>
              <w:spacing w:before="0" w:line="240" w:lineRule="auto"/>
              <w:jc w:val="center"/>
              <w:rPr>
                <w:rFonts w:ascii="Open Sans" w:hAnsi="Open Sans" w:cs="Open Sans"/>
                <w:color w:val="000000"/>
                <w:sz w:val="20"/>
              </w:rPr>
            </w:pPr>
            <w:r w:rsidRPr="004C52FF">
              <w:rPr>
                <w:rFonts w:ascii="Open Sans" w:hAnsi="Open Sans" w:cs="Open Sans"/>
                <w:bC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A844F"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4229CAB"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EE14162"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29630C8"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6B12EAF2"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7B768F8"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p>
        </w:tc>
        <w:tc>
          <w:tcPr>
            <w:tcW w:w="1202" w:type="pct"/>
            <w:tcBorders>
              <w:top w:val="single" w:sz="4" w:space="0" w:color="auto"/>
              <w:left w:val="single" w:sz="4" w:space="0" w:color="auto"/>
              <w:bottom w:val="single" w:sz="4" w:space="0" w:color="auto"/>
              <w:right w:val="single" w:sz="4" w:space="0" w:color="auto"/>
            </w:tcBorders>
          </w:tcPr>
          <w:p w14:paraId="3242CCC2" w14:textId="467F7800" w:rsidR="00415AF4" w:rsidRPr="004C52FF" w:rsidRDefault="00415AF4" w:rsidP="004C52FF">
            <w:pPr>
              <w:spacing w:before="0" w:line="240" w:lineRule="auto"/>
              <w:rPr>
                <w:rFonts w:ascii="Open Sans" w:hAnsi="Open Sans" w:cs="Open Sans"/>
                <w:color w:val="000000"/>
                <w:sz w:val="20"/>
                <w:lang w:val="en-US"/>
              </w:rPr>
            </w:pPr>
            <w:r w:rsidRPr="004C52FF">
              <w:rPr>
                <w:rFonts w:ascii="Open Sans" w:hAnsi="Open Sans" w:cs="Open Sans"/>
                <w:sz w:val="20"/>
              </w:rPr>
              <w:t>skalpel ostrza niewymienne</w:t>
            </w:r>
          </w:p>
        </w:tc>
        <w:tc>
          <w:tcPr>
            <w:tcW w:w="934" w:type="pct"/>
            <w:tcBorders>
              <w:top w:val="single" w:sz="4" w:space="0" w:color="auto"/>
              <w:left w:val="single" w:sz="4" w:space="0" w:color="auto"/>
              <w:bottom w:val="single" w:sz="4" w:space="0" w:color="auto"/>
              <w:right w:val="single" w:sz="4" w:space="0" w:color="auto"/>
            </w:tcBorders>
          </w:tcPr>
          <w:p w14:paraId="47B60013" w14:textId="232B6208" w:rsidR="00415AF4" w:rsidRPr="004C52FF" w:rsidRDefault="00415AF4"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sz w:val="20"/>
              </w:rPr>
              <w:t>np. CHIRMED, CO 103</w:t>
            </w:r>
          </w:p>
        </w:tc>
        <w:tc>
          <w:tcPr>
            <w:tcW w:w="333" w:type="pct"/>
            <w:tcBorders>
              <w:top w:val="single" w:sz="4" w:space="0" w:color="auto"/>
              <w:left w:val="single" w:sz="4" w:space="0" w:color="auto"/>
              <w:bottom w:val="single" w:sz="4" w:space="0" w:color="auto"/>
              <w:right w:val="single" w:sz="4" w:space="0" w:color="auto"/>
            </w:tcBorders>
          </w:tcPr>
          <w:p w14:paraId="2C2DAB53" w14:textId="525C9210" w:rsidR="00415AF4" w:rsidRPr="004C52FF" w:rsidRDefault="00415AF4" w:rsidP="004C52FF">
            <w:pPr>
              <w:spacing w:before="0" w:line="240" w:lineRule="auto"/>
              <w:jc w:val="center"/>
              <w:rPr>
                <w:rFonts w:ascii="Open Sans" w:hAnsi="Open Sans" w:cs="Open Sans"/>
                <w:color w:val="000000"/>
                <w:sz w:val="20"/>
              </w:rPr>
            </w:pPr>
            <w:r w:rsidRPr="004C52FF">
              <w:rPr>
                <w:rFonts w:ascii="Open Sans" w:hAnsi="Open Sans" w:cs="Open Sans"/>
                <w:bCs/>
                <w:sz w:val="20"/>
              </w:rPr>
              <w:t>18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2617F"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F3336E1"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ACD2563"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B202408"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781100C2"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322596A"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p>
        </w:tc>
        <w:tc>
          <w:tcPr>
            <w:tcW w:w="1202" w:type="pct"/>
            <w:tcBorders>
              <w:top w:val="single" w:sz="4" w:space="0" w:color="auto"/>
              <w:left w:val="single" w:sz="4" w:space="0" w:color="auto"/>
              <w:bottom w:val="single" w:sz="4" w:space="0" w:color="auto"/>
              <w:right w:val="single" w:sz="4" w:space="0" w:color="auto"/>
            </w:tcBorders>
          </w:tcPr>
          <w:p w14:paraId="77CCF060" w14:textId="445C62C1" w:rsidR="00415AF4" w:rsidRPr="004C52FF" w:rsidRDefault="00415AF4" w:rsidP="004C52FF">
            <w:pPr>
              <w:spacing w:before="0" w:line="240" w:lineRule="auto"/>
              <w:rPr>
                <w:rFonts w:ascii="Open Sans" w:hAnsi="Open Sans" w:cs="Open Sans"/>
                <w:color w:val="000000"/>
                <w:sz w:val="20"/>
                <w:lang w:val="en-US"/>
              </w:rPr>
            </w:pPr>
            <w:r w:rsidRPr="004C52FF">
              <w:rPr>
                <w:rFonts w:ascii="Open Sans" w:hAnsi="Open Sans" w:cs="Open Sans"/>
                <w:sz w:val="20"/>
              </w:rPr>
              <w:t>skalpel ostrza niewymienne</w:t>
            </w:r>
          </w:p>
        </w:tc>
        <w:tc>
          <w:tcPr>
            <w:tcW w:w="934" w:type="pct"/>
            <w:tcBorders>
              <w:top w:val="single" w:sz="4" w:space="0" w:color="auto"/>
              <w:left w:val="single" w:sz="4" w:space="0" w:color="auto"/>
              <w:bottom w:val="single" w:sz="4" w:space="0" w:color="auto"/>
              <w:right w:val="single" w:sz="4" w:space="0" w:color="auto"/>
            </w:tcBorders>
          </w:tcPr>
          <w:p w14:paraId="0C2E8DE9" w14:textId="27455204" w:rsidR="00415AF4" w:rsidRPr="004C52FF" w:rsidRDefault="00415AF4"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sz w:val="20"/>
              </w:rPr>
              <w:t>np. GAMA, 7-120/B3</w:t>
            </w:r>
          </w:p>
        </w:tc>
        <w:tc>
          <w:tcPr>
            <w:tcW w:w="333" w:type="pct"/>
            <w:tcBorders>
              <w:top w:val="single" w:sz="4" w:space="0" w:color="auto"/>
              <w:left w:val="single" w:sz="4" w:space="0" w:color="auto"/>
              <w:bottom w:val="single" w:sz="4" w:space="0" w:color="auto"/>
              <w:right w:val="single" w:sz="4" w:space="0" w:color="auto"/>
            </w:tcBorders>
          </w:tcPr>
          <w:p w14:paraId="7106E102" w14:textId="29683D5E" w:rsidR="00415AF4" w:rsidRPr="004C52FF" w:rsidRDefault="00415AF4" w:rsidP="004C52FF">
            <w:pPr>
              <w:spacing w:before="0" w:line="240" w:lineRule="auto"/>
              <w:jc w:val="center"/>
              <w:rPr>
                <w:rFonts w:ascii="Open Sans" w:hAnsi="Open Sans" w:cs="Open Sans"/>
                <w:color w:val="000000"/>
                <w:sz w:val="20"/>
              </w:rPr>
            </w:pPr>
            <w:r w:rsidRPr="004C52FF">
              <w:rPr>
                <w:rFonts w:ascii="Open Sans" w:hAnsi="Open Sans" w:cs="Open Sans"/>
                <w:bCs/>
                <w:sz w:val="20"/>
              </w:rPr>
              <w:t>6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300DD"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874F0EF"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94BC1B6"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A53487F"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21E10067"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8EAFC91"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p>
        </w:tc>
        <w:tc>
          <w:tcPr>
            <w:tcW w:w="1202" w:type="pct"/>
            <w:tcBorders>
              <w:top w:val="single" w:sz="4" w:space="0" w:color="auto"/>
              <w:left w:val="single" w:sz="4" w:space="0" w:color="auto"/>
              <w:bottom w:val="single" w:sz="4" w:space="0" w:color="auto"/>
              <w:right w:val="single" w:sz="4" w:space="0" w:color="auto"/>
            </w:tcBorders>
          </w:tcPr>
          <w:p w14:paraId="19E8295C" w14:textId="1F0717CA" w:rsidR="00415AF4" w:rsidRPr="004C52FF" w:rsidRDefault="00415AF4" w:rsidP="004C52FF">
            <w:pPr>
              <w:spacing w:before="0" w:line="240" w:lineRule="auto"/>
              <w:rPr>
                <w:rFonts w:ascii="Open Sans" w:hAnsi="Open Sans" w:cs="Open Sans"/>
                <w:color w:val="000000"/>
                <w:sz w:val="20"/>
                <w:lang w:val="en-US"/>
              </w:rPr>
            </w:pPr>
            <w:r w:rsidRPr="004C52FF">
              <w:rPr>
                <w:rFonts w:ascii="Open Sans" w:hAnsi="Open Sans" w:cs="Open Sans"/>
                <w:sz w:val="20"/>
              </w:rPr>
              <w:t>skalpel ostrza wymienne</w:t>
            </w:r>
          </w:p>
        </w:tc>
        <w:tc>
          <w:tcPr>
            <w:tcW w:w="934" w:type="pct"/>
            <w:tcBorders>
              <w:top w:val="single" w:sz="4" w:space="0" w:color="auto"/>
              <w:left w:val="single" w:sz="4" w:space="0" w:color="auto"/>
              <w:bottom w:val="single" w:sz="4" w:space="0" w:color="auto"/>
              <w:right w:val="single" w:sz="4" w:space="0" w:color="auto"/>
            </w:tcBorders>
          </w:tcPr>
          <w:p w14:paraId="7A876A5C" w14:textId="6E2875A6" w:rsidR="00415AF4" w:rsidRPr="004C52FF" w:rsidRDefault="00415AF4"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sz w:val="20"/>
              </w:rPr>
              <w:t>np. ROTH, ROTH-AH88 , 1-OS</w:t>
            </w:r>
          </w:p>
        </w:tc>
        <w:tc>
          <w:tcPr>
            <w:tcW w:w="333" w:type="pct"/>
            <w:tcBorders>
              <w:top w:val="single" w:sz="4" w:space="0" w:color="auto"/>
              <w:left w:val="single" w:sz="4" w:space="0" w:color="auto"/>
              <w:bottom w:val="single" w:sz="4" w:space="0" w:color="auto"/>
              <w:right w:val="single" w:sz="4" w:space="0" w:color="auto"/>
            </w:tcBorders>
          </w:tcPr>
          <w:p w14:paraId="3808579D" w14:textId="21365645" w:rsidR="00415AF4" w:rsidRPr="004C52FF" w:rsidRDefault="00415AF4" w:rsidP="004C52FF">
            <w:pPr>
              <w:spacing w:before="0" w:line="240" w:lineRule="auto"/>
              <w:jc w:val="center"/>
              <w:rPr>
                <w:rFonts w:ascii="Open Sans" w:hAnsi="Open Sans" w:cs="Open Sans"/>
                <w:color w:val="000000"/>
                <w:sz w:val="20"/>
              </w:rPr>
            </w:pPr>
            <w:r w:rsidRPr="004C52FF">
              <w:rPr>
                <w:rFonts w:ascii="Open Sans" w:hAnsi="Open Sans" w:cs="Open Sans"/>
                <w:bC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5F62E"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C921BE0"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C44400F"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15A57A4"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63C540AB"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ABF1AA5"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p>
        </w:tc>
        <w:tc>
          <w:tcPr>
            <w:tcW w:w="1202" w:type="pct"/>
            <w:tcBorders>
              <w:top w:val="single" w:sz="4" w:space="0" w:color="auto"/>
              <w:left w:val="single" w:sz="4" w:space="0" w:color="auto"/>
              <w:bottom w:val="single" w:sz="4" w:space="0" w:color="auto"/>
              <w:right w:val="single" w:sz="4" w:space="0" w:color="auto"/>
            </w:tcBorders>
          </w:tcPr>
          <w:p w14:paraId="406E1E48" w14:textId="3C985D5F" w:rsidR="00415AF4" w:rsidRPr="004C52FF" w:rsidRDefault="00415AF4" w:rsidP="004C52FF">
            <w:pPr>
              <w:spacing w:before="0" w:line="240" w:lineRule="auto"/>
              <w:rPr>
                <w:rFonts w:ascii="Open Sans" w:hAnsi="Open Sans" w:cs="Open Sans"/>
                <w:color w:val="000000"/>
                <w:sz w:val="20"/>
                <w:lang w:val="en-US"/>
              </w:rPr>
            </w:pPr>
            <w:r w:rsidRPr="004C52FF">
              <w:rPr>
                <w:rFonts w:ascii="Open Sans" w:hAnsi="Open Sans" w:cs="Open Sans"/>
                <w:sz w:val="20"/>
              </w:rPr>
              <w:t>skalpel ostrza wymienne</w:t>
            </w:r>
          </w:p>
        </w:tc>
        <w:tc>
          <w:tcPr>
            <w:tcW w:w="934" w:type="pct"/>
            <w:tcBorders>
              <w:top w:val="single" w:sz="4" w:space="0" w:color="auto"/>
              <w:left w:val="single" w:sz="4" w:space="0" w:color="auto"/>
              <w:bottom w:val="single" w:sz="4" w:space="0" w:color="auto"/>
              <w:right w:val="single" w:sz="4" w:space="0" w:color="auto"/>
            </w:tcBorders>
          </w:tcPr>
          <w:p w14:paraId="5B8C910A" w14:textId="3C42EA37" w:rsidR="00415AF4" w:rsidRPr="004C52FF" w:rsidRDefault="00415AF4"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sz w:val="20"/>
              </w:rPr>
              <w:t>np. SWANN MORTON 3</w:t>
            </w:r>
          </w:p>
        </w:tc>
        <w:tc>
          <w:tcPr>
            <w:tcW w:w="333" w:type="pct"/>
            <w:tcBorders>
              <w:top w:val="single" w:sz="4" w:space="0" w:color="auto"/>
              <w:left w:val="single" w:sz="4" w:space="0" w:color="auto"/>
              <w:bottom w:val="single" w:sz="4" w:space="0" w:color="auto"/>
              <w:right w:val="single" w:sz="4" w:space="0" w:color="auto"/>
            </w:tcBorders>
          </w:tcPr>
          <w:p w14:paraId="3AA50127" w14:textId="6E201E9D" w:rsidR="00415AF4" w:rsidRPr="004C52FF" w:rsidRDefault="00415AF4" w:rsidP="004C52FF">
            <w:pPr>
              <w:spacing w:before="0" w:line="240" w:lineRule="auto"/>
              <w:jc w:val="center"/>
              <w:rPr>
                <w:rFonts w:ascii="Open Sans" w:hAnsi="Open Sans" w:cs="Open Sans"/>
                <w:color w:val="000000"/>
                <w:sz w:val="20"/>
              </w:rPr>
            </w:pPr>
            <w:r w:rsidRPr="004C52FF">
              <w:rPr>
                <w:rFonts w:ascii="Open Sans" w:hAnsi="Open Sans" w:cs="Open Sans"/>
                <w:bCs/>
                <w:sz w:val="20"/>
              </w:rPr>
              <w:t>10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A0ACF"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2ED98A4"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005A592"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3AD8B48"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03EEDD3B"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C1B459D"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p>
        </w:tc>
        <w:tc>
          <w:tcPr>
            <w:tcW w:w="1202" w:type="pct"/>
            <w:tcBorders>
              <w:top w:val="single" w:sz="4" w:space="0" w:color="auto"/>
              <w:left w:val="single" w:sz="4" w:space="0" w:color="auto"/>
              <w:bottom w:val="single" w:sz="4" w:space="0" w:color="auto"/>
              <w:right w:val="single" w:sz="4" w:space="0" w:color="auto"/>
            </w:tcBorders>
          </w:tcPr>
          <w:p w14:paraId="7D4A7731" w14:textId="614356AF" w:rsidR="00415AF4" w:rsidRPr="004C52FF" w:rsidRDefault="00415AF4" w:rsidP="004C52FF">
            <w:pPr>
              <w:spacing w:before="0" w:line="240" w:lineRule="auto"/>
              <w:rPr>
                <w:rFonts w:ascii="Open Sans" w:hAnsi="Open Sans" w:cs="Open Sans"/>
                <w:color w:val="000000"/>
                <w:sz w:val="20"/>
                <w:lang w:val="en-US"/>
              </w:rPr>
            </w:pPr>
            <w:r w:rsidRPr="004C52FF">
              <w:rPr>
                <w:rFonts w:ascii="Open Sans" w:hAnsi="Open Sans" w:cs="Open Sans"/>
                <w:sz w:val="20"/>
              </w:rPr>
              <w:t>skalpel ostrza wymienne</w:t>
            </w:r>
          </w:p>
        </w:tc>
        <w:tc>
          <w:tcPr>
            <w:tcW w:w="934" w:type="pct"/>
            <w:tcBorders>
              <w:top w:val="single" w:sz="4" w:space="0" w:color="auto"/>
              <w:left w:val="single" w:sz="4" w:space="0" w:color="auto"/>
              <w:bottom w:val="single" w:sz="4" w:space="0" w:color="auto"/>
              <w:right w:val="single" w:sz="4" w:space="0" w:color="auto"/>
            </w:tcBorders>
          </w:tcPr>
          <w:p w14:paraId="2CCB86DE" w14:textId="6F6155E8" w:rsidR="00415AF4" w:rsidRPr="004C52FF" w:rsidRDefault="00415AF4"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sz w:val="20"/>
              </w:rPr>
              <w:t>np. SWANN MORTON 4</w:t>
            </w:r>
          </w:p>
        </w:tc>
        <w:tc>
          <w:tcPr>
            <w:tcW w:w="333" w:type="pct"/>
            <w:tcBorders>
              <w:top w:val="single" w:sz="4" w:space="0" w:color="auto"/>
              <w:left w:val="single" w:sz="4" w:space="0" w:color="auto"/>
              <w:bottom w:val="single" w:sz="4" w:space="0" w:color="auto"/>
              <w:right w:val="single" w:sz="4" w:space="0" w:color="auto"/>
            </w:tcBorders>
          </w:tcPr>
          <w:p w14:paraId="1701B410" w14:textId="0429996D" w:rsidR="00415AF4" w:rsidRPr="004C52FF" w:rsidRDefault="00415AF4" w:rsidP="004C52FF">
            <w:pPr>
              <w:spacing w:before="0" w:line="240" w:lineRule="auto"/>
              <w:jc w:val="center"/>
              <w:rPr>
                <w:rFonts w:ascii="Open Sans" w:hAnsi="Open Sans" w:cs="Open Sans"/>
                <w:color w:val="000000"/>
                <w:sz w:val="20"/>
              </w:rPr>
            </w:pPr>
            <w:r w:rsidRPr="004C52FF">
              <w:rPr>
                <w:rFonts w:ascii="Open Sans" w:hAnsi="Open Sans" w:cs="Open Sans"/>
                <w:bCs/>
                <w:sz w:val="20"/>
              </w:rPr>
              <w:t>11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5933E"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ECE8BA9"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4D0BFF0"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7604975"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169783EE"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4E6355D"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p>
        </w:tc>
        <w:tc>
          <w:tcPr>
            <w:tcW w:w="1202" w:type="pct"/>
            <w:tcBorders>
              <w:top w:val="single" w:sz="4" w:space="0" w:color="auto"/>
              <w:left w:val="single" w:sz="4" w:space="0" w:color="auto"/>
              <w:bottom w:val="single" w:sz="4" w:space="0" w:color="auto"/>
              <w:right w:val="single" w:sz="4" w:space="0" w:color="auto"/>
            </w:tcBorders>
          </w:tcPr>
          <w:p w14:paraId="6E9A303C" w14:textId="4AEF8CB1" w:rsidR="00415AF4" w:rsidRPr="004C52FF" w:rsidRDefault="00415AF4" w:rsidP="004C52FF">
            <w:pPr>
              <w:spacing w:before="0" w:line="240" w:lineRule="auto"/>
              <w:rPr>
                <w:rFonts w:ascii="Open Sans" w:hAnsi="Open Sans" w:cs="Open Sans"/>
                <w:color w:val="000000"/>
                <w:sz w:val="20"/>
                <w:lang w:val="en-US"/>
              </w:rPr>
            </w:pPr>
            <w:r w:rsidRPr="004C52FF">
              <w:rPr>
                <w:rFonts w:ascii="Open Sans" w:hAnsi="Open Sans" w:cs="Open Sans"/>
                <w:sz w:val="20"/>
              </w:rPr>
              <w:t>spryskiwacze</w:t>
            </w:r>
          </w:p>
        </w:tc>
        <w:tc>
          <w:tcPr>
            <w:tcW w:w="934" w:type="pct"/>
            <w:tcBorders>
              <w:top w:val="single" w:sz="4" w:space="0" w:color="auto"/>
              <w:left w:val="single" w:sz="4" w:space="0" w:color="auto"/>
              <w:bottom w:val="single" w:sz="4" w:space="0" w:color="auto"/>
              <w:right w:val="single" w:sz="4" w:space="0" w:color="auto"/>
            </w:tcBorders>
          </w:tcPr>
          <w:p w14:paraId="2C396CE0" w14:textId="62F52E93" w:rsidR="00415AF4" w:rsidRPr="004C52FF" w:rsidRDefault="00415AF4"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sz w:val="20"/>
              </w:rPr>
              <w:t>np. KWAZAR mercury-super-360</w:t>
            </w:r>
          </w:p>
        </w:tc>
        <w:tc>
          <w:tcPr>
            <w:tcW w:w="333" w:type="pct"/>
            <w:tcBorders>
              <w:top w:val="single" w:sz="4" w:space="0" w:color="auto"/>
              <w:left w:val="single" w:sz="4" w:space="0" w:color="auto"/>
              <w:bottom w:val="single" w:sz="4" w:space="0" w:color="auto"/>
              <w:right w:val="single" w:sz="4" w:space="0" w:color="auto"/>
            </w:tcBorders>
          </w:tcPr>
          <w:p w14:paraId="3212A99D" w14:textId="7308BA28" w:rsidR="00415AF4" w:rsidRPr="004C52FF" w:rsidRDefault="00415AF4" w:rsidP="004C52FF">
            <w:pPr>
              <w:spacing w:before="0" w:line="240" w:lineRule="auto"/>
              <w:jc w:val="center"/>
              <w:rPr>
                <w:rFonts w:ascii="Open Sans" w:hAnsi="Open Sans" w:cs="Open Sans"/>
                <w:color w:val="000000"/>
                <w:sz w:val="20"/>
              </w:rPr>
            </w:pPr>
            <w:r w:rsidRPr="004C52FF">
              <w:rPr>
                <w:rFonts w:ascii="Open Sans" w:hAnsi="Open Sans" w:cs="Open Sans"/>
                <w:bCs/>
                <w:sz w:val="20"/>
              </w:rPr>
              <w:t>27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1B684"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9C3AE90"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30C7E2A"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150DF6A"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2F63F078"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2171D97"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p>
        </w:tc>
        <w:tc>
          <w:tcPr>
            <w:tcW w:w="1202" w:type="pct"/>
            <w:tcBorders>
              <w:top w:val="single" w:sz="4" w:space="0" w:color="auto"/>
              <w:left w:val="single" w:sz="4" w:space="0" w:color="auto"/>
              <w:bottom w:val="single" w:sz="4" w:space="0" w:color="auto"/>
              <w:right w:val="single" w:sz="4" w:space="0" w:color="auto"/>
            </w:tcBorders>
          </w:tcPr>
          <w:p w14:paraId="5BD70830" w14:textId="30DA7AEE" w:rsidR="00415AF4" w:rsidRPr="004C52FF" w:rsidRDefault="00415AF4" w:rsidP="004C52FF">
            <w:pPr>
              <w:spacing w:before="0" w:line="240" w:lineRule="auto"/>
              <w:rPr>
                <w:rFonts w:ascii="Open Sans" w:hAnsi="Open Sans" w:cs="Open Sans"/>
                <w:color w:val="000000"/>
                <w:sz w:val="20"/>
                <w:lang w:val="en-US"/>
              </w:rPr>
            </w:pPr>
            <w:r w:rsidRPr="004C52FF">
              <w:rPr>
                <w:rFonts w:ascii="Open Sans" w:hAnsi="Open Sans" w:cs="Open Sans"/>
                <w:sz w:val="20"/>
              </w:rPr>
              <w:t>taca laboratoryjna</w:t>
            </w:r>
          </w:p>
        </w:tc>
        <w:tc>
          <w:tcPr>
            <w:tcW w:w="934" w:type="pct"/>
            <w:tcBorders>
              <w:top w:val="single" w:sz="4" w:space="0" w:color="auto"/>
              <w:left w:val="single" w:sz="4" w:space="0" w:color="auto"/>
              <w:bottom w:val="single" w:sz="4" w:space="0" w:color="auto"/>
              <w:right w:val="single" w:sz="4" w:space="0" w:color="auto"/>
            </w:tcBorders>
          </w:tcPr>
          <w:p w14:paraId="63620D93" w14:textId="48AAD39A" w:rsidR="00415AF4" w:rsidRPr="004C52FF" w:rsidRDefault="00415AF4"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sz w:val="20"/>
              </w:rPr>
              <w:t>np. Chemland, VIT71998</w:t>
            </w:r>
          </w:p>
        </w:tc>
        <w:tc>
          <w:tcPr>
            <w:tcW w:w="333" w:type="pct"/>
            <w:tcBorders>
              <w:top w:val="single" w:sz="4" w:space="0" w:color="auto"/>
              <w:left w:val="single" w:sz="4" w:space="0" w:color="auto"/>
              <w:bottom w:val="single" w:sz="4" w:space="0" w:color="auto"/>
              <w:right w:val="single" w:sz="4" w:space="0" w:color="auto"/>
            </w:tcBorders>
          </w:tcPr>
          <w:p w14:paraId="43AFAF12" w14:textId="5C849E4C" w:rsidR="00415AF4" w:rsidRPr="004C52FF" w:rsidRDefault="00415AF4" w:rsidP="004C52FF">
            <w:pPr>
              <w:spacing w:before="0" w:line="240" w:lineRule="auto"/>
              <w:jc w:val="center"/>
              <w:rPr>
                <w:rFonts w:ascii="Open Sans" w:hAnsi="Open Sans" w:cs="Open Sans"/>
                <w:color w:val="000000"/>
                <w:sz w:val="20"/>
              </w:rPr>
            </w:pPr>
            <w:r w:rsidRPr="004C52FF">
              <w:rPr>
                <w:rFonts w:ascii="Open Sans" w:hAnsi="Open Sans" w:cs="Open Sans"/>
                <w:bCs/>
                <w:sz w:val="20"/>
              </w:rPr>
              <w:t>10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C2A3E"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A4D6B29"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714C72D"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32A0DE5"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37A36EA5"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9C0477D"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p>
        </w:tc>
        <w:tc>
          <w:tcPr>
            <w:tcW w:w="1202" w:type="pct"/>
            <w:tcBorders>
              <w:top w:val="single" w:sz="4" w:space="0" w:color="auto"/>
              <w:left w:val="single" w:sz="4" w:space="0" w:color="auto"/>
              <w:bottom w:val="single" w:sz="4" w:space="0" w:color="auto"/>
              <w:right w:val="single" w:sz="4" w:space="0" w:color="auto"/>
            </w:tcBorders>
          </w:tcPr>
          <w:p w14:paraId="66B9C444" w14:textId="77777777" w:rsidR="00415AF4" w:rsidRPr="004C52FF" w:rsidRDefault="00415AF4" w:rsidP="004C52FF">
            <w:pPr>
              <w:spacing w:before="0" w:line="240" w:lineRule="auto"/>
              <w:rPr>
                <w:rFonts w:ascii="Open Sans" w:hAnsi="Open Sans" w:cs="Open Sans"/>
                <w:sz w:val="20"/>
              </w:rPr>
            </w:pPr>
            <w:r w:rsidRPr="004C52FF">
              <w:rPr>
                <w:rFonts w:ascii="Open Sans" w:hAnsi="Open Sans" w:cs="Open Sans"/>
                <w:sz w:val="20"/>
              </w:rPr>
              <w:t xml:space="preserve">termometr cieczowy </w:t>
            </w:r>
          </w:p>
          <w:p w14:paraId="708351C9" w14:textId="7FAB4BCD" w:rsidR="00415AF4" w:rsidRPr="004C52FF" w:rsidRDefault="00415AF4" w:rsidP="004C52FF">
            <w:pPr>
              <w:spacing w:before="0" w:line="240" w:lineRule="auto"/>
              <w:rPr>
                <w:rFonts w:ascii="Open Sans" w:hAnsi="Open Sans" w:cs="Open Sans"/>
                <w:color w:val="000000"/>
                <w:sz w:val="20"/>
                <w:lang w:val="en-US"/>
              </w:rPr>
            </w:pPr>
            <w:r w:rsidRPr="004C52FF">
              <w:rPr>
                <w:rFonts w:ascii="Open Sans" w:hAnsi="Open Sans" w:cs="Open Sans"/>
                <w:sz w:val="20"/>
              </w:rPr>
              <w:t>ze świadectwem wzorcowania PCA</w:t>
            </w:r>
          </w:p>
        </w:tc>
        <w:tc>
          <w:tcPr>
            <w:tcW w:w="934" w:type="pct"/>
            <w:tcBorders>
              <w:top w:val="single" w:sz="4" w:space="0" w:color="auto"/>
              <w:left w:val="single" w:sz="4" w:space="0" w:color="auto"/>
              <w:bottom w:val="single" w:sz="4" w:space="0" w:color="auto"/>
              <w:right w:val="single" w:sz="4" w:space="0" w:color="auto"/>
            </w:tcBorders>
          </w:tcPr>
          <w:p w14:paraId="6987F546" w14:textId="77777777" w:rsidR="00415AF4" w:rsidRPr="004C52FF" w:rsidRDefault="00415AF4" w:rsidP="004C52FF">
            <w:pPr>
              <w:spacing w:before="0" w:line="240" w:lineRule="auto"/>
              <w:rPr>
                <w:rFonts w:ascii="Open Sans" w:hAnsi="Open Sans" w:cs="Open Sans"/>
                <w:sz w:val="20"/>
              </w:rPr>
            </w:pPr>
            <w:r w:rsidRPr="004C52FF">
              <w:rPr>
                <w:rFonts w:ascii="Open Sans" w:hAnsi="Open Sans" w:cs="Open Sans"/>
                <w:sz w:val="20"/>
              </w:rPr>
              <w:t>np. MUTECH,  PTW-TR10</w:t>
            </w:r>
          </w:p>
          <w:p w14:paraId="1FD97DBC" w14:textId="77777777" w:rsidR="00415AF4" w:rsidRPr="004C52FF" w:rsidRDefault="00415AF4" w:rsidP="004C52FF">
            <w:pPr>
              <w:spacing w:before="0" w:line="240" w:lineRule="auto"/>
              <w:rPr>
                <w:rFonts w:ascii="Open Sans" w:hAnsi="Open Sans" w:cs="Open Sans"/>
                <w:sz w:val="20"/>
              </w:rPr>
            </w:pPr>
            <w:r w:rsidRPr="004C52FF">
              <w:rPr>
                <w:rFonts w:ascii="Open Sans" w:hAnsi="Open Sans" w:cs="Open Sans"/>
                <w:sz w:val="20"/>
              </w:rPr>
              <w:t xml:space="preserve">zakres: od 0 °C do +50 °C, </w:t>
            </w:r>
          </w:p>
          <w:p w14:paraId="75B96013" w14:textId="77777777" w:rsidR="00415AF4" w:rsidRPr="004C52FF" w:rsidRDefault="00415AF4" w:rsidP="004C52FF">
            <w:pPr>
              <w:spacing w:before="0" w:line="240" w:lineRule="auto"/>
              <w:rPr>
                <w:rFonts w:ascii="Open Sans" w:hAnsi="Open Sans" w:cs="Open Sans"/>
                <w:sz w:val="20"/>
              </w:rPr>
            </w:pPr>
            <w:r w:rsidRPr="004C52FF">
              <w:rPr>
                <w:rFonts w:ascii="Open Sans" w:hAnsi="Open Sans" w:cs="Open Sans"/>
                <w:sz w:val="20"/>
              </w:rPr>
              <w:t>dokładność ±0,5 °C, rozdzielczość 0,5 °C.</w:t>
            </w:r>
          </w:p>
          <w:p w14:paraId="63A79D61" w14:textId="77777777" w:rsidR="00415AF4" w:rsidRPr="004C52FF" w:rsidRDefault="00415AF4" w:rsidP="004C52FF">
            <w:pPr>
              <w:spacing w:before="0" w:line="240" w:lineRule="auto"/>
              <w:rPr>
                <w:rFonts w:ascii="Open Sans" w:hAnsi="Open Sans" w:cs="Open Sans"/>
                <w:sz w:val="20"/>
              </w:rPr>
            </w:pPr>
            <w:r w:rsidRPr="004C52FF">
              <w:rPr>
                <w:rFonts w:ascii="Open Sans" w:hAnsi="Open Sans" w:cs="Open Sans"/>
                <w:sz w:val="20"/>
              </w:rPr>
              <w:t>Wzorcowanie w 3 punktach:</w:t>
            </w:r>
          </w:p>
          <w:p w14:paraId="78E581E1" w14:textId="304D8268" w:rsidR="00415AF4" w:rsidRPr="004C52FF" w:rsidRDefault="00415AF4"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sz w:val="20"/>
              </w:rPr>
              <w:t>+20,0°C; +22,5°C ; +25,0°C</w:t>
            </w:r>
          </w:p>
        </w:tc>
        <w:tc>
          <w:tcPr>
            <w:tcW w:w="333" w:type="pct"/>
            <w:tcBorders>
              <w:top w:val="single" w:sz="4" w:space="0" w:color="auto"/>
              <w:left w:val="single" w:sz="4" w:space="0" w:color="auto"/>
              <w:bottom w:val="single" w:sz="4" w:space="0" w:color="auto"/>
              <w:right w:val="single" w:sz="4" w:space="0" w:color="auto"/>
            </w:tcBorders>
          </w:tcPr>
          <w:p w14:paraId="17B48A4E" w14:textId="2890A666" w:rsidR="00415AF4" w:rsidRPr="004C52FF" w:rsidRDefault="00415AF4" w:rsidP="004C52FF">
            <w:pPr>
              <w:spacing w:before="0" w:line="240" w:lineRule="auto"/>
              <w:jc w:val="center"/>
              <w:rPr>
                <w:rFonts w:ascii="Open Sans" w:hAnsi="Open Sans" w:cs="Open Sans"/>
                <w:color w:val="000000"/>
                <w:sz w:val="20"/>
              </w:rPr>
            </w:pPr>
            <w:r w:rsidRPr="004C52FF">
              <w:rPr>
                <w:rFonts w:ascii="Open Sans" w:hAnsi="Open Sans" w:cs="Open Sans"/>
                <w:bC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A85AA"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E568E7E"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9A55969"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763B855"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22E98F2D"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2B82A66"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p>
        </w:tc>
        <w:tc>
          <w:tcPr>
            <w:tcW w:w="1202" w:type="pct"/>
            <w:tcBorders>
              <w:top w:val="single" w:sz="4" w:space="0" w:color="auto"/>
              <w:left w:val="single" w:sz="4" w:space="0" w:color="auto"/>
              <w:bottom w:val="single" w:sz="4" w:space="0" w:color="auto"/>
              <w:right w:val="single" w:sz="4" w:space="0" w:color="auto"/>
            </w:tcBorders>
          </w:tcPr>
          <w:p w14:paraId="4E3F644B" w14:textId="504C6FFE" w:rsidR="00415AF4" w:rsidRPr="004C52FF" w:rsidRDefault="00415AF4" w:rsidP="004C52FF">
            <w:pPr>
              <w:spacing w:before="0" w:line="240" w:lineRule="auto"/>
              <w:rPr>
                <w:rFonts w:ascii="Open Sans" w:hAnsi="Open Sans" w:cs="Open Sans"/>
                <w:color w:val="000000"/>
                <w:sz w:val="20"/>
                <w:lang w:val="en-US"/>
              </w:rPr>
            </w:pPr>
            <w:r w:rsidRPr="004C52FF">
              <w:rPr>
                <w:rFonts w:ascii="Open Sans" w:hAnsi="Open Sans" w:cs="Open Sans"/>
                <w:sz w:val="20"/>
              </w:rPr>
              <w:t>tryskawka 250 ml z nasadką</w:t>
            </w:r>
          </w:p>
        </w:tc>
        <w:tc>
          <w:tcPr>
            <w:tcW w:w="934" w:type="pct"/>
            <w:tcBorders>
              <w:top w:val="single" w:sz="4" w:space="0" w:color="auto"/>
              <w:left w:val="single" w:sz="4" w:space="0" w:color="auto"/>
              <w:bottom w:val="single" w:sz="4" w:space="0" w:color="auto"/>
              <w:right w:val="single" w:sz="4" w:space="0" w:color="auto"/>
            </w:tcBorders>
          </w:tcPr>
          <w:p w14:paraId="70F777E5" w14:textId="1F71546B" w:rsidR="00415AF4" w:rsidRPr="004C52FF" w:rsidRDefault="00415AF4"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sz w:val="20"/>
              </w:rPr>
              <w:t>np. Chemland, VIT134393</w:t>
            </w:r>
          </w:p>
        </w:tc>
        <w:tc>
          <w:tcPr>
            <w:tcW w:w="333" w:type="pct"/>
            <w:tcBorders>
              <w:top w:val="single" w:sz="4" w:space="0" w:color="auto"/>
              <w:left w:val="single" w:sz="4" w:space="0" w:color="auto"/>
              <w:bottom w:val="single" w:sz="4" w:space="0" w:color="auto"/>
              <w:right w:val="single" w:sz="4" w:space="0" w:color="auto"/>
            </w:tcBorders>
          </w:tcPr>
          <w:p w14:paraId="60BF868C" w14:textId="59C04AFC" w:rsidR="00415AF4" w:rsidRPr="004C52FF" w:rsidRDefault="00415AF4" w:rsidP="004C52FF">
            <w:pPr>
              <w:spacing w:before="0" w:line="240" w:lineRule="auto"/>
              <w:jc w:val="center"/>
              <w:rPr>
                <w:rFonts w:ascii="Open Sans" w:hAnsi="Open Sans" w:cs="Open Sans"/>
                <w:color w:val="000000"/>
                <w:sz w:val="20"/>
              </w:rPr>
            </w:pPr>
            <w:r w:rsidRPr="004C52FF">
              <w:rPr>
                <w:rFonts w:ascii="Open Sans" w:hAnsi="Open Sans" w:cs="Open Sans"/>
                <w:sz w:val="20"/>
              </w:rPr>
              <w:t>7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99A87"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5C9F593"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FDEDBA6"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39D4193"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2C89985F"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73B00DE"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p>
        </w:tc>
        <w:tc>
          <w:tcPr>
            <w:tcW w:w="1202" w:type="pct"/>
            <w:tcBorders>
              <w:top w:val="single" w:sz="4" w:space="0" w:color="auto"/>
              <w:left w:val="single" w:sz="4" w:space="0" w:color="auto"/>
              <w:bottom w:val="single" w:sz="4" w:space="0" w:color="auto"/>
              <w:right w:val="single" w:sz="4" w:space="0" w:color="auto"/>
            </w:tcBorders>
          </w:tcPr>
          <w:p w14:paraId="0D9D2AA1" w14:textId="410995A4" w:rsidR="00415AF4" w:rsidRPr="004C52FF" w:rsidRDefault="00415AF4" w:rsidP="004C52FF">
            <w:pPr>
              <w:spacing w:before="0" w:line="240" w:lineRule="auto"/>
              <w:rPr>
                <w:rFonts w:ascii="Open Sans" w:hAnsi="Open Sans" w:cs="Open Sans"/>
                <w:color w:val="000000"/>
                <w:sz w:val="20"/>
                <w:lang w:val="en-US"/>
              </w:rPr>
            </w:pPr>
            <w:r w:rsidRPr="004C52FF">
              <w:rPr>
                <w:rFonts w:ascii="Open Sans" w:hAnsi="Open Sans" w:cs="Open Sans"/>
                <w:sz w:val="20"/>
              </w:rPr>
              <w:t>tryskawka 500 ml z nasadką</w:t>
            </w:r>
          </w:p>
        </w:tc>
        <w:tc>
          <w:tcPr>
            <w:tcW w:w="934" w:type="pct"/>
            <w:tcBorders>
              <w:top w:val="single" w:sz="4" w:space="0" w:color="auto"/>
              <w:left w:val="single" w:sz="4" w:space="0" w:color="auto"/>
              <w:bottom w:val="single" w:sz="4" w:space="0" w:color="auto"/>
              <w:right w:val="single" w:sz="4" w:space="0" w:color="auto"/>
            </w:tcBorders>
          </w:tcPr>
          <w:p w14:paraId="61791E21" w14:textId="27BE843B" w:rsidR="00415AF4" w:rsidRPr="004C52FF" w:rsidRDefault="00415AF4"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sz w:val="20"/>
              </w:rPr>
              <w:t>np. Chemland, VIT134493</w:t>
            </w:r>
          </w:p>
        </w:tc>
        <w:tc>
          <w:tcPr>
            <w:tcW w:w="333" w:type="pct"/>
            <w:tcBorders>
              <w:top w:val="single" w:sz="4" w:space="0" w:color="auto"/>
              <w:left w:val="single" w:sz="4" w:space="0" w:color="auto"/>
              <w:bottom w:val="single" w:sz="4" w:space="0" w:color="auto"/>
              <w:right w:val="single" w:sz="4" w:space="0" w:color="auto"/>
            </w:tcBorders>
          </w:tcPr>
          <w:p w14:paraId="7E85C84D" w14:textId="52E38221" w:rsidR="00415AF4" w:rsidRPr="004C52FF" w:rsidRDefault="00415AF4" w:rsidP="004C52FF">
            <w:pPr>
              <w:spacing w:before="0" w:line="240" w:lineRule="auto"/>
              <w:jc w:val="center"/>
              <w:rPr>
                <w:rFonts w:ascii="Open Sans" w:hAnsi="Open Sans" w:cs="Open Sans"/>
                <w:color w:val="000000"/>
                <w:sz w:val="20"/>
              </w:rPr>
            </w:pPr>
            <w:r w:rsidRPr="004C52FF">
              <w:rPr>
                <w:rFonts w:ascii="Open Sans" w:hAnsi="Open Sans" w:cs="Open Sans"/>
                <w:sz w:val="20"/>
              </w:rPr>
              <w:t>6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23CE3"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CC6C7AC"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0E71164"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B92DF33"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6E6BCC8F"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DFF4093"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p>
        </w:tc>
        <w:tc>
          <w:tcPr>
            <w:tcW w:w="1202" w:type="pct"/>
            <w:tcBorders>
              <w:top w:val="single" w:sz="4" w:space="0" w:color="auto"/>
              <w:left w:val="single" w:sz="4" w:space="0" w:color="auto"/>
              <w:bottom w:val="single" w:sz="4" w:space="0" w:color="auto"/>
              <w:right w:val="single" w:sz="4" w:space="0" w:color="auto"/>
            </w:tcBorders>
          </w:tcPr>
          <w:p w14:paraId="745D389E" w14:textId="7D041CC1" w:rsidR="00415AF4" w:rsidRPr="004C52FF" w:rsidRDefault="00415AF4" w:rsidP="004C52FF">
            <w:pPr>
              <w:spacing w:before="0" w:line="240" w:lineRule="auto"/>
              <w:rPr>
                <w:rFonts w:ascii="Open Sans" w:hAnsi="Open Sans" w:cs="Open Sans"/>
                <w:color w:val="000000"/>
                <w:sz w:val="20"/>
                <w:lang w:val="en-US"/>
              </w:rPr>
            </w:pPr>
            <w:r w:rsidRPr="004C52FF">
              <w:rPr>
                <w:rFonts w:ascii="Open Sans" w:hAnsi="Open Sans" w:cs="Open Sans"/>
                <w:sz w:val="20"/>
              </w:rPr>
              <w:t>worki plastikowe 60 l białe</w:t>
            </w:r>
          </w:p>
        </w:tc>
        <w:tc>
          <w:tcPr>
            <w:tcW w:w="934" w:type="pct"/>
            <w:tcBorders>
              <w:top w:val="single" w:sz="4" w:space="0" w:color="auto"/>
              <w:left w:val="single" w:sz="4" w:space="0" w:color="auto"/>
              <w:bottom w:val="single" w:sz="4" w:space="0" w:color="auto"/>
              <w:right w:val="single" w:sz="4" w:space="0" w:color="auto"/>
            </w:tcBorders>
          </w:tcPr>
          <w:p w14:paraId="3751F0EC" w14:textId="21D0001E" w:rsidR="00415AF4" w:rsidRPr="004C52FF" w:rsidRDefault="00415AF4"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sz w:val="20"/>
              </w:rPr>
              <w:t>np. polimer24.pl 348699</w:t>
            </w:r>
          </w:p>
        </w:tc>
        <w:tc>
          <w:tcPr>
            <w:tcW w:w="333" w:type="pct"/>
            <w:tcBorders>
              <w:top w:val="single" w:sz="4" w:space="0" w:color="auto"/>
              <w:left w:val="single" w:sz="4" w:space="0" w:color="auto"/>
              <w:bottom w:val="single" w:sz="4" w:space="0" w:color="auto"/>
              <w:right w:val="single" w:sz="4" w:space="0" w:color="auto"/>
            </w:tcBorders>
          </w:tcPr>
          <w:p w14:paraId="43A136DF" w14:textId="77777777" w:rsidR="00415AF4" w:rsidRPr="004C52FF" w:rsidRDefault="00415AF4" w:rsidP="004C52FF">
            <w:pPr>
              <w:spacing w:before="0" w:line="240" w:lineRule="auto"/>
              <w:jc w:val="center"/>
              <w:rPr>
                <w:rFonts w:ascii="Open Sans" w:hAnsi="Open Sans" w:cs="Open Sans"/>
                <w:sz w:val="20"/>
              </w:rPr>
            </w:pPr>
            <w:r w:rsidRPr="004C52FF">
              <w:rPr>
                <w:rFonts w:ascii="Open Sans" w:hAnsi="Open Sans" w:cs="Open Sans"/>
                <w:sz w:val="20"/>
              </w:rPr>
              <w:t>121 op.</w:t>
            </w:r>
          </w:p>
          <w:p w14:paraId="5D945A62" w14:textId="1AC2D6CA" w:rsidR="00415AF4" w:rsidRPr="004C52FF" w:rsidRDefault="00415AF4" w:rsidP="004C52FF">
            <w:pPr>
              <w:spacing w:before="0" w:line="240" w:lineRule="auto"/>
              <w:jc w:val="center"/>
              <w:rPr>
                <w:rFonts w:ascii="Open Sans" w:hAnsi="Open Sans" w:cs="Open Sans"/>
                <w:color w:val="000000"/>
                <w:sz w:val="20"/>
              </w:rPr>
            </w:pPr>
            <w:r w:rsidRPr="004C52FF">
              <w:rPr>
                <w:rFonts w:ascii="Open Sans" w:hAnsi="Open Sans" w:cs="Open Sans"/>
                <w:sz w:val="20"/>
              </w:rPr>
              <w:t>(po 25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C5AD6"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5159989"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8AFF5C9"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174F1C4"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130180C5"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B967ADB"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p>
        </w:tc>
        <w:tc>
          <w:tcPr>
            <w:tcW w:w="1202" w:type="pct"/>
            <w:tcBorders>
              <w:top w:val="single" w:sz="4" w:space="0" w:color="auto"/>
              <w:left w:val="single" w:sz="4" w:space="0" w:color="auto"/>
              <w:bottom w:val="single" w:sz="4" w:space="0" w:color="auto"/>
              <w:right w:val="single" w:sz="4" w:space="0" w:color="auto"/>
            </w:tcBorders>
          </w:tcPr>
          <w:p w14:paraId="3FB6CBB0" w14:textId="77777777" w:rsidR="00415AF4" w:rsidRPr="004C52FF" w:rsidRDefault="00415AF4" w:rsidP="004C52FF">
            <w:pPr>
              <w:spacing w:before="0" w:line="240" w:lineRule="auto"/>
              <w:rPr>
                <w:rFonts w:ascii="Open Sans" w:hAnsi="Open Sans" w:cs="Open Sans"/>
                <w:sz w:val="20"/>
              </w:rPr>
            </w:pPr>
            <w:r w:rsidRPr="004C52FF">
              <w:rPr>
                <w:rFonts w:ascii="Open Sans" w:hAnsi="Open Sans" w:cs="Open Sans"/>
                <w:sz w:val="20"/>
              </w:rPr>
              <w:t xml:space="preserve">worki przezroczyste </w:t>
            </w:r>
          </w:p>
          <w:p w14:paraId="76F3EFC2" w14:textId="62B103A4" w:rsidR="00415AF4" w:rsidRPr="004C52FF" w:rsidRDefault="00415AF4" w:rsidP="004C52FF">
            <w:pPr>
              <w:spacing w:before="0" w:line="240" w:lineRule="auto"/>
              <w:rPr>
                <w:rFonts w:ascii="Open Sans" w:hAnsi="Open Sans" w:cs="Open Sans"/>
                <w:color w:val="000000"/>
                <w:sz w:val="20"/>
                <w:lang w:val="en-US"/>
              </w:rPr>
            </w:pPr>
            <w:r w:rsidRPr="004C52FF">
              <w:rPr>
                <w:rFonts w:ascii="Open Sans" w:hAnsi="Open Sans" w:cs="Open Sans"/>
                <w:sz w:val="20"/>
              </w:rPr>
              <w:t>40 x 70 cm</w:t>
            </w:r>
          </w:p>
        </w:tc>
        <w:tc>
          <w:tcPr>
            <w:tcW w:w="934" w:type="pct"/>
            <w:tcBorders>
              <w:top w:val="single" w:sz="4" w:space="0" w:color="auto"/>
              <w:left w:val="single" w:sz="4" w:space="0" w:color="auto"/>
              <w:bottom w:val="single" w:sz="4" w:space="0" w:color="auto"/>
              <w:right w:val="single" w:sz="4" w:space="0" w:color="auto"/>
            </w:tcBorders>
          </w:tcPr>
          <w:p w14:paraId="0741DB45" w14:textId="3BE58937" w:rsidR="00415AF4" w:rsidRPr="004C52FF" w:rsidRDefault="00415AF4"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sz w:val="20"/>
              </w:rPr>
              <w:t>np. PAKO, wf 40/70</w:t>
            </w:r>
          </w:p>
        </w:tc>
        <w:tc>
          <w:tcPr>
            <w:tcW w:w="333" w:type="pct"/>
            <w:tcBorders>
              <w:top w:val="single" w:sz="4" w:space="0" w:color="auto"/>
              <w:left w:val="single" w:sz="4" w:space="0" w:color="auto"/>
              <w:bottom w:val="single" w:sz="4" w:space="0" w:color="auto"/>
              <w:right w:val="single" w:sz="4" w:space="0" w:color="auto"/>
            </w:tcBorders>
          </w:tcPr>
          <w:p w14:paraId="6FCDC643" w14:textId="77777777" w:rsidR="00415AF4" w:rsidRPr="004C52FF" w:rsidRDefault="00415AF4" w:rsidP="004C52FF">
            <w:pPr>
              <w:spacing w:before="0" w:line="240" w:lineRule="auto"/>
              <w:jc w:val="center"/>
              <w:rPr>
                <w:rFonts w:ascii="Open Sans" w:hAnsi="Open Sans" w:cs="Open Sans"/>
                <w:sz w:val="20"/>
              </w:rPr>
            </w:pPr>
            <w:r w:rsidRPr="004C52FF">
              <w:rPr>
                <w:rFonts w:ascii="Open Sans" w:hAnsi="Open Sans" w:cs="Open Sans"/>
                <w:sz w:val="20"/>
              </w:rPr>
              <w:t>15 op.</w:t>
            </w:r>
          </w:p>
          <w:p w14:paraId="048587DD" w14:textId="443BFCE3" w:rsidR="00415AF4" w:rsidRPr="004C52FF" w:rsidRDefault="00415AF4" w:rsidP="004C52FF">
            <w:pPr>
              <w:spacing w:before="0" w:line="240" w:lineRule="auto"/>
              <w:jc w:val="center"/>
              <w:rPr>
                <w:rFonts w:ascii="Open Sans" w:hAnsi="Open Sans" w:cs="Open Sans"/>
                <w:color w:val="000000"/>
                <w:sz w:val="20"/>
              </w:rPr>
            </w:pPr>
            <w:r w:rsidRPr="004C52FF">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9D9B1"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1E11BD1"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3F4E376"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4C70B18" w14:textId="77777777" w:rsidR="00415AF4" w:rsidRPr="004C52FF" w:rsidRDefault="00415AF4" w:rsidP="004C52FF">
            <w:pPr>
              <w:spacing w:before="0" w:line="240" w:lineRule="auto"/>
              <w:jc w:val="center"/>
              <w:rPr>
                <w:rFonts w:ascii="Open Sans" w:hAnsi="Open Sans" w:cs="Open Sans"/>
                <w:w w:val="100"/>
                <w:sz w:val="20"/>
              </w:rPr>
            </w:pPr>
          </w:p>
        </w:tc>
      </w:tr>
      <w:tr w:rsidR="00415AF4" w:rsidRPr="004C52FF" w14:paraId="196DB6DD" w14:textId="77777777" w:rsidTr="00415AF4">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98BB1CF" w14:textId="77777777" w:rsidR="00415AF4" w:rsidRPr="004C52FF" w:rsidRDefault="00415AF4" w:rsidP="004C52FF">
            <w:pPr>
              <w:pStyle w:val="Akapitzlist"/>
              <w:numPr>
                <w:ilvl w:val="0"/>
                <w:numId w:val="93"/>
              </w:numPr>
              <w:spacing w:before="0" w:line="240" w:lineRule="auto"/>
              <w:jc w:val="center"/>
              <w:rPr>
                <w:rFonts w:ascii="Open Sans" w:hAnsi="Open Sans" w:cs="Open Sans"/>
                <w:w w:val="100"/>
                <w:sz w:val="20"/>
              </w:rPr>
            </w:pPr>
          </w:p>
        </w:tc>
        <w:tc>
          <w:tcPr>
            <w:tcW w:w="1202" w:type="pct"/>
            <w:tcBorders>
              <w:top w:val="single" w:sz="4" w:space="0" w:color="auto"/>
              <w:left w:val="single" w:sz="4" w:space="0" w:color="auto"/>
              <w:bottom w:val="single" w:sz="4" w:space="0" w:color="auto"/>
              <w:right w:val="single" w:sz="4" w:space="0" w:color="auto"/>
            </w:tcBorders>
          </w:tcPr>
          <w:p w14:paraId="3F311ABB" w14:textId="4C6176BE" w:rsidR="00415AF4" w:rsidRPr="004C52FF" w:rsidRDefault="00415AF4" w:rsidP="004C52FF">
            <w:pPr>
              <w:spacing w:before="0" w:line="240" w:lineRule="auto"/>
              <w:rPr>
                <w:rFonts w:ascii="Open Sans" w:hAnsi="Open Sans" w:cs="Open Sans"/>
                <w:color w:val="000000"/>
                <w:sz w:val="20"/>
                <w:lang w:val="en-US"/>
              </w:rPr>
            </w:pPr>
            <w:r w:rsidRPr="004C52FF">
              <w:rPr>
                <w:rFonts w:ascii="Open Sans" w:hAnsi="Open Sans" w:cs="Open Sans"/>
                <w:sz w:val="20"/>
              </w:rPr>
              <w:t>wózek ze stali nierdzewnej, skręcany, 2-półkowy, powierzchnia robocza 800x500 mm</w:t>
            </w:r>
          </w:p>
        </w:tc>
        <w:tc>
          <w:tcPr>
            <w:tcW w:w="934" w:type="pct"/>
            <w:tcBorders>
              <w:top w:val="single" w:sz="4" w:space="0" w:color="auto"/>
              <w:left w:val="single" w:sz="4" w:space="0" w:color="auto"/>
              <w:bottom w:val="single" w:sz="4" w:space="0" w:color="auto"/>
              <w:right w:val="single" w:sz="4" w:space="0" w:color="auto"/>
            </w:tcBorders>
          </w:tcPr>
          <w:p w14:paraId="59DB4B2D" w14:textId="52152E8A" w:rsidR="00415AF4" w:rsidRPr="004C52FF" w:rsidRDefault="00415AF4" w:rsidP="004C52FF">
            <w:pPr>
              <w:pBdr>
                <w:top w:val="nil"/>
                <w:left w:val="nil"/>
                <w:bottom w:val="nil"/>
                <w:right w:val="nil"/>
                <w:between w:val="nil"/>
              </w:pBdr>
              <w:spacing w:before="0" w:line="240" w:lineRule="auto"/>
              <w:ind w:hanging="2"/>
              <w:rPr>
                <w:rFonts w:ascii="Open Sans" w:hAnsi="Open Sans" w:cs="Open Sans"/>
                <w:color w:val="000000"/>
                <w:sz w:val="20"/>
              </w:rPr>
            </w:pPr>
            <w:r w:rsidRPr="004C52FF">
              <w:rPr>
                <w:rFonts w:ascii="Open Sans" w:hAnsi="Open Sans" w:cs="Open Sans"/>
                <w:sz w:val="20"/>
              </w:rPr>
              <w:t>np. Stalgast, 661020</w:t>
            </w:r>
          </w:p>
        </w:tc>
        <w:tc>
          <w:tcPr>
            <w:tcW w:w="333" w:type="pct"/>
            <w:tcBorders>
              <w:top w:val="single" w:sz="4" w:space="0" w:color="auto"/>
              <w:left w:val="single" w:sz="4" w:space="0" w:color="auto"/>
              <w:bottom w:val="single" w:sz="4" w:space="0" w:color="auto"/>
              <w:right w:val="single" w:sz="4" w:space="0" w:color="auto"/>
            </w:tcBorders>
          </w:tcPr>
          <w:p w14:paraId="4CDFF5FB" w14:textId="11A743F8" w:rsidR="00415AF4" w:rsidRPr="004C52FF" w:rsidRDefault="00415AF4" w:rsidP="004C52FF">
            <w:pPr>
              <w:spacing w:before="0" w:line="240" w:lineRule="auto"/>
              <w:jc w:val="center"/>
              <w:rPr>
                <w:rFonts w:ascii="Open Sans" w:hAnsi="Open Sans" w:cs="Open Sans"/>
                <w:color w:val="000000"/>
                <w:sz w:val="20"/>
              </w:rPr>
            </w:pPr>
            <w:r w:rsidRPr="004C52FF">
              <w:rPr>
                <w:rFonts w:ascii="Open Sans" w:hAnsi="Open Sans" w:cs="Open Sans"/>
                <w:sz w:val="20"/>
              </w:rPr>
              <w:t>19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C88F5" w14:textId="77777777" w:rsidR="00415AF4" w:rsidRPr="004C52FF" w:rsidRDefault="00415AF4"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B4EF29F" w14:textId="77777777" w:rsidR="00415AF4" w:rsidRPr="004C52FF" w:rsidRDefault="00415AF4"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EBEB2E1" w14:textId="77777777" w:rsidR="00415AF4" w:rsidRPr="004C52FF" w:rsidRDefault="00415AF4"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4E1119F" w14:textId="77777777" w:rsidR="00415AF4" w:rsidRPr="004C52FF" w:rsidRDefault="00415AF4" w:rsidP="004C52FF">
            <w:pPr>
              <w:spacing w:before="0" w:line="240" w:lineRule="auto"/>
              <w:jc w:val="center"/>
              <w:rPr>
                <w:rFonts w:ascii="Open Sans" w:hAnsi="Open Sans" w:cs="Open Sans"/>
                <w:w w:val="100"/>
                <w:sz w:val="20"/>
              </w:rPr>
            </w:pPr>
          </w:p>
        </w:tc>
      </w:tr>
      <w:tr w:rsidR="00B51312" w:rsidRPr="004C52FF" w14:paraId="2E4DDDD1" w14:textId="77777777" w:rsidTr="00B21FDB">
        <w:trPr>
          <w:trHeight w:val="568"/>
        </w:trPr>
        <w:tc>
          <w:tcPr>
            <w:tcW w:w="4470" w:type="pct"/>
            <w:gridSpan w:val="7"/>
            <w:vAlign w:val="center"/>
          </w:tcPr>
          <w:p w14:paraId="48454E63" w14:textId="77777777" w:rsidR="00B51312" w:rsidRPr="004C52FF" w:rsidRDefault="00B51312"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25DD1A7C" w14:textId="77777777" w:rsidR="00B51312" w:rsidRPr="004C52FF" w:rsidRDefault="00B51312" w:rsidP="004C52FF">
            <w:pPr>
              <w:spacing w:before="0" w:line="240" w:lineRule="auto"/>
              <w:jc w:val="right"/>
              <w:rPr>
                <w:rFonts w:ascii="Open Sans" w:hAnsi="Open Sans" w:cs="Open Sans"/>
                <w:w w:val="100"/>
                <w:sz w:val="20"/>
              </w:rPr>
            </w:pPr>
          </w:p>
        </w:tc>
      </w:tr>
    </w:tbl>
    <w:p w14:paraId="083DFEF2" w14:textId="77777777" w:rsidR="00CA35FF" w:rsidRPr="004C52FF" w:rsidRDefault="00CA35FF" w:rsidP="004C52FF">
      <w:pPr>
        <w:spacing w:before="0" w:line="240" w:lineRule="auto"/>
        <w:rPr>
          <w:rFonts w:ascii="Open Sans" w:hAnsi="Open Sans" w:cs="Open Sans"/>
          <w:bCs/>
          <w:w w:val="100"/>
          <w:sz w:val="20"/>
        </w:rPr>
      </w:pPr>
    </w:p>
    <w:p w14:paraId="1A307F84" w14:textId="77777777" w:rsidR="00415AF4" w:rsidRPr="004C52FF" w:rsidRDefault="00415AF4"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5198B475" w14:textId="77777777" w:rsidR="00415AF4" w:rsidRPr="004C52FF" w:rsidRDefault="00415AF4" w:rsidP="004C52FF">
      <w:pPr>
        <w:spacing w:before="0" w:line="240" w:lineRule="auto"/>
        <w:rPr>
          <w:rFonts w:ascii="Open Sans" w:hAnsi="Open Sans" w:cs="Open Sans"/>
          <w:w w:val="100"/>
          <w:sz w:val="20"/>
        </w:rPr>
      </w:pPr>
      <w:r w:rsidRPr="004C52FF">
        <w:rPr>
          <w:rFonts w:ascii="Open Sans" w:hAnsi="Open Sans" w:cs="Open Sans"/>
          <w:w w:val="100"/>
          <w:sz w:val="20"/>
        </w:rPr>
        <w:t>Akcesoria używane do analizy kiełkowania materiału siewnego.</w:t>
      </w:r>
    </w:p>
    <w:p w14:paraId="6A4FCD9C" w14:textId="77777777" w:rsidR="00415AF4" w:rsidRPr="004C52FF" w:rsidRDefault="00415AF4" w:rsidP="004C52FF">
      <w:pPr>
        <w:spacing w:before="0" w:line="240" w:lineRule="auto"/>
        <w:rPr>
          <w:rFonts w:ascii="Open Sans" w:hAnsi="Open Sans" w:cs="Open Sans"/>
          <w:w w:val="100"/>
          <w:sz w:val="20"/>
        </w:rPr>
      </w:pPr>
      <w:r w:rsidRPr="004C52FF">
        <w:rPr>
          <w:rFonts w:ascii="Open Sans" w:hAnsi="Open Sans" w:cs="Open Sans"/>
          <w:bCs/>
          <w:w w:val="100"/>
          <w:sz w:val="20"/>
        </w:rPr>
        <w:t>Zamawiający dopuszcza składanie ofert równoważnych.</w:t>
      </w:r>
    </w:p>
    <w:p w14:paraId="128FC319" w14:textId="77777777" w:rsidR="00415AF4" w:rsidRPr="004C52FF" w:rsidRDefault="00415AF4" w:rsidP="004C52FF">
      <w:pPr>
        <w:spacing w:before="0" w:line="240" w:lineRule="auto"/>
        <w:rPr>
          <w:rFonts w:ascii="Open Sans" w:hAnsi="Open Sans" w:cs="Open Sans"/>
          <w:w w:val="100"/>
          <w:sz w:val="20"/>
        </w:rPr>
      </w:pPr>
      <w:r w:rsidRPr="004C52FF">
        <w:rPr>
          <w:rFonts w:ascii="Open Sans" w:hAnsi="Open Sans" w:cs="Open Sans"/>
          <w:w w:val="100"/>
          <w:sz w:val="20"/>
        </w:rPr>
        <w:t xml:space="preserve">Do dostawy należy dołączyć: </w:t>
      </w:r>
    </w:p>
    <w:p w14:paraId="303C5F5D" w14:textId="77777777" w:rsidR="00415AF4" w:rsidRPr="004C52FF" w:rsidRDefault="00415AF4" w:rsidP="004C52FF">
      <w:pPr>
        <w:spacing w:before="0" w:line="240" w:lineRule="auto"/>
        <w:rPr>
          <w:rFonts w:ascii="Open Sans" w:hAnsi="Open Sans" w:cs="Open Sans"/>
          <w:w w:val="100"/>
          <w:sz w:val="20"/>
        </w:rPr>
      </w:pPr>
      <w:r w:rsidRPr="004C52FF">
        <w:rPr>
          <w:rFonts w:ascii="Open Sans" w:hAnsi="Open Sans" w:cs="Open Sans"/>
          <w:w w:val="100"/>
          <w:sz w:val="20"/>
        </w:rPr>
        <w:t>- certyfikat lub świadectwo kontroli jakości (jeżeli takie istnieją),</w:t>
      </w:r>
    </w:p>
    <w:p w14:paraId="17233EFD" w14:textId="77777777" w:rsidR="00415AF4" w:rsidRPr="004C52FF" w:rsidRDefault="00415AF4" w:rsidP="004C52FF">
      <w:pPr>
        <w:spacing w:before="0" w:line="240" w:lineRule="auto"/>
        <w:rPr>
          <w:rFonts w:ascii="Open Sans" w:hAnsi="Open Sans" w:cs="Open Sans"/>
          <w:w w:val="100"/>
          <w:sz w:val="20"/>
        </w:rPr>
      </w:pPr>
      <w:r w:rsidRPr="004C52FF">
        <w:rPr>
          <w:rFonts w:ascii="Open Sans" w:hAnsi="Open Sans" w:cs="Open Sans"/>
          <w:w w:val="100"/>
          <w:sz w:val="20"/>
        </w:rPr>
        <w:t>- kartę charakterystyki produktu w języku polskim (jeżeli taka istnieje),</w:t>
      </w:r>
    </w:p>
    <w:p w14:paraId="3E343F56" w14:textId="77777777" w:rsidR="00415AF4" w:rsidRPr="004C52FF" w:rsidRDefault="00415AF4" w:rsidP="004C52FF">
      <w:pPr>
        <w:spacing w:before="0" w:line="240" w:lineRule="auto"/>
        <w:rPr>
          <w:rFonts w:ascii="Open Sans" w:hAnsi="Open Sans" w:cs="Open Sans"/>
          <w:w w:val="100"/>
          <w:sz w:val="20"/>
        </w:rPr>
      </w:pPr>
      <w:r w:rsidRPr="004C52FF">
        <w:rPr>
          <w:rFonts w:ascii="Open Sans" w:hAnsi="Open Sans" w:cs="Open Sans"/>
          <w:w w:val="100"/>
          <w:sz w:val="20"/>
        </w:rPr>
        <w:t>- dla poz. 23 świadectwo wzorcowania PCA.</w:t>
      </w:r>
    </w:p>
    <w:p w14:paraId="228C1D17" w14:textId="756E8E65" w:rsidR="007A44C5" w:rsidRPr="004C52FF" w:rsidRDefault="00415AF4" w:rsidP="004C52FF">
      <w:pPr>
        <w:spacing w:before="0" w:line="240" w:lineRule="auto"/>
        <w:rPr>
          <w:rFonts w:ascii="Open Sans" w:hAnsi="Open Sans" w:cs="Open Sans"/>
          <w:w w:val="100"/>
          <w:sz w:val="20"/>
        </w:rPr>
      </w:pPr>
      <w:r w:rsidRPr="004C52FF">
        <w:rPr>
          <w:rFonts w:ascii="Open Sans" w:hAnsi="Open Sans" w:cs="Open Sans"/>
          <w:w w:val="100"/>
          <w:sz w:val="20"/>
        </w:rPr>
        <w:t xml:space="preserve">Realizacja w ciągu 45 dni od daty podpisania umowy. </w:t>
      </w:r>
      <w:r w:rsidRPr="004C52FF">
        <w:rPr>
          <w:rFonts w:ascii="Open Sans" w:hAnsi="Open Sans" w:cs="Open Sans"/>
          <w:b/>
          <w:w w:val="100"/>
          <w:sz w:val="20"/>
        </w:rPr>
        <w:t>Dostawa zgodnie z załączonym rozdzielnikiem.</w:t>
      </w:r>
    </w:p>
    <w:p w14:paraId="1D5C4109" w14:textId="0F82A2B4" w:rsidR="00C3364E" w:rsidRPr="004C52FF" w:rsidRDefault="00C3364E" w:rsidP="004C52FF">
      <w:pPr>
        <w:spacing w:before="0" w:line="240" w:lineRule="auto"/>
        <w:rPr>
          <w:rFonts w:ascii="Open Sans" w:hAnsi="Open Sans" w:cs="Open Sans"/>
          <w:w w:val="100"/>
          <w:sz w:val="20"/>
        </w:rPr>
      </w:pPr>
    </w:p>
    <w:p w14:paraId="21A87C14" w14:textId="20752448" w:rsidR="00C3364E" w:rsidRPr="004C52FF" w:rsidRDefault="00C3364E" w:rsidP="004C52FF">
      <w:pPr>
        <w:spacing w:before="0" w:line="240" w:lineRule="auto"/>
        <w:rPr>
          <w:rFonts w:ascii="Open Sans" w:hAnsi="Open Sans" w:cs="Open Sans"/>
          <w:w w:val="100"/>
          <w:sz w:val="20"/>
        </w:rPr>
      </w:pPr>
    </w:p>
    <w:p w14:paraId="48FD98D3" w14:textId="77777777" w:rsidR="00C3364E" w:rsidRPr="004C52FF" w:rsidRDefault="00C3364E" w:rsidP="004C52FF">
      <w:pPr>
        <w:autoSpaceDE/>
        <w:autoSpaceDN/>
        <w:spacing w:before="0" w:line="240" w:lineRule="auto"/>
        <w:jc w:val="left"/>
        <w:rPr>
          <w:rFonts w:ascii="Open Sans" w:hAnsi="Open Sans" w:cs="Open Sans"/>
          <w:w w:val="100"/>
          <w:sz w:val="20"/>
        </w:rPr>
      </w:pPr>
      <w:r w:rsidRPr="004C52FF">
        <w:rPr>
          <w:rFonts w:ascii="Open Sans" w:hAnsi="Open Sans" w:cs="Open Sans"/>
          <w:w w:val="100"/>
          <w:sz w:val="20"/>
        </w:rPr>
        <w:br w:type="page"/>
      </w:r>
    </w:p>
    <w:p w14:paraId="76EDEB9F" w14:textId="63EA17BD" w:rsidR="00C3364E" w:rsidRPr="004C52FF" w:rsidRDefault="00C3364E" w:rsidP="004C52FF">
      <w:pPr>
        <w:spacing w:before="0" w:line="240" w:lineRule="auto"/>
        <w:rPr>
          <w:rFonts w:ascii="Open Sans" w:hAnsi="Open Sans" w:cs="Open Sans"/>
          <w:w w:val="100"/>
          <w:sz w:val="20"/>
        </w:rPr>
      </w:pPr>
    </w:p>
    <w:p w14:paraId="58D3CCA1" w14:textId="6E662BB7" w:rsidR="00C3364E" w:rsidRPr="004C52FF" w:rsidRDefault="00C3364E"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63 </w:t>
      </w:r>
      <w:r w:rsidR="00DF6FF8" w:rsidRPr="004C52FF">
        <w:rPr>
          <w:rFonts w:ascii="Open Sans" w:hAnsi="Open Sans" w:cs="Open Sans"/>
          <w:b/>
          <w:bCs/>
          <w:w w:val="100"/>
          <w:sz w:val="20"/>
          <w:u w:val="single"/>
        </w:rPr>
        <w:t>Akcesoria do analizy czystości</w:t>
      </w:r>
    </w:p>
    <w:p w14:paraId="719779F8" w14:textId="171C68A7" w:rsidR="00C3364E" w:rsidRPr="004C52FF" w:rsidRDefault="00C3364E"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398"/>
        <w:gridCol w:w="4678"/>
        <w:gridCol w:w="1415"/>
        <w:gridCol w:w="4823"/>
        <w:gridCol w:w="2129"/>
        <w:gridCol w:w="850"/>
        <w:gridCol w:w="2252"/>
      </w:tblGrid>
      <w:tr w:rsidR="00C95E14" w:rsidRPr="004C52FF" w14:paraId="3D7C524B" w14:textId="77777777" w:rsidTr="006B75EF">
        <w:trPr>
          <w:trHeight w:val="450"/>
        </w:trPr>
        <w:tc>
          <w:tcPr>
            <w:tcW w:w="165" w:type="pct"/>
            <w:tcBorders>
              <w:bottom w:val="single" w:sz="4" w:space="0" w:color="auto"/>
            </w:tcBorders>
            <w:shd w:val="clear" w:color="auto" w:fill="E0E0E0"/>
            <w:vAlign w:val="center"/>
            <w:hideMark/>
          </w:tcPr>
          <w:p w14:paraId="4CD07CAB" w14:textId="77777777" w:rsidR="00C95E14" w:rsidRPr="004C52FF" w:rsidRDefault="00C95E1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1035" w:type="pct"/>
            <w:tcBorders>
              <w:bottom w:val="single" w:sz="4" w:space="0" w:color="auto"/>
            </w:tcBorders>
            <w:shd w:val="clear" w:color="auto" w:fill="E0E0E0"/>
            <w:vAlign w:val="center"/>
            <w:hideMark/>
          </w:tcPr>
          <w:p w14:paraId="754B97CA" w14:textId="77777777" w:rsidR="00C95E14" w:rsidRPr="004C52FF" w:rsidRDefault="00C95E1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101" w:type="pct"/>
            <w:tcBorders>
              <w:bottom w:val="single" w:sz="4" w:space="0" w:color="auto"/>
            </w:tcBorders>
            <w:shd w:val="clear" w:color="auto" w:fill="E0E0E0"/>
            <w:vAlign w:val="center"/>
            <w:hideMark/>
          </w:tcPr>
          <w:p w14:paraId="700B2142" w14:textId="77777777" w:rsidR="00C95E14" w:rsidRPr="004C52FF" w:rsidRDefault="00C95E1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607CAFF" w14:textId="77777777" w:rsidR="00C95E14" w:rsidRPr="004C52FF" w:rsidRDefault="00C95E1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240399BD" w14:textId="77777777" w:rsidR="00C95E14" w:rsidRPr="004C52FF" w:rsidRDefault="00C95E1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92DC04D" w14:textId="77777777" w:rsidR="00C95E14" w:rsidRPr="004C52FF" w:rsidRDefault="00C95E1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B371F3E" w14:textId="77777777" w:rsidR="00C95E14" w:rsidRPr="004C52FF" w:rsidRDefault="00C95E1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7CB65C1F" w14:textId="77777777" w:rsidR="00C95E14" w:rsidRPr="004C52FF" w:rsidRDefault="00C95E1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7AF8FFDA" w14:textId="77777777" w:rsidR="00C95E14" w:rsidRPr="004C52FF" w:rsidRDefault="00C95E14"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C95E14" w:rsidRPr="004C52FF" w14:paraId="20D14EA7" w14:textId="77777777" w:rsidTr="006B75EF">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656DEA13" w14:textId="77777777" w:rsidR="00C95E14" w:rsidRPr="004C52FF" w:rsidRDefault="00C95E14"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035" w:type="pct"/>
            <w:tcBorders>
              <w:top w:val="single" w:sz="4" w:space="0" w:color="auto"/>
              <w:left w:val="single" w:sz="4" w:space="0" w:color="auto"/>
              <w:bottom w:val="single" w:sz="4" w:space="0" w:color="auto"/>
              <w:right w:val="single" w:sz="4" w:space="0" w:color="auto"/>
            </w:tcBorders>
            <w:vAlign w:val="center"/>
          </w:tcPr>
          <w:p w14:paraId="44B9CB25" w14:textId="77777777" w:rsidR="00C95E14" w:rsidRPr="004C52FF" w:rsidRDefault="00C95E14"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101" w:type="pct"/>
            <w:tcBorders>
              <w:top w:val="single" w:sz="4" w:space="0" w:color="auto"/>
              <w:left w:val="single" w:sz="4" w:space="0" w:color="auto"/>
              <w:bottom w:val="single" w:sz="4" w:space="0" w:color="auto"/>
              <w:right w:val="single" w:sz="4" w:space="0" w:color="auto"/>
            </w:tcBorders>
            <w:vAlign w:val="center"/>
          </w:tcPr>
          <w:p w14:paraId="26B32807" w14:textId="77777777" w:rsidR="00C95E14" w:rsidRPr="004C52FF" w:rsidRDefault="00C95E14"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4213695D" w14:textId="77777777" w:rsidR="00C95E14" w:rsidRPr="004C52FF" w:rsidRDefault="00C95E14"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7DBDDFEF" w14:textId="77777777" w:rsidR="00C95E14" w:rsidRPr="004C52FF" w:rsidRDefault="00C95E14"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7844DB24" w14:textId="77777777" w:rsidR="00C95E14" w:rsidRPr="004C52FF" w:rsidRDefault="00C95E14"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0497F615" w14:textId="77777777" w:rsidR="00C95E14" w:rsidRPr="004C52FF" w:rsidRDefault="00C95E14"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54C83CCC" w14:textId="77777777" w:rsidR="00C95E14" w:rsidRPr="004C52FF" w:rsidRDefault="00C95E14"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6B75EF" w:rsidRPr="004C52FF" w14:paraId="5756F260" w14:textId="77777777" w:rsidTr="006B75E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8C32FC4" w14:textId="06A81304" w:rsidR="006B75EF" w:rsidRPr="004C52FF" w:rsidRDefault="006B75EF" w:rsidP="004C52FF">
            <w:pPr>
              <w:pStyle w:val="Akapitzlist"/>
              <w:numPr>
                <w:ilvl w:val="0"/>
                <w:numId w:val="73"/>
              </w:numPr>
              <w:spacing w:before="0" w:line="240" w:lineRule="auto"/>
              <w:jc w:val="left"/>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130C368A" w14:textId="366F04CB" w:rsidR="006B75EF" w:rsidRPr="004C52FF" w:rsidRDefault="006B75EF" w:rsidP="004C52FF">
            <w:pPr>
              <w:spacing w:before="0" w:line="240" w:lineRule="auto"/>
              <w:jc w:val="left"/>
              <w:rPr>
                <w:rFonts w:ascii="Open Sans" w:hAnsi="Open Sans" w:cs="Open Sans"/>
                <w:w w:val="100"/>
                <w:sz w:val="20"/>
              </w:rPr>
            </w:pPr>
            <w:r w:rsidRPr="004C52FF">
              <w:rPr>
                <w:rFonts w:ascii="Open Sans" w:hAnsi="Open Sans" w:cs="Open Sans"/>
                <w:sz w:val="20"/>
              </w:rPr>
              <w:t>igła preparacyjna</w:t>
            </w:r>
          </w:p>
        </w:tc>
        <w:tc>
          <w:tcPr>
            <w:tcW w:w="1101" w:type="pct"/>
            <w:tcBorders>
              <w:top w:val="single" w:sz="4" w:space="0" w:color="auto"/>
              <w:left w:val="single" w:sz="4" w:space="0" w:color="auto"/>
              <w:bottom w:val="single" w:sz="4" w:space="0" w:color="auto"/>
              <w:right w:val="single" w:sz="4" w:space="0" w:color="auto"/>
            </w:tcBorders>
          </w:tcPr>
          <w:p w14:paraId="569518C9" w14:textId="14DE652D" w:rsidR="006B75EF" w:rsidRPr="004C52FF" w:rsidRDefault="006B75EF" w:rsidP="004C52FF">
            <w:pPr>
              <w:spacing w:before="0" w:line="240" w:lineRule="auto"/>
              <w:rPr>
                <w:rFonts w:ascii="Open Sans" w:hAnsi="Open Sans" w:cs="Open Sans"/>
                <w:w w:val="100"/>
                <w:sz w:val="20"/>
              </w:rPr>
            </w:pPr>
            <w:r w:rsidRPr="004C52FF">
              <w:rPr>
                <w:rFonts w:ascii="Open Sans" w:hAnsi="Open Sans" w:cs="Open Sans"/>
                <w:bCs/>
                <w:sz w:val="20"/>
              </w:rPr>
              <w:t>np. BOCHEM, 12006 (Typ 2)</w:t>
            </w:r>
          </w:p>
        </w:tc>
        <w:tc>
          <w:tcPr>
            <w:tcW w:w="333" w:type="pct"/>
            <w:tcBorders>
              <w:top w:val="single" w:sz="4" w:space="0" w:color="auto"/>
              <w:left w:val="single" w:sz="4" w:space="0" w:color="auto"/>
              <w:bottom w:val="single" w:sz="4" w:space="0" w:color="auto"/>
              <w:right w:val="single" w:sz="4" w:space="0" w:color="auto"/>
            </w:tcBorders>
          </w:tcPr>
          <w:p w14:paraId="30E4A9E4" w14:textId="4405553F" w:rsidR="006B75EF" w:rsidRPr="004C52FF" w:rsidRDefault="006B75EF" w:rsidP="004C52FF">
            <w:pPr>
              <w:spacing w:before="0" w:line="240" w:lineRule="auto"/>
              <w:jc w:val="center"/>
              <w:rPr>
                <w:rFonts w:ascii="Open Sans" w:hAnsi="Open Sans" w:cs="Open Sans"/>
                <w:w w:val="100"/>
                <w:sz w:val="20"/>
              </w:rPr>
            </w:pPr>
            <w:r w:rsidRPr="004C52FF">
              <w:rPr>
                <w:rFonts w:ascii="Open Sans" w:hAnsi="Open Sans" w:cs="Open Sans"/>
                <w:sz w:val="20"/>
              </w:rPr>
              <w:t>14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6659F" w14:textId="77777777" w:rsidR="006B75EF" w:rsidRPr="004C52FF" w:rsidRDefault="006B75E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0855DC7" w14:textId="77777777" w:rsidR="006B75EF" w:rsidRPr="004C52FF" w:rsidRDefault="006B75E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76B6D0A" w14:textId="77777777" w:rsidR="006B75EF" w:rsidRPr="004C52FF" w:rsidRDefault="006B75E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F42F8FD" w14:textId="77777777" w:rsidR="006B75EF" w:rsidRPr="004C52FF" w:rsidRDefault="006B75EF" w:rsidP="004C52FF">
            <w:pPr>
              <w:spacing w:before="0" w:line="240" w:lineRule="auto"/>
              <w:jc w:val="center"/>
              <w:rPr>
                <w:rFonts w:ascii="Open Sans" w:hAnsi="Open Sans" w:cs="Open Sans"/>
                <w:w w:val="100"/>
                <w:sz w:val="20"/>
              </w:rPr>
            </w:pPr>
          </w:p>
        </w:tc>
      </w:tr>
      <w:tr w:rsidR="006B75EF" w:rsidRPr="004C52FF" w14:paraId="0017EC9C" w14:textId="77777777" w:rsidTr="006B75E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2C31D71" w14:textId="77777777" w:rsidR="006B75EF" w:rsidRPr="004C52FF" w:rsidRDefault="006B75EF" w:rsidP="004C52FF">
            <w:pPr>
              <w:pStyle w:val="Akapitzlist"/>
              <w:numPr>
                <w:ilvl w:val="0"/>
                <w:numId w:val="73"/>
              </w:numPr>
              <w:spacing w:before="0" w:line="240" w:lineRule="auto"/>
              <w:jc w:val="left"/>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424D5B1C" w14:textId="1BA417B9" w:rsidR="006B75EF" w:rsidRPr="004C52FF" w:rsidRDefault="006B75EF" w:rsidP="004C52FF">
            <w:pPr>
              <w:spacing w:before="0" w:line="240" w:lineRule="auto"/>
              <w:jc w:val="left"/>
              <w:rPr>
                <w:rFonts w:ascii="Open Sans" w:hAnsi="Open Sans" w:cs="Open Sans"/>
                <w:sz w:val="20"/>
              </w:rPr>
            </w:pPr>
            <w:r w:rsidRPr="004C52FF">
              <w:rPr>
                <w:rFonts w:ascii="Open Sans" w:hAnsi="Open Sans" w:cs="Open Sans"/>
                <w:sz w:val="20"/>
              </w:rPr>
              <w:t>igła preparacyjna prosta</w:t>
            </w:r>
          </w:p>
        </w:tc>
        <w:tc>
          <w:tcPr>
            <w:tcW w:w="1101" w:type="pct"/>
            <w:tcBorders>
              <w:top w:val="single" w:sz="4" w:space="0" w:color="auto"/>
              <w:left w:val="single" w:sz="4" w:space="0" w:color="auto"/>
              <w:bottom w:val="single" w:sz="4" w:space="0" w:color="auto"/>
              <w:right w:val="single" w:sz="4" w:space="0" w:color="auto"/>
            </w:tcBorders>
          </w:tcPr>
          <w:p w14:paraId="2CAD07FB" w14:textId="012ED2C7" w:rsidR="006B75EF" w:rsidRPr="004C52FF" w:rsidRDefault="006B75EF" w:rsidP="004C52FF">
            <w:pPr>
              <w:tabs>
                <w:tab w:val="num" w:pos="720"/>
              </w:tabs>
              <w:spacing w:before="0" w:line="240" w:lineRule="auto"/>
              <w:jc w:val="left"/>
              <w:rPr>
                <w:rFonts w:ascii="Open Sans" w:hAnsi="Open Sans" w:cs="Open Sans"/>
                <w:bCs/>
                <w:sz w:val="20"/>
              </w:rPr>
            </w:pPr>
            <w:r w:rsidRPr="004C52FF">
              <w:rPr>
                <w:rFonts w:ascii="Open Sans" w:hAnsi="Open Sans" w:cs="Open Sans"/>
                <w:bCs/>
                <w:sz w:val="20"/>
              </w:rPr>
              <w:t>np. Bionovo, 2-4113</w:t>
            </w:r>
          </w:p>
        </w:tc>
        <w:tc>
          <w:tcPr>
            <w:tcW w:w="333" w:type="pct"/>
            <w:tcBorders>
              <w:top w:val="single" w:sz="4" w:space="0" w:color="auto"/>
              <w:left w:val="single" w:sz="4" w:space="0" w:color="auto"/>
              <w:bottom w:val="single" w:sz="4" w:space="0" w:color="auto"/>
              <w:right w:val="single" w:sz="4" w:space="0" w:color="auto"/>
            </w:tcBorders>
          </w:tcPr>
          <w:p w14:paraId="0517F49D" w14:textId="7C58C31A" w:rsidR="006B75EF" w:rsidRPr="004C52FF" w:rsidRDefault="006B75EF" w:rsidP="004C52FF">
            <w:pPr>
              <w:spacing w:before="0" w:line="240" w:lineRule="auto"/>
              <w:jc w:val="center"/>
              <w:rPr>
                <w:rFonts w:ascii="Open Sans" w:hAnsi="Open Sans" w:cs="Open Sans"/>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FE901" w14:textId="77777777" w:rsidR="006B75EF" w:rsidRPr="004C52FF" w:rsidRDefault="006B75E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46A8729" w14:textId="77777777" w:rsidR="006B75EF" w:rsidRPr="004C52FF" w:rsidRDefault="006B75E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5CFE16C" w14:textId="77777777" w:rsidR="006B75EF" w:rsidRPr="004C52FF" w:rsidRDefault="006B75E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307DF8D" w14:textId="77777777" w:rsidR="006B75EF" w:rsidRPr="004C52FF" w:rsidRDefault="006B75EF" w:rsidP="004C52FF">
            <w:pPr>
              <w:spacing w:before="0" w:line="240" w:lineRule="auto"/>
              <w:jc w:val="center"/>
              <w:rPr>
                <w:rFonts w:ascii="Open Sans" w:hAnsi="Open Sans" w:cs="Open Sans"/>
                <w:w w:val="100"/>
                <w:sz w:val="20"/>
              </w:rPr>
            </w:pPr>
          </w:p>
        </w:tc>
      </w:tr>
      <w:tr w:rsidR="006B75EF" w:rsidRPr="004C52FF" w14:paraId="1D1A7D6D" w14:textId="77777777" w:rsidTr="006B75E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D07F726" w14:textId="77777777" w:rsidR="006B75EF" w:rsidRPr="004C52FF" w:rsidRDefault="006B75EF" w:rsidP="004C52FF">
            <w:pPr>
              <w:pStyle w:val="Akapitzlist"/>
              <w:numPr>
                <w:ilvl w:val="0"/>
                <w:numId w:val="73"/>
              </w:numPr>
              <w:spacing w:before="0" w:line="240" w:lineRule="auto"/>
              <w:jc w:val="left"/>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15A14E11" w14:textId="7441C018" w:rsidR="006B75EF" w:rsidRPr="004C52FF" w:rsidRDefault="006B75EF" w:rsidP="004C52FF">
            <w:pPr>
              <w:spacing w:before="0" w:line="240" w:lineRule="auto"/>
              <w:jc w:val="left"/>
              <w:rPr>
                <w:rFonts w:ascii="Open Sans" w:hAnsi="Open Sans" w:cs="Open Sans"/>
                <w:sz w:val="20"/>
              </w:rPr>
            </w:pPr>
            <w:r w:rsidRPr="004C52FF">
              <w:rPr>
                <w:rFonts w:ascii="Open Sans" w:hAnsi="Open Sans" w:cs="Open Sans"/>
                <w:sz w:val="20"/>
              </w:rPr>
              <w:t>lupa podświetlana stołowa</w:t>
            </w:r>
          </w:p>
        </w:tc>
        <w:tc>
          <w:tcPr>
            <w:tcW w:w="1101" w:type="pct"/>
            <w:tcBorders>
              <w:top w:val="single" w:sz="4" w:space="0" w:color="auto"/>
              <w:left w:val="single" w:sz="4" w:space="0" w:color="auto"/>
              <w:bottom w:val="single" w:sz="4" w:space="0" w:color="auto"/>
              <w:right w:val="single" w:sz="4" w:space="0" w:color="auto"/>
            </w:tcBorders>
          </w:tcPr>
          <w:p w14:paraId="683C8CCF" w14:textId="197343A5" w:rsidR="006B75EF" w:rsidRPr="004C52FF" w:rsidRDefault="006B75EF" w:rsidP="004C52FF">
            <w:pPr>
              <w:tabs>
                <w:tab w:val="num" w:pos="720"/>
              </w:tabs>
              <w:spacing w:before="0" w:line="240" w:lineRule="auto"/>
              <w:jc w:val="left"/>
              <w:rPr>
                <w:rFonts w:ascii="Open Sans" w:hAnsi="Open Sans" w:cs="Open Sans"/>
                <w:bCs/>
                <w:sz w:val="20"/>
              </w:rPr>
            </w:pPr>
            <w:r w:rsidRPr="004C52FF">
              <w:rPr>
                <w:rFonts w:ascii="Open Sans" w:hAnsi="Open Sans" w:cs="Open Sans"/>
                <w:bCs/>
                <w:sz w:val="20"/>
              </w:rPr>
              <w:t>np. MAG-LAMP39/5D-ST</w:t>
            </w:r>
          </w:p>
        </w:tc>
        <w:tc>
          <w:tcPr>
            <w:tcW w:w="333" w:type="pct"/>
            <w:tcBorders>
              <w:top w:val="single" w:sz="4" w:space="0" w:color="auto"/>
              <w:left w:val="single" w:sz="4" w:space="0" w:color="auto"/>
              <w:bottom w:val="single" w:sz="4" w:space="0" w:color="auto"/>
              <w:right w:val="single" w:sz="4" w:space="0" w:color="auto"/>
            </w:tcBorders>
          </w:tcPr>
          <w:p w14:paraId="75F2C899" w14:textId="75F6CC35" w:rsidR="006B75EF" w:rsidRPr="004C52FF" w:rsidRDefault="006B75EF" w:rsidP="004C52FF">
            <w:pPr>
              <w:spacing w:before="0" w:line="240" w:lineRule="auto"/>
              <w:jc w:val="center"/>
              <w:rPr>
                <w:rFonts w:ascii="Open Sans" w:hAnsi="Open Sans" w:cs="Open Sans"/>
                <w:sz w:val="20"/>
              </w:rPr>
            </w:pPr>
            <w:r w:rsidRPr="004C52FF">
              <w:rPr>
                <w:rFonts w:ascii="Open Sans" w:hAnsi="Open Sans" w:cs="Open Sans"/>
                <w:sz w:val="20"/>
              </w:rPr>
              <w:t>6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688E5" w14:textId="77777777" w:rsidR="006B75EF" w:rsidRPr="004C52FF" w:rsidRDefault="006B75E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BBEA802" w14:textId="77777777" w:rsidR="006B75EF" w:rsidRPr="004C52FF" w:rsidRDefault="006B75E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C404771" w14:textId="77777777" w:rsidR="006B75EF" w:rsidRPr="004C52FF" w:rsidRDefault="006B75E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901976A" w14:textId="77777777" w:rsidR="006B75EF" w:rsidRPr="004C52FF" w:rsidRDefault="006B75EF" w:rsidP="004C52FF">
            <w:pPr>
              <w:spacing w:before="0" w:line="240" w:lineRule="auto"/>
              <w:jc w:val="center"/>
              <w:rPr>
                <w:rFonts w:ascii="Open Sans" w:hAnsi="Open Sans" w:cs="Open Sans"/>
                <w:w w:val="100"/>
                <w:sz w:val="20"/>
              </w:rPr>
            </w:pPr>
          </w:p>
        </w:tc>
      </w:tr>
      <w:tr w:rsidR="006B75EF" w:rsidRPr="004C52FF" w14:paraId="01A4D60F" w14:textId="77777777" w:rsidTr="006B75E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CE8C956" w14:textId="77777777" w:rsidR="006B75EF" w:rsidRPr="004C52FF" w:rsidRDefault="006B75EF" w:rsidP="004C52FF">
            <w:pPr>
              <w:pStyle w:val="Akapitzlist"/>
              <w:numPr>
                <w:ilvl w:val="0"/>
                <w:numId w:val="73"/>
              </w:numPr>
              <w:spacing w:before="0" w:line="240" w:lineRule="auto"/>
              <w:jc w:val="left"/>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2980A3BD" w14:textId="18050119" w:rsidR="006B75EF" w:rsidRPr="004C52FF" w:rsidRDefault="006B75EF" w:rsidP="004C52FF">
            <w:pPr>
              <w:spacing w:before="0" w:line="240" w:lineRule="auto"/>
              <w:jc w:val="left"/>
              <w:rPr>
                <w:rFonts w:ascii="Open Sans" w:hAnsi="Open Sans" w:cs="Open Sans"/>
                <w:sz w:val="20"/>
              </w:rPr>
            </w:pPr>
            <w:r w:rsidRPr="004C52FF">
              <w:rPr>
                <w:rFonts w:ascii="Open Sans" w:hAnsi="Open Sans" w:cs="Open Sans"/>
                <w:sz w:val="20"/>
              </w:rPr>
              <w:t>lupka z podświetleniem</w:t>
            </w:r>
          </w:p>
        </w:tc>
        <w:tc>
          <w:tcPr>
            <w:tcW w:w="1101" w:type="pct"/>
            <w:tcBorders>
              <w:top w:val="single" w:sz="4" w:space="0" w:color="auto"/>
              <w:left w:val="single" w:sz="4" w:space="0" w:color="auto"/>
              <w:bottom w:val="single" w:sz="4" w:space="0" w:color="auto"/>
              <w:right w:val="single" w:sz="4" w:space="0" w:color="auto"/>
            </w:tcBorders>
          </w:tcPr>
          <w:p w14:paraId="471645AD" w14:textId="1307C8AB" w:rsidR="006B75EF" w:rsidRPr="004C52FF" w:rsidRDefault="006B75EF" w:rsidP="004C52FF">
            <w:pPr>
              <w:tabs>
                <w:tab w:val="num" w:pos="720"/>
              </w:tabs>
              <w:spacing w:before="0" w:line="240" w:lineRule="auto"/>
              <w:jc w:val="left"/>
              <w:rPr>
                <w:rFonts w:ascii="Open Sans" w:hAnsi="Open Sans" w:cs="Open Sans"/>
                <w:bCs/>
                <w:sz w:val="20"/>
              </w:rPr>
            </w:pPr>
            <w:r w:rsidRPr="004C52FF">
              <w:rPr>
                <w:rFonts w:ascii="Open Sans" w:hAnsi="Open Sans" w:cs="Open Sans"/>
                <w:sz w:val="20"/>
              </w:rPr>
              <w:t>np. PEAK, 905.118</w:t>
            </w:r>
          </w:p>
        </w:tc>
        <w:tc>
          <w:tcPr>
            <w:tcW w:w="333" w:type="pct"/>
            <w:tcBorders>
              <w:top w:val="single" w:sz="4" w:space="0" w:color="auto"/>
              <w:left w:val="single" w:sz="4" w:space="0" w:color="auto"/>
              <w:bottom w:val="single" w:sz="4" w:space="0" w:color="auto"/>
              <w:right w:val="single" w:sz="4" w:space="0" w:color="auto"/>
            </w:tcBorders>
          </w:tcPr>
          <w:p w14:paraId="3C7BEAA5" w14:textId="2CA9FE85" w:rsidR="006B75EF" w:rsidRPr="004C52FF" w:rsidRDefault="006B75EF" w:rsidP="004C52FF">
            <w:pPr>
              <w:spacing w:before="0" w:line="240" w:lineRule="auto"/>
              <w:jc w:val="center"/>
              <w:rPr>
                <w:rFonts w:ascii="Open Sans" w:hAnsi="Open Sans" w:cs="Open Sans"/>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58BE3" w14:textId="77777777" w:rsidR="006B75EF" w:rsidRPr="004C52FF" w:rsidRDefault="006B75E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9347C67" w14:textId="77777777" w:rsidR="006B75EF" w:rsidRPr="004C52FF" w:rsidRDefault="006B75E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D95357E" w14:textId="77777777" w:rsidR="006B75EF" w:rsidRPr="004C52FF" w:rsidRDefault="006B75E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031CD7C" w14:textId="77777777" w:rsidR="006B75EF" w:rsidRPr="004C52FF" w:rsidRDefault="006B75EF" w:rsidP="004C52FF">
            <w:pPr>
              <w:spacing w:before="0" w:line="240" w:lineRule="auto"/>
              <w:jc w:val="center"/>
              <w:rPr>
                <w:rFonts w:ascii="Open Sans" w:hAnsi="Open Sans" w:cs="Open Sans"/>
                <w:w w:val="100"/>
                <w:sz w:val="20"/>
              </w:rPr>
            </w:pPr>
          </w:p>
        </w:tc>
      </w:tr>
      <w:tr w:rsidR="006B75EF" w:rsidRPr="004C52FF" w14:paraId="7ED0FCD8" w14:textId="77777777" w:rsidTr="006B75E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8FFAA40" w14:textId="77777777" w:rsidR="006B75EF" w:rsidRPr="004C52FF" w:rsidRDefault="006B75EF" w:rsidP="004C52FF">
            <w:pPr>
              <w:pStyle w:val="Akapitzlist"/>
              <w:numPr>
                <w:ilvl w:val="0"/>
                <w:numId w:val="73"/>
              </w:numPr>
              <w:spacing w:before="0" w:line="240" w:lineRule="auto"/>
              <w:jc w:val="left"/>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33335987" w14:textId="10960937" w:rsidR="006B75EF" w:rsidRPr="004C52FF" w:rsidRDefault="006B75EF" w:rsidP="004C52FF">
            <w:pPr>
              <w:spacing w:before="0" w:line="240" w:lineRule="auto"/>
              <w:jc w:val="left"/>
              <w:rPr>
                <w:rFonts w:ascii="Open Sans" w:hAnsi="Open Sans" w:cs="Open Sans"/>
                <w:sz w:val="20"/>
              </w:rPr>
            </w:pPr>
            <w:r w:rsidRPr="004C52FF">
              <w:rPr>
                <w:rFonts w:ascii="Open Sans" w:hAnsi="Open Sans" w:cs="Open Sans"/>
                <w:sz w:val="20"/>
              </w:rPr>
              <w:t>lupka z podświetleniem</w:t>
            </w:r>
          </w:p>
        </w:tc>
        <w:tc>
          <w:tcPr>
            <w:tcW w:w="1101" w:type="pct"/>
            <w:tcBorders>
              <w:top w:val="single" w:sz="4" w:space="0" w:color="auto"/>
              <w:left w:val="single" w:sz="4" w:space="0" w:color="auto"/>
              <w:bottom w:val="single" w:sz="4" w:space="0" w:color="auto"/>
              <w:right w:val="single" w:sz="4" w:space="0" w:color="auto"/>
            </w:tcBorders>
          </w:tcPr>
          <w:p w14:paraId="53FE68AF" w14:textId="66EC2EBD" w:rsidR="006B75EF" w:rsidRPr="004C52FF" w:rsidRDefault="006B75EF" w:rsidP="004C52FF">
            <w:pPr>
              <w:tabs>
                <w:tab w:val="num" w:pos="720"/>
              </w:tabs>
              <w:spacing w:before="0" w:line="240" w:lineRule="auto"/>
              <w:jc w:val="left"/>
              <w:rPr>
                <w:rFonts w:ascii="Open Sans" w:hAnsi="Open Sans" w:cs="Open Sans"/>
                <w:bCs/>
                <w:sz w:val="20"/>
              </w:rPr>
            </w:pPr>
            <w:r w:rsidRPr="004C52FF">
              <w:rPr>
                <w:rFonts w:ascii="Open Sans" w:hAnsi="Open Sans" w:cs="Open Sans"/>
                <w:sz w:val="20"/>
              </w:rPr>
              <w:t>np. PEAK, 905.119</w:t>
            </w:r>
          </w:p>
        </w:tc>
        <w:tc>
          <w:tcPr>
            <w:tcW w:w="333" w:type="pct"/>
            <w:tcBorders>
              <w:top w:val="single" w:sz="4" w:space="0" w:color="auto"/>
              <w:left w:val="single" w:sz="4" w:space="0" w:color="auto"/>
              <w:bottom w:val="single" w:sz="4" w:space="0" w:color="auto"/>
              <w:right w:val="single" w:sz="4" w:space="0" w:color="auto"/>
            </w:tcBorders>
          </w:tcPr>
          <w:p w14:paraId="6202D6D7" w14:textId="0DC9E580" w:rsidR="006B75EF" w:rsidRPr="004C52FF" w:rsidRDefault="006B75EF" w:rsidP="004C52FF">
            <w:pPr>
              <w:spacing w:before="0" w:line="240" w:lineRule="auto"/>
              <w:jc w:val="center"/>
              <w:rPr>
                <w:rFonts w:ascii="Open Sans" w:hAnsi="Open Sans" w:cs="Open Sans"/>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8EB12" w14:textId="77777777" w:rsidR="006B75EF" w:rsidRPr="004C52FF" w:rsidRDefault="006B75E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55ED9C5" w14:textId="77777777" w:rsidR="006B75EF" w:rsidRPr="004C52FF" w:rsidRDefault="006B75E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2D5384E" w14:textId="77777777" w:rsidR="006B75EF" w:rsidRPr="004C52FF" w:rsidRDefault="006B75E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8DDC4BA" w14:textId="77777777" w:rsidR="006B75EF" w:rsidRPr="004C52FF" w:rsidRDefault="006B75EF" w:rsidP="004C52FF">
            <w:pPr>
              <w:spacing w:before="0" w:line="240" w:lineRule="auto"/>
              <w:jc w:val="center"/>
              <w:rPr>
                <w:rFonts w:ascii="Open Sans" w:hAnsi="Open Sans" w:cs="Open Sans"/>
                <w:w w:val="100"/>
                <w:sz w:val="20"/>
              </w:rPr>
            </w:pPr>
          </w:p>
        </w:tc>
      </w:tr>
      <w:tr w:rsidR="006B75EF" w:rsidRPr="004C52FF" w14:paraId="474D85B9" w14:textId="77777777" w:rsidTr="006B75E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6F48A65" w14:textId="77777777" w:rsidR="006B75EF" w:rsidRPr="004C52FF" w:rsidRDefault="006B75EF" w:rsidP="004C52FF">
            <w:pPr>
              <w:pStyle w:val="Akapitzlist"/>
              <w:numPr>
                <w:ilvl w:val="0"/>
                <w:numId w:val="73"/>
              </w:numPr>
              <w:spacing w:before="0" w:line="240" w:lineRule="auto"/>
              <w:jc w:val="left"/>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1E6E2F81" w14:textId="15761500" w:rsidR="006B75EF" w:rsidRPr="004C52FF" w:rsidRDefault="006B75EF" w:rsidP="004C52FF">
            <w:pPr>
              <w:spacing w:before="0" w:line="240" w:lineRule="auto"/>
              <w:jc w:val="left"/>
              <w:rPr>
                <w:rFonts w:ascii="Open Sans" w:hAnsi="Open Sans" w:cs="Open Sans"/>
                <w:sz w:val="20"/>
              </w:rPr>
            </w:pPr>
            <w:r w:rsidRPr="004C52FF">
              <w:rPr>
                <w:rFonts w:ascii="Open Sans" w:hAnsi="Open Sans" w:cs="Open Sans"/>
                <w:sz w:val="20"/>
              </w:rPr>
              <w:t xml:space="preserve">maseczki filtrujące jednorazowe medyczne </w:t>
            </w:r>
          </w:p>
        </w:tc>
        <w:tc>
          <w:tcPr>
            <w:tcW w:w="1101" w:type="pct"/>
            <w:tcBorders>
              <w:top w:val="single" w:sz="4" w:space="0" w:color="auto"/>
              <w:left w:val="single" w:sz="4" w:space="0" w:color="auto"/>
              <w:bottom w:val="single" w:sz="4" w:space="0" w:color="auto"/>
              <w:right w:val="single" w:sz="4" w:space="0" w:color="auto"/>
            </w:tcBorders>
          </w:tcPr>
          <w:p w14:paraId="04212BD4" w14:textId="6E106EFF" w:rsidR="006B75EF" w:rsidRPr="004C52FF" w:rsidRDefault="006B75EF" w:rsidP="004C52FF">
            <w:pPr>
              <w:tabs>
                <w:tab w:val="num" w:pos="720"/>
              </w:tabs>
              <w:spacing w:before="0" w:line="240" w:lineRule="auto"/>
              <w:jc w:val="left"/>
              <w:rPr>
                <w:rFonts w:ascii="Open Sans" w:hAnsi="Open Sans" w:cs="Open Sans"/>
                <w:bCs/>
                <w:sz w:val="20"/>
              </w:rPr>
            </w:pPr>
            <w:r w:rsidRPr="004C52FF">
              <w:rPr>
                <w:rFonts w:ascii="Open Sans" w:hAnsi="Open Sans" w:cs="Open Sans"/>
                <w:sz w:val="20"/>
              </w:rPr>
              <w:t>np. SKAMEX SM-M</w:t>
            </w:r>
          </w:p>
        </w:tc>
        <w:tc>
          <w:tcPr>
            <w:tcW w:w="333" w:type="pct"/>
            <w:tcBorders>
              <w:top w:val="single" w:sz="4" w:space="0" w:color="auto"/>
              <w:left w:val="single" w:sz="4" w:space="0" w:color="auto"/>
              <w:bottom w:val="single" w:sz="4" w:space="0" w:color="auto"/>
              <w:right w:val="single" w:sz="4" w:space="0" w:color="auto"/>
            </w:tcBorders>
          </w:tcPr>
          <w:p w14:paraId="077F3037" w14:textId="77777777" w:rsidR="006B75EF" w:rsidRPr="004C52FF" w:rsidRDefault="006B75EF" w:rsidP="004C52FF">
            <w:pPr>
              <w:spacing w:before="0" w:line="240" w:lineRule="auto"/>
              <w:jc w:val="center"/>
              <w:rPr>
                <w:rFonts w:ascii="Open Sans" w:hAnsi="Open Sans" w:cs="Open Sans"/>
                <w:sz w:val="20"/>
              </w:rPr>
            </w:pPr>
            <w:r w:rsidRPr="004C52FF">
              <w:rPr>
                <w:rFonts w:ascii="Open Sans" w:hAnsi="Open Sans" w:cs="Open Sans"/>
                <w:sz w:val="20"/>
              </w:rPr>
              <w:t>4 op.</w:t>
            </w:r>
          </w:p>
          <w:p w14:paraId="079B0DD4" w14:textId="35695FF5" w:rsidR="006B75EF" w:rsidRPr="004C52FF" w:rsidRDefault="006B75EF" w:rsidP="004C52FF">
            <w:pPr>
              <w:spacing w:before="0" w:line="240" w:lineRule="auto"/>
              <w:jc w:val="center"/>
              <w:rPr>
                <w:rFonts w:ascii="Open Sans" w:hAnsi="Open Sans" w:cs="Open Sans"/>
                <w:sz w:val="20"/>
              </w:rPr>
            </w:pPr>
            <w:r w:rsidRPr="004C52FF">
              <w:rPr>
                <w:rFonts w:ascii="Open Sans" w:hAnsi="Open Sans" w:cs="Open Sans"/>
                <w:sz w:val="20"/>
              </w:rPr>
              <w:t>(po 50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E3F20" w14:textId="77777777" w:rsidR="006B75EF" w:rsidRPr="004C52FF" w:rsidRDefault="006B75E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A78A8E9" w14:textId="77777777" w:rsidR="006B75EF" w:rsidRPr="004C52FF" w:rsidRDefault="006B75E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1F4B6E8" w14:textId="77777777" w:rsidR="006B75EF" w:rsidRPr="004C52FF" w:rsidRDefault="006B75E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419A7F6" w14:textId="77777777" w:rsidR="006B75EF" w:rsidRPr="004C52FF" w:rsidRDefault="006B75EF" w:rsidP="004C52FF">
            <w:pPr>
              <w:spacing w:before="0" w:line="240" w:lineRule="auto"/>
              <w:jc w:val="center"/>
              <w:rPr>
                <w:rFonts w:ascii="Open Sans" w:hAnsi="Open Sans" w:cs="Open Sans"/>
                <w:w w:val="100"/>
                <w:sz w:val="20"/>
              </w:rPr>
            </w:pPr>
          </w:p>
        </w:tc>
      </w:tr>
      <w:tr w:rsidR="006B75EF" w:rsidRPr="004C52FF" w14:paraId="3355E830" w14:textId="77777777" w:rsidTr="006B75E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110F5DF" w14:textId="77777777" w:rsidR="006B75EF" w:rsidRPr="004C52FF" w:rsidRDefault="006B75EF" w:rsidP="004C52FF">
            <w:pPr>
              <w:pStyle w:val="Akapitzlist"/>
              <w:numPr>
                <w:ilvl w:val="0"/>
                <w:numId w:val="73"/>
              </w:numPr>
              <w:spacing w:before="0" w:line="240" w:lineRule="auto"/>
              <w:jc w:val="left"/>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12B55F2E" w14:textId="269319C4" w:rsidR="006B75EF" w:rsidRPr="004C52FF" w:rsidRDefault="006B75EF" w:rsidP="004C52FF">
            <w:pPr>
              <w:spacing w:before="0" w:line="240" w:lineRule="auto"/>
              <w:jc w:val="left"/>
              <w:rPr>
                <w:rFonts w:ascii="Open Sans" w:hAnsi="Open Sans" w:cs="Open Sans"/>
                <w:sz w:val="20"/>
              </w:rPr>
            </w:pPr>
            <w:r w:rsidRPr="004C52FF">
              <w:rPr>
                <w:rFonts w:ascii="Open Sans" w:hAnsi="Open Sans" w:cs="Open Sans"/>
                <w:sz w:val="20"/>
              </w:rPr>
              <w:t>mikroskop stereoskopowy</w:t>
            </w:r>
          </w:p>
        </w:tc>
        <w:tc>
          <w:tcPr>
            <w:tcW w:w="1101" w:type="pct"/>
            <w:tcBorders>
              <w:top w:val="single" w:sz="4" w:space="0" w:color="auto"/>
              <w:left w:val="single" w:sz="4" w:space="0" w:color="auto"/>
              <w:bottom w:val="single" w:sz="4" w:space="0" w:color="auto"/>
              <w:right w:val="single" w:sz="4" w:space="0" w:color="auto"/>
            </w:tcBorders>
          </w:tcPr>
          <w:p w14:paraId="74502CEC" w14:textId="77777777" w:rsidR="006B75EF" w:rsidRPr="004C52FF" w:rsidRDefault="006B75EF" w:rsidP="004C52FF">
            <w:pPr>
              <w:spacing w:before="0" w:line="240" w:lineRule="auto"/>
              <w:rPr>
                <w:rFonts w:ascii="Open Sans" w:hAnsi="Open Sans" w:cs="Open Sans"/>
                <w:sz w:val="20"/>
                <w:lang w:val="pt-BR"/>
              </w:rPr>
            </w:pPr>
            <w:r w:rsidRPr="004C52FF">
              <w:rPr>
                <w:rFonts w:ascii="Open Sans" w:hAnsi="Open Sans" w:cs="Open Sans"/>
                <w:sz w:val="20"/>
                <w:lang w:val="pt-BR"/>
              </w:rPr>
              <w:t xml:space="preserve">np. Delta Optical SZ- 450T, </w:t>
            </w:r>
          </w:p>
          <w:p w14:paraId="53112227" w14:textId="42D846D5" w:rsidR="006B75EF" w:rsidRPr="004C52FF" w:rsidRDefault="006B75EF" w:rsidP="004C52FF">
            <w:pPr>
              <w:tabs>
                <w:tab w:val="num" w:pos="720"/>
              </w:tabs>
              <w:spacing w:before="0" w:line="240" w:lineRule="auto"/>
              <w:jc w:val="left"/>
              <w:rPr>
                <w:rFonts w:ascii="Open Sans" w:hAnsi="Open Sans" w:cs="Open Sans"/>
                <w:bCs/>
                <w:sz w:val="20"/>
              </w:rPr>
            </w:pPr>
            <w:r w:rsidRPr="004C52FF">
              <w:rPr>
                <w:rFonts w:ascii="Open Sans" w:hAnsi="Open Sans" w:cs="Open Sans"/>
                <w:sz w:val="20"/>
                <w:lang w:val="pt-BR"/>
              </w:rPr>
              <w:t>DO-3605</w:t>
            </w:r>
          </w:p>
        </w:tc>
        <w:tc>
          <w:tcPr>
            <w:tcW w:w="333" w:type="pct"/>
            <w:tcBorders>
              <w:top w:val="single" w:sz="4" w:space="0" w:color="auto"/>
              <w:left w:val="single" w:sz="4" w:space="0" w:color="auto"/>
              <w:bottom w:val="single" w:sz="4" w:space="0" w:color="auto"/>
              <w:right w:val="single" w:sz="4" w:space="0" w:color="auto"/>
            </w:tcBorders>
          </w:tcPr>
          <w:p w14:paraId="53582615" w14:textId="7E221ED5" w:rsidR="006B75EF" w:rsidRPr="004C52FF" w:rsidRDefault="006B75EF" w:rsidP="004C52FF">
            <w:pPr>
              <w:spacing w:before="0" w:line="240" w:lineRule="auto"/>
              <w:jc w:val="center"/>
              <w:rPr>
                <w:rFonts w:ascii="Open Sans" w:hAnsi="Open Sans" w:cs="Open Sans"/>
                <w:sz w:val="20"/>
              </w:rPr>
            </w:pPr>
            <w:r w:rsidRPr="004C52FF">
              <w:rPr>
                <w:rFonts w:ascii="Open Sans" w:hAnsi="Open Sans" w:cs="Open Sans"/>
                <w:sz w:val="20"/>
                <w:lang w:val="pt-BR"/>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9CD64" w14:textId="77777777" w:rsidR="006B75EF" w:rsidRPr="004C52FF" w:rsidRDefault="006B75E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E096665" w14:textId="77777777" w:rsidR="006B75EF" w:rsidRPr="004C52FF" w:rsidRDefault="006B75E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9AA0E47" w14:textId="77777777" w:rsidR="006B75EF" w:rsidRPr="004C52FF" w:rsidRDefault="006B75E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BF28E9D" w14:textId="77777777" w:rsidR="006B75EF" w:rsidRPr="004C52FF" w:rsidRDefault="006B75EF" w:rsidP="004C52FF">
            <w:pPr>
              <w:spacing w:before="0" w:line="240" w:lineRule="auto"/>
              <w:jc w:val="center"/>
              <w:rPr>
                <w:rFonts w:ascii="Open Sans" w:hAnsi="Open Sans" w:cs="Open Sans"/>
                <w:w w:val="100"/>
                <w:sz w:val="20"/>
              </w:rPr>
            </w:pPr>
          </w:p>
        </w:tc>
      </w:tr>
      <w:tr w:rsidR="006B75EF" w:rsidRPr="004C52FF" w14:paraId="40A8D80E" w14:textId="77777777" w:rsidTr="006B75E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5B895AC" w14:textId="77777777" w:rsidR="006B75EF" w:rsidRPr="004C52FF" w:rsidRDefault="006B75EF" w:rsidP="004C52FF">
            <w:pPr>
              <w:pStyle w:val="Akapitzlist"/>
              <w:numPr>
                <w:ilvl w:val="0"/>
                <w:numId w:val="73"/>
              </w:numPr>
              <w:spacing w:before="0" w:line="240" w:lineRule="auto"/>
              <w:jc w:val="left"/>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3552B4D0" w14:textId="7E05E030" w:rsidR="006B75EF" w:rsidRPr="004C52FF" w:rsidRDefault="006B75EF" w:rsidP="004C52FF">
            <w:pPr>
              <w:spacing w:before="0" w:line="240" w:lineRule="auto"/>
              <w:jc w:val="left"/>
              <w:rPr>
                <w:rFonts w:ascii="Open Sans" w:hAnsi="Open Sans" w:cs="Open Sans"/>
                <w:sz w:val="20"/>
              </w:rPr>
            </w:pPr>
            <w:r w:rsidRPr="004C52FF">
              <w:rPr>
                <w:rFonts w:ascii="Open Sans" w:hAnsi="Open Sans" w:cs="Open Sans"/>
                <w:sz w:val="20"/>
              </w:rPr>
              <w:t>miseczki metalowe okrągłe</w:t>
            </w:r>
          </w:p>
        </w:tc>
        <w:tc>
          <w:tcPr>
            <w:tcW w:w="1101" w:type="pct"/>
            <w:tcBorders>
              <w:top w:val="single" w:sz="4" w:space="0" w:color="auto"/>
              <w:left w:val="single" w:sz="4" w:space="0" w:color="auto"/>
              <w:bottom w:val="single" w:sz="4" w:space="0" w:color="auto"/>
              <w:right w:val="single" w:sz="4" w:space="0" w:color="auto"/>
            </w:tcBorders>
          </w:tcPr>
          <w:p w14:paraId="40EF546C" w14:textId="427699BB" w:rsidR="006B75EF" w:rsidRPr="004C52FF" w:rsidRDefault="006B75EF" w:rsidP="004C52FF">
            <w:pPr>
              <w:tabs>
                <w:tab w:val="num" w:pos="720"/>
              </w:tabs>
              <w:spacing w:before="0" w:line="240" w:lineRule="auto"/>
              <w:jc w:val="left"/>
              <w:rPr>
                <w:rFonts w:ascii="Open Sans" w:hAnsi="Open Sans" w:cs="Open Sans"/>
                <w:bCs/>
                <w:sz w:val="20"/>
              </w:rPr>
            </w:pPr>
            <w:r w:rsidRPr="004C52FF">
              <w:rPr>
                <w:rFonts w:ascii="Open Sans" w:hAnsi="Open Sans" w:cs="Open Sans"/>
                <w:sz w:val="20"/>
              </w:rPr>
              <w:t>np. HENDI, 452325</w:t>
            </w:r>
          </w:p>
        </w:tc>
        <w:tc>
          <w:tcPr>
            <w:tcW w:w="333" w:type="pct"/>
            <w:tcBorders>
              <w:top w:val="single" w:sz="4" w:space="0" w:color="auto"/>
              <w:left w:val="single" w:sz="4" w:space="0" w:color="auto"/>
              <w:bottom w:val="single" w:sz="4" w:space="0" w:color="auto"/>
              <w:right w:val="single" w:sz="4" w:space="0" w:color="auto"/>
            </w:tcBorders>
          </w:tcPr>
          <w:p w14:paraId="5AF4845B" w14:textId="77777777" w:rsidR="006B75EF" w:rsidRPr="004C52FF" w:rsidRDefault="006B75EF" w:rsidP="004C52FF">
            <w:pPr>
              <w:spacing w:before="0" w:line="240" w:lineRule="auto"/>
              <w:jc w:val="center"/>
              <w:rPr>
                <w:rFonts w:ascii="Open Sans" w:hAnsi="Open Sans" w:cs="Open Sans"/>
                <w:sz w:val="20"/>
              </w:rPr>
            </w:pPr>
            <w:r w:rsidRPr="004C52FF">
              <w:rPr>
                <w:rFonts w:ascii="Open Sans" w:hAnsi="Open Sans" w:cs="Open Sans"/>
                <w:sz w:val="20"/>
              </w:rPr>
              <w:t>5 op.</w:t>
            </w:r>
          </w:p>
          <w:p w14:paraId="38868A4D" w14:textId="718686B3" w:rsidR="006B75EF" w:rsidRPr="004C52FF" w:rsidRDefault="006B75EF" w:rsidP="004C52FF">
            <w:pPr>
              <w:spacing w:before="0" w:line="240" w:lineRule="auto"/>
              <w:jc w:val="center"/>
              <w:rPr>
                <w:rFonts w:ascii="Open Sans" w:hAnsi="Open Sans" w:cs="Open Sans"/>
                <w:sz w:val="20"/>
              </w:rPr>
            </w:pPr>
            <w:r w:rsidRPr="004C52FF">
              <w:rPr>
                <w:rFonts w:ascii="Open Sans" w:hAnsi="Open Sans" w:cs="Open Sans"/>
                <w:sz w:val="20"/>
              </w:rPr>
              <w:t>(po 4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4885D" w14:textId="77777777" w:rsidR="006B75EF" w:rsidRPr="004C52FF" w:rsidRDefault="006B75E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DA009D6" w14:textId="77777777" w:rsidR="006B75EF" w:rsidRPr="004C52FF" w:rsidRDefault="006B75E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FA63D78" w14:textId="77777777" w:rsidR="006B75EF" w:rsidRPr="004C52FF" w:rsidRDefault="006B75E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790FF8E" w14:textId="77777777" w:rsidR="006B75EF" w:rsidRPr="004C52FF" w:rsidRDefault="006B75EF" w:rsidP="004C52FF">
            <w:pPr>
              <w:spacing w:before="0" w:line="240" w:lineRule="auto"/>
              <w:jc w:val="center"/>
              <w:rPr>
                <w:rFonts w:ascii="Open Sans" w:hAnsi="Open Sans" w:cs="Open Sans"/>
                <w:w w:val="100"/>
                <w:sz w:val="20"/>
              </w:rPr>
            </w:pPr>
          </w:p>
        </w:tc>
      </w:tr>
      <w:tr w:rsidR="006B75EF" w:rsidRPr="004C52FF" w14:paraId="2DC623C1" w14:textId="77777777" w:rsidTr="006B75E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EB47605" w14:textId="77777777" w:rsidR="006B75EF" w:rsidRPr="004C52FF" w:rsidRDefault="006B75EF" w:rsidP="004C52FF">
            <w:pPr>
              <w:pStyle w:val="Akapitzlist"/>
              <w:numPr>
                <w:ilvl w:val="0"/>
                <w:numId w:val="73"/>
              </w:numPr>
              <w:spacing w:before="0" w:line="240" w:lineRule="auto"/>
              <w:jc w:val="left"/>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6C2093C0" w14:textId="50EA7398" w:rsidR="006B75EF" w:rsidRPr="004C52FF" w:rsidRDefault="006B75EF" w:rsidP="004C52FF">
            <w:pPr>
              <w:spacing w:before="0" w:line="240" w:lineRule="auto"/>
              <w:jc w:val="left"/>
              <w:rPr>
                <w:rFonts w:ascii="Open Sans" w:hAnsi="Open Sans" w:cs="Open Sans"/>
                <w:sz w:val="20"/>
              </w:rPr>
            </w:pPr>
            <w:r w:rsidRPr="004C52FF">
              <w:rPr>
                <w:rFonts w:ascii="Open Sans" w:hAnsi="Open Sans" w:cs="Open Sans"/>
                <w:sz w:val="20"/>
              </w:rPr>
              <w:t>miseczki metalowe okrągłe</w:t>
            </w:r>
          </w:p>
        </w:tc>
        <w:tc>
          <w:tcPr>
            <w:tcW w:w="1101" w:type="pct"/>
            <w:tcBorders>
              <w:top w:val="single" w:sz="4" w:space="0" w:color="auto"/>
              <w:left w:val="single" w:sz="4" w:space="0" w:color="auto"/>
              <w:bottom w:val="single" w:sz="4" w:space="0" w:color="auto"/>
              <w:right w:val="single" w:sz="4" w:space="0" w:color="auto"/>
            </w:tcBorders>
          </w:tcPr>
          <w:p w14:paraId="38D1295B" w14:textId="4D615DB8" w:rsidR="006B75EF" w:rsidRPr="004C52FF" w:rsidRDefault="006B75EF" w:rsidP="004C52FF">
            <w:pPr>
              <w:tabs>
                <w:tab w:val="num" w:pos="720"/>
              </w:tabs>
              <w:spacing w:before="0" w:line="240" w:lineRule="auto"/>
              <w:jc w:val="left"/>
              <w:rPr>
                <w:rFonts w:ascii="Open Sans" w:hAnsi="Open Sans" w:cs="Open Sans"/>
                <w:bCs/>
                <w:sz w:val="20"/>
              </w:rPr>
            </w:pPr>
            <w:r w:rsidRPr="004C52FF">
              <w:rPr>
                <w:rFonts w:ascii="Open Sans" w:hAnsi="Open Sans" w:cs="Open Sans"/>
                <w:sz w:val="20"/>
              </w:rPr>
              <w:t>np. HENDI, 517307</w:t>
            </w:r>
          </w:p>
        </w:tc>
        <w:tc>
          <w:tcPr>
            <w:tcW w:w="333" w:type="pct"/>
            <w:tcBorders>
              <w:top w:val="single" w:sz="4" w:space="0" w:color="auto"/>
              <w:left w:val="single" w:sz="4" w:space="0" w:color="auto"/>
              <w:bottom w:val="single" w:sz="4" w:space="0" w:color="auto"/>
              <w:right w:val="single" w:sz="4" w:space="0" w:color="auto"/>
            </w:tcBorders>
          </w:tcPr>
          <w:p w14:paraId="4B2C6498" w14:textId="2B552AF8" w:rsidR="006B75EF" w:rsidRPr="004C52FF" w:rsidRDefault="006B75EF" w:rsidP="004C52FF">
            <w:pPr>
              <w:spacing w:before="0" w:line="240" w:lineRule="auto"/>
              <w:jc w:val="center"/>
              <w:rPr>
                <w:rFonts w:ascii="Open Sans" w:hAnsi="Open Sans" w:cs="Open Sans"/>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C0193" w14:textId="77777777" w:rsidR="006B75EF" w:rsidRPr="004C52FF" w:rsidRDefault="006B75E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A751C86" w14:textId="77777777" w:rsidR="006B75EF" w:rsidRPr="004C52FF" w:rsidRDefault="006B75E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9D41C64" w14:textId="77777777" w:rsidR="006B75EF" w:rsidRPr="004C52FF" w:rsidRDefault="006B75E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9521A43" w14:textId="77777777" w:rsidR="006B75EF" w:rsidRPr="004C52FF" w:rsidRDefault="006B75EF" w:rsidP="004C52FF">
            <w:pPr>
              <w:spacing w:before="0" w:line="240" w:lineRule="auto"/>
              <w:jc w:val="center"/>
              <w:rPr>
                <w:rFonts w:ascii="Open Sans" w:hAnsi="Open Sans" w:cs="Open Sans"/>
                <w:w w:val="100"/>
                <w:sz w:val="20"/>
              </w:rPr>
            </w:pPr>
          </w:p>
        </w:tc>
      </w:tr>
      <w:tr w:rsidR="006B75EF" w:rsidRPr="004C52FF" w14:paraId="617D4118" w14:textId="77777777" w:rsidTr="006B75E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DA23E66" w14:textId="77777777" w:rsidR="006B75EF" w:rsidRPr="004C52FF" w:rsidRDefault="006B75EF" w:rsidP="004C52FF">
            <w:pPr>
              <w:pStyle w:val="Akapitzlist"/>
              <w:numPr>
                <w:ilvl w:val="0"/>
                <w:numId w:val="73"/>
              </w:numPr>
              <w:spacing w:before="0" w:line="240" w:lineRule="auto"/>
              <w:jc w:val="left"/>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0440C692" w14:textId="7D5E3EBC" w:rsidR="006B75EF" w:rsidRPr="004C52FF" w:rsidRDefault="006B75EF" w:rsidP="004C52FF">
            <w:pPr>
              <w:spacing w:before="0" w:line="240" w:lineRule="auto"/>
              <w:jc w:val="left"/>
              <w:rPr>
                <w:rFonts w:ascii="Open Sans" w:hAnsi="Open Sans" w:cs="Open Sans"/>
                <w:sz w:val="20"/>
              </w:rPr>
            </w:pPr>
            <w:r w:rsidRPr="004C52FF">
              <w:rPr>
                <w:rFonts w:ascii="Open Sans" w:hAnsi="Open Sans" w:cs="Open Sans"/>
                <w:sz w:val="20"/>
              </w:rPr>
              <w:t>miseczki metalowe okrągłe</w:t>
            </w:r>
          </w:p>
        </w:tc>
        <w:tc>
          <w:tcPr>
            <w:tcW w:w="1101" w:type="pct"/>
            <w:tcBorders>
              <w:top w:val="single" w:sz="4" w:space="0" w:color="auto"/>
              <w:left w:val="single" w:sz="4" w:space="0" w:color="auto"/>
              <w:bottom w:val="single" w:sz="4" w:space="0" w:color="auto"/>
              <w:right w:val="single" w:sz="4" w:space="0" w:color="auto"/>
            </w:tcBorders>
          </w:tcPr>
          <w:p w14:paraId="440E77BA" w14:textId="2399BFEA" w:rsidR="006B75EF" w:rsidRPr="004C52FF" w:rsidRDefault="006B75EF" w:rsidP="004C52FF">
            <w:pPr>
              <w:tabs>
                <w:tab w:val="num" w:pos="720"/>
              </w:tabs>
              <w:spacing w:before="0" w:line="240" w:lineRule="auto"/>
              <w:jc w:val="left"/>
              <w:rPr>
                <w:rFonts w:ascii="Open Sans" w:hAnsi="Open Sans" w:cs="Open Sans"/>
                <w:bCs/>
                <w:sz w:val="20"/>
              </w:rPr>
            </w:pPr>
            <w:r w:rsidRPr="004C52FF">
              <w:rPr>
                <w:rFonts w:ascii="Open Sans" w:hAnsi="Open Sans" w:cs="Open Sans"/>
                <w:sz w:val="20"/>
              </w:rPr>
              <w:t>np. HENDI, 517109</w:t>
            </w:r>
          </w:p>
        </w:tc>
        <w:tc>
          <w:tcPr>
            <w:tcW w:w="333" w:type="pct"/>
            <w:tcBorders>
              <w:top w:val="single" w:sz="4" w:space="0" w:color="auto"/>
              <w:left w:val="single" w:sz="4" w:space="0" w:color="auto"/>
              <w:bottom w:val="single" w:sz="4" w:space="0" w:color="auto"/>
              <w:right w:val="single" w:sz="4" w:space="0" w:color="auto"/>
            </w:tcBorders>
          </w:tcPr>
          <w:p w14:paraId="7A13E63F" w14:textId="5C64332C" w:rsidR="006B75EF" w:rsidRPr="004C52FF" w:rsidRDefault="006B75EF" w:rsidP="004C52FF">
            <w:pPr>
              <w:spacing w:before="0" w:line="240" w:lineRule="auto"/>
              <w:jc w:val="center"/>
              <w:rPr>
                <w:rFonts w:ascii="Open Sans" w:hAnsi="Open Sans" w:cs="Open Sans"/>
                <w:sz w:val="20"/>
              </w:rPr>
            </w:pPr>
            <w:r w:rsidRPr="004C52FF">
              <w:rPr>
                <w:rFonts w:ascii="Open Sans" w:hAnsi="Open Sans" w:cs="Open Sans"/>
                <w:sz w:val="20"/>
              </w:rPr>
              <w:t>8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4EA42" w14:textId="77777777" w:rsidR="006B75EF" w:rsidRPr="004C52FF" w:rsidRDefault="006B75E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84BCB0D" w14:textId="77777777" w:rsidR="006B75EF" w:rsidRPr="004C52FF" w:rsidRDefault="006B75E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EB9B333" w14:textId="77777777" w:rsidR="006B75EF" w:rsidRPr="004C52FF" w:rsidRDefault="006B75E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51C8091" w14:textId="77777777" w:rsidR="006B75EF" w:rsidRPr="004C52FF" w:rsidRDefault="006B75EF" w:rsidP="004C52FF">
            <w:pPr>
              <w:spacing w:before="0" w:line="240" w:lineRule="auto"/>
              <w:jc w:val="center"/>
              <w:rPr>
                <w:rFonts w:ascii="Open Sans" w:hAnsi="Open Sans" w:cs="Open Sans"/>
                <w:w w:val="100"/>
                <w:sz w:val="20"/>
              </w:rPr>
            </w:pPr>
          </w:p>
        </w:tc>
      </w:tr>
      <w:tr w:rsidR="006B75EF" w:rsidRPr="004C52FF" w14:paraId="113579E7" w14:textId="77777777" w:rsidTr="006B75E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635E7AD" w14:textId="77777777" w:rsidR="006B75EF" w:rsidRPr="004C52FF" w:rsidRDefault="006B75EF" w:rsidP="004C52FF">
            <w:pPr>
              <w:pStyle w:val="Akapitzlist"/>
              <w:numPr>
                <w:ilvl w:val="0"/>
                <w:numId w:val="73"/>
              </w:numPr>
              <w:spacing w:before="0" w:line="240" w:lineRule="auto"/>
              <w:jc w:val="left"/>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5D0595A9" w14:textId="0B0BFD8C" w:rsidR="006B75EF" w:rsidRPr="004C52FF" w:rsidRDefault="006B75EF" w:rsidP="004C52FF">
            <w:pPr>
              <w:spacing w:before="0" w:line="240" w:lineRule="auto"/>
              <w:jc w:val="left"/>
              <w:rPr>
                <w:rFonts w:ascii="Open Sans" w:hAnsi="Open Sans" w:cs="Open Sans"/>
                <w:sz w:val="20"/>
              </w:rPr>
            </w:pPr>
            <w:r w:rsidRPr="004C52FF">
              <w:rPr>
                <w:rFonts w:ascii="Open Sans" w:hAnsi="Open Sans" w:cs="Open Sans"/>
                <w:sz w:val="20"/>
              </w:rPr>
              <w:t>miseczki metalowe okrągłe</w:t>
            </w:r>
          </w:p>
        </w:tc>
        <w:tc>
          <w:tcPr>
            <w:tcW w:w="1101" w:type="pct"/>
            <w:tcBorders>
              <w:top w:val="single" w:sz="4" w:space="0" w:color="auto"/>
              <w:left w:val="single" w:sz="4" w:space="0" w:color="auto"/>
              <w:bottom w:val="single" w:sz="4" w:space="0" w:color="auto"/>
              <w:right w:val="single" w:sz="4" w:space="0" w:color="auto"/>
            </w:tcBorders>
          </w:tcPr>
          <w:p w14:paraId="3A4B6EFA" w14:textId="660AA02D" w:rsidR="006B75EF" w:rsidRPr="004C52FF" w:rsidRDefault="006B75EF" w:rsidP="004C52FF">
            <w:pPr>
              <w:tabs>
                <w:tab w:val="num" w:pos="720"/>
              </w:tabs>
              <w:spacing w:before="0" w:line="240" w:lineRule="auto"/>
              <w:jc w:val="left"/>
              <w:rPr>
                <w:rFonts w:ascii="Open Sans" w:hAnsi="Open Sans" w:cs="Open Sans"/>
                <w:bCs/>
                <w:sz w:val="20"/>
              </w:rPr>
            </w:pPr>
            <w:r w:rsidRPr="004C52FF">
              <w:rPr>
                <w:rFonts w:ascii="Open Sans" w:hAnsi="Open Sans" w:cs="Open Sans"/>
                <w:sz w:val="20"/>
              </w:rPr>
              <w:t>np. HENDI, 517208</w:t>
            </w:r>
          </w:p>
        </w:tc>
        <w:tc>
          <w:tcPr>
            <w:tcW w:w="333" w:type="pct"/>
            <w:tcBorders>
              <w:top w:val="single" w:sz="4" w:space="0" w:color="auto"/>
              <w:left w:val="single" w:sz="4" w:space="0" w:color="auto"/>
              <w:bottom w:val="single" w:sz="4" w:space="0" w:color="auto"/>
              <w:right w:val="single" w:sz="4" w:space="0" w:color="auto"/>
            </w:tcBorders>
          </w:tcPr>
          <w:p w14:paraId="7AED4CF3" w14:textId="40AFC0A7" w:rsidR="006B75EF" w:rsidRPr="004C52FF" w:rsidRDefault="006B75EF" w:rsidP="004C52FF">
            <w:pPr>
              <w:spacing w:before="0" w:line="240" w:lineRule="auto"/>
              <w:jc w:val="center"/>
              <w:rPr>
                <w:rFonts w:ascii="Open Sans" w:hAnsi="Open Sans" w:cs="Open Sans"/>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E0833" w14:textId="77777777" w:rsidR="006B75EF" w:rsidRPr="004C52FF" w:rsidRDefault="006B75E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B7D8B88" w14:textId="77777777" w:rsidR="006B75EF" w:rsidRPr="004C52FF" w:rsidRDefault="006B75E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A5EB5C0" w14:textId="77777777" w:rsidR="006B75EF" w:rsidRPr="004C52FF" w:rsidRDefault="006B75E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E6F5C51" w14:textId="77777777" w:rsidR="006B75EF" w:rsidRPr="004C52FF" w:rsidRDefault="006B75EF" w:rsidP="004C52FF">
            <w:pPr>
              <w:spacing w:before="0" w:line="240" w:lineRule="auto"/>
              <w:jc w:val="center"/>
              <w:rPr>
                <w:rFonts w:ascii="Open Sans" w:hAnsi="Open Sans" w:cs="Open Sans"/>
                <w:w w:val="100"/>
                <w:sz w:val="20"/>
              </w:rPr>
            </w:pPr>
          </w:p>
        </w:tc>
      </w:tr>
      <w:tr w:rsidR="006B75EF" w:rsidRPr="004C52FF" w14:paraId="2108CADD" w14:textId="77777777" w:rsidTr="006B75E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A1C47A8" w14:textId="77777777" w:rsidR="006B75EF" w:rsidRPr="004C52FF" w:rsidRDefault="006B75EF" w:rsidP="004C52FF">
            <w:pPr>
              <w:pStyle w:val="Akapitzlist"/>
              <w:numPr>
                <w:ilvl w:val="0"/>
                <w:numId w:val="73"/>
              </w:numPr>
              <w:spacing w:before="0" w:line="240" w:lineRule="auto"/>
              <w:jc w:val="left"/>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09F5EC70" w14:textId="317EAC7F" w:rsidR="006B75EF" w:rsidRPr="004C52FF" w:rsidRDefault="006B75EF" w:rsidP="004C52FF">
            <w:pPr>
              <w:spacing w:before="0" w:line="240" w:lineRule="auto"/>
              <w:jc w:val="left"/>
              <w:rPr>
                <w:rFonts w:ascii="Open Sans" w:hAnsi="Open Sans" w:cs="Open Sans"/>
                <w:sz w:val="20"/>
              </w:rPr>
            </w:pPr>
            <w:r w:rsidRPr="004C52FF">
              <w:rPr>
                <w:rFonts w:ascii="Open Sans" w:hAnsi="Open Sans" w:cs="Open Sans"/>
                <w:sz w:val="20"/>
              </w:rPr>
              <w:t>miseczki metalowe okrągłe</w:t>
            </w:r>
          </w:p>
        </w:tc>
        <w:tc>
          <w:tcPr>
            <w:tcW w:w="1101" w:type="pct"/>
            <w:tcBorders>
              <w:top w:val="single" w:sz="4" w:space="0" w:color="auto"/>
              <w:left w:val="single" w:sz="4" w:space="0" w:color="auto"/>
              <w:bottom w:val="single" w:sz="4" w:space="0" w:color="auto"/>
              <w:right w:val="single" w:sz="4" w:space="0" w:color="auto"/>
            </w:tcBorders>
          </w:tcPr>
          <w:p w14:paraId="3A7C2BCD" w14:textId="63AC5834" w:rsidR="006B75EF" w:rsidRPr="004C52FF" w:rsidRDefault="006B75EF" w:rsidP="004C52FF">
            <w:pPr>
              <w:tabs>
                <w:tab w:val="num" w:pos="720"/>
              </w:tabs>
              <w:spacing w:before="0" w:line="240" w:lineRule="auto"/>
              <w:jc w:val="left"/>
              <w:rPr>
                <w:rFonts w:ascii="Open Sans" w:hAnsi="Open Sans" w:cs="Open Sans"/>
                <w:bCs/>
                <w:sz w:val="20"/>
              </w:rPr>
            </w:pPr>
            <w:r w:rsidRPr="004C52FF">
              <w:rPr>
                <w:rFonts w:ascii="Open Sans" w:hAnsi="Open Sans" w:cs="Open Sans"/>
                <w:sz w:val="20"/>
              </w:rPr>
              <w:t>np. CONTACTO, 500/200</w:t>
            </w:r>
          </w:p>
        </w:tc>
        <w:tc>
          <w:tcPr>
            <w:tcW w:w="333" w:type="pct"/>
            <w:tcBorders>
              <w:top w:val="single" w:sz="4" w:space="0" w:color="auto"/>
              <w:left w:val="single" w:sz="4" w:space="0" w:color="auto"/>
              <w:bottom w:val="single" w:sz="4" w:space="0" w:color="auto"/>
              <w:right w:val="single" w:sz="4" w:space="0" w:color="auto"/>
            </w:tcBorders>
          </w:tcPr>
          <w:p w14:paraId="48A92A45" w14:textId="65C0BB73" w:rsidR="006B75EF" w:rsidRPr="004C52FF" w:rsidRDefault="006B75EF" w:rsidP="004C52FF">
            <w:pPr>
              <w:spacing w:before="0" w:line="240" w:lineRule="auto"/>
              <w:jc w:val="center"/>
              <w:rPr>
                <w:rFonts w:ascii="Open Sans" w:hAnsi="Open Sans" w:cs="Open Sans"/>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767E5" w14:textId="77777777" w:rsidR="006B75EF" w:rsidRPr="004C52FF" w:rsidRDefault="006B75E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8E972F7" w14:textId="77777777" w:rsidR="006B75EF" w:rsidRPr="004C52FF" w:rsidRDefault="006B75E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EEC3F1B" w14:textId="77777777" w:rsidR="006B75EF" w:rsidRPr="004C52FF" w:rsidRDefault="006B75E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83DAC53" w14:textId="77777777" w:rsidR="006B75EF" w:rsidRPr="004C52FF" w:rsidRDefault="006B75EF" w:rsidP="004C52FF">
            <w:pPr>
              <w:spacing w:before="0" w:line="240" w:lineRule="auto"/>
              <w:jc w:val="center"/>
              <w:rPr>
                <w:rFonts w:ascii="Open Sans" w:hAnsi="Open Sans" w:cs="Open Sans"/>
                <w:w w:val="100"/>
                <w:sz w:val="20"/>
              </w:rPr>
            </w:pPr>
          </w:p>
        </w:tc>
      </w:tr>
      <w:tr w:rsidR="006B75EF" w:rsidRPr="004C52FF" w14:paraId="1DBA8F00" w14:textId="77777777" w:rsidTr="006B75E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0F4458B" w14:textId="77777777" w:rsidR="006B75EF" w:rsidRPr="004C52FF" w:rsidRDefault="006B75EF" w:rsidP="004C52FF">
            <w:pPr>
              <w:pStyle w:val="Akapitzlist"/>
              <w:numPr>
                <w:ilvl w:val="0"/>
                <w:numId w:val="73"/>
              </w:numPr>
              <w:spacing w:before="0" w:line="240" w:lineRule="auto"/>
              <w:jc w:val="left"/>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461CBAEA" w14:textId="2DE40E95" w:rsidR="006B75EF" w:rsidRPr="004C52FF" w:rsidRDefault="006B75EF" w:rsidP="004C52FF">
            <w:pPr>
              <w:spacing w:before="0" w:line="240" w:lineRule="auto"/>
              <w:jc w:val="left"/>
              <w:rPr>
                <w:rFonts w:ascii="Open Sans" w:hAnsi="Open Sans" w:cs="Open Sans"/>
                <w:sz w:val="20"/>
              </w:rPr>
            </w:pPr>
            <w:r w:rsidRPr="004C52FF">
              <w:rPr>
                <w:rFonts w:ascii="Open Sans" w:hAnsi="Open Sans" w:cs="Open Sans"/>
                <w:sz w:val="20"/>
              </w:rPr>
              <w:t>pęseta anatomiczna prosta</w:t>
            </w:r>
          </w:p>
        </w:tc>
        <w:tc>
          <w:tcPr>
            <w:tcW w:w="1101" w:type="pct"/>
            <w:tcBorders>
              <w:top w:val="single" w:sz="4" w:space="0" w:color="auto"/>
              <w:left w:val="single" w:sz="4" w:space="0" w:color="auto"/>
              <w:bottom w:val="single" w:sz="4" w:space="0" w:color="auto"/>
              <w:right w:val="single" w:sz="4" w:space="0" w:color="auto"/>
            </w:tcBorders>
          </w:tcPr>
          <w:p w14:paraId="573B7F8B" w14:textId="211041DF" w:rsidR="006B75EF" w:rsidRPr="004C52FF" w:rsidRDefault="006B75EF" w:rsidP="004C52FF">
            <w:pPr>
              <w:tabs>
                <w:tab w:val="num" w:pos="720"/>
              </w:tabs>
              <w:spacing w:before="0" w:line="240" w:lineRule="auto"/>
              <w:jc w:val="left"/>
              <w:rPr>
                <w:rFonts w:ascii="Open Sans" w:hAnsi="Open Sans" w:cs="Open Sans"/>
                <w:bCs/>
                <w:sz w:val="20"/>
              </w:rPr>
            </w:pPr>
            <w:r w:rsidRPr="004C52FF">
              <w:rPr>
                <w:rFonts w:ascii="Open Sans" w:hAnsi="Open Sans" w:cs="Open Sans"/>
                <w:sz w:val="20"/>
              </w:rPr>
              <w:t>np. CHIRMED, CO 13</w:t>
            </w:r>
          </w:p>
        </w:tc>
        <w:tc>
          <w:tcPr>
            <w:tcW w:w="333" w:type="pct"/>
            <w:tcBorders>
              <w:top w:val="single" w:sz="4" w:space="0" w:color="auto"/>
              <w:left w:val="single" w:sz="4" w:space="0" w:color="auto"/>
              <w:bottom w:val="single" w:sz="4" w:space="0" w:color="auto"/>
              <w:right w:val="single" w:sz="4" w:space="0" w:color="auto"/>
            </w:tcBorders>
          </w:tcPr>
          <w:p w14:paraId="2098DDDA" w14:textId="07BBD664" w:rsidR="006B75EF" w:rsidRPr="004C52FF" w:rsidRDefault="006B75EF" w:rsidP="004C52FF">
            <w:pPr>
              <w:spacing w:before="0" w:line="240" w:lineRule="auto"/>
              <w:jc w:val="center"/>
              <w:rPr>
                <w:rFonts w:ascii="Open Sans" w:hAnsi="Open Sans" w:cs="Open Sans"/>
                <w:sz w:val="20"/>
              </w:rPr>
            </w:pPr>
            <w:r w:rsidRPr="004C52FF">
              <w:rPr>
                <w:rFonts w:ascii="Open Sans" w:hAnsi="Open Sans" w:cs="Open Sans"/>
                <w:sz w:val="20"/>
              </w:rPr>
              <w:t>17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3AC52" w14:textId="77777777" w:rsidR="006B75EF" w:rsidRPr="004C52FF" w:rsidRDefault="006B75E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D767B24" w14:textId="77777777" w:rsidR="006B75EF" w:rsidRPr="004C52FF" w:rsidRDefault="006B75E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55ED425" w14:textId="77777777" w:rsidR="006B75EF" w:rsidRPr="004C52FF" w:rsidRDefault="006B75E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1FD4E87" w14:textId="77777777" w:rsidR="006B75EF" w:rsidRPr="004C52FF" w:rsidRDefault="006B75EF" w:rsidP="004C52FF">
            <w:pPr>
              <w:spacing w:before="0" w:line="240" w:lineRule="auto"/>
              <w:jc w:val="center"/>
              <w:rPr>
                <w:rFonts w:ascii="Open Sans" w:hAnsi="Open Sans" w:cs="Open Sans"/>
                <w:w w:val="100"/>
                <w:sz w:val="20"/>
              </w:rPr>
            </w:pPr>
          </w:p>
        </w:tc>
      </w:tr>
      <w:tr w:rsidR="006B75EF" w:rsidRPr="004C52FF" w14:paraId="54E9FE49" w14:textId="77777777" w:rsidTr="006B75E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45AB526" w14:textId="77777777" w:rsidR="006B75EF" w:rsidRPr="004C52FF" w:rsidRDefault="006B75EF" w:rsidP="004C52FF">
            <w:pPr>
              <w:pStyle w:val="Akapitzlist"/>
              <w:numPr>
                <w:ilvl w:val="0"/>
                <w:numId w:val="73"/>
              </w:numPr>
              <w:spacing w:before="0" w:line="240" w:lineRule="auto"/>
              <w:jc w:val="left"/>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56E4715C" w14:textId="4C1C6DA7" w:rsidR="006B75EF" w:rsidRPr="004C52FF" w:rsidRDefault="006B75EF" w:rsidP="004C52FF">
            <w:pPr>
              <w:spacing w:before="0" w:line="240" w:lineRule="auto"/>
              <w:jc w:val="left"/>
              <w:rPr>
                <w:rFonts w:ascii="Open Sans" w:hAnsi="Open Sans" w:cs="Open Sans"/>
                <w:sz w:val="20"/>
              </w:rPr>
            </w:pPr>
            <w:r w:rsidRPr="004C52FF">
              <w:rPr>
                <w:rFonts w:ascii="Open Sans" w:hAnsi="Open Sans" w:cs="Open Sans"/>
                <w:sz w:val="20"/>
              </w:rPr>
              <w:t>pęseta anatomiczna prosta</w:t>
            </w:r>
          </w:p>
        </w:tc>
        <w:tc>
          <w:tcPr>
            <w:tcW w:w="1101" w:type="pct"/>
            <w:tcBorders>
              <w:top w:val="single" w:sz="4" w:space="0" w:color="auto"/>
              <w:left w:val="single" w:sz="4" w:space="0" w:color="auto"/>
              <w:bottom w:val="single" w:sz="4" w:space="0" w:color="auto"/>
              <w:right w:val="single" w:sz="4" w:space="0" w:color="auto"/>
            </w:tcBorders>
          </w:tcPr>
          <w:p w14:paraId="14DDA852" w14:textId="79A789C3" w:rsidR="006B75EF" w:rsidRPr="004C52FF" w:rsidRDefault="006B75EF" w:rsidP="004C52FF">
            <w:pPr>
              <w:tabs>
                <w:tab w:val="num" w:pos="720"/>
              </w:tabs>
              <w:spacing w:before="0" w:line="240" w:lineRule="auto"/>
              <w:jc w:val="left"/>
              <w:rPr>
                <w:rFonts w:ascii="Open Sans" w:hAnsi="Open Sans" w:cs="Open Sans"/>
                <w:bCs/>
                <w:sz w:val="20"/>
              </w:rPr>
            </w:pPr>
            <w:r w:rsidRPr="004C52FF">
              <w:rPr>
                <w:rFonts w:ascii="Open Sans" w:hAnsi="Open Sans" w:cs="Open Sans"/>
                <w:sz w:val="20"/>
              </w:rPr>
              <w:t>np. Pol-Intech, 0190-001</w:t>
            </w:r>
          </w:p>
        </w:tc>
        <w:tc>
          <w:tcPr>
            <w:tcW w:w="333" w:type="pct"/>
            <w:tcBorders>
              <w:top w:val="single" w:sz="4" w:space="0" w:color="auto"/>
              <w:left w:val="single" w:sz="4" w:space="0" w:color="auto"/>
              <w:bottom w:val="single" w:sz="4" w:space="0" w:color="auto"/>
              <w:right w:val="single" w:sz="4" w:space="0" w:color="auto"/>
            </w:tcBorders>
          </w:tcPr>
          <w:p w14:paraId="168F19B9" w14:textId="2B5D05D6" w:rsidR="006B75EF" w:rsidRPr="004C52FF" w:rsidRDefault="006B75EF" w:rsidP="004C52FF">
            <w:pPr>
              <w:spacing w:before="0" w:line="240" w:lineRule="auto"/>
              <w:jc w:val="center"/>
              <w:rPr>
                <w:rFonts w:ascii="Open Sans" w:hAnsi="Open Sans" w:cs="Open Sans"/>
                <w:sz w:val="20"/>
              </w:rPr>
            </w:pPr>
            <w:r w:rsidRPr="004C52FF">
              <w:rPr>
                <w:rFonts w:ascii="Open Sans" w:hAnsi="Open Sans" w:cs="Open Sans"/>
                <w:sz w:val="20"/>
              </w:rPr>
              <w:t>20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A9013" w14:textId="77777777" w:rsidR="006B75EF" w:rsidRPr="004C52FF" w:rsidRDefault="006B75E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DD5CF69" w14:textId="77777777" w:rsidR="006B75EF" w:rsidRPr="004C52FF" w:rsidRDefault="006B75E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E82FD49" w14:textId="77777777" w:rsidR="006B75EF" w:rsidRPr="004C52FF" w:rsidRDefault="006B75E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23BA306" w14:textId="77777777" w:rsidR="006B75EF" w:rsidRPr="004C52FF" w:rsidRDefault="006B75EF" w:rsidP="004C52FF">
            <w:pPr>
              <w:spacing w:before="0" w:line="240" w:lineRule="auto"/>
              <w:jc w:val="center"/>
              <w:rPr>
                <w:rFonts w:ascii="Open Sans" w:hAnsi="Open Sans" w:cs="Open Sans"/>
                <w:w w:val="100"/>
                <w:sz w:val="20"/>
              </w:rPr>
            </w:pPr>
          </w:p>
        </w:tc>
      </w:tr>
      <w:tr w:rsidR="006B75EF" w:rsidRPr="004C52FF" w14:paraId="4CD645B1" w14:textId="77777777" w:rsidTr="006B75E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39611BE" w14:textId="77777777" w:rsidR="006B75EF" w:rsidRPr="004C52FF" w:rsidRDefault="006B75EF" w:rsidP="004C52FF">
            <w:pPr>
              <w:pStyle w:val="Akapitzlist"/>
              <w:numPr>
                <w:ilvl w:val="0"/>
                <w:numId w:val="73"/>
              </w:numPr>
              <w:spacing w:before="0" w:line="240" w:lineRule="auto"/>
              <w:jc w:val="left"/>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3F339451" w14:textId="2AB5B04B" w:rsidR="006B75EF" w:rsidRPr="004C52FF" w:rsidRDefault="006B75EF" w:rsidP="004C52FF">
            <w:pPr>
              <w:spacing w:before="0" w:line="240" w:lineRule="auto"/>
              <w:jc w:val="left"/>
              <w:rPr>
                <w:rFonts w:ascii="Open Sans" w:hAnsi="Open Sans" w:cs="Open Sans"/>
                <w:sz w:val="20"/>
              </w:rPr>
            </w:pPr>
            <w:r w:rsidRPr="004C52FF">
              <w:rPr>
                <w:rFonts w:ascii="Open Sans" w:hAnsi="Open Sans" w:cs="Open Sans"/>
                <w:sz w:val="20"/>
              </w:rPr>
              <w:t>pęseta anatomiczna prosta</w:t>
            </w:r>
          </w:p>
        </w:tc>
        <w:tc>
          <w:tcPr>
            <w:tcW w:w="1101" w:type="pct"/>
            <w:tcBorders>
              <w:top w:val="single" w:sz="4" w:space="0" w:color="auto"/>
              <w:left w:val="single" w:sz="4" w:space="0" w:color="auto"/>
              <w:bottom w:val="single" w:sz="4" w:space="0" w:color="auto"/>
              <w:right w:val="single" w:sz="4" w:space="0" w:color="auto"/>
            </w:tcBorders>
          </w:tcPr>
          <w:p w14:paraId="38CDCFA7" w14:textId="17390703" w:rsidR="006B75EF" w:rsidRPr="004C52FF" w:rsidRDefault="006B75EF" w:rsidP="004C52FF">
            <w:pPr>
              <w:tabs>
                <w:tab w:val="num" w:pos="720"/>
              </w:tabs>
              <w:spacing w:before="0" w:line="240" w:lineRule="auto"/>
              <w:jc w:val="left"/>
              <w:rPr>
                <w:rFonts w:ascii="Open Sans" w:hAnsi="Open Sans" w:cs="Open Sans"/>
                <w:bCs/>
                <w:sz w:val="20"/>
              </w:rPr>
            </w:pPr>
            <w:r w:rsidRPr="004C52FF">
              <w:rPr>
                <w:rFonts w:ascii="Open Sans" w:hAnsi="Open Sans" w:cs="Open Sans"/>
                <w:sz w:val="20"/>
              </w:rPr>
              <w:t>np. Bionovo 1-1811</w:t>
            </w:r>
          </w:p>
        </w:tc>
        <w:tc>
          <w:tcPr>
            <w:tcW w:w="333" w:type="pct"/>
            <w:tcBorders>
              <w:top w:val="single" w:sz="4" w:space="0" w:color="auto"/>
              <w:left w:val="single" w:sz="4" w:space="0" w:color="auto"/>
              <w:bottom w:val="single" w:sz="4" w:space="0" w:color="auto"/>
              <w:right w:val="single" w:sz="4" w:space="0" w:color="auto"/>
            </w:tcBorders>
          </w:tcPr>
          <w:p w14:paraId="4AA4068B" w14:textId="01CEC8CC" w:rsidR="006B75EF" w:rsidRPr="004C52FF" w:rsidRDefault="006B75EF" w:rsidP="004C52FF">
            <w:pPr>
              <w:spacing w:before="0" w:line="240" w:lineRule="auto"/>
              <w:jc w:val="center"/>
              <w:rPr>
                <w:rFonts w:ascii="Open Sans" w:hAnsi="Open Sans" w:cs="Open Sans"/>
                <w:sz w:val="20"/>
              </w:rPr>
            </w:pPr>
            <w:r w:rsidRPr="004C52FF">
              <w:rPr>
                <w:rFonts w:ascii="Open Sans" w:hAnsi="Open Sans" w:cs="Open Sans"/>
                <w:sz w:val="20"/>
              </w:rPr>
              <w:t>7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BEA46" w14:textId="77777777" w:rsidR="006B75EF" w:rsidRPr="004C52FF" w:rsidRDefault="006B75E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57748DD" w14:textId="77777777" w:rsidR="006B75EF" w:rsidRPr="004C52FF" w:rsidRDefault="006B75E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C32FA0F" w14:textId="77777777" w:rsidR="006B75EF" w:rsidRPr="004C52FF" w:rsidRDefault="006B75E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AAFFEFE" w14:textId="77777777" w:rsidR="006B75EF" w:rsidRPr="004C52FF" w:rsidRDefault="006B75EF" w:rsidP="004C52FF">
            <w:pPr>
              <w:spacing w:before="0" w:line="240" w:lineRule="auto"/>
              <w:jc w:val="center"/>
              <w:rPr>
                <w:rFonts w:ascii="Open Sans" w:hAnsi="Open Sans" w:cs="Open Sans"/>
                <w:w w:val="100"/>
                <w:sz w:val="20"/>
              </w:rPr>
            </w:pPr>
          </w:p>
        </w:tc>
      </w:tr>
      <w:tr w:rsidR="006B75EF" w:rsidRPr="004C52FF" w14:paraId="068EABC0" w14:textId="77777777" w:rsidTr="006B75E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777907B" w14:textId="77777777" w:rsidR="006B75EF" w:rsidRPr="004C52FF" w:rsidRDefault="006B75EF" w:rsidP="004C52FF">
            <w:pPr>
              <w:pStyle w:val="Akapitzlist"/>
              <w:numPr>
                <w:ilvl w:val="0"/>
                <w:numId w:val="73"/>
              </w:numPr>
              <w:spacing w:before="0" w:line="240" w:lineRule="auto"/>
              <w:jc w:val="left"/>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70EEB298" w14:textId="74F9F141" w:rsidR="006B75EF" w:rsidRPr="004C52FF" w:rsidRDefault="006B75EF" w:rsidP="004C52FF">
            <w:pPr>
              <w:spacing w:before="0" w:line="240" w:lineRule="auto"/>
              <w:jc w:val="left"/>
              <w:rPr>
                <w:rFonts w:ascii="Open Sans" w:hAnsi="Open Sans" w:cs="Open Sans"/>
                <w:sz w:val="20"/>
              </w:rPr>
            </w:pPr>
            <w:r w:rsidRPr="004C52FF">
              <w:rPr>
                <w:rFonts w:ascii="Open Sans" w:hAnsi="Open Sans" w:cs="Open Sans"/>
                <w:sz w:val="20"/>
              </w:rPr>
              <w:t>pęseta anatomiczna prosta długa</w:t>
            </w:r>
          </w:p>
        </w:tc>
        <w:tc>
          <w:tcPr>
            <w:tcW w:w="1101" w:type="pct"/>
            <w:tcBorders>
              <w:top w:val="single" w:sz="4" w:space="0" w:color="auto"/>
              <w:left w:val="single" w:sz="4" w:space="0" w:color="auto"/>
              <w:bottom w:val="single" w:sz="4" w:space="0" w:color="auto"/>
              <w:right w:val="single" w:sz="4" w:space="0" w:color="auto"/>
            </w:tcBorders>
          </w:tcPr>
          <w:p w14:paraId="10467159" w14:textId="33A93ED5" w:rsidR="006B75EF" w:rsidRPr="004C52FF" w:rsidRDefault="006B75EF" w:rsidP="004C52FF">
            <w:pPr>
              <w:tabs>
                <w:tab w:val="num" w:pos="720"/>
              </w:tabs>
              <w:spacing w:before="0" w:line="240" w:lineRule="auto"/>
              <w:jc w:val="left"/>
              <w:rPr>
                <w:rFonts w:ascii="Open Sans" w:hAnsi="Open Sans" w:cs="Open Sans"/>
                <w:bCs/>
                <w:sz w:val="20"/>
              </w:rPr>
            </w:pPr>
            <w:r w:rsidRPr="004C52FF">
              <w:rPr>
                <w:rFonts w:ascii="Open Sans" w:hAnsi="Open Sans" w:cs="Open Sans"/>
                <w:sz w:val="20"/>
              </w:rPr>
              <w:t>np. CHIRMED, CO 14</w:t>
            </w:r>
          </w:p>
        </w:tc>
        <w:tc>
          <w:tcPr>
            <w:tcW w:w="333" w:type="pct"/>
            <w:tcBorders>
              <w:top w:val="single" w:sz="4" w:space="0" w:color="auto"/>
              <w:left w:val="single" w:sz="4" w:space="0" w:color="auto"/>
              <w:bottom w:val="single" w:sz="4" w:space="0" w:color="auto"/>
              <w:right w:val="single" w:sz="4" w:space="0" w:color="auto"/>
            </w:tcBorders>
          </w:tcPr>
          <w:p w14:paraId="79772E2F" w14:textId="7EDC314A" w:rsidR="006B75EF" w:rsidRPr="004C52FF" w:rsidRDefault="006B75EF" w:rsidP="004C52FF">
            <w:pPr>
              <w:spacing w:before="0" w:line="240" w:lineRule="auto"/>
              <w:jc w:val="center"/>
              <w:rPr>
                <w:rFonts w:ascii="Open Sans" w:hAnsi="Open Sans" w:cs="Open Sans"/>
                <w:sz w:val="20"/>
              </w:rPr>
            </w:pPr>
            <w:r w:rsidRPr="004C52FF">
              <w:rPr>
                <w:rFonts w:ascii="Open Sans" w:hAnsi="Open Sans" w:cs="Open Sans"/>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3AC85" w14:textId="77777777" w:rsidR="006B75EF" w:rsidRPr="004C52FF" w:rsidRDefault="006B75E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56E5671" w14:textId="77777777" w:rsidR="006B75EF" w:rsidRPr="004C52FF" w:rsidRDefault="006B75E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4F6E4B9" w14:textId="77777777" w:rsidR="006B75EF" w:rsidRPr="004C52FF" w:rsidRDefault="006B75E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EB16579" w14:textId="77777777" w:rsidR="006B75EF" w:rsidRPr="004C52FF" w:rsidRDefault="006B75EF" w:rsidP="004C52FF">
            <w:pPr>
              <w:spacing w:before="0" w:line="240" w:lineRule="auto"/>
              <w:jc w:val="center"/>
              <w:rPr>
                <w:rFonts w:ascii="Open Sans" w:hAnsi="Open Sans" w:cs="Open Sans"/>
                <w:w w:val="100"/>
                <w:sz w:val="20"/>
              </w:rPr>
            </w:pPr>
          </w:p>
        </w:tc>
      </w:tr>
      <w:tr w:rsidR="006B75EF" w:rsidRPr="004C52FF" w14:paraId="633D8ECF" w14:textId="77777777" w:rsidTr="006B75E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76EF5F2" w14:textId="77777777" w:rsidR="006B75EF" w:rsidRPr="004C52FF" w:rsidRDefault="006B75EF" w:rsidP="004C52FF">
            <w:pPr>
              <w:pStyle w:val="Akapitzlist"/>
              <w:numPr>
                <w:ilvl w:val="0"/>
                <w:numId w:val="73"/>
              </w:numPr>
              <w:spacing w:before="0" w:line="240" w:lineRule="auto"/>
              <w:jc w:val="left"/>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66DE1A55" w14:textId="605BE1C3" w:rsidR="006B75EF" w:rsidRPr="004C52FF" w:rsidRDefault="006B75EF" w:rsidP="004C52FF">
            <w:pPr>
              <w:spacing w:before="0" w:line="240" w:lineRule="auto"/>
              <w:jc w:val="left"/>
              <w:rPr>
                <w:rFonts w:ascii="Open Sans" w:hAnsi="Open Sans" w:cs="Open Sans"/>
                <w:sz w:val="20"/>
              </w:rPr>
            </w:pPr>
            <w:r w:rsidRPr="004C52FF">
              <w:rPr>
                <w:rFonts w:ascii="Open Sans" w:hAnsi="Open Sans" w:cs="Open Sans"/>
                <w:sz w:val="20"/>
              </w:rPr>
              <w:t>pęseta chirurgiczna Jensen</w:t>
            </w:r>
          </w:p>
        </w:tc>
        <w:tc>
          <w:tcPr>
            <w:tcW w:w="1101" w:type="pct"/>
            <w:tcBorders>
              <w:top w:val="single" w:sz="4" w:space="0" w:color="auto"/>
              <w:left w:val="single" w:sz="4" w:space="0" w:color="auto"/>
              <w:bottom w:val="single" w:sz="4" w:space="0" w:color="auto"/>
              <w:right w:val="single" w:sz="4" w:space="0" w:color="auto"/>
            </w:tcBorders>
          </w:tcPr>
          <w:p w14:paraId="71A50B6A" w14:textId="3FF0D5AC" w:rsidR="006B75EF" w:rsidRPr="004C52FF" w:rsidRDefault="006B75EF" w:rsidP="004C52FF">
            <w:pPr>
              <w:tabs>
                <w:tab w:val="num" w:pos="720"/>
              </w:tabs>
              <w:spacing w:before="0" w:line="240" w:lineRule="auto"/>
              <w:jc w:val="left"/>
              <w:rPr>
                <w:rFonts w:ascii="Open Sans" w:hAnsi="Open Sans" w:cs="Open Sans"/>
                <w:bCs/>
                <w:sz w:val="20"/>
              </w:rPr>
            </w:pPr>
            <w:r w:rsidRPr="004C52FF">
              <w:rPr>
                <w:rFonts w:ascii="Open Sans" w:hAnsi="Open Sans" w:cs="Open Sans"/>
                <w:sz w:val="20"/>
              </w:rPr>
              <w:t>np. ORIMED, ORI-E112</w:t>
            </w:r>
          </w:p>
        </w:tc>
        <w:tc>
          <w:tcPr>
            <w:tcW w:w="333" w:type="pct"/>
            <w:tcBorders>
              <w:top w:val="single" w:sz="4" w:space="0" w:color="auto"/>
              <w:left w:val="single" w:sz="4" w:space="0" w:color="auto"/>
              <w:bottom w:val="single" w:sz="4" w:space="0" w:color="auto"/>
              <w:right w:val="single" w:sz="4" w:space="0" w:color="auto"/>
            </w:tcBorders>
          </w:tcPr>
          <w:p w14:paraId="63B3C7DC" w14:textId="15420D8A" w:rsidR="006B75EF" w:rsidRPr="004C52FF" w:rsidRDefault="006B75EF" w:rsidP="004C52FF">
            <w:pPr>
              <w:spacing w:before="0" w:line="240" w:lineRule="auto"/>
              <w:jc w:val="center"/>
              <w:rPr>
                <w:rFonts w:ascii="Open Sans" w:hAnsi="Open Sans" w:cs="Open Sans"/>
                <w:sz w:val="20"/>
              </w:rPr>
            </w:pPr>
            <w:r w:rsidRPr="004C52FF">
              <w:rPr>
                <w:rFonts w:ascii="Open Sans" w:hAnsi="Open Sans" w:cs="Open Sans"/>
                <w:sz w:val="20"/>
              </w:rPr>
              <w:t>17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7218F" w14:textId="77777777" w:rsidR="006B75EF" w:rsidRPr="004C52FF" w:rsidRDefault="006B75E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39F2E3C" w14:textId="77777777" w:rsidR="006B75EF" w:rsidRPr="004C52FF" w:rsidRDefault="006B75E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CBD91FC" w14:textId="77777777" w:rsidR="006B75EF" w:rsidRPr="004C52FF" w:rsidRDefault="006B75E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F964764" w14:textId="77777777" w:rsidR="006B75EF" w:rsidRPr="004C52FF" w:rsidRDefault="006B75EF" w:rsidP="004C52FF">
            <w:pPr>
              <w:spacing w:before="0" w:line="240" w:lineRule="auto"/>
              <w:jc w:val="center"/>
              <w:rPr>
                <w:rFonts w:ascii="Open Sans" w:hAnsi="Open Sans" w:cs="Open Sans"/>
                <w:w w:val="100"/>
                <w:sz w:val="20"/>
              </w:rPr>
            </w:pPr>
          </w:p>
        </w:tc>
      </w:tr>
      <w:tr w:rsidR="006B75EF" w:rsidRPr="004C52FF" w14:paraId="70755D0F" w14:textId="77777777" w:rsidTr="006B75E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4894B8B" w14:textId="77777777" w:rsidR="006B75EF" w:rsidRPr="004C52FF" w:rsidRDefault="006B75EF" w:rsidP="004C52FF">
            <w:pPr>
              <w:pStyle w:val="Akapitzlist"/>
              <w:numPr>
                <w:ilvl w:val="0"/>
                <w:numId w:val="73"/>
              </w:numPr>
              <w:spacing w:before="0" w:line="240" w:lineRule="auto"/>
              <w:jc w:val="left"/>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7223E23E" w14:textId="220E29BF" w:rsidR="006B75EF" w:rsidRPr="004C52FF" w:rsidRDefault="006B75EF" w:rsidP="004C52FF">
            <w:pPr>
              <w:spacing w:before="0" w:line="240" w:lineRule="auto"/>
              <w:jc w:val="left"/>
              <w:rPr>
                <w:rFonts w:ascii="Open Sans" w:hAnsi="Open Sans" w:cs="Open Sans"/>
                <w:sz w:val="20"/>
              </w:rPr>
            </w:pPr>
            <w:r w:rsidRPr="004C52FF">
              <w:rPr>
                <w:rFonts w:ascii="Open Sans" w:hAnsi="Open Sans" w:cs="Open Sans"/>
                <w:sz w:val="20"/>
              </w:rPr>
              <w:t>pęseta o ostrych końcach</w:t>
            </w:r>
          </w:p>
        </w:tc>
        <w:tc>
          <w:tcPr>
            <w:tcW w:w="1101" w:type="pct"/>
            <w:tcBorders>
              <w:top w:val="single" w:sz="4" w:space="0" w:color="auto"/>
              <w:left w:val="single" w:sz="4" w:space="0" w:color="auto"/>
              <w:bottom w:val="single" w:sz="4" w:space="0" w:color="auto"/>
              <w:right w:val="single" w:sz="4" w:space="0" w:color="auto"/>
            </w:tcBorders>
          </w:tcPr>
          <w:p w14:paraId="65AB610D" w14:textId="14644A39" w:rsidR="006B75EF" w:rsidRPr="004C52FF" w:rsidRDefault="006B75EF" w:rsidP="004C52FF">
            <w:pPr>
              <w:tabs>
                <w:tab w:val="num" w:pos="720"/>
              </w:tabs>
              <w:spacing w:before="0" w:line="240" w:lineRule="auto"/>
              <w:jc w:val="left"/>
              <w:rPr>
                <w:rFonts w:ascii="Open Sans" w:hAnsi="Open Sans" w:cs="Open Sans"/>
                <w:bCs/>
                <w:sz w:val="20"/>
              </w:rPr>
            </w:pPr>
            <w:r w:rsidRPr="004C52FF">
              <w:rPr>
                <w:rFonts w:ascii="Open Sans" w:hAnsi="Open Sans" w:cs="Open Sans"/>
                <w:sz w:val="20"/>
              </w:rPr>
              <w:t>np. Alchem, 593-1012</w:t>
            </w:r>
          </w:p>
        </w:tc>
        <w:tc>
          <w:tcPr>
            <w:tcW w:w="333" w:type="pct"/>
            <w:tcBorders>
              <w:top w:val="single" w:sz="4" w:space="0" w:color="auto"/>
              <w:left w:val="single" w:sz="4" w:space="0" w:color="auto"/>
              <w:bottom w:val="single" w:sz="4" w:space="0" w:color="auto"/>
              <w:right w:val="single" w:sz="4" w:space="0" w:color="auto"/>
            </w:tcBorders>
          </w:tcPr>
          <w:p w14:paraId="7AB72BBA" w14:textId="66802B45" w:rsidR="006B75EF" w:rsidRPr="004C52FF" w:rsidRDefault="006B75EF" w:rsidP="004C52FF">
            <w:pPr>
              <w:spacing w:before="0" w:line="240" w:lineRule="auto"/>
              <w:jc w:val="center"/>
              <w:rPr>
                <w:rFonts w:ascii="Open Sans" w:hAnsi="Open Sans" w:cs="Open Sans"/>
                <w:sz w:val="20"/>
              </w:rPr>
            </w:pPr>
            <w:r w:rsidRPr="004C52FF">
              <w:rPr>
                <w:rFonts w:ascii="Open Sans" w:hAnsi="Open Sans" w:cs="Open Sans"/>
                <w:sz w:val="20"/>
              </w:rPr>
              <w:t>9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57003" w14:textId="77777777" w:rsidR="006B75EF" w:rsidRPr="004C52FF" w:rsidRDefault="006B75E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176FD3B" w14:textId="77777777" w:rsidR="006B75EF" w:rsidRPr="004C52FF" w:rsidRDefault="006B75E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CDD879E" w14:textId="77777777" w:rsidR="006B75EF" w:rsidRPr="004C52FF" w:rsidRDefault="006B75E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9A8814E" w14:textId="77777777" w:rsidR="006B75EF" w:rsidRPr="004C52FF" w:rsidRDefault="006B75EF" w:rsidP="004C52FF">
            <w:pPr>
              <w:spacing w:before="0" w:line="240" w:lineRule="auto"/>
              <w:jc w:val="center"/>
              <w:rPr>
                <w:rFonts w:ascii="Open Sans" w:hAnsi="Open Sans" w:cs="Open Sans"/>
                <w:w w:val="100"/>
                <w:sz w:val="20"/>
              </w:rPr>
            </w:pPr>
          </w:p>
        </w:tc>
      </w:tr>
      <w:tr w:rsidR="006B75EF" w:rsidRPr="004C52FF" w14:paraId="06EA1571" w14:textId="77777777" w:rsidTr="006B75E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E03B4F2" w14:textId="77777777" w:rsidR="006B75EF" w:rsidRPr="004C52FF" w:rsidRDefault="006B75EF" w:rsidP="004C52FF">
            <w:pPr>
              <w:pStyle w:val="Akapitzlist"/>
              <w:numPr>
                <w:ilvl w:val="0"/>
                <w:numId w:val="73"/>
              </w:numPr>
              <w:spacing w:before="0" w:line="240" w:lineRule="auto"/>
              <w:jc w:val="left"/>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2F41904A" w14:textId="5E08E99B" w:rsidR="006B75EF" w:rsidRPr="004C52FF" w:rsidRDefault="006B75EF" w:rsidP="004C52FF">
            <w:pPr>
              <w:spacing w:before="0" w:line="240" w:lineRule="auto"/>
              <w:jc w:val="left"/>
              <w:rPr>
                <w:rFonts w:ascii="Open Sans" w:hAnsi="Open Sans" w:cs="Open Sans"/>
                <w:sz w:val="20"/>
              </w:rPr>
            </w:pPr>
            <w:r w:rsidRPr="004C52FF">
              <w:rPr>
                <w:rFonts w:ascii="Open Sans" w:hAnsi="Open Sans" w:cs="Open Sans"/>
                <w:sz w:val="20"/>
              </w:rPr>
              <w:t>pojemnik na próbki</w:t>
            </w:r>
          </w:p>
        </w:tc>
        <w:tc>
          <w:tcPr>
            <w:tcW w:w="1101" w:type="pct"/>
            <w:tcBorders>
              <w:top w:val="single" w:sz="4" w:space="0" w:color="auto"/>
              <w:left w:val="single" w:sz="4" w:space="0" w:color="auto"/>
              <w:bottom w:val="single" w:sz="4" w:space="0" w:color="auto"/>
              <w:right w:val="single" w:sz="4" w:space="0" w:color="auto"/>
            </w:tcBorders>
          </w:tcPr>
          <w:p w14:paraId="014941B3" w14:textId="16F6BC99" w:rsidR="006B75EF" w:rsidRPr="004C52FF" w:rsidRDefault="006B75EF" w:rsidP="004C52FF">
            <w:pPr>
              <w:tabs>
                <w:tab w:val="num" w:pos="720"/>
              </w:tabs>
              <w:spacing w:before="0" w:line="240" w:lineRule="auto"/>
              <w:jc w:val="left"/>
              <w:rPr>
                <w:rFonts w:ascii="Open Sans" w:hAnsi="Open Sans" w:cs="Open Sans"/>
                <w:bCs/>
                <w:sz w:val="20"/>
              </w:rPr>
            </w:pPr>
            <w:r w:rsidRPr="004C52FF">
              <w:rPr>
                <w:rFonts w:ascii="Open Sans" w:hAnsi="Open Sans" w:cs="Open Sans"/>
                <w:sz w:val="20"/>
              </w:rPr>
              <w:t>np. Curver Food Keeper 0,4 l CURVER, 98460</w:t>
            </w:r>
          </w:p>
        </w:tc>
        <w:tc>
          <w:tcPr>
            <w:tcW w:w="333" w:type="pct"/>
            <w:tcBorders>
              <w:top w:val="single" w:sz="4" w:space="0" w:color="auto"/>
              <w:left w:val="single" w:sz="4" w:space="0" w:color="auto"/>
              <w:bottom w:val="single" w:sz="4" w:space="0" w:color="auto"/>
              <w:right w:val="single" w:sz="4" w:space="0" w:color="auto"/>
            </w:tcBorders>
          </w:tcPr>
          <w:p w14:paraId="726A2932" w14:textId="12ADF288" w:rsidR="006B75EF" w:rsidRPr="004C52FF" w:rsidRDefault="006B75EF" w:rsidP="004C52FF">
            <w:pPr>
              <w:spacing w:before="0" w:line="240" w:lineRule="auto"/>
              <w:jc w:val="center"/>
              <w:rPr>
                <w:rFonts w:ascii="Open Sans" w:hAnsi="Open Sans" w:cs="Open Sans"/>
                <w:sz w:val="20"/>
              </w:rPr>
            </w:pPr>
            <w:r w:rsidRPr="004C52FF">
              <w:rPr>
                <w:rFonts w:ascii="Open Sans" w:hAnsi="Open Sans" w:cs="Open Sans"/>
                <w:sz w:val="20"/>
              </w:rPr>
              <w:t>20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B53B4" w14:textId="77777777" w:rsidR="006B75EF" w:rsidRPr="004C52FF" w:rsidRDefault="006B75E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6872563" w14:textId="77777777" w:rsidR="006B75EF" w:rsidRPr="004C52FF" w:rsidRDefault="006B75E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9B230B0" w14:textId="77777777" w:rsidR="006B75EF" w:rsidRPr="004C52FF" w:rsidRDefault="006B75E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402B517" w14:textId="77777777" w:rsidR="006B75EF" w:rsidRPr="004C52FF" w:rsidRDefault="006B75EF" w:rsidP="004C52FF">
            <w:pPr>
              <w:spacing w:before="0" w:line="240" w:lineRule="auto"/>
              <w:jc w:val="center"/>
              <w:rPr>
                <w:rFonts w:ascii="Open Sans" w:hAnsi="Open Sans" w:cs="Open Sans"/>
                <w:w w:val="100"/>
                <w:sz w:val="20"/>
              </w:rPr>
            </w:pPr>
          </w:p>
        </w:tc>
      </w:tr>
      <w:tr w:rsidR="006B75EF" w:rsidRPr="004C52FF" w14:paraId="31A5E7BD" w14:textId="77777777" w:rsidTr="006B75E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3D7A9AC" w14:textId="77777777" w:rsidR="006B75EF" w:rsidRPr="004C52FF" w:rsidRDefault="006B75EF" w:rsidP="004C52FF">
            <w:pPr>
              <w:pStyle w:val="Akapitzlist"/>
              <w:numPr>
                <w:ilvl w:val="0"/>
                <w:numId w:val="73"/>
              </w:numPr>
              <w:spacing w:before="0" w:line="240" w:lineRule="auto"/>
              <w:jc w:val="left"/>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5394DAEA" w14:textId="363E00AE" w:rsidR="006B75EF" w:rsidRPr="004C52FF" w:rsidRDefault="006B75EF" w:rsidP="004C52FF">
            <w:pPr>
              <w:spacing w:before="0" w:line="240" w:lineRule="auto"/>
              <w:jc w:val="left"/>
              <w:rPr>
                <w:rFonts w:ascii="Open Sans" w:hAnsi="Open Sans" w:cs="Open Sans"/>
                <w:sz w:val="20"/>
              </w:rPr>
            </w:pPr>
            <w:r w:rsidRPr="004C52FF">
              <w:rPr>
                <w:rFonts w:ascii="Open Sans" w:hAnsi="Open Sans" w:cs="Open Sans"/>
                <w:sz w:val="20"/>
              </w:rPr>
              <w:t xml:space="preserve">półmaska wielorazowa </w:t>
            </w:r>
          </w:p>
        </w:tc>
        <w:tc>
          <w:tcPr>
            <w:tcW w:w="1101" w:type="pct"/>
            <w:tcBorders>
              <w:top w:val="single" w:sz="4" w:space="0" w:color="auto"/>
              <w:left w:val="single" w:sz="4" w:space="0" w:color="auto"/>
              <w:bottom w:val="single" w:sz="4" w:space="0" w:color="auto"/>
              <w:right w:val="single" w:sz="4" w:space="0" w:color="auto"/>
            </w:tcBorders>
          </w:tcPr>
          <w:p w14:paraId="109F1C07" w14:textId="03ACF2AC" w:rsidR="006B75EF" w:rsidRPr="004C52FF" w:rsidRDefault="006B75EF" w:rsidP="004C52FF">
            <w:pPr>
              <w:tabs>
                <w:tab w:val="num" w:pos="720"/>
              </w:tabs>
              <w:spacing w:before="0" w:line="240" w:lineRule="auto"/>
              <w:jc w:val="left"/>
              <w:rPr>
                <w:rFonts w:ascii="Open Sans" w:hAnsi="Open Sans" w:cs="Open Sans"/>
                <w:bCs/>
                <w:sz w:val="20"/>
              </w:rPr>
            </w:pPr>
            <w:r w:rsidRPr="004C52FF">
              <w:rPr>
                <w:rFonts w:ascii="Open Sans" w:hAnsi="Open Sans" w:cs="Open Sans"/>
                <w:sz w:val="20"/>
              </w:rPr>
              <w:t>np. np. Filter Service, FS-21V-FFP2 NR D</w:t>
            </w:r>
          </w:p>
        </w:tc>
        <w:tc>
          <w:tcPr>
            <w:tcW w:w="333" w:type="pct"/>
            <w:tcBorders>
              <w:top w:val="single" w:sz="4" w:space="0" w:color="auto"/>
              <w:left w:val="single" w:sz="4" w:space="0" w:color="auto"/>
              <w:bottom w:val="single" w:sz="4" w:space="0" w:color="auto"/>
              <w:right w:val="single" w:sz="4" w:space="0" w:color="auto"/>
            </w:tcBorders>
          </w:tcPr>
          <w:p w14:paraId="4302E3ED" w14:textId="1CE673B3" w:rsidR="006B75EF" w:rsidRPr="004C52FF" w:rsidRDefault="006B75EF" w:rsidP="004C52FF">
            <w:pPr>
              <w:spacing w:before="0" w:line="240" w:lineRule="auto"/>
              <w:jc w:val="center"/>
              <w:rPr>
                <w:rFonts w:ascii="Open Sans" w:hAnsi="Open Sans" w:cs="Open Sans"/>
                <w:sz w:val="20"/>
              </w:rPr>
            </w:pPr>
            <w:r w:rsidRPr="004C52FF">
              <w:rPr>
                <w:rFonts w:ascii="Open Sans" w:hAnsi="Open Sans" w:cs="Open Sans"/>
                <w:bCs/>
                <w:sz w:val="20"/>
              </w:rPr>
              <w:t>124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EDB74" w14:textId="77777777" w:rsidR="006B75EF" w:rsidRPr="004C52FF" w:rsidRDefault="006B75E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665E19C" w14:textId="77777777" w:rsidR="006B75EF" w:rsidRPr="004C52FF" w:rsidRDefault="006B75E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D8CE9CC" w14:textId="77777777" w:rsidR="006B75EF" w:rsidRPr="004C52FF" w:rsidRDefault="006B75E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1F225EE" w14:textId="77777777" w:rsidR="006B75EF" w:rsidRPr="004C52FF" w:rsidRDefault="006B75EF" w:rsidP="004C52FF">
            <w:pPr>
              <w:spacing w:before="0" w:line="240" w:lineRule="auto"/>
              <w:jc w:val="center"/>
              <w:rPr>
                <w:rFonts w:ascii="Open Sans" w:hAnsi="Open Sans" w:cs="Open Sans"/>
                <w:w w:val="100"/>
                <w:sz w:val="20"/>
              </w:rPr>
            </w:pPr>
          </w:p>
        </w:tc>
      </w:tr>
      <w:tr w:rsidR="006B75EF" w:rsidRPr="004C52FF" w14:paraId="0121BE1E" w14:textId="77777777" w:rsidTr="006B75E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FAC0A9F" w14:textId="77777777" w:rsidR="006B75EF" w:rsidRPr="004C52FF" w:rsidRDefault="006B75EF" w:rsidP="004C52FF">
            <w:pPr>
              <w:pStyle w:val="Akapitzlist"/>
              <w:numPr>
                <w:ilvl w:val="0"/>
                <w:numId w:val="73"/>
              </w:numPr>
              <w:spacing w:before="0" w:line="240" w:lineRule="auto"/>
              <w:jc w:val="left"/>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262045C9" w14:textId="4FF14AE1" w:rsidR="006B75EF" w:rsidRPr="004C52FF" w:rsidRDefault="006B75EF" w:rsidP="004C52FF">
            <w:pPr>
              <w:spacing w:before="0" w:line="240" w:lineRule="auto"/>
              <w:jc w:val="left"/>
              <w:rPr>
                <w:rFonts w:ascii="Open Sans" w:hAnsi="Open Sans" w:cs="Open Sans"/>
                <w:sz w:val="20"/>
              </w:rPr>
            </w:pPr>
            <w:r w:rsidRPr="004C52FF">
              <w:rPr>
                <w:rFonts w:ascii="Open Sans" w:hAnsi="Open Sans" w:cs="Open Sans"/>
                <w:sz w:val="20"/>
              </w:rPr>
              <w:t>tacki papierowe owalne</w:t>
            </w:r>
          </w:p>
        </w:tc>
        <w:tc>
          <w:tcPr>
            <w:tcW w:w="1101" w:type="pct"/>
            <w:tcBorders>
              <w:top w:val="single" w:sz="4" w:space="0" w:color="auto"/>
              <w:left w:val="single" w:sz="4" w:space="0" w:color="auto"/>
              <w:bottom w:val="single" w:sz="4" w:space="0" w:color="auto"/>
              <w:right w:val="single" w:sz="4" w:space="0" w:color="auto"/>
            </w:tcBorders>
          </w:tcPr>
          <w:p w14:paraId="3F22098F" w14:textId="76D2840F" w:rsidR="006B75EF" w:rsidRPr="004C52FF" w:rsidRDefault="006B75EF" w:rsidP="004C52FF">
            <w:pPr>
              <w:tabs>
                <w:tab w:val="num" w:pos="720"/>
              </w:tabs>
              <w:spacing w:before="0" w:line="240" w:lineRule="auto"/>
              <w:jc w:val="left"/>
              <w:rPr>
                <w:rFonts w:ascii="Open Sans" w:hAnsi="Open Sans" w:cs="Open Sans"/>
                <w:bCs/>
                <w:sz w:val="20"/>
              </w:rPr>
            </w:pPr>
            <w:r w:rsidRPr="004C52FF">
              <w:rPr>
                <w:rFonts w:ascii="Open Sans" w:hAnsi="Open Sans" w:cs="Open Sans"/>
                <w:sz w:val="20"/>
              </w:rPr>
              <w:t>np. Pap-Star, 11265</w:t>
            </w:r>
          </w:p>
        </w:tc>
        <w:tc>
          <w:tcPr>
            <w:tcW w:w="333" w:type="pct"/>
            <w:tcBorders>
              <w:top w:val="single" w:sz="4" w:space="0" w:color="auto"/>
              <w:left w:val="single" w:sz="4" w:space="0" w:color="auto"/>
              <w:bottom w:val="single" w:sz="4" w:space="0" w:color="auto"/>
              <w:right w:val="single" w:sz="4" w:space="0" w:color="auto"/>
            </w:tcBorders>
          </w:tcPr>
          <w:p w14:paraId="052129FD" w14:textId="77777777" w:rsidR="006B75EF" w:rsidRPr="004C52FF" w:rsidRDefault="006B75EF" w:rsidP="004C52FF">
            <w:pPr>
              <w:spacing w:before="0" w:line="240" w:lineRule="auto"/>
              <w:jc w:val="center"/>
              <w:rPr>
                <w:rFonts w:ascii="Open Sans" w:hAnsi="Open Sans" w:cs="Open Sans"/>
                <w:bCs/>
                <w:sz w:val="20"/>
              </w:rPr>
            </w:pPr>
            <w:r w:rsidRPr="004C52FF">
              <w:rPr>
                <w:rFonts w:ascii="Open Sans" w:hAnsi="Open Sans" w:cs="Open Sans"/>
                <w:bCs/>
                <w:sz w:val="20"/>
              </w:rPr>
              <w:t>2 op.</w:t>
            </w:r>
          </w:p>
          <w:p w14:paraId="17D58F1D" w14:textId="6454902C" w:rsidR="006B75EF" w:rsidRPr="004C52FF" w:rsidRDefault="006B75EF" w:rsidP="004C52FF">
            <w:pPr>
              <w:spacing w:before="0" w:line="240" w:lineRule="auto"/>
              <w:jc w:val="center"/>
              <w:rPr>
                <w:rFonts w:ascii="Open Sans" w:hAnsi="Open Sans" w:cs="Open Sans"/>
                <w:sz w:val="20"/>
              </w:rPr>
            </w:pPr>
            <w:r w:rsidRPr="004C52FF">
              <w:rPr>
                <w:rFonts w:ascii="Open Sans" w:hAnsi="Open Sans" w:cs="Open Sans"/>
                <w:bCs/>
                <w:sz w:val="20"/>
              </w:rPr>
              <w:t>(po 250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00F0B" w14:textId="77777777" w:rsidR="006B75EF" w:rsidRPr="004C52FF" w:rsidRDefault="006B75EF"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CAE0C17" w14:textId="77777777" w:rsidR="006B75EF" w:rsidRPr="004C52FF" w:rsidRDefault="006B75EF"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C1281D6" w14:textId="77777777" w:rsidR="006B75EF" w:rsidRPr="004C52FF" w:rsidRDefault="006B75EF"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D0B9A0D" w14:textId="77777777" w:rsidR="006B75EF" w:rsidRPr="004C52FF" w:rsidRDefault="006B75EF" w:rsidP="004C52FF">
            <w:pPr>
              <w:spacing w:before="0" w:line="240" w:lineRule="auto"/>
              <w:jc w:val="center"/>
              <w:rPr>
                <w:rFonts w:ascii="Open Sans" w:hAnsi="Open Sans" w:cs="Open Sans"/>
                <w:w w:val="100"/>
                <w:sz w:val="20"/>
              </w:rPr>
            </w:pPr>
          </w:p>
        </w:tc>
      </w:tr>
      <w:tr w:rsidR="00C95E14" w:rsidRPr="004C52FF" w14:paraId="190F9FE4" w14:textId="77777777" w:rsidTr="004966E2">
        <w:trPr>
          <w:trHeight w:val="568"/>
        </w:trPr>
        <w:tc>
          <w:tcPr>
            <w:tcW w:w="4470" w:type="pct"/>
            <w:gridSpan w:val="7"/>
            <w:vAlign w:val="center"/>
          </w:tcPr>
          <w:p w14:paraId="4730E24A" w14:textId="77777777" w:rsidR="00C95E14" w:rsidRPr="004C52FF" w:rsidRDefault="00C95E14"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3965FFB5" w14:textId="77777777" w:rsidR="00C95E14" w:rsidRPr="004C52FF" w:rsidRDefault="00C95E14" w:rsidP="004C52FF">
            <w:pPr>
              <w:spacing w:before="0" w:line="240" w:lineRule="auto"/>
              <w:jc w:val="right"/>
              <w:rPr>
                <w:rFonts w:ascii="Open Sans" w:hAnsi="Open Sans" w:cs="Open Sans"/>
                <w:w w:val="100"/>
                <w:sz w:val="20"/>
              </w:rPr>
            </w:pPr>
          </w:p>
        </w:tc>
      </w:tr>
    </w:tbl>
    <w:p w14:paraId="37E799BF" w14:textId="77777777" w:rsidR="00C3364E" w:rsidRPr="004C52FF" w:rsidRDefault="00C3364E" w:rsidP="004C52FF">
      <w:pPr>
        <w:spacing w:before="0" w:line="240" w:lineRule="auto"/>
        <w:rPr>
          <w:rFonts w:ascii="Open Sans" w:hAnsi="Open Sans" w:cs="Open Sans"/>
          <w:b/>
          <w:w w:val="100"/>
          <w:sz w:val="20"/>
          <w:u w:val="single"/>
        </w:rPr>
      </w:pPr>
    </w:p>
    <w:p w14:paraId="2DF869E9" w14:textId="77777777" w:rsidR="006B75EF" w:rsidRPr="004C52FF" w:rsidRDefault="006B75EF"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2E03D867" w14:textId="77777777" w:rsidR="006B75EF" w:rsidRPr="004C52FF" w:rsidRDefault="006B75EF" w:rsidP="004C52FF">
      <w:pPr>
        <w:spacing w:before="0" w:line="240" w:lineRule="auto"/>
        <w:rPr>
          <w:rFonts w:ascii="Open Sans" w:hAnsi="Open Sans" w:cs="Open Sans"/>
          <w:w w:val="100"/>
          <w:sz w:val="20"/>
        </w:rPr>
      </w:pPr>
      <w:r w:rsidRPr="004C52FF">
        <w:rPr>
          <w:rFonts w:ascii="Open Sans" w:hAnsi="Open Sans" w:cs="Open Sans"/>
          <w:w w:val="100"/>
          <w:sz w:val="20"/>
        </w:rPr>
        <w:t>Akcesoria używane do analizy czystości materiału siewnego.</w:t>
      </w:r>
    </w:p>
    <w:p w14:paraId="6491A934" w14:textId="77777777" w:rsidR="006B75EF" w:rsidRPr="004C52FF" w:rsidRDefault="006B75EF" w:rsidP="004C52FF">
      <w:pPr>
        <w:spacing w:before="0" w:line="240" w:lineRule="auto"/>
        <w:rPr>
          <w:rFonts w:ascii="Open Sans" w:hAnsi="Open Sans" w:cs="Open Sans"/>
          <w:w w:val="100"/>
          <w:sz w:val="20"/>
        </w:rPr>
      </w:pPr>
      <w:r w:rsidRPr="004C52FF">
        <w:rPr>
          <w:rFonts w:ascii="Open Sans" w:hAnsi="Open Sans" w:cs="Open Sans"/>
          <w:bCs/>
          <w:w w:val="100"/>
          <w:sz w:val="20"/>
        </w:rPr>
        <w:t>Zamawiający dopuszcza składanie ofert równoważnych.</w:t>
      </w:r>
    </w:p>
    <w:p w14:paraId="43151C2A" w14:textId="77777777" w:rsidR="006B75EF" w:rsidRPr="004C52FF" w:rsidRDefault="006B75EF" w:rsidP="004C52FF">
      <w:pPr>
        <w:spacing w:before="0" w:line="240" w:lineRule="auto"/>
        <w:rPr>
          <w:rFonts w:ascii="Open Sans" w:hAnsi="Open Sans" w:cs="Open Sans"/>
          <w:w w:val="100"/>
          <w:sz w:val="20"/>
        </w:rPr>
      </w:pPr>
      <w:r w:rsidRPr="004C52FF">
        <w:rPr>
          <w:rFonts w:ascii="Open Sans" w:hAnsi="Open Sans" w:cs="Open Sans"/>
          <w:w w:val="100"/>
          <w:sz w:val="20"/>
        </w:rPr>
        <w:t xml:space="preserve">Do dostawy należy dołączyć: </w:t>
      </w:r>
    </w:p>
    <w:p w14:paraId="1BE63CCB" w14:textId="77777777" w:rsidR="006B75EF" w:rsidRPr="004C52FF" w:rsidRDefault="006B75EF" w:rsidP="004C52FF">
      <w:pPr>
        <w:spacing w:before="0" w:line="240" w:lineRule="auto"/>
        <w:rPr>
          <w:rFonts w:ascii="Open Sans" w:hAnsi="Open Sans" w:cs="Open Sans"/>
          <w:w w:val="100"/>
          <w:sz w:val="20"/>
        </w:rPr>
      </w:pPr>
      <w:r w:rsidRPr="004C52FF">
        <w:rPr>
          <w:rFonts w:ascii="Open Sans" w:hAnsi="Open Sans" w:cs="Open Sans"/>
          <w:w w:val="100"/>
          <w:sz w:val="20"/>
        </w:rPr>
        <w:t>- certyfikat lub świadectwo kontroli jakości (jeżeli takie istnieją),</w:t>
      </w:r>
    </w:p>
    <w:p w14:paraId="6AB700CD" w14:textId="77777777" w:rsidR="006B75EF" w:rsidRPr="004C52FF" w:rsidRDefault="006B75EF" w:rsidP="004C52FF">
      <w:pPr>
        <w:spacing w:before="0" w:line="240" w:lineRule="auto"/>
        <w:rPr>
          <w:rFonts w:ascii="Open Sans" w:hAnsi="Open Sans" w:cs="Open Sans"/>
          <w:w w:val="100"/>
          <w:sz w:val="20"/>
        </w:rPr>
      </w:pPr>
      <w:r w:rsidRPr="004C52FF">
        <w:rPr>
          <w:rFonts w:ascii="Open Sans" w:hAnsi="Open Sans" w:cs="Open Sans"/>
          <w:w w:val="100"/>
          <w:sz w:val="20"/>
        </w:rPr>
        <w:t>- kartę charakterystyki produktu w języku polskim (jeżeli taka istnieje),</w:t>
      </w:r>
    </w:p>
    <w:p w14:paraId="09A69623" w14:textId="77777777" w:rsidR="006B75EF" w:rsidRPr="004C52FF" w:rsidRDefault="006B75EF" w:rsidP="004C52FF">
      <w:pPr>
        <w:spacing w:before="0" w:line="240" w:lineRule="auto"/>
        <w:rPr>
          <w:rFonts w:ascii="Open Sans" w:hAnsi="Open Sans" w:cs="Open Sans"/>
          <w:w w:val="100"/>
          <w:sz w:val="20"/>
        </w:rPr>
      </w:pPr>
      <w:r w:rsidRPr="004C52FF">
        <w:rPr>
          <w:rFonts w:ascii="Open Sans" w:hAnsi="Open Sans" w:cs="Open Sans"/>
          <w:w w:val="100"/>
          <w:sz w:val="20"/>
        </w:rPr>
        <w:t>- dla poz. 7 instrukcję obsługi w jęz. polskim (jeżeli taka istnieje).</w:t>
      </w:r>
    </w:p>
    <w:p w14:paraId="01C06346" w14:textId="56DA7223" w:rsidR="00667809" w:rsidRPr="004C52FF" w:rsidRDefault="006B75EF" w:rsidP="004C52FF">
      <w:pPr>
        <w:spacing w:before="0" w:line="240" w:lineRule="auto"/>
        <w:rPr>
          <w:rFonts w:ascii="Open Sans" w:hAnsi="Open Sans" w:cs="Open Sans"/>
          <w:w w:val="100"/>
          <w:sz w:val="20"/>
        </w:rPr>
      </w:pPr>
      <w:r w:rsidRPr="004C52FF">
        <w:rPr>
          <w:rFonts w:ascii="Open Sans" w:hAnsi="Open Sans" w:cs="Open Sans"/>
          <w:w w:val="100"/>
          <w:sz w:val="20"/>
        </w:rPr>
        <w:t>Realizacja w ciągu 30 dni od daty podpisania umowy. Dostawa zgodnie z załączonym rozdzielnikiem.</w:t>
      </w:r>
    </w:p>
    <w:p w14:paraId="592876B2" w14:textId="00CC29E0" w:rsidR="00C45E81" w:rsidRPr="004C52FF" w:rsidRDefault="00C45E81" w:rsidP="004C52FF">
      <w:pPr>
        <w:spacing w:before="0" w:line="240" w:lineRule="auto"/>
        <w:rPr>
          <w:rFonts w:ascii="Open Sans" w:hAnsi="Open Sans" w:cs="Open Sans"/>
          <w:b/>
          <w:w w:val="100"/>
          <w:sz w:val="20"/>
          <w:u w:val="single"/>
        </w:rPr>
      </w:pPr>
    </w:p>
    <w:p w14:paraId="336F3697" w14:textId="77777777" w:rsidR="00C45E81" w:rsidRPr="004C52FF" w:rsidRDefault="00C45E81" w:rsidP="004C52FF">
      <w:pPr>
        <w:autoSpaceDE/>
        <w:autoSpaceDN/>
        <w:spacing w:before="0" w:line="240" w:lineRule="auto"/>
        <w:jc w:val="left"/>
        <w:rPr>
          <w:rFonts w:ascii="Open Sans" w:hAnsi="Open Sans" w:cs="Open Sans"/>
          <w:b/>
          <w:w w:val="100"/>
          <w:sz w:val="20"/>
          <w:u w:val="single"/>
        </w:rPr>
      </w:pPr>
      <w:r w:rsidRPr="004C52FF">
        <w:rPr>
          <w:rFonts w:ascii="Open Sans" w:hAnsi="Open Sans" w:cs="Open Sans"/>
          <w:b/>
          <w:w w:val="100"/>
          <w:sz w:val="20"/>
          <w:u w:val="single"/>
        </w:rPr>
        <w:br w:type="page"/>
      </w:r>
    </w:p>
    <w:p w14:paraId="2E8C58EE" w14:textId="6565086A" w:rsidR="00C45E81" w:rsidRPr="004C52FF" w:rsidRDefault="00C45E81"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64 </w:t>
      </w:r>
      <w:r w:rsidR="006B75EF" w:rsidRPr="004C52FF">
        <w:rPr>
          <w:rFonts w:ascii="Open Sans" w:hAnsi="Open Sans" w:cs="Open Sans"/>
          <w:b/>
          <w:bCs/>
          <w:w w:val="100"/>
          <w:sz w:val="20"/>
          <w:u w:val="single"/>
        </w:rPr>
        <w:t>Akcesoria do analizy zdrowotności i oznaczania alkaloidów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398"/>
        <w:gridCol w:w="4678"/>
        <w:gridCol w:w="1415"/>
        <w:gridCol w:w="4823"/>
        <w:gridCol w:w="2129"/>
        <w:gridCol w:w="850"/>
        <w:gridCol w:w="2252"/>
      </w:tblGrid>
      <w:tr w:rsidR="00C45E81" w:rsidRPr="004C52FF" w14:paraId="609F6960" w14:textId="77777777" w:rsidTr="00B64FFE">
        <w:trPr>
          <w:trHeight w:val="801"/>
        </w:trPr>
        <w:tc>
          <w:tcPr>
            <w:tcW w:w="165" w:type="pct"/>
            <w:tcBorders>
              <w:bottom w:val="single" w:sz="4" w:space="0" w:color="auto"/>
            </w:tcBorders>
            <w:shd w:val="clear" w:color="auto" w:fill="E0E0E0"/>
            <w:vAlign w:val="center"/>
            <w:hideMark/>
          </w:tcPr>
          <w:p w14:paraId="03C0FD95" w14:textId="77777777" w:rsidR="00C45E81" w:rsidRPr="004C52FF" w:rsidRDefault="00C45E8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1035" w:type="pct"/>
            <w:tcBorders>
              <w:bottom w:val="single" w:sz="4" w:space="0" w:color="auto"/>
            </w:tcBorders>
            <w:shd w:val="clear" w:color="auto" w:fill="E0E0E0"/>
            <w:vAlign w:val="center"/>
            <w:hideMark/>
          </w:tcPr>
          <w:p w14:paraId="1DCCFBEC" w14:textId="77777777" w:rsidR="00C45E81" w:rsidRPr="004C52FF" w:rsidRDefault="00C45E8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101" w:type="pct"/>
            <w:tcBorders>
              <w:bottom w:val="single" w:sz="4" w:space="0" w:color="auto"/>
            </w:tcBorders>
            <w:shd w:val="clear" w:color="auto" w:fill="E0E0E0"/>
            <w:vAlign w:val="center"/>
            <w:hideMark/>
          </w:tcPr>
          <w:p w14:paraId="5BE94873" w14:textId="77777777" w:rsidR="00C45E81" w:rsidRPr="004C52FF" w:rsidRDefault="00C45E8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F8D5B11" w14:textId="77777777" w:rsidR="00C45E81" w:rsidRPr="004C52FF" w:rsidRDefault="00C45E8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0CEB5540" w14:textId="77777777" w:rsidR="00C45E81" w:rsidRPr="004C52FF" w:rsidRDefault="00C45E8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B3222F6" w14:textId="77777777" w:rsidR="00C45E81" w:rsidRPr="004C52FF" w:rsidRDefault="00C45E8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0D73FF60" w14:textId="77777777" w:rsidR="00C45E81" w:rsidRPr="004C52FF" w:rsidRDefault="00C45E8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3618CEB5" w14:textId="77777777" w:rsidR="00C45E81" w:rsidRPr="004C52FF" w:rsidRDefault="00C45E8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70BEBE82" w14:textId="77777777" w:rsidR="00C45E81" w:rsidRPr="004C52FF" w:rsidRDefault="00C45E81"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C45E81" w:rsidRPr="004C52FF" w14:paraId="6B323E60" w14:textId="77777777" w:rsidTr="00B64FF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5E9A744B" w14:textId="77777777" w:rsidR="00C45E81" w:rsidRPr="004C52FF" w:rsidRDefault="00C45E81"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035" w:type="pct"/>
            <w:tcBorders>
              <w:top w:val="single" w:sz="4" w:space="0" w:color="auto"/>
              <w:left w:val="single" w:sz="4" w:space="0" w:color="auto"/>
              <w:bottom w:val="single" w:sz="4" w:space="0" w:color="auto"/>
              <w:right w:val="single" w:sz="4" w:space="0" w:color="auto"/>
            </w:tcBorders>
            <w:vAlign w:val="center"/>
          </w:tcPr>
          <w:p w14:paraId="666C5B14" w14:textId="77777777" w:rsidR="00C45E81" w:rsidRPr="004C52FF" w:rsidRDefault="00C45E81"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101" w:type="pct"/>
            <w:tcBorders>
              <w:top w:val="single" w:sz="4" w:space="0" w:color="auto"/>
              <w:left w:val="single" w:sz="4" w:space="0" w:color="auto"/>
              <w:bottom w:val="single" w:sz="4" w:space="0" w:color="auto"/>
              <w:right w:val="single" w:sz="4" w:space="0" w:color="auto"/>
            </w:tcBorders>
            <w:vAlign w:val="center"/>
          </w:tcPr>
          <w:p w14:paraId="65EEF571" w14:textId="77777777" w:rsidR="00C45E81" w:rsidRPr="004C52FF" w:rsidRDefault="00C45E81"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1B4ACE77" w14:textId="77777777" w:rsidR="00C45E81" w:rsidRPr="004C52FF" w:rsidRDefault="00C45E81"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1FDF599D" w14:textId="77777777" w:rsidR="00C45E81" w:rsidRPr="004C52FF" w:rsidRDefault="00C45E81"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567DA038" w14:textId="77777777" w:rsidR="00C45E81" w:rsidRPr="004C52FF" w:rsidRDefault="00C45E81"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2C78696C" w14:textId="77777777" w:rsidR="00C45E81" w:rsidRPr="004C52FF" w:rsidRDefault="00C45E81"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22712F59" w14:textId="77777777" w:rsidR="00C45E81" w:rsidRPr="004C52FF" w:rsidRDefault="00C45E81"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B64FFE" w:rsidRPr="004C52FF" w14:paraId="137879D8"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18FC8F0" w14:textId="77777777" w:rsidR="00B64FFE" w:rsidRPr="004C52FF" w:rsidRDefault="00B64FFE" w:rsidP="004C52FF">
            <w:pPr>
              <w:pStyle w:val="Akapitzlist"/>
              <w:numPr>
                <w:ilvl w:val="0"/>
                <w:numId w:val="94"/>
              </w:num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035" w:type="pct"/>
            <w:tcBorders>
              <w:top w:val="single" w:sz="4" w:space="0" w:color="auto"/>
              <w:left w:val="single" w:sz="4" w:space="0" w:color="auto"/>
              <w:bottom w:val="single" w:sz="4" w:space="0" w:color="auto"/>
              <w:right w:val="single" w:sz="4" w:space="0" w:color="auto"/>
            </w:tcBorders>
          </w:tcPr>
          <w:p w14:paraId="041C4D92" w14:textId="25AC9F88"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kosz-taca do autoklawowania</w:t>
            </w:r>
          </w:p>
        </w:tc>
        <w:tc>
          <w:tcPr>
            <w:tcW w:w="1101" w:type="pct"/>
            <w:tcBorders>
              <w:top w:val="single" w:sz="4" w:space="0" w:color="auto"/>
              <w:left w:val="single" w:sz="4" w:space="0" w:color="auto"/>
              <w:bottom w:val="single" w:sz="4" w:space="0" w:color="auto"/>
              <w:right w:val="single" w:sz="4" w:space="0" w:color="auto"/>
            </w:tcBorders>
          </w:tcPr>
          <w:p w14:paraId="4CD89E39" w14:textId="6A70EBD0"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np. Chemland, 02-78103</w:t>
            </w:r>
          </w:p>
        </w:tc>
        <w:tc>
          <w:tcPr>
            <w:tcW w:w="333" w:type="pct"/>
            <w:tcBorders>
              <w:top w:val="single" w:sz="4" w:space="0" w:color="auto"/>
              <w:left w:val="single" w:sz="4" w:space="0" w:color="auto"/>
              <w:bottom w:val="single" w:sz="4" w:space="0" w:color="auto"/>
              <w:right w:val="single" w:sz="4" w:space="0" w:color="auto"/>
            </w:tcBorders>
          </w:tcPr>
          <w:p w14:paraId="2D3AE149" w14:textId="09136860" w:rsidR="00B64FFE" w:rsidRPr="004C52FF" w:rsidRDefault="00B64FFE" w:rsidP="004C52FF">
            <w:pPr>
              <w:spacing w:before="0" w:line="240" w:lineRule="auto"/>
              <w:jc w:val="center"/>
              <w:rPr>
                <w:rFonts w:ascii="Open Sans" w:hAnsi="Open Sans" w:cs="Open Sans"/>
                <w:w w:val="100"/>
                <w:sz w:val="20"/>
              </w:rPr>
            </w:pPr>
            <w:r w:rsidRPr="004C52FF">
              <w:rPr>
                <w:rFonts w:ascii="Open Sans" w:hAnsi="Open Sans" w:cs="Open Sans"/>
                <w:sz w:val="20"/>
              </w:rPr>
              <w:t>8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16950"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091F9F4"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B2EE1F5"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09F1F17"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10527ABB"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404491D" w14:textId="77777777" w:rsidR="00B64FFE" w:rsidRPr="004C52FF" w:rsidRDefault="00B64FFE" w:rsidP="004C52FF">
            <w:pPr>
              <w:pStyle w:val="Akapitzlist"/>
              <w:numPr>
                <w:ilvl w:val="0"/>
                <w:numId w:val="94"/>
              </w:numPr>
              <w:spacing w:before="0" w:line="240" w:lineRule="auto"/>
              <w:jc w:val="center"/>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4897EE3C" w14:textId="77777777" w:rsidR="00B64FFE" w:rsidRPr="004C52FF" w:rsidRDefault="00B64FFE" w:rsidP="004C52FF">
            <w:pPr>
              <w:spacing w:before="0" w:line="240" w:lineRule="auto"/>
              <w:jc w:val="left"/>
              <w:rPr>
                <w:rFonts w:ascii="Open Sans" w:hAnsi="Open Sans" w:cs="Open Sans"/>
                <w:sz w:val="20"/>
              </w:rPr>
            </w:pPr>
            <w:r w:rsidRPr="004C52FF">
              <w:rPr>
                <w:rFonts w:ascii="Open Sans" w:hAnsi="Open Sans" w:cs="Open Sans"/>
                <w:sz w:val="20"/>
              </w:rPr>
              <w:t xml:space="preserve">mieszadło magnetyczne </w:t>
            </w:r>
          </w:p>
          <w:p w14:paraId="2375BE1F" w14:textId="079B58F4"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z czujnikiem i statywem</w:t>
            </w:r>
          </w:p>
        </w:tc>
        <w:tc>
          <w:tcPr>
            <w:tcW w:w="1101" w:type="pct"/>
            <w:tcBorders>
              <w:top w:val="single" w:sz="4" w:space="0" w:color="auto"/>
              <w:left w:val="single" w:sz="4" w:space="0" w:color="auto"/>
              <w:bottom w:val="single" w:sz="4" w:space="0" w:color="auto"/>
              <w:right w:val="single" w:sz="4" w:space="0" w:color="auto"/>
            </w:tcBorders>
          </w:tcPr>
          <w:p w14:paraId="770B63E8" w14:textId="6DB0445B"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np. Chemland, 06-8121482211</w:t>
            </w:r>
          </w:p>
        </w:tc>
        <w:tc>
          <w:tcPr>
            <w:tcW w:w="333" w:type="pct"/>
            <w:tcBorders>
              <w:top w:val="single" w:sz="4" w:space="0" w:color="auto"/>
              <w:left w:val="single" w:sz="4" w:space="0" w:color="auto"/>
              <w:bottom w:val="single" w:sz="4" w:space="0" w:color="auto"/>
              <w:right w:val="single" w:sz="4" w:space="0" w:color="auto"/>
            </w:tcBorders>
          </w:tcPr>
          <w:p w14:paraId="0B04A169" w14:textId="1E3B4E59" w:rsidR="00B64FFE" w:rsidRPr="004C52FF" w:rsidRDefault="00B64FFE"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102CC"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0C53B27"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97B285B"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4C7CEB9"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4D2E04B9"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E6CB02C" w14:textId="77777777" w:rsidR="00B64FFE" w:rsidRPr="004C52FF" w:rsidRDefault="00B64FFE" w:rsidP="004C52FF">
            <w:pPr>
              <w:pStyle w:val="Akapitzlist"/>
              <w:numPr>
                <w:ilvl w:val="0"/>
                <w:numId w:val="94"/>
              </w:numPr>
              <w:spacing w:before="0" w:line="240" w:lineRule="auto"/>
              <w:jc w:val="center"/>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2AAF8916" w14:textId="64396666"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mieszadełko magnetyczne</w:t>
            </w:r>
          </w:p>
        </w:tc>
        <w:tc>
          <w:tcPr>
            <w:tcW w:w="1101" w:type="pct"/>
            <w:tcBorders>
              <w:top w:val="single" w:sz="4" w:space="0" w:color="auto"/>
              <w:left w:val="single" w:sz="4" w:space="0" w:color="auto"/>
              <w:bottom w:val="single" w:sz="4" w:space="0" w:color="auto"/>
              <w:right w:val="single" w:sz="4" w:space="0" w:color="auto"/>
            </w:tcBorders>
          </w:tcPr>
          <w:p w14:paraId="2B2AE9A2" w14:textId="091A4E7E"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 xml:space="preserve">np. Chemland, 06-585.0850.D  </w:t>
            </w:r>
          </w:p>
        </w:tc>
        <w:tc>
          <w:tcPr>
            <w:tcW w:w="333" w:type="pct"/>
            <w:tcBorders>
              <w:top w:val="single" w:sz="4" w:space="0" w:color="auto"/>
              <w:left w:val="single" w:sz="4" w:space="0" w:color="auto"/>
              <w:bottom w:val="single" w:sz="4" w:space="0" w:color="auto"/>
              <w:right w:val="single" w:sz="4" w:space="0" w:color="auto"/>
            </w:tcBorders>
          </w:tcPr>
          <w:p w14:paraId="2851C11F" w14:textId="5141FFC7" w:rsidR="00B64FFE" w:rsidRPr="004C52FF" w:rsidRDefault="00B64FFE" w:rsidP="004C52FF">
            <w:pPr>
              <w:spacing w:before="0" w:line="240" w:lineRule="auto"/>
              <w:jc w:val="center"/>
              <w:rPr>
                <w:rFonts w:ascii="Open Sans" w:hAnsi="Open Sans" w:cs="Open Sans"/>
                <w:w w:val="100"/>
                <w:sz w:val="20"/>
              </w:rPr>
            </w:pPr>
            <w:r w:rsidRPr="004C52FF">
              <w:rPr>
                <w:rFonts w:ascii="Open Sans" w:hAnsi="Open Sans" w:cs="Open Sans"/>
                <w:sz w:val="20"/>
              </w:rPr>
              <w:t>3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A90DC"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A443685"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5EC43AF"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3ED99B2"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096B5EC5"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A448D35" w14:textId="77777777" w:rsidR="00B64FFE" w:rsidRPr="004C52FF" w:rsidRDefault="00B64FFE" w:rsidP="004C52FF">
            <w:pPr>
              <w:pStyle w:val="Akapitzlist"/>
              <w:numPr>
                <w:ilvl w:val="0"/>
                <w:numId w:val="94"/>
              </w:numPr>
              <w:spacing w:before="0" w:line="240" w:lineRule="auto"/>
              <w:jc w:val="center"/>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32EA1780" w14:textId="6BFE647C"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okulary ochronne</w:t>
            </w:r>
          </w:p>
        </w:tc>
        <w:tc>
          <w:tcPr>
            <w:tcW w:w="1101" w:type="pct"/>
            <w:tcBorders>
              <w:top w:val="single" w:sz="4" w:space="0" w:color="auto"/>
              <w:left w:val="single" w:sz="4" w:space="0" w:color="auto"/>
              <w:bottom w:val="single" w:sz="4" w:space="0" w:color="auto"/>
              <w:right w:val="single" w:sz="4" w:space="0" w:color="auto"/>
            </w:tcBorders>
          </w:tcPr>
          <w:p w14:paraId="59945D0B" w14:textId="1961D82B"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np. UVEX, 9145014</w:t>
            </w:r>
          </w:p>
        </w:tc>
        <w:tc>
          <w:tcPr>
            <w:tcW w:w="333" w:type="pct"/>
            <w:tcBorders>
              <w:top w:val="single" w:sz="4" w:space="0" w:color="auto"/>
              <w:left w:val="single" w:sz="4" w:space="0" w:color="auto"/>
              <w:bottom w:val="single" w:sz="4" w:space="0" w:color="auto"/>
              <w:right w:val="single" w:sz="4" w:space="0" w:color="auto"/>
            </w:tcBorders>
          </w:tcPr>
          <w:p w14:paraId="2BC25D24" w14:textId="59AEAB7B" w:rsidR="00B64FFE" w:rsidRPr="004C52FF" w:rsidRDefault="00B64FFE" w:rsidP="004C52FF">
            <w:pPr>
              <w:spacing w:before="0" w:line="240" w:lineRule="auto"/>
              <w:jc w:val="center"/>
              <w:rPr>
                <w:rFonts w:ascii="Open Sans" w:hAnsi="Open Sans" w:cs="Open Sans"/>
                <w:w w:val="100"/>
                <w:sz w:val="20"/>
              </w:rPr>
            </w:pPr>
            <w:r w:rsidRPr="004C52FF">
              <w:rPr>
                <w:rFonts w:ascii="Open Sans" w:hAnsi="Open Sans" w:cs="Open Sans"/>
                <w:sz w:val="20"/>
              </w:rPr>
              <w:t>8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C085E"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359D344"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80ABEBC"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F43DC69"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0EB4D18E"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BB9BD92" w14:textId="77777777" w:rsidR="00B64FFE" w:rsidRPr="004C52FF" w:rsidRDefault="00B64FFE" w:rsidP="004C52FF">
            <w:pPr>
              <w:pStyle w:val="Akapitzlist"/>
              <w:numPr>
                <w:ilvl w:val="0"/>
                <w:numId w:val="94"/>
              </w:numPr>
              <w:spacing w:before="0" w:line="240" w:lineRule="auto"/>
              <w:jc w:val="center"/>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5FAA5E55" w14:textId="1CF580ED"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pinceta jednorazowa, sterylna</w:t>
            </w:r>
          </w:p>
        </w:tc>
        <w:tc>
          <w:tcPr>
            <w:tcW w:w="1101" w:type="pct"/>
            <w:tcBorders>
              <w:top w:val="single" w:sz="4" w:space="0" w:color="auto"/>
              <w:left w:val="single" w:sz="4" w:space="0" w:color="auto"/>
              <w:bottom w:val="single" w:sz="4" w:space="0" w:color="auto"/>
              <w:right w:val="single" w:sz="4" w:space="0" w:color="auto"/>
            </w:tcBorders>
          </w:tcPr>
          <w:p w14:paraId="25F1C9FB" w14:textId="115FC583"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np. Bionovo, B-0730</w:t>
            </w:r>
          </w:p>
        </w:tc>
        <w:tc>
          <w:tcPr>
            <w:tcW w:w="333" w:type="pct"/>
            <w:tcBorders>
              <w:top w:val="single" w:sz="4" w:space="0" w:color="auto"/>
              <w:left w:val="single" w:sz="4" w:space="0" w:color="auto"/>
              <w:bottom w:val="single" w:sz="4" w:space="0" w:color="auto"/>
              <w:right w:val="single" w:sz="4" w:space="0" w:color="auto"/>
            </w:tcBorders>
          </w:tcPr>
          <w:p w14:paraId="2228FC06" w14:textId="77777777" w:rsidR="00B64FFE" w:rsidRPr="004C52FF" w:rsidRDefault="00B64FFE" w:rsidP="004C52FF">
            <w:pPr>
              <w:spacing w:before="0" w:line="240" w:lineRule="auto"/>
              <w:jc w:val="center"/>
              <w:rPr>
                <w:rFonts w:ascii="Open Sans" w:hAnsi="Open Sans" w:cs="Open Sans"/>
                <w:bCs/>
                <w:sz w:val="20"/>
              </w:rPr>
            </w:pPr>
            <w:r w:rsidRPr="004C52FF">
              <w:rPr>
                <w:rFonts w:ascii="Open Sans" w:hAnsi="Open Sans" w:cs="Open Sans"/>
                <w:bCs/>
                <w:sz w:val="20"/>
              </w:rPr>
              <w:t>8 op.</w:t>
            </w:r>
          </w:p>
          <w:p w14:paraId="47DE79A0" w14:textId="195925F5" w:rsidR="00B64FFE" w:rsidRPr="004C52FF" w:rsidRDefault="00B64FFE" w:rsidP="004C52FF">
            <w:pPr>
              <w:spacing w:before="0" w:line="240" w:lineRule="auto"/>
              <w:jc w:val="center"/>
              <w:rPr>
                <w:rFonts w:ascii="Open Sans" w:hAnsi="Open Sans" w:cs="Open Sans"/>
                <w:w w:val="100"/>
                <w:sz w:val="20"/>
              </w:rPr>
            </w:pPr>
            <w:r w:rsidRPr="004C52FF">
              <w:rPr>
                <w:rFonts w:ascii="Open Sans" w:hAnsi="Open Sans" w:cs="Open Sans"/>
                <w:bCs/>
                <w:sz w:val="20"/>
              </w:rPr>
              <w:t>(po 50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CC7FE"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2C11F15"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5D2513B"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0830DCB"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4DAACCDB"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9CE5BD7" w14:textId="77777777" w:rsidR="00B64FFE" w:rsidRPr="004C52FF" w:rsidRDefault="00B64FFE" w:rsidP="004C52FF">
            <w:pPr>
              <w:pStyle w:val="Akapitzlist"/>
              <w:numPr>
                <w:ilvl w:val="0"/>
                <w:numId w:val="94"/>
              </w:numPr>
              <w:spacing w:before="0" w:line="240" w:lineRule="auto"/>
              <w:jc w:val="center"/>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0C11EF30" w14:textId="77777777" w:rsidR="00B64FFE" w:rsidRPr="004C52FF" w:rsidRDefault="00B64FFE" w:rsidP="004C52FF">
            <w:pPr>
              <w:spacing w:before="0" w:line="240" w:lineRule="auto"/>
              <w:jc w:val="left"/>
              <w:rPr>
                <w:rFonts w:ascii="Open Sans" w:hAnsi="Open Sans" w:cs="Open Sans"/>
                <w:sz w:val="20"/>
              </w:rPr>
            </w:pPr>
            <w:r w:rsidRPr="004C52FF">
              <w:rPr>
                <w:rFonts w:ascii="Open Sans" w:hAnsi="Open Sans" w:cs="Open Sans"/>
                <w:sz w:val="20"/>
              </w:rPr>
              <w:t xml:space="preserve">pipeta HTL Discovery Comfort jednokanałowa, regulowana </w:t>
            </w:r>
          </w:p>
          <w:p w14:paraId="2711CD58" w14:textId="77777777" w:rsidR="00B64FFE" w:rsidRPr="004C52FF" w:rsidRDefault="00B64FFE" w:rsidP="004C52FF">
            <w:pPr>
              <w:spacing w:before="0" w:line="240" w:lineRule="auto"/>
              <w:jc w:val="left"/>
              <w:rPr>
                <w:rFonts w:ascii="Open Sans" w:hAnsi="Open Sans" w:cs="Open Sans"/>
                <w:sz w:val="20"/>
              </w:rPr>
            </w:pPr>
            <w:r w:rsidRPr="004C52FF">
              <w:rPr>
                <w:rFonts w:ascii="Open Sans" w:hAnsi="Open Sans" w:cs="Open Sans"/>
                <w:sz w:val="20"/>
              </w:rPr>
              <w:t xml:space="preserve">poj. 1000-10000μl, </w:t>
            </w:r>
          </w:p>
          <w:p w14:paraId="4CA5F87C" w14:textId="70FF78B1"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ze świadectwem wzorcowania PCA</w:t>
            </w:r>
          </w:p>
        </w:tc>
        <w:tc>
          <w:tcPr>
            <w:tcW w:w="1101" w:type="pct"/>
            <w:tcBorders>
              <w:top w:val="single" w:sz="4" w:space="0" w:color="auto"/>
              <w:left w:val="single" w:sz="4" w:space="0" w:color="auto"/>
              <w:bottom w:val="single" w:sz="4" w:space="0" w:color="auto"/>
              <w:right w:val="single" w:sz="4" w:space="0" w:color="auto"/>
            </w:tcBorders>
          </w:tcPr>
          <w:p w14:paraId="163A7B6D" w14:textId="13C60255"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np. Bionovo, B-0055</w:t>
            </w:r>
            <w:r w:rsidRPr="004C52FF">
              <w:rPr>
                <w:rFonts w:ascii="Open Sans" w:hAnsi="Open Sans" w:cs="Open Sans"/>
                <w:sz w:val="20"/>
              </w:rPr>
              <w:br/>
              <w:t>wzorcowanie: objętość minimalna, 50% wartości nominalnej i wartość nominalna w 10 powtórzeniach dla każdej objętości</w:t>
            </w:r>
          </w:p>
        </w:tc>
        <w:tc>
          <w:tcPr>
            <w:tcW w:w="333" w:type="pct"/>
            <w:tcBorders>
              <w:top w:val="single" w:sz="4" w:space="0" w:color="auto"/>
              <w:left w:val="single" w:sz="4" w:space="0" w:color="auto"/>
              <w:bottom w:val="single" w:sz="4" w:space="0" w:color="auto"/>
              <w:right w:val="single" w:sz="4" w:space="0" w:color="auto"/>
            </w:tcBorders>
          </w:tcPr>
          <w:p w14:paraId="5C9DB7EC" w14:textId="2E543D3D" w:rsidR="00B64FFE" w:rsidRPr="004C52FF" w:rsidRDefault="00B64FFE" w:rsidP="004C52FF">
            <w:pPr>
              <w:spacing w:before="0" w:line="240" w:lineRule="auto"/>
              <w:jc w:val="center"/>
              <w:rPr>
                <w:rFonts w:ascii="Open Sans" w:hAnsi="Open Sans" w:cs="Open Sans"/>
                <w:w w:val="100"/>
                <w:sz w:val="20"/>
              </w:rPr>
            </w:pPr>
            <w:r w:rsidRPr="004C52FF">
              <w:rPr>
                <w:rFonts w:ascii="Open Sans" w:hAnsi="Open Sans" w:cs="Open Sans"/>
                <w:bC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5C2D6"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7304702"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2210B90"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8C58C78"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4B690446"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0247D1C" w14:textId="77777777" w:rsidR="00B64FFE" w:rsidRPr="004C52FF" w:rsidRDefault="00B64FFE" w:rsidP="004C52FF">
            <w:pPr>
              <w:pStyle w:val="Akapitzlist"/>
              <w:numPr>
                <w:ilvl w:val="0"/>
                <w:numId w:val="94"/>
              </w:numPr>
              <w:spacing w:before="0" w:line="240" w:lineRule="auto"/>
              <w:jc w:val="center"/>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22E08306" w14:textId="70BE1623"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pojemniki sterylne na mocz poj. 100 ml</w:t>
            </w:r>
          </w:p>
        </w:tc>
        <w:tc>
          <w:tcPr>
            <w:tcW w:w="1101" w:type="pct"/>
            <w:tcBorders>
              <w:top w:val="single" w:sz="4" w:space="0" w:color="auto"/>
              <w:left w:val="single" w:sz="4" w:space="0" w:color="auto"/>
              <w:bottom w:val="single" w:sz="4" w:space="0" w:color="auto"/>
              <w:right w:val="single" w:sz="4" w:space="0" w:color="auto"/>
            </w:tcBorders>
          </w:tcPr>
          <w:p w14:paraId="1A0F4D95" w14:textId="476439C5"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np. Margomed 006-112</w:t>
            </w:r>
          </w:p>
        </w:tc>
        <w:tc>
          <w:tcPr>
            <w:tcW w:w="333" w:type="pct"/>
            <w:tcBorders>
              <w:top w:val="single" w:sz="4" w:space="0" w:color="auto"/>
              <w:left w:val="single" w:sz="4" w:space="0" w:color="auto"/>
              <w:bottom w:val="single" w:sz="4" w:space="0" w:color="auto"/>
              <w:right w:val="single" w:sz="4" w:space="0" w:color="auto"/>
            </w:tcBorders>
          </w:tcPr>
          <w:p w14:paraId="581FFCC8" w14:textId="6B091A8C" w:rsidR="00B64FFE" w:rsidRPr="004C52FF" w:rsidRDefault="00B64FFE" w:rsidP="004C52FF">
            <w:pPr>
              <w:spacing w:before="0" w:line="240" w:lineRule="auto"/>
              <w:jc w:val="center"/>
              <w:rPr>
                <w:rFonts w:ascii="Open Sans" w:hAnsi="Open Sans" w:cs="Open Sans"/>
                <w:w w:val="100"/>
                <w:sz w:val="20"/>
              </w:rPr>
            </w:pPr>
            <w:r w:rsidRPr="004C52FF">
              <w:rPr>
                <w:rFonts w:ascii="Open Sans" w:hAnsi="Open Sans" w:cs="Open Sans"/>
                <w:sz w:val="20"/>
              </w:rPr>
              <w:t>1200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17293"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A055D27"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AD35C4A"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988426D"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5AAD1854"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B8DAEFF" w14:textId="77777777" w:rsidR="00B64FFE" w:rsidRPr="004C52FF" w:rsidRDefault="00B64FFE" w:rsidP="004C52FF">
            <w:pPr>
              <w:pStyle w:val="Akapitzlist"/>
              <w:numPr>
                <w:ilvl w:val="0"/>
                <w:numId w:val="94"/>
              </w:numPr>
              <w:spacing w:before="0" w:line="240" w:lineRule="auto"/>
              <w:jc w:val="center"/>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557F311F" w14:textId="574C60D9"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pręcik do wyciągania mieszadła</w:t>
            </w:r>
          </w:p>
        </w:tc>
        <w:tc>
          <w:tcPr>
            <w:tcW w:w="1101" w:type="pct"/>
            <w:tcBorders>
              <w:top w:val="single" w:sz="4" w:space="0" w:color="auto"/>
              <w:left w:val="single" w:sz="4" w:space="0" w:color="auto"/>
              <w:bottom w:val="single" w:sz="4" w:space="0" w:color="auto"/>
              <w:right w:val="single" w:sz="4" w:space="0" w:color="auto"/>
            </w:tcBorders>
          </w:tcPr>
          <w:p w14:paraId="0B8C4CDB" w14:textId="282C4591"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np. Chemland, 06-585.RB45</w:t>
            </w:r>
          </w:p>
        </w:tc>
        <w:tc>
          <w:tcPr>
            <w:tcW w:w="333" w:type="pct"/>
            <w:tcBorders>
              <w:top w:val="single" w:sz="4" w:space="0" w:color="auto"/>
              <w:left w:val="single" w:sz="4" w:space="0" w:color="auto"/>
              <w:bottom w:val="single" w:sz="4" w:space="0" w:color="auto"/>
              <w:right w:val="single" w:sz="4" w:space="0" w:color="auto"/>
            </w:tcBorders>
          </w:tcPr>
          <w:p w14:paraId="206D11D3" w14:textId="45759242" w:rsidR="00B64FFE" w:rsidRPr="004C52FF" w:rsidRDefault="00B64FFE"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1A233"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DC82A23"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3054F9D"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DCC1E24"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5291F066"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9451CB6" w14:textId="77777777" w:rsidR="00B64FFE" w:rsidRPr="004C52FF" w:rsidRDefault="00B64FFE" w:rsidP="004C52FF">
            <w:pPr>
              <w:pStyle w:val="Akapitzlist"/>
              <w:numPr>
                <w:ilvl w:val="0"/>
                <w:numId w:val="94"/>
              </w:numPr>
              <w:spacing w:before="0" w:line="240" w:lineRule="auto"/>
              <w:jc w:val="center"/>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1B6B5686" w14:textId="4A78CBDD"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ręcznik chirurgiczny sterylny</w:t>
            </w:r>
          </w:p>
        </w:tc>
        <w:tc>
          <w:tcPr>
            <w:tcW w:w="1101" w:type="pct"/>
            <w:tcBorders>
              <w:top w:val="single" w:sz="4" w:space="0" w:color="auto"/>
              <w:left w:val="single" w:sz="4" w:space="0" w:color="auto"/>
              <w:bottom w:val="single" w:sz="4" w:space="0" w:color="auto"/>
              <w:right w:val="single" w:sz="4" w:space="0" w:color="auto"/>
            </w:tcBorders>
          </w:tcPr>
          <w:p w14:paraId="7FE31570" w14:textId="1731A79E"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np. eplaster.pl, NDA00020</w:t>
            </w:r>
          </w:p>
        </w:tc>
        <w:tc>
          <w:tcPr>
            <w:tcW w:w="333" w:type="pct"/>
            <w:tcBorders>
              <w:top w:val="single" w:sz="4" w:space="0" w:color="auto"/>
              <w:left w:val="single" w:sz="4" w:space="0" w:color="auto"/>
              <w:bottom w:val="single" w:sz="4" w:space="0" w:color="auto"/>
              <w:right w:val="single" w:sz="4" w:space="0" w:color="auto"/>
            </w:tcBorders>
          </w:tcPr>
          <w:p w14:paraId="66F81311" w14:textId="77777777" w:rsidR="00B64FFE" w:rsidRPr="004C52FF" w:rsidRDefault="00B64FFE" w:rsidP="004C52FF">
            <w:pPr>
              <w:spacing w:before="0" w:line="240" w:lineRule="auto"/>
              <w:jc w:val="center"/>
              <w:rPr>
                <w:rFonts w:ascii="Open Sans" w:hAnsi="Open Sans" w:cs="Open Sans"/>
                <w:bCs/>
                <w:sz w:val="20"/>
              </w:rPr>
            </w:pPr>
            <w:r w:rsidRPr="004C52FF">
              <w:rPr>
                <w:rFonts w:ascii="Open Sans" w:hAnsi="Open Sans" w:cs="Open Sans"/>
                <w:bCs/>
                <w:sz w:val="20"/>
              </w:rPr>
              <w:t>100 op.</w:t>
            </w:r>
          </w:p>
          <w:p w14:paraId="45BA63D2" w14:textId="560055A1" w:rsidR="00B64FFE" w:rsidRPr="004C52FF" w:rsidRDefault="00B64FFE" w:rsidP="004C52FF">
            <w:pPr>
              <w:spacing w:before="0" w:line="240" w:lineRule="auto"/>
              <w:jc w:val="center"/>
              <w:rPr>
                <w:rFonts w:ascii="Open Sans" w:hAnsi="Open Sans" w:cs="Open Sans"/>
                <w:w w:val="100"/>
                <w:sz w:val="20"/>
              </w:rPr>
            </w:pPr>
            <w:r w:rsidRPr="004C52FF">
              <w:rPr>
                <w:rFonts w:ascii="Open Sans" w:hAnsi="Open Sans" w:cs="Open Sans"/>
                <w:bCs/>
                <w:sz w:val="20"/>
              </w:rPr>
              <w:t>(po 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44C21"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639437D"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DDEE06A"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A53F95C"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623D8753"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13EBB4C" w14:textId="77777777" w:rsidR="00B64FFE" w:rsidRPr="004C52FF" w:rsidRDefault="00B64FFE" w:rsidP="004C52FF">
            <w:pPr>
              <w:pStyle w:val="Akapitzlist"/>
              <w:numPr>
                <w:ilvl w:val="0"/>
                <w:numId w:val="94"/>
              </w:numPr>
              <w:spacing w:before="0" w:line="240" w:lineRule="auto"/>
              <w:jc w:val="center"/>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7EA4136B" w14:textId="65E1F540"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statyw na probówki</w:t>
            </w:r>
          </w:p>
        </w:tc>
        <w:tc>
          <w:tcPr>
            <w:tcW w:w="1101" w:type="pct"/>
            <w:tcBorders>
              <w:top w:val="single" w:sz="4" w:space="0" w:color="auto"/>
              <w:left w:val="single" w:sz="4" w:space="0" w:color="auto"/>
              <w:bottom w:val="single" w:sz="4" w:space="0" w:color="auto"/>
              <w:right w:val="single" w:sz="4" w:space="0" w:color="auto"/>
            </w:tcBorders>
          </w:tcPr>
          <w:p w14:paraId="7789F4A4" w14:textId="288A8A71"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np. Bionovo, M-5173</w:t>
            </w:r>
          </w:p>
        </w:tc>
        <w:tc>
          <w:tcPr>
            <w:tcW w:w="333" w:type="pct"/>
            <w:tcBorders>
              <w:top w:val="single" w:sz="4" w:space="0" w:color="auto"/>
              <w:left w:val="single" w:sz="4" w:space="0" w:color="auto"/>
              <w:bottom w:val="single" w:sz="4" w:space="0" w:color="auto"/>
              <w:right w:val="single" w:sz="4" w:space="0" w:color="auto"/>
            </w:tcBorders>
          </w:tcPr>
          <w:p w14:paraId="027B32B0" w14:textId="65EDE3FF" w:rsidR="00B64FFE" w:rsidRPr="004C52FF" w:rsidRDefault="00B64FFE" w:rsidP="004C52FF">
            <w:pPr>
              <w:spacing w:before="0" w:line="240" w:lineRule="auto"/>
              <w:jc w:val="center"/>
              <w:rPr>
                <w:rFonts w:ascii="Open Sans" w:hAnsi="Open Sans" w:cs="Open Sans"/>
                <w:w w:val="100"/>
                <w:sz w:val="20"/>
              </w:rPr>
            </w:pPr>
            <w:r w:rsidRPr="004C52FF">
              <w:rPr>
                <w:rFonts w:ascii="Open Sans" w:hAnsi="Open Sans" w:cs="Open Sans"/>
                <w:bCs/>
                <w:sz w:val="20"/>
              </w:rPr>
              <w:t>5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44E32"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C48C036"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E02C59E"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B63E464"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6558FF48"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CCDAD6D" w14:textId="77777777" w:rsidR="00B64FFE" w:rsidRPr="004C52FF" w:rsidRDefault="00B64FFE" w:rsidP="004C52FF">
            <w:pPr>
              <w:pStyle w:val="Akapitzlist"/>
              <w:numPr>
                <w:ilvl w:val="0"/>
                <w:numId w:val="94"/>
              </w:numPr>
              <w:spacing w:before="0" w:line="240" w:lineRule="auto"/>
              <w:jc w:val="center"/>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798337A3" w14:textId="72508A65"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statyw na probówki</w:t>
            </w:r>
          </w:p>
        </w:tc>
        <w:tc>
          <w:tcPr>
            <w:tcW w:w="1101" w:type="pct"/>
            <w:tcBorders>
              <w:top w:val="single" w:sz="4" w:space="0" w:color="auto"/>
              <w:left w:val="single" w:sz="4" w:space="0" w:color="auto"/>
              <w:bottom w:val="single" w:sz="4" w:space="0" w:color="auto"/>
              <w:right w:val="single" w:sz="4" w:space="0" w:color="auto"/>
            </w:tcBorders>
          </w:tcPr>
          <w:p w14:paraId="39FA70F6" w14:textId="16DA3FF4"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np. Bionovo, B-7309</w:t>
            </w:r>
          </w:p>
        </w:tc>
        <w:tc>
          <w:tcPr>
            <w:tcW w:w="333" w:type="pct"/>
            <w:tcBorders>
              <w:top w:val="single" w:sz="4" w:space="0" w:color="auto"/>
              <w:left w:val="single" w:sz="4" w:space="0" w:color="auto"/>
              <w:bottom w:val="single" w:sz="4" w:space="0" w:color="auto"/>
              <w:right w:val="single" w:sz="4" w:space="0" w:color="auto"/>
            </w:tcBorders>
          </w:tcPr>
          <w:p w14:paraId="57CC53E0" w14:textId="4DD41F79" w:rsidR="00B64FFE" w:rsidRPr="004C52FF" w:rsidRDefault="00B64FFE" w:rsidP="004C52FF">
            <w:pPr>
              <w:spacing w:before="0" w:line="240" w:lineRule="auto"/>
              <w:jc w:val="center"/>
              <w:rPr>
                <w:rFonts w:ascii="Open Sans" w:hAnsi="Open Sans" w:cs="Open Sans"/>
                <w:w w:val="100"/>
                <w:sz w:val="20"/>
              </w:rPr>
            </w:pPr>
            <w:r w:rsidRPr="004C52FF">
              <w:rPr>
                <w:rFonts w:ascii="Open Sans" w:hAnsi="Open Sans" w:cs="Open Sans"/>
                <w:bCs/>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A8F4A"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417FEB3"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792D352"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6C1D6C4"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26A09154"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8C6CB04" w14:textId="77777777" w:rsidR="00B64FFE" w:rsidRPr="004C52FF" w:rsidRDefault="00B64FFE" w:rsidP="004C52FF">
            <w:pPr>
              <w:pStyle w:val="Akapitzlist"/>
              <w:numPr>
                <w:ilvl w:val="0"/>
                <w:numId w:val="94"/>
              </w:numPr>
              <w:spacing w:before="0" w:line="240" w:lineRule="auto"/>
              <w:jc w:val="center"/>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6D672DA5" w14:textId="5DC848C3"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szalki Petriego z wentylacją, plastikowe, śr. 90 mm</w:t>
            </w:r>
          </w:p>
        </w:tc>
        <w:tc>
          <w:tcPr>
            <w:tcW w:w="1101" w:type="pct"/>
            <w:tcBorders>
              <w:top w:val="single" w:sz="4" w:space="0" w:color="auto"/>
              <w:left w:val="single" w:sz="4" w:space="0" w:color="auto"/>
              <w:bottom w:val="single" w:sz="4" w:space="0" w:color="auto"/>
              <w:right w:val="single" w:sz="4" w:space="0" w:color="auto"/>
            </w:tcBorders>
          </w:tcPr>
          <w:p w14:paraId="2A4F00F0" w14:textId="679C3894"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np. Medlab, 51-0090-0SR</w:t>
            </w:r>
          </w:p>
        </w:tc>
        <w:tc>
          <w:tcPr>
            <w:tcW w:w="333" w:type="pct"/>
            <w:tcBorders>
              <w:top w:val="single" w:sz="4" w:space="0" w:color="auto"/>
              <w:left w:val="single" w:sz="4" w:space="0" w:color="auto"/>
              <w:bottom w:val="single" w:sz="4" w:space="0" w:color="auto"/>
              <w:right w:val="single" w:sz="4" w:space="0" w:color="auto"/>
            </w:tcBorders>
          </w:tcPr>
          <w:p w14:paraId="6F337A80" w14:textId="77777777" w:rsidR="00B64FFE" w:rsidRPr="004C52FF" w:rsidRDefault="00B64FFE" w:rsidP="004C52FF">
            <w:pPr>
              <w:spacing w:before="0" w:line="240" w:lineRule="auto"/>
              <w:jc w:val="center"/>
              <w:rPr>
                <w:rFonts w:ascii="Open Sans" w:hAnsi="Open Sans" w:cs="Open Sans"/>
                <w:sz w:val="20"/>
              </w:rPr>
            </w:pPr>
            <w:r w:rsidRPr="004C52FF">
              <w:rPr>
                <w:rFonts w:ascii="Open Sans" w:hAnsi="Open Sans" w:cs="Open Sans"/>
                <w:sz w:val="20"/>
              </w:rPr>
              <w:t>5 op.</w:t>
            </w:r>
          </w:p>
          <w:p w14:paraId="33E3C38A" w14:textId="24EF808E" w:rsidR="00B64FFE" w:rsidRPr="004C52FF" w:rsidRDefault="00B64FFE" w:rsidP="004C52FF">
            <w:pPr>
              <w:spacing w:before="0" w:line="240" w:lineRule="auto"/>
              <w:jc w:val="center"/>
              <w:rPr>
                <w:rFonts w:ascii="Open Sans" w:hAnsi="Open Sans" w:cs="Open Sans"/>
                <w:w w:val="100"/>
                <w:sz w:val="20"/>
              </w:rPr>
            </w:pPr>
            <w:r w:rsidRPr="004C52FF">
              <w:rPr>
                <w:rFonts w:ascii="Open Sans" w:hAnsi="Open Sans" w:cs="Open Sans"/>
                <w:sz w:val="20"/>
              </w:rPr>
              <w:t>(po 600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1627E"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2BC620D"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00A643E"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9B457FE"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12EC1A84"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BF049C2" w14:textId="77777777" w:rsidR="00B64FFE" w:rsidRPr="004C52FF" w:rsidRDefault="00B64FFE" w:rsidP="004C52FF">
            <w:pPr>
              <w:pStyle w:val="Akapitzlist"/>
              <w:numPr>
                <w:ilvl w:val="0"/>
                <w:numId w:val="94"/>
              </w:numPr>
              <w:spacing w:before="0" w:line="240" w:lineRule="auto"/>
              <w:jc w:val="center"/>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0C4A76B7" w14:textId="13238B66"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szalki Petriego bez wentylacji, plastikowe, śr. 90 mm</w:t>
            </w:r>
          </w:p>
        </w:tc>
        <w:tc>
          <w:tcPr>
            <w:tcW w:w="1101" w:type="pct"/>
            <w:tcBorders>
              <w:top w:val="single" w:sz="4" w:space="0" w:color="auto"/>
              <w:left w:val="single" w:sz="4" w:space="0" w:color="auto"/>
              <w:bottom w:val="single" w:sz="4" w:space="0" w:color="auto"/>
              <w:right w:val="single" w:sz="4" w:space="0" w:color="auto"/>
            </w:tcBorders>
          </w:tcPr>
          <w:p w14:paraId="1FB8F8CA" w14:textId="55A78A4A"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np. Medlab, 51-0091-0SR</w:t>
            </w:r>
          </w:p>
        </w:tc>
        <w:tc>
          <w:tcPr>
            <w:tcW w:w="333" w:type="pct"/>
            <w:tcBorders>
              <w:top w:val="single" w:sz="4" w:space="0" w:color="auto"/>
              <w:left w:val="single" w:sz="4" w:space="0" w:color="auto"/>
              <w:bottom w:val="single" w:sz="4" w:space="0" w:color="auto"/>
              <w:right w:val="single" w:sz="4" w:space="0" w:color="auto"/>
            </w:tcBorders>
          </w:tcPr>
          <w:p w14:paraId="1771289B" w14:textId="77777777" w:rsidR="00B64FFE" w:rsidRPr="004C52FF" w:rsidRDefault="00B64FFE" w:rsidP="004C52FF">
            <w:pPr>
              <w:spacing w:before="0" w:line="240" w:lineRule="auto"/>
              <w:jc w:val="center"/>
              <w:rPr>
                <w:rFonts w:ascii="Open Sans" w:hAnsi="Open Sans" w:cs="Open Sans"/>
                <w:sz w:val="20"/>
              </w:rPr>
            </w:pPr>
            <w:r w:rsidRPr="004C52FF">
              <w:rPr>
                <w:rFonts w:ascii="Open Sans" w:hAnsi="Open Sans" w:cs="Open Sans"/>
                <w:sz w:val="20"/>
              </w:rPr>
              <w:t>10 op.</w:t>
            </w:r>
          </w:p>
          <w:p w14:paraId="162D1A9A" w14:textId="6B2F6F1D" w:rsidR="00B64FFE" w:rsidRPr="004C52FF" w:rsidRDefault="00B64FFE" w:rsidP="004C52FF">
            <w:pPr>
              <w:spacing w:before="0" w:line="240" w:lineRule="auto"/>
              <w:jc w:val="center"/>
              <w:rPr>
                <w:rFonts w:ascii="Open Sans" w:hAnsi="Open Sans" w:cs="Open Sans"/>
                <w:w w:val="100"/>
                <w:sz w:val="20"/>
              </w:rPr>
            </w:pPr>
            <w:r w:rsidRPr="004C52FF">
              <w:rPr>
                <w:rFonts w:ascii="Open Sans" w:hAnsi="Open Sans" w:cs="Open Sans"/>
                <w:sz w:val="20"/>
              </w:rPr>
              <w:t>(po 600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248C8"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48EFB64"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C4F2A41"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414F446"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40576CC6"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61B9847" w14:textId="77777777" w:rsidR="00B64FFE" w:rsidRPr="004C52FF" w:rsidRDefault="00B64FFE" w:rsidP="004C52FF">
            <w:pPr>
              <w:pStyle w:val="Akapitzlist"/>
              <w:numPr>
                <w:ilvl w:val="0"/>
                <w:numId w:val="94"/>
              </w:numPr>
              <w:spacing w:before="0" w:line="240" w:lineRule="auto"/>
              <w:jc w:val="center"/>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5BADBE53" w14:textId="15C69D34"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worki do sterylizacji odpadów</w:t>
            </w:r>
          </w:p>
        </w:tc>
        <w:tc>
          <w:tcPr>
            <w:tcW w:w="1101" w:type="pct"/>
            <w:tcBorders>
              <w:top w:val="single" w:sz="4" w:space="0" w:color="auto"/>
              <w:left w:val="single" w:sz="4" w:space="0" w:color="auto"/>
              <w:bottom w:val="single" w:sz="4" w:space="0" w:color="auto"/>
              <w:right w:val="single" w:sz="4" w:space="0" w:color="auto"/>
            </w:tcBorders>
          </w:tcPr>
          <w:p w14:paraId="7F899C7E" w14:textId="77777777" w:rsidR="00B64FFE" w:rsidRPr="004C52FF" w:rsidRDefault="00B64FFE" w:rsidP="004C52FF">
            <w:pPr>
              <w:spacing w:before="0" w:line="240" w:lineRule="auto"/>
              <w:jc w:val="left"/>
              <w:rPr>
                <w:rFonts w:ascii="Open Sans" w:hAnsi="Open Sans" w:cs="Open Sans"/>
                <w:sz w:val="20"/>
              </w:rPr>
            </w:pPr>
            <w:r w:rsidRPr="004C52FF">
              <w:rPr>
                <w:rFonts w:ascii="Open Sans" w:hAnsi="Open Sans" w:cs="Open Sans"/>
                <w:sz w:val="20"/>
              </w:rPr>
              <w:t>np. CENTROWERT,</w:t>
            </w:r>
          </w:p>
          <w:p w14:paraId="336B4A86" w14:textId="5D458E59"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040801-0001-861200</w:t>
            </w:r>
          </w:p>
        </w:tc>
        <w:tc>
          <w:tcPr>
            <w:tcW w:w="333" w:type="pct"/>
            <w:tcBorders>
              <w:top w:val="single" w:sz="4" w:space="0" w:color="auto"/>
              <w:left w:val="single" w:sz="4" w:space="0" w:color="auto"/>
              <w:bottom w:val="single" w:sz="4" w:space="0" w:color="auto"/>
              <w:right w:val="single" w:sz="4" w:space="0" w:color="auto"/>
            </w:tcBorders>
          </w:tcPr>
          <w:p w14:paraId="5072E0D8" w14:textId="77777777" w:rsidR="00B64FFE" w:rsidRPr="004C52FF" w:rsidRDefault="00B64FFE" w:rsidP="004C52FF">
            <w:pPr>
              <w:spacing w:before="0" w:line="240" w:lineRule="auto"/>
              <w:jc w:val="center"/>
              <w:rPr>
                <w:rFonts w:ascii="Open Sans" w:hAnsi="Open Sans" w:cs="Open Sans"/>
                <w:sz w:val="20"/>
              </w:rPr>
            </w:pPr>
            <w:r w:rsidRPr="004C52FF">
              <w:rPr>
                <w:rFonts w:ascii="Open Sans" w:hAnsi="Open Sans" w:cs="Open Sans"/>
                <w:sz w:val="20"/>
              </w:rPr>
              <w:t>3 op.</w:t>
            </w:r>
          </w:p>
          <w:p w14:paraId="3616BE63" w14:textId="6228A99D" w:rsidR="00B64FFE" w:rsidRPr="004C52FF" w:rsidRDefault="00B64FFE" w:rsidP="004C52FF">
            <w:pPr>
              <w:spacing w:before="0" w:line="240" w:lineRule="auto"/>
              <w:jc w:val="center"/>
              <w:rPr>
                <w:rFonts w:ascii="Open Sans" w:hAnsi="Open Sans" w:cs="Open Sans"/>
                <w:w w:val="100"/>
                <w:sz w:val="20"/>
              </w:rPr>
            </w:pPr>
            <w:r w:rsidRPr="004C52FF">
              <w:rPr>
                <w:rFonts w:ascii="Open Sans" w:hAnsi="Open Sans" w:cs="Open Sans"/>
                <w:sz w:val="20"/>
              </w:rPr>
              <w:t>(po 50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2AF4A"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35B5CC3"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3026521"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DEE76FB"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40D75A99"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6C1AC46" w14:textId="77777777" w:rsidR="00B64FFE" w:rsidRPr="004C52FF" w:rsidRDefault="00B64FFE" w:rsidP="004C52FF">
            <w:pPr>
              <w:pStyle w:val="Akapitzlist"/>
              <w:numPr>
                <w:ilvl w:val="0"/>
                <w:numId w:val="94"/>
              </w:numPr>
              <w:spacing w:before="0" w:line="240" w:lineRule="auto"/>
              <w:jc w:val="center"/>
              <w:rPr>
                <w:rFonts w:ascii="Open Sans" w:hAnsi="Open Sans" w:cs="Open Sans"/>
                <w:w w:val="100"/>
                <w:sz w:val="20"/>
              </w:rPr>
            </w:pPr>
          </w:p>
        </w:tc>
        <w:tc>
          <w:tcPr>
            <w:tcW w:w="1035" w:type="pct"/>
            <w:tcBorders>
              <w:top w:val="single" w:sz="4" w:space="0" w:color="auto"/>
              <w:left w:val="single" w:sz="4" w:space="0" w:color="auto"/>
              <w:bottom w:val="single" w:sz="4" w:space="0" w:color="auto"/>
              <w:right w:val="single" w:sz="4" w:space="0" w:color="auto"/>
            </w:tcBorders>
          </w:tcPr>
          <w:p w14:paraId="4CFFE27F" w14:textId="77777777" w:rsidR="00B64FFE" w:rsidRPr="004C52FF" w:rsidRDefault="00B64FFE" w:rsidP="004C52FF">
            <w:pPr>
              <w:spacing w:before="0" w:line="240" w:lineRule="auto"/>
              <w:jc w:val="left"/>
              <w:rPr>
                <w:rFonts w:ascii="Open Sans" w:hAnsi="Open Sans" w:cs="Open Sans"/>
                <w:sz w:val="20"/>
              </w:rPr>
            </w:pPr>
            <w:r w:rsidRPr="004C52FF">
              <w:rPr>
                <w:rFonts w:ascii="Open Sans" w:hAnsi="Open Sans" w:cs="Open Sans"/>
                <w:sz w:val="20"/>
              </w:rPr>
              <w:t xml:space="preserve">worki foliowe strunowe </w:t>
            </w:r>
          </w:p>
          <w:p w14:paraId="1EFAC423" w14:textId="0FA102A6"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350 x 450 mm (LDPE)</w:t>
            </w:r>
          </w:p>
        </w:tc>
        <w:tc>
          <w:tcPr>
            <w:tcW w:w="1101" w:type="pct"/>
            <w:tcBorders>
              <w:top w:val="single" w:sz="4" w:space="0" w:color="auto"/>
              <w:left w:val="single" w:sz="4" w:space="0" w:color="auto"/>
              <w:bottom w:val="single" w:sz="4" w:space="0" w:color="auto"/>
              <w:right w:val="single" w:sz="4" w:space="0" w:color="auto"/>
            </w:tcBorders>
          </w:tcPr>
          <w:p w14:paraId="154329DD" w14:textId="2EEF4BFC" w:rsidR="00B64FFE" w:rsidRPr="004C52FF" w:rsidRDefault="00B64FFE" w:rsidP="004C52FF">
            <w:pPr>
              <w:spacing w:before="0" w:line="240" w:lineRule="auto"/>
              <w:jc w:val="left"/>
              <w:rPr>
                <w:rFonts w:ascii="Open Sans" w:hAnsi="Open Sans" w:cs="Open Sans"/>
                <w:w w:val="100"/>
                <w:sz w:val="20"/>
              </w:rPr>
            </w:pPr>
            <w:r w:rsidRPr="004C52FF">
              <w:rPr>
                <w:rFonts w:ascii="Open Sans" w:hAnsi="Open Sans" w:cs="Open Sans"/>
                <w:sz w:val="20"/>
              </w:rPr>
              <w:t>np. top-opakowania, 85903180</w:t>
            </w:r>
          </w:p>
        </w:tc>
        <w:tc>
          <w:tcPr>
            <w:tcW w:w="333" w:type="pct"/>
            <w:tcBorders>
              <w:top w:val="single" w:sz="4" w:space="0" w:color="auto"/>
              <w:left w:val="single" w:sz="4" w:space="0" w:color="auto"/>
              <w:bottom w:val="single" w:sz="4" w:space="0" w:color="auto"/>
              <w:right w:val="single" w:sz="4" w:space="0" w:color="auto"/>
            </w:tcBorders>
          </w:tcPr>
          <w:p w14:paraId="2D42C66F" w14:textId="77777777" w:rsidR="00B64FFE" w:rsidRPr="004C52FF" w:rsidRDefault="00B64FFE" w:rsidP="004C52FF">
            <w:pPr>
              <w:spacing w:before="0" w:line="240" w:lineRule="auto"/>
              <w:jc w:val="center"/>
              <w:rPr>
                <w:rFonts w:ascii="Open Sans" w:hAnsi="Open Sans" w:cs="Open Sans"/>
                <w:sz w:val="20"/>
              </w:rPr>
            </w:pPr>
            <w:r w:rsidRPr="004C52FF">
              <w:rPr>
                <w:rFonts w:ascii="Open Sans" w:hAnsi="Open Sans" w:cs="Open Sans"/>
                <w:sz w:val="20"/>
              </w:rPr>
              <w:t>27 op.</w:t>
            </w:r>
          </w:p>
          <w:p w14:paraId="4CA9D123" w14:textId="75C35987" w:rsidR="00B64FFE" w:rsidRPr="004C52FF" w:rsidRDefault="00B64FFE" w:rsidP="004C52FF">
            <w:pPr>
              <w:spacing w:before="0" w:line="240" w:lineRule="auto"/>
              <w:jc w:val="center"/>
              <w:rPr>
                <w:rFonts w:ascii="Open Sans" w:hAnsi="Open Sans" w:cs="Open Sans"/>
                <w:w w:val="100"/>
                <w:sz w:val="20"/>
              </w:rPr>
            </w:pPr>
            <w:r w:rsidRPr="004C52FF">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8FAFE"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E519C7F"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BED6CC8"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E731AC9" w14:textId="77777777" w:rsidR="00B64FFE" w:rsidRPr="004C52FF" w:rsidRDefault="00B64FFE" w:rsidP="004C52FF">
            <w:pPr>
              <w:spacing w:before="0" w:line="240" w:lineRule="auto"/>
              <w:jc w:val="center"/>
              <w:rPr>
                <w:rFonts w:ascii="Open Sans" w:hAnsi="Open Sans" w:cs="Open Sans"/>
                <w:w w:val="100"/>
                <w:sz w:val="20"/>
              </w:rPr>
            </w:pPr>
          </w:p>
        </w:tc>
      </w:tr>
      <w:tr w:rsidR="00C45E81" w:rsidRPr="004C52FF" w14:paraId="43D0FC3C" w14:textId="77777777" w:rsidTr="00C45E81">
        <w:trPr>
          <w:trHeight w:val="568"/>
        </w:trPr>
        <w:tc>
          <w:tcPr>
            <w:tcW w:w="4470" w:type="pct"/>
            <w:gridSpan w:val="7"/>
            <w:vAlign w:val="center"/>
          </w:tcPr>
          <w:p w14:paraId="55B4F242" w14:textId="22DB86F6" w:rsidR="00C45E81" w:rsidRPr="004C52FF" w:rsidRDefault="00C45E81" w:rsidP="004C52FF">
            <w:pPr>
              <w:spacing w:before="0" w:line="240" w:lineRule="auto"/>
              <w:jc w:val="center"/>
              <w:rPr>
                <w:rFonts w:ascii="Open Sans" w:hAnsi="Open Sans" w:cs="Open Sans"/>
                <w:w w:val="100"/>
                <w:sz w:val="20"/>
              </w:rPr>
            </w:pPr>
            <w:r w:rsidRPr="004C52FF">
              <w:rPr>
                <w:rFonts w:ascii="Open Sans" w:hAnsi="Open Sans" w:cs="Open Sans"/>
                <w:b/>
                <w:w w:val="100"/>
                <w:sz w:val="20"/>
              </w:rPr>
              <w:t>ŁĄCZNA WARTOŚĆ BRUTTO</w:t>
            </w:r>
          </w:p>
        </w:tc>
        <w:tc>
          <w:tcPr>
            <w:tcW w:w="530" w:type="pct"/>
            <w:vAlign w:val="center"/>
          </w:tcPr>
          <w:p w14:paraId="19BEB275" w14:textId="77777777" w:rsidR="00C45E81" w:rsidRPr="004C52FF" w:rsidRDefault="00C45E81" w:rsidP="004C52FF">
            <w:pPr>
              <w:spacing w:before="0" w:line="240" w:lineRule="auto"/>
              <w:jc w:val="right"/>
              <w:rPr>
                <w:rFonts w:ascii="Open Sans" w:hAnsi="Open Sans" w:cs="Open Sans"/>
                <w:w w:val="100"/>
                <w:sz w:val="20"/>
              </w:rPr>
            </w:pPr>
          </w:p>
        </w:tc>
      </w:tr>
    </w:tbl>
    <w:p w14:paraId="38405B58" w14:textId="77777777" w:rsidR="00C45E81" w:rsidRPr="004C52FF" w:rsidRDefault="00C45E81" w:rsidP="004C52FF">
      <w:pPr>
        <w:spacing w:before="0" w:line="240" w:lineRule="auto"/>
        <w:rPr>
          <w:rFonts w:ascii="Open Sans" w:hAnsi="Open Sans" w:cs="Open Sans"/>
          <w:b/>
          <w:w w:val="100"/>
          <w:sz w:val="20"/>
          <w:u w:val="single"/>
        </w:rPr>
      </w:pPr>
    </w:p>
    <w:p w14:paraId="0F7765A4" w14:textId="77777777"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72830889" w14:textId="77777777"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w w:val="100"/>
          <w:sz w:val="20"/>
        </w:rPr>
        <w:t>Akcesoria używane do analizy zdrowotności materiału siewnego.</w:t>
      </w:r>
    </w:p>
    <w:p w14:paraId="27EB664F" w14:textId="77777777"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bCs/>
          <w:w w:val="100"/>
          <w:sz w:val="20"/>
        </w:rPr>
        <w:t xml:space="preserve">Zamawiający dopuszcza składanie ofert równoważnych. </w:t>
      </w:r>
      <w:r w:rsidRPr="004C52FF">
        <w:rPr>
          <w:rFonts w:ascii="Open Sans" w:hAnsi="Open Sans" w:cs="Open Sans"/>
          <w:w w:val="100"/>
          <w:sz w:val="20"/>
        </w:rPr>
        <w:t xml:space="preserve"> </w:t>
      </w:r>
    </w:p>
    <w:p w14:paraId="0CC0A5F7" w14:textId="77777777"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w w:val="100"/>
          <w:sz w:val="20"/>
        </w:rPr>
        <w:t xml:space="preserve">Do dostawy należy dołączyć: </w:t>
      </w:r>
    </w:p>
    <w:p w14:paraId="55ABB039" w14:textId="77777777"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w w:val="100"/>
          <w:sz w:val="20"/>
        </w:rPr>
        <w:t>- certyfikat lub świadectwo kontroli jakości (jeżeli takie istnieją),</w:t>
      </w:r>
    </w:p>
    <w:p w14:paraId="36945D17" w14:textId="77777777"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w w:val="100"/>
          <w:sz w:val="20"/>
        </w:rPr>
        <w:t>- kartę charakterystyki produktu w języku polskim (jeżeli taka istnieje),</w:t>
      </w:r>
    </w:p>
    <w:p w14:paraId="74C401C9" w14:textId="77777777"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w w:val="100"/>
          <w:sz w:val="20"/>
        </w:rPr>
        <w:t>- dla poz. 6 świadectwo wzorcowania PCA.</w:t>
      </w:r>
    </w:p>
    <w:p w14:paraId="5F1E3CFF" w14:textId="1E857255" w:rsidR="00232D4A" w:rsidRPr="004C52FF" w:rsidRDefault="00B64FFE" w:rsidP="004C52FF">
      <w:pPr>
        <w:spacing w:before="0" w:line="240" w:lineRule="auto"/>
        <w:rPr>
          <w:rFonts w:ascii="Open Sans" w:hAnsi="Open Sans" w:cs="Open Sans"/>
          <w:w w:val="100"/>
          <w:sz w:val="20"/>
        </w:rPr>
      </w:pPr>
      <w:r w:rsidRPr="004C52FF">
        <w:rPr>
          <w:rFonts w:ascii="Open Sans" w:hAnsi="Open Sans" w:cs="Open Sans"/>
          <w:w w:val="100"/>
          <w:sz w:val="20"/>
        </w:rPr>
        <w:t>Realizacja w ciągu 45 dni od daty podpisania umowy. Dostawa zgodnie z załączonym rozdzielnikiem.</w:t>
      </w:r>
    </w:p>
    <w:p w14:paraId="269D8EB2" w14:textId="77777777" w:rsidR="00C3364E" w:rsidRPr="004C52FF" w:rsidRDefault="00C3364E" w:rsidP="004C52FF">
      <w:pPr>
        <w:spacing w:before="0" w:line="240" w:lineRule="auto"/>
        <w:rPr>
          <w:rFonts w:ascii="Open Sans" w:hAnsi="Open Sans" w:cs="Open Sans"/>
          <w:w w:val="100"/>
          <w:sz w:val="20"/>
        </w:rPr>
      </w:pPr>
    </w:p>
    <w:p w14:paraId="4FFAFC14" w14:textId="24BAEDA0" w:rsidR="001C6898" w:rsidRPr="004C52FF" w:rsidRDefault="001C6898" w:rsidP="004C52FF">
      <w:pPr>
        <w:spacing w:before="0" w:line="240" w:lineRule="auto"/>
        <w:rPr>
          <w:rFonts w:ascii="Open Sans" w:hAnsi="Open Sans" w:cs="Open Sans"/>
          <w:b/>
          <w:bCs/>
          <w:w w:val="100"/>
          <w:sz w:val="20"/>
        </w:rPr>
      </w:pPr>
    </w:p>
    <w:p w14:paraId="323AC87A" w14:textId="77777777" w:rsidR="001C6898" w:rsidRPr="004C52FF" w:rsidRDefault="001C6898" w:rsidP="004C52FF">
      <w:pPr>
        <w:autoSpaceDE/>
        <w:autoSpaceDN/>
        <w:spacing w:before="0" w:line="240" w:lineRule="auto"/>
        <w:jc w:val="left"/>
        <w:rPr>
          <w:rFonts w:ascii="Open Sans" w:hAnsi="Open Sans" w:cs="Open Sans"/>
          <w:b/>
          <w:bCs/>
          <w:w w:val="100"/>
          <w:sz w:val="20"/>
        </w:rPr>
      </w:pPr>
      <w:r w:rsidRPr="004C52FF">
        <w:rPr>
          <w:rFonts w:ascii="Open Sans" w:hAnsi="Open Sans" w:cs="Open Sans"/>
          <w:b/>
          <w:bCs/>
          <w:w w:val="100"/>
          <w:sz w:val="20"/>
        </w:rPr>
        <w:br w:type="page"/>
      </w:r>
    </w:p>
    <w:p w14:paraId="2D68B37F" w14:textId="1F3A6B55" w:rsidR="009827FA" w:rsidRPr="004C52FF" w:rsidRDefault="009827FA" w:rsidP="004C52FF">
      <w:pPr>
        <w:spacing w:before="0" w:line="240" w:lineRule="auto"/>
        <w:rPr>
          <w:rFonts w:ascii="Open Sans" w:hAnsi="Open Sans" w:cs="Open Sans"/>
          <w:b/>
          <w:w w:val="100"/>
          <w:sz w:val="20"/>
          <w:u w:val="single"/>
        </w:rPr>
      </w:pPr>
    </w:p>
    <w:p w14:paraId="514287F9" w14:textId="3113ED53" w:rsidR="001C6898" w:rsidRPr="004C52FF" w:rsidRDefault="001C6898"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65 </w:t>
      </w:r>
      <w:r w:rsidR="00B64FFE" w:rsidRPr="004C52FF">
        <w:rPr>
          <w:rFonts w:ascii="Open Sans" w:hAnsi="Open Sans" w:cs="Open Sans"/>
          <w:b/>
          <w:bCs/>
          <w:w w:val="100"/>
          <w:sz w:val="20"/>
          <w:u w:val="single"/>
        </w:rPr>
        <w:t>Akcesoria do przechowywania prób i pozostałości po ocenie laboratoryjnej</w:t>
      </w:r>
    </w:p>
    <w:p w14:paraId="373AFD4A" w14:textId="77777777" w:rsidR="001C6898" w:rsidRPr="004C52FF" w:rsidRDefault="001C6898"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4683"/>
        <w:gridCol w:w="4394"/>
        <w:gridCol w:w="1415"/>
        <w:gridCol w:w="4823"/>
        <w:gridCol w:w="2129"/>
        <w:gridCol w:w="850"/>
        <w:gridCol w:w="2252"/>
      </w:tblGrid>
      <w:tr w:rsidR="005F4B7D" w:rsidRPr="004C52FF" w14:paraId="26B8BFF2" w14:textId="77777777" w:rsidTr="00B64FFE">
        <w:trPr>
          <w:trHeight w:val="450"/>
        </w:trPr>
        <w:tc>
          <w:tcPr>
            <w:tcW w:w="165" w:type="pct"/>
            <w:tcBorders>
              <w:bottom w:val="single" w:sz="4" w:space="0" w:color="auto"/>
            </w:tcBorders>
            <w:shd w:val="clear" w:color="auto" w:fill="E0E0E0"/>
            <w:vAlign w:val="center"/>
            <w:hideMark/>
          </w:tcPr>
          <w:p w14:paraId="504E794E" w14:textId="77777777" w:rsidR="001C6898" w:rsidRPr="004C52FF" w:rsidRDefault="001C689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1102" w:type="pct"/>
            <w:tcBorders>
              <w:bottom w:val="single" w:sz="4" w:space="0" w:color="auto"/>
            </w:tcBorders>
            <w:shd w:val="clear" w:color="auto" w:fill="E0E0E0"/>
            <w:vAlign w:val="center"/>
            <w:hideMark/>
          </w:tcPr>
          <w:p w14:paraId="6D907D00" w14:textId="77777777" w:rsidR="001C6898" w:rsidRPr="004C52FF" w:rsidRDefault="001C689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034" w:type="pct"/>
            <w:tcBorders>
              <w:bottom w:val="single" w:sz="4" w:space="0" w:color="auto"/>
            </w:tcBorders>
            <w:shd w:val="clear" w:color="auto" w:fill="E0E0E0"/>
            <w:vAlign w:val="center"/>
            <w:hideMark/>
          </w:tcPr>
          <w:p w14:paraId="5B1856C5" w14:textId="77777777" w:rsidR="001C6898" w:rsidRPr="004C52FF" w:rsidRDefault="001C689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4FC5A173" w14:textId="77777777" w:rsidR="001C6898" w:rsidRPr="004C52FF" w:rsidRDefault="001C689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BCFA978" w14:textId="77777777" w:rsidR="001C6898" w:rsidRPr="004C52FF" w:rsidRDefault="001C689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8A541A1" w14:textId="77777777" w:rsidR="001C6898" w:rsidRPr="004C52FF" w:rsidRDefault="001C689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6D379A9" w14:textId="77777777" w:rsidR="001C6898" w:rsidRPr="004C52FF" w:rsidRDefault="001C689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49EEF666" w14:textId="77777777" w:rsidR="001C6898" w:rsidRPr="004C52FF" w:rsidRDefault="001C689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6F6F951F" w14:textId="77777777" w:rsidR="001C6898" w:rsidRPr="004C52FF" w:rsidRDefault="001C6898"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1C6898" w:rsidRPr="004C52FF" w14:paraId="7BD8676B" w14:textId="77777777" w:rsidTr="00B64FF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8A88028" w14:textId="77777777" w:rsidR="001C6898" w:rsidRPr="004C52FF" w:rsidRDefault="001C6898"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102" w:type="pct"/>
            <w:tcBorders>
              <w:top w:val="single" w:sz="4" w:space="0" w:color="auto"/>
              <w:left w:val="single" w:sz="4" w:space="0" w:color="auto"/>
              <w:bottom w:val="single" w:sz="4" w:space="0" w:color="auto"/>
              <w:right w:val="single" w:sz="4" w:space="0" w:color="auto"/>
            </w:tcBorders>
            <w:vAlign w:val="center"/>
          </w:tcPr>
          <w:p w14:paraId="13493ED3" w14:textId="77777777" w:rsidR="001C6898" w:rsidRPr="004C52FF" w:rsidRDefault="001C6898"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034" w:type="pct"/>
            <w:tcBorders>
              <w:top w:val="single" w:sz="4" w:space="0" w:color="auto"/>
              <w:left w:val="single" w:sz="4" w:space="0" w:color="auto"/>
              <w:bottom w:val="single" w:sz="4" w:space="0" w:color="auto"/>
              <w:right w:val="single" w:sz="4" w:space="0" w:color="auto"/>
            </w:tcBorders>
            <w:vAlign w:val="center"/>
          </w:tcPr>
          <w:p w14:paraId="7BFBD248" w14:textId="77777777" w:rsidR="001C6898" w:rsidRPr="004C52FF" w:rsidRDefault="001C6898"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06BF05C0" w14:textId="77777777" w:rsidR="001C6898" w:rsidRPr="004C52FF" w:rsidRDefault="001C6898"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694C584F" w14:textId="77777777" w:rsidR="001C6898" w:rsidRPr="004C52FF" w:rsidRDefault="001C6898"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30E4CC6E" w14:textId="77777777" w:rsidR="001C6898" w:rsidRPr="004C52FF" w:rsidRDefault="001C6898"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548369DB" w14:textId="77777777" w:rsidR="001C6898" w:rsidRPr="004C52FF" w:rsidRDefault="001C6898"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5080E4DA" w14:textId="77777777" w:rsidR="001C6898" w:rsidRPr="004C52FF" w:rsidRDefault="001C6898"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B64FFE" w:rsidRPr="004C52FF" w14:paraId="31BADB32"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804671D" w14:textId="77777777" w:rsidR="00B64FFE" w:rsidRPr="004C52FF" w:rsidRDefault="00B64FFE" w:rsidP="004C52FF">
            <w:pPr>
              <w:pStyle w:val="Akapitzlist"/>
              <w:numPr>
                <w:ilvl w:val="0"/>
                <w:numId w:val="95"/>
              </w:num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102" w:type="pct"/>
            <w:tcBorders>
              <w:top w:val="single" w:sz="4" w:space="0" w:color="auto"/>
              <w:left w:val="single" w:sz="4" w:space="0" w:color="auto"/>
              <w:bottom w:val="single" w:sz="4" w:space="0" w:color="auto"/>
              <w:right w:val="single" w:sz="4" w:space="0" w:color="auto"/>
            </w:tcBorders>
          </w:tcPr>
          <w:p w14:paraId="1BF4851A" w14:textId="0734A270" w:rsidR="00B64FFE" w:rsidRPr="004C52FF" w:rsidRDefault="00B64FFE" w:rsidP="004C52FF">
            <w:pPr>
              <w:spacing w:before="0" w:line="240" w:lineRule="auto"/>
              <w:rPr>
                <w:rFonts w:ascii="Open Sans" w:hAnsi="Open Sans" w:cs="Open Sans"/>
                <w:bCs/>
                <w:w w:val="100"/>
                <w:sz w:val="20"/>
                <w:lang w:val="en-US"/>
              </w:rPr>
            </w:pPr>
            <w:r w:rsidRPr="004C52FF">
              <w:rPr>
                <w:rFonts w:ascii="Open Sans" w:hAnsi="Open Sans" w:cs="Open Sans"/>
                <w:sz w:val="20"/>
              </w:rPr>
              <w:t>torebki papierowe białe fałdowe 10 x 17 cm</w:t>
            </w:r>
          </w:p>
        </w:tc>
        <w:tc>
          <w:tcPr>
            <w:tcW w:w="1034" w:type="pct"/>
            <w:tcBorders>
              <w:top w:val="single" w:sz="4" w:space="0" w:color="auto"/>
              <w:left w:val="single" w:sz="4" w:space="0" w:color="auto"/>
              <w:bottom w:val="single" w:sz="4" w:space="0" w:color="auto"/>
              <w:right w:val="single" w:sz="4" w:space="0" w:color="auto"/>
            </w:tcBorders>
          </w:tcPr>
          <w:p w14:paraId="0EA2E774" w14:textId="0948562B"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sz w:val="20"/>
              </w:rPr>
              <w:t>np. PACKMAR, PCR.FAŁ1017B</w:t>
            </w:r>
          </w:p>
        </w:tc>
        <w:tc>
          <w:tcPr>
            <w:tcW w:w="333" w:type="pct"/>
            <w:tcBorders>
              <w:top w:val="single" w:sz="4" w:space="0" w:color="auto"/>
              <w:left w:val="single" w:sz="4" w:space="0" w:color="auto"/>
              <w:bottom w:val="single" w:sz="4" w:space="0" w:color="auto"/>
              <w:right w:val="single" w:sz="4" w:space="0" w:color="auto"/>
            </w:tcBorders>
          </w:tcPr>
          <w:p w14:paraId="371E5AEE" w14:textId="77777777" w:rsidR="00B64FFE" w:rsidRPr="004C52FF" w:rsidRDefault="00B64FFE" w:rsidP="004C52FF">
            <w:pPr>
              <w:spacing w:before="0" w:line="240" w:lineRule="auto"/>
              <w:jc w:val="center"/>
              <w:rPr>
                <w:rFonts w:ascii="Open Sans" w:hAnsi="Open Sans" w:cs="Open Sans"/>
                <w:sz w:val="20"/>
              </w:rPr>
            </w:pPr>
            <w:r w:rsidRPr="004C52FF">
              <w:rPr>
                <w:rFonts w:ascii="Open Sans" w:hAnsi="Open Sans" w:cs="Open Sans"/>
                <w:sz w:val="20"/>
              </w:rPr>
              <w:t>5 op.</w:t>
            </w:r>
          </w:p>
          <w:p w14:paraId="1A95F8AD" w14:textId="229335DA" w:rsidR="00B64FFE" w:rsidRPr="004C52FF" w:rsidRDefault="00B64FFE" w:rsidP="004C52FF">
            <w:pPr>
              <w:spacing w:before="0" w:line="240" w:lineRule="auto"/>
              <w:jc w:val="center"/>
              <w:rPr>
                <w:rFonts w:ascii="Open Sans" w:hAnsi="Open Sans" w:cs="Open Sans"/>
                <w:bCs/>
                <w:w w:val="100"/>
                <w:sz w:val="20"/>
              </w:rPr>
            </w:pPr>
            <w:r w:rsidRPr="004C52FF">
              <w:rPr>
                <w:rFonts w:ascii="Open Sans" w:hAnsi="Open Sans" w:cs="Open Sans"/>
                <w:sz w:val="20"/>
              </w:rPr>
              <w:t>(po 1000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1CCC8"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6C9D684"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8377932"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3313494"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3E45D870"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F32064D" w14:textId="77777777" w:rsidR="00B64FFE" w:rsidRPr="004C52FF" w:rsidRDefault="00B64FFE" w:rsidP="004C52FF">
            <w:pPr>
              <w:pStyle w:val="Akapitzlist"/>
              <w:numPr>
                <w:ilvl w:val="0"/>
                <w:numId w:val="95"/>
              </w:numPr>
              <w:spacing w:before="0" w:line="240" w:lineRule="auto"/>
              <w:jc w:val="center"/>
              <w:rPr>
                <w:rFonts w:ascii="Open Sans" w:hAnsi="Open Sans" w:cs="Open Sans"/>
                <w:w w:val="100"/>
                <w:sz w:val="20"/>
              </w:rPr>
            </w:pPr>
          </w:p>
        </w:tc>
        <w:tc>
          <w:tcPr>
            <w:tcW w:w="1102" w:type="pct"/>
            <w:tcBorders>
              <w:top w:val="single" w:sz="4" w:space="0" w:color="auto"/>
              <w:left w:val="single" w:sz="4" w:space="0" w:color="auto"/>
              <w:bottom w:val="single" w:sz="4" w:space="0" w:color="auto"/>
              <w:right w:val="single" w:sz="4" w:space="0" w:color="auto"/>
            </w:tcBorders>
          </w:tcPr>
          <w:p w14:paraId="0485BA6D" w14:textId="77777777" w:rsidR="00B64FFE" w:rsidRPr="004C52FF" w:rsidRDefault="00B64FFE" w:rsidP="004C52FF">
            <w:pPr>
              <w:spacing w:before="0" w:line="240" w:lineRule="auto"/>
              <w:rPr>
                <w:rFonts w:ascii="Open Sans" w:hAnsi="Open Sans" w:cs="Open Sans"/>
                <w:sz w:val="20"/>
              </w:rPr>
            </w:pPr>
            <w:r w:rsidRPr="004C52FF">
              <w:rPr>
                <w:rFonts w:ascii="Open Sans" w:hAnsi="Open Sans" w:cs="Open Sans"/>
                <w:sz w:val="20"/>
              </w:rPr>
              <w:t>torebki papierowe białe</w:t>
            </w:r>
          </w:p>
          <w:p w14:paraId="2D2892B6" w14:textId="194D8CFD" w:rsidR="00B64FFE" w:rsidRPr="004C52FF" w:rsidRDefault="00B64FFE" w:rsidP="004C52FF">
            <w:pPr>
              <w:spacing w:before="0" w:line="240" w:lineRule="auto"/>
              <w:rPr>
                <w:rFonts w:ascii="Open Sans" w:hAnsi="Open Sans" w:cs="Open Sans"/>
                <w:bCs/>
                <w:w w:val="100"/>
                <w:sz w:val="20"/>
                <w:lang w:val="en-US"/>
              </w:rPr>
            </w:pPr>
            <w:r w:rsidRPr="004C52FF">
              <w:rPr>
                <w:rFonts w:ascii="Open Sans" w:hAnsi="Open Sans" w:cs="Open Sans"/>
                <w:sz w:val="20"/>
              </w:rPr>
              <w:t>8 x 13 cm</w:t>
            </w:r>
          </w:p>
        </w:tc>
        <w:tc>
          <w:tcPr>
            <w:tcW w:w="1034" w:type="pct"/>
            <w:tcBorders>
              <w:top w:val="single" w:sz="4" w:space="0" w:color="auto"/>
              <w:left w:val="single" w:sz="4" w:space="0" w:color="auto"/>
              <w:bottom w:val="single" w:sz="4" w:space="0" w:color="auto"/>
              <w:right w:val="single" w:sz="4" w:space="0" w:color="auto"/>
            </w:tcBorders>
          </w:tcPr>
          <w:p w14:paraId="089128B0" w14:textId="4F2691E3"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sz w:val="20"/>
              </w:rPr>
              <w:t>np. rajapack.pl, KB07</w:t>
            </w:r>
          </w:p>
        </w:tc>
        <w:tc>
          <w:tcPr>
            <w:tcW w:w="333" w:type="pct"/>
            <w:tcBorders>
              <w:top w:val="single" w:sz="4" w:space="0" w:color="auto"/>
              <w:left w:val="single" w:sz="4" w:space="0" w:color="auto"/>
              <w:bottom w:val="single" w:sz="4" w:space="0" w:color="auto"/>
              <w:right w:val="single" w:sz="4" w:space="0" w:color="auto"/>
            </w:tcBorders>
          </w:tcPr>
          <w:p w14:paraId="15B7925A" w14:textId="77777777" w:rsidR="00B64FFE" w:rsidRPr="004C52FF" w:rsidRDefault="00B64FFE" w:rsidP="004C52FF">
            <w:pPr>
              <w:spacing w:before="0" w:line="240" w:lineRule="auto"/>
              <w:jc w:val="center"/>
              <w:rPr>
                <w:rFonts w:ascii="Open Sans" w:hAnsi="Open Sans" w:cs="Open Sans"/>
                <w:sz w:val="20"/>
              </w:rPr>
            </w:pPr>
            <w:r w:rsidRPr="004C52FF">
              <w:rPr>
                <w:rFonts w:ascii="Open Sans" w:hAnsi="Open Sans" w:cs="Open Sans"/>
                <w:sz w:val="20"/>
              </w:rPr>
              <w:t>65 op.</w:t>
            </w:r>
          </w:p>
          <w:p w14:paraId="43D28FE0" w14:textId="3E7634DA" w:rsidR="00B64FFE" w:rsidRPr="004C52FF" w:rsidRDefault="00B64FFE" w:rsidP="004C52FF">
            <w:pPr>
              <w:spacing w:before="0" w:line="240" w:lineRule="auto"/>
              <w:jc w:val="center"/>
              <w:rPr>
                <w:rFonts w:ascii="Open Sans" w:hAnsi="Open Sans" w:cs="Open Sans"/>
                <w:bCs/>
                <w:w w:val="100"/>
                <w:sz w:val="20"/>
              </w:rPr>
            </w:pPr>
            <w:r w:rsidRPr="004C52FF">
              <w:rPr>
                <w:rFonts w:ascii="Open Sans" w:hAnsi="Open Sans" w:cs="Open Sans"/>
                <w:bCs/>
                <w:sz w:val="20"/>
              </w:rPr>
              <w:t>(po 1000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65718"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2A821F0"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72AD585"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14E2748"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58B94AF0"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B2BF26A" w14:textId="77777777" w:rsidR="00B64FFE" w:rsidRPr="004C52FF" w:rsidRDefault="00B64FFE" w:rsidP="004C52FF">
            <w:pPr>
              <w:pStyle w:val="Akapitzlist"/>
              <w:numPr>
                <w:ilvl w:val="0"/>
                <w:numId w:val="95"/>
              </w:numPr>
              <w:spacing w:before="0" w:line="240" w:lineRule="auto"/>
              <w:jc w:val="center"/>
              <w:rPr>
                <w:rFonts w:ascii="Open Sans" w:hAnsi="Open Sans" w:cs="Open Sans"/>
                <w:w w:val="100"/>
                <w:sz w:val="20"/>
              </w:rPr>
            </w:pPr>
          </w:p>
        </w:tc>
        <w:tc>
          <w:tcPr>
            <w:tcW w:w="1102" w:type="pct"/>
            <w:tcBorders>
              <w:top w:val="single" w:sz="4" w:space="0" w:color="auto"/>
              <w:left w:val="single" w:sz="4" w:space="0" w:color="auto"/>
              <w:bottom w:val="single" w:sz="4" w:space="0" w:color="auto"/>
              <w:right w:val="single" w:sz="4" w:space="0" w:color="auto"/>
            </w:tcBorders>
          </w:tcPr>
          <w:p w14:paraId="57D664D6" w14:textId="77777777" w:rsidR="00B64FFE" w:rsidRPr="004C52FF" w:rsidRDefault="00B64FFE" w:rsidP="004C52FF">
            <w:pPr>
              <w:spacing w:before="0" w:line="240" w:lineRule="auto"/>
              <w:rPr>
                <w:rFonts w:ascii="Open Sans" w:hAnsi="Open Sans" w:cs="Open Sans"/>
                <w:sz w:val="20"/>
              </w:rPr>
            </w:pPr>
            <w:r w:rsidRPr="004C52FF">
              <w:rPr>
                <w:rFonts w:ascii="Open Sans" w:hAnsi="Open Sans" w:cs="Open Sans"/>
                <w:sz w:val="20"/>
              </w:rPr>
              <w:t xml:space="preserve">torebki papierowe białe </w:t>
            </w:r>
          </w:p>
          <w:p w14:paraId="3FFFAEE4" w14:textId="56E7572F" w:rsidR="00B64FFE" w:rsidRPr="004C52FF" w:rsidRDefault="00B64FFE" w:rsidP="004C52FF">
            <w:pPr>
              <w:spacing w:before="0" w:line="240" w:lineRule="auto"/>
              <w:rPr>
                <w:rFonts w:ascii="Open Sans" w:hAnsi="Open Sans" w:cs="Open Sans"/>
                <w:bCs/>
                <w:w w:val="100"/>
                <w:sz w:val="20"/>
                <w:lang w:val="en-US"/>
              </w:rPr>
            </w:pPr>
            <w:r w:rsidRPr="004C52FF">
              <w:rPr>
                <w:rFonts w:ascii="Open Sans" w:hAnsi="Open Sans" w:cs="Open Sans"/>
                <w:sz w:val="20"/>
              </w:rPr>
              <w:t>7 x 11  cm</w:t>
            </w:r>
          </w:p>
        </w:tc>
        <w:tc>
          <w:tcPr>
            <w:tcW w:w="1034" w:type="pct"/>
            <w:tcBorders>
              <w:top w:val="single" w:sz="4" w:space="0" w:color="auto"/>
              <w:left w:val="single" w:sz="4" w:space="0" w:color="auto"/>
              <w:bottom w:val="single" w:sz="4" w:space="0" w:color="auto"/>
              <w:right w:val="single" w:sz="4" w:space="0" w:color="auto"/>
            </w:tcBorders>
          </w:tcPr>
          <w:p w14:paraId="4EE52743" w14:textId="04088011"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sz w:val="20"/>
              </w:rPr>
              <w:t>np. top-opakowania.pl, BSL 3</w:t>
            </w:r>
          </w:p>
        </w:tc>
        <w:tc>
          <w:tcPr>
            <w:tcW w:w="333" w:type="pct"/>
            <w:tcBorders>
              <w:top w:val="single" w:sz="4" w:space="0" w:color="auto"/>
              <w:left w:val="single" w:sz="4" w:space="0" w:color="auto"/>
              <w:bottom w:val="single" w:sz="4" w:space="0" w:color="auto"/>
              <w:right w:val="single" w:sz="4" w:space="0" w:color="auto"/>
            </w:tcBorders>
          </w:tcPr>
          <w:p w14:paraId="5525C56C" w14:textId="77777777" w:rsidR="00B64FFE" w:rsidRPr="004C52FF" w:rsidRDefault="00B64FFE" w:rsidP="004C52FF">
            <w:pPr>
              <w:spacing w:before="0" w:line="240" w:lineRule="auto"/>
              <w:jc w:val="center"/>
              <w:rPr>
                <w:rFonts w:ascii="Open Sans" w:hAnsi="Open Sans" w:cs="Open Sans"/>
                <w:sz w:val="20"/>
              </w:rPr>
            </w:pPr>
            <w:r w:rsidRPr="004C52FF">
              <w:rPr>
                <w:rFonts w:ascii="Open Sans" w:hAnsi="Open Sans" w:cs="Open Sans"/>
                <w:sz w:val="20"/>
              </w:rPr>
              <w:t>280 op.</w:t>
            </w:r>
          </w:p>
          <w:p w14:paraId="4820054A" w14:textId="25139162" w:rsidR="00B64FFE" w:rsidRPr="004C52FF" w:rsidRDefault="00B64FFE" w:rsidP="004C52FF">
            <w:pPr>
              <w:spacing w:before="0" w:line="240" w:lineRule="auto"/>
              <w:jc w:val="center"/>
              <w:rPr>
                <w:rFonts w:ascii="Open Sans" w:hAnsi="Open Sans" w:cs="Open Sans"/>
                <w:bCs/>
                <w:w w:val="100"/>
                <w:sz w:val="20"/>
              </w:rPr>
            </w:pPr>
            <w:r w:rsidRPr="004C52FF">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7BA75"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F38D46C"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23A1CBC"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A6D288B"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10D53ED1"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C5C1086" w14:textId="77777777" w:rsidR="00B64FFE" w:rsidRPr="004C52FF" w:rsidRDefault="00B64FFE" w:rsidP="004C52FF">
            <w:pPr>
              <w:pStyle w:val="Akapitzlist"/>
              <w:numPr>
                <w:ilvl w:val="0"/>
                <w:numId w:val="95"/>
              </w:numPr>
              <w:spacing w:before="0" w:line="240" w:lineRule="auto"/>
              <w:jc w:val="center"/>
              <w:rPr>
                <w:rFonts w:ascii="Open Sans" w:hAnsi="Open Sans" w:cs="Open Sans"/>
                <w:w w:val="100"/>
                <w:sz w:val="20"/>
              </w:rPr>
            </w:pPr>
          </w:p>
        </w:tc>
        <w:tc>
          <w:tcPr>
            <w:tcW w:w="1102" w:type="pct"/>
            <w:tcBorders>
              <w:top w:val="single" w:sz="4" w:space="0" w:color="auto"/>
              <w:left w:val="single" w:sz="4" w:space="0" w:color="auto"/>
              <w:bottom w:val="single" w:sz="4" w:space="0" w:color="auto"/>
              <w:right w:val="single" w:sz="4" w:space="0" w:color="auto"/>
            </w:tcBorders>
          </w:tcPr>
          <w:p w14:paraId="7ABD2B93" w14:textId="77777777" w:rsidR="00B64FFE" w:rsidRPr="004C52FF" w:rsidRDefault="00B64FFE" w:rsidP="004C52FF">
            <w:pPr>
              <w:spacing w:before="0" w:line="240" w:lineRule="auto"/>
              <w:rPr>
                <w:rFonts w:ascii="Open Sans" w:hAnsi="Open Sans" w:cs="Open Sans"/>
                <w:sz w:val="20"/>
              </w:rPr>
            </w:pPr>
            <w:r w:rsidRPr="004C52FF">
              <w:rPr>
                <w:rFonts w:ascii="Open Sans" w:hAnsi="Open Sans" w:cs="Open Sans"/>
                <w:sz w:val="20"/>
              </w:rPr>
              <w:t xml:space="preserve">torebki papierowe białe </w:t>
            </w:r>
          </w:p>
          <w:p w14:paraId="12F2AD97" w14:textId="463D917A" w:rsidR="00B64FFE" w:rsidRPr="004C52FF" w:rsidRDefault="00B64FFE" w:rsidP="004C52FF">
            <w:pPr>
              <w:spacing w:before="0" w:line="240" w:lineRule="auto"/>
              <w:rPr>
                <w:rFonts w:ascii="Open Sans" w:hAnsi="Open Sans" w:cs="Open Sans"/>
                <w:bCs/>
                <w:w w:val="100"/>
                <w:sz w:val="20"/>
                <w:lang w:val="en-US"/>
              </w:rPr>
            </w:pPr>
            <w:r w:rsidRPr="004C52FF">
              <w:rPr>
                <w:rFonts w:ascii="Open Sans" w:hAnsi="Open Sans" w:cs="Open Sans"/>
                <w:sz w:val="20"/>
              </w:rPr>
              <w:t>9 x 14 cm</w:t>
            </w:r>
          </w:p>
        </w:tc>
        <w:tc>
          <w:tcPr>
            <w:tcW w:w="1034" w:type="pct"/>
            <w:tcBorders>
              <w:top w:val="single" w:sz="4" w:space="0" w:color="auto"/>
              <w:left w:val="single" w:sz="4" w:space="0" w:color="auto"/>
              <w:bottom w:val="single" w:sz="4" w:space="0" w:color="auto"/>
              <w:right w:val="single" w:sz="4" w:space="0" w:color="auto"/>
            </w:tcBorders>
          </w:tcPr>
          <w:p w14:paraId="02FA2338" w14:textId="4302BE87"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sz w:val="20"/>
              </w:rPr>
              <w:t>np. top-opakowania.pl, BSL 5</w:t>
            </w:r>
          </w:p>
        </w:tc>
        <w:tc>
          <w:tcPr>
            <w:tcW w:w="333" w:type="pct"/>
            <w:tcBorders>
              <w:top w:val="single" w:sz="4" w:space="0" w:color="auto"/>
              <w:left w:val="single" w:sz="4" w:space="0" w:color="auto"/>
              <w:bottom w:val="single" w:sz="4" w:space="0" w:color="auto"/>
              <w:right w:val="single" w:sz="4" w:space="0" w:color="auto"/>
            </w:tcBorders>
          </w:tcPr>
          <w:p w14:paraId="5B540646" w14:textId="77777777" w:rsidR="00B64FFE" w:rsidRPr="004C52FF" w:rsidRDefault="00B64FFE" w:rsidP="004C52FF">
            <w:pPr>
              <w:spacing w:before="0" w:line="240" w:lineRule="auto"/>
              <w:jc w:val="center"/>
              <w:rPr>
                <w:rFonts w:ascii="Open Sans" w:hAnsi="Open Sans" w:cs="Open Sans"/>
                <w:sz w:val="20"/>
              </w:rPr>
            </w:pPr>
            <w:r w:rsidRPr="004C52FF">
              <w:rPr>
                <w:rFonts w:ascii="Open Sans" w:hAnsi="Open Sans" w:cs="Open Sans"/>
                <w:sz w:val="20"/>
              </w:rPr>
              <w:t>80 op.</w:t>
            </w:r>
          </w:p>
          <w:p w14:paraId="5125D902" w14:textId="4181A557" w:rsidR="00B64FFE" w:rsidRPr="004C52FF" w:rsidRDefault="00B64FFE" w:rsidP="004C52FF">
            <w:pPr>
              <w:spacing w:before="0" w:line="240" w:lineRule="auto"/>
              <w:jc w:val="center"/>
              <w:rPr>
                <w:rFonts w:ascii="Open Sans" w:hAnsi="Open Sans" w:cs="Open Sans"/>
                <w:bCs/>
                <w:w w:val="100"/>
                <w:sz w:val="20"/>
              </w:rPr>
            </w:pPr>
            <w:r w:rsidRPr="004C52FF">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0E60"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44B51E3"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8916994"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D8C0CD6"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0E50119C"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FA4A4B9" w14:textId="77777777" w:rsidR="00B64FFE" w:rsidRPr="004C52FF" w:rsidRDefault="00B64FFE" w:rsidP="004C52FF">
            <w:pPr>
              <w:pStyle w:val="Akapitzlist"/>
              <w:numPr>
                <w:ilvl w:val="0"/>
                <w:numId w:val="95"/>
              </w:numPr>
              <w:spacing w:before="0" w:line="240" w:lineRule="auto"/>
              <w:jc w:val="center"/>
              <w:rPr>
                <w:rFonts w:ascii="Open Sans" w:hAnsi="Open Sans" w:cs="Open Sans"/>
                <w:w w:val="100"/>
                <w:sz w:val="20"/>
              </w:rPr>
            </w:pPr>
          </w:p>
        </w:tc>
        <w:tc>
          <w:tcPr>
            <w:tcW w:w="1102" w:type="pct"/>
            <w:tcBorders>
              <w:top w:val="single" w:sz="4" w:space="0" w:color="auto"/>
              <w:left w:val="single" w:sz="4" w:space="0" w:color="auto"/>
              <w:bottom w:val="single" w:sz="4" w:space="0" w:color="auto"/>
              <w:right w:val="single" w:sz="4" w:space="0" w:color="auto"/>
            </w:tcBorders>
          </w:tcPr>
          <w:p w14:paraId="25B0C264" w14:textId="77777777" w:rsidR="00B64FFE" w:rsidRPr="004C52FF" w:rsidRDefault="00B64FFE" w:rsidP="004C52FF">
            <w:pPr>
              <w:spacing w:before="0" w:line="240" w:lineRule="auto"/>
              <w:rPr>
                <w:rFonts w:ascii="Open Sans" w:hAnsi="Open Sans" w:cs="Open Sans"/>
                <w:sz w:val="20"/>
              </w:rPr>
            </w:pPr>
            <w:r w:rsidRPr="004C52FF">
              <w:rPr>
                <w:rFonts w:ascii="Open Sans" w:hAnsi="Open Sans" w:cs="Open Sans"/>
                <w:sz w:val="20"/>
              </w:rPr>
              <w:t xml:space="preserve">torebki papierowe białe </w:t>
            </w:r>
          </w:p>
          <w:p w14:paraId="6A504D55" w14:textId="091E2A42" w:rsidR="00B64FFE" w:rsidRPr="004C52FF" w:rsidRDefault="00B64FFE" w:rsidP="004C52FF">
            <w:pPr>
              <w:spacing w:before="0" w:line="240" w:lineRule="auto"/>
              <w:rPr>
                <w:rFonts w:ascii="Open Sans" w:hAnsi="Open Sans" w:cs="Open Sans"/>
                <w:bCs/>
                <w:w w:val="100"/>
                <w:sz w:val="20"/>
                <w:lang w:val="en-US"/>
              </w:rPr>
            </w:pPr>
            <w:r w:rsidRPr="004C52FF">
              <w:rPr>
                <w:rFonts w:ascii="Open Sans" w:hAnsi="Open Sans" w:cs="Open Sans"/>
                <w:sz w:val="20"/>
              </w:rPr>
              <w:t>11 x 17 cm</w:t>
            </w:r>
          </w:p>
        </w:tc>
        <w:tc>
          <w:tcPr>
            <w:tcW w:w="1034" w:type="pct"/>
            <w:tcBorders>
              <w:top w:val="single" w:sz="4" w:space="0" w:color="auto"/>
              <w:left w:val="single" w:sz="4" w:space="0" w:color="auto"/>
              <w:bottom w:val="single" w:sz="4" w:space="0" w:color="auto"/>
              <w:right w:val="single" w:sz="4" w:space="0" w:color="auto"/>
            </w:tcBorders>
          </w:tcPr>
          <w:p w14:paraId="25B3A719" w14:textId="6547D4BB"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sz w:val="20"/>
              </w:rPr>
              <w:t>np. top-opakowania, BSL7</w:t>
            </w:r>
          </w:p>
        </w:tc>
        <w:tc>
          <w:tcPr>
            <w:tcW w:w="333" w:type="pct"/>
            <w:tcBorders>
              <w:top w:val="single" w:sz="4" w:space="0" w:color="auto"/>
              <w:left w:val="single" w:sz="4" w:space="0" w:color="auto"/>
              <w:bottom w:val="single" w:sz="4" w:space="0" w:color="auto"/>
              <w:right w:val="single" w:sz="4" w:space="0" w:color="auto"/>
            </w:tcBorders>
          </w:tcPr>
          <w:p w14:paraId="0FB8F0F7" w14:textId="77777777" w:rsidR="00B64FFE" w:rsidRPr="004C52FF" w:rsidRDefault="00B64FFE" w:rsidP="004C52FF">
            <w:pPr>
              <w:spacing w:before="0" w:line="240" w:lineRule="auto"/>
              <w:jc w:val="center"/>
              <w:rPr>
                <w:rFonts w:ascii="Open Sans" w:hAnsi="Open Sans" w:cs="Open Sans"/>
                <w:sz w:val="20"/>
              </w:rPr>
            </w:pPr>
            <w:r w:rsidRPr="004C52FF">
              <w:rPr>
                <w:rFonts w:ascii="Open Sans" w:hAnsi="Open Sans" w:cs="Open Sans"/>
                <w:sz w:val="20"/>
              </w:rPr>
              <w:t>10 op.</w:t>
            </w:r>
          </w:p>
          <w:p w14:paraId="781E2F2A" w14:textId="4500DDD7" w:rsidR="00B64FFE" w:rsidRPr="004C52FF" w:rsidRDefault="00B64FFE" w:rsidP="004C52FF">
            <w:pPr>
              <w:spacing w:before="0" w:line="240" w:lineRule="auto"/>
              <w:jc w:val="center"/>
              <w:rPr>
                <w:rFonts w:ascii="Open Sans" w:hAnsi="Open Sans" w:cs="Open Sans"/>
                <w:bCs/>
                <w:w w:val="100"/>
                <w:sz w:val="20"/>
              </w:rPr>
            </w:pPr>
            <w:r w:rsidRPr="004C52FF">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44A3B"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4A08987"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DC906EA"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41B170D"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7803F89C"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E44F822" w14:textId="77777777" w:rsidR="00B64FFE" w:rsidRPr="004C52FF" w:rsidRDefault="00B64FFE" w:rsidP="004C52FF">
            <w:pPr>
              <w:pStyle w:val="Akapitzlist"/>
              <w:numPr>
                <w:ilvl w:val="0"/>
                <w:numId w:val="95"/>
              </w:numPr>
              <w:spacing w:before="0" w:line="240" w:lineRule="auto"/>
              <w:jc w:val="center"/>
              <w:rPr>
                <w:rFonts w:ascii="Open Sans" w:hAnsi="Open Sans" w:cs="Open Sans"/>
                <w:w w:val="100"/>
                <w:sz w:val="20"/>
              </w:rPr>
            </w:pPr>
          </w:p>
        </w:tc>
        <w:tc>
          <w:tcPr>
            <w:tcW w:w="1102" w:type="pct"/>
            <w:tcBorders>
              <w:top w:val="single" w:sz="4" w:space="0" w:color="auto"/>
              <w:left w:val="single" w:sz="4" w:space="0" w:color="auto"/>
              <w:bottom w:val="single" w:sz="4" w:space="0" w:color="auto"/>
              <w:right w:val="single" w:sz="4" w:space="0" w:color="auto"/>
            </w:tcBorders>
          </w:tcPr>
          <w:p w14:paraId="4D4B5E17" w14:textId="77777777" w:rsidR="00B64FFE" w:rsidRPr="004C52FF" w:rsidRDefault="00B64FFE" w:rsidP="004C52FF">
            <w:pPr>
              <w:spacing w:before="0" w:line="240" w:lineRule="auto"/>
              <w:rPr>
                <w:rFonts w:ascii="Open Sans" w:hAnsi="Open Sans" w:cs="Open Sans"/>
                <w:sz w:val="20"/>
              </w:rPr>
            </w:pPr>
            <w:r w:rsidRPr="004C52FF">
              <w:rPr>
                <w:rFonts w:ascii="Open Sans" w:hAnsi="Open Sans" w:cs="Open Sans"/>
                <w:sz w:val="20"/>
              </w:rPr>
              <w:t xml:space="preserve">torebki papierowe białe </w:t>
            </w:r>
          </w:p>
          <w:p w14:paraId="06EFEE9F" w14:textId="5F658227" w:rsidR="00B64FFE" w:rsidRPr="004C52FF" w:rsidRDefault="00B64FFE" w:rsidP="004C52FF">
            <w:pPr>
              <w:spacing w:before="0" w:line="240" w:lineRule="auto"/>
              <w:rPr>
                <w:rFonts w:ascii="Open Sans" w:hAnsi="Open Sans" w:cs="Open Sans"/>
                <w:bCs/>
                <w:w w:val="100"/>
                <w:sz w:val="20"/>
                <w:lang w:val="en-US"/>
              </w:rPr>
            </w:pPr>
            <w:r w:rsidRPr="004C52FF">
              <w:rPr>
                <w:rFonts w:ascii="Open Sans" w:hAnsi="Open Sans" w:cs="Open Sans"/>
                <w:sz w:val="20"/>
              </w:rPr>
              <w:t>13 x 19 cm</w:t>
            </w:r>
          </w:p>
        </w:tc>
        <w:tc>
          <w:tcPr>
            <w:tcW w:w="1034" w:type="pct"/>
            <w:tcBorders>
              <w:top w:val="single" w:sz="4" w:space="0" w:color="auto"/>
              <w:left w:val="single" w:sz="4" w:space="0" w:color="auto"/>
              <w:bottom w:val="single" w:sz="4" w:space="0" w:color="auto"/>
              <w:right w:val="single" w:sz="4" w:space="0" w:color="auto"/>
            </w:tcBorders>
          </w:tcPr>
          <w:p w14:paraId="3DA1FB11" w14:textId="543EFE4A"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sz w:val="20"/>
              </w:rPr>
              <w:t>np. top-opakowania, BSL9</w:t>
            </w:r>
          </w:p>
        </w:tc>
        <w:tc>
          <w:tcPr>
            <w:tcW w:w="333" w:type="pct"/>
            <w:tcBorders>
              <w:top w:val="single" w:sz="4" w:space="0" w:color="auto"/>
              <w:left w:val="single" w:sz="4" w:space="0" w:color="auto"/>
              <w:bottom w:val="single" w:sz="4" w:space="0" w:color="auto"/>
              <w:right w:val="single" w:sz="4" w:space="0" w:color="auto"/>
            </w:tcBorders>
          </w:tcPr>
          <w:p w14:paraId="0FAE3AD9" w14:textId="77777777" w:rsidR="00B64FFE" w:rsidRPr="004C52FF" w:rsidRDefault="00B64FFE" w:rsidP="004C52FF">
            <w:pPr>
              <w:spacing w:before="0" w:line="240" w:lineRule="auto"/>
              <w:jc w:val="center"/>
              <w:rPr>
                <w:rFonts w:ascii="Open Sans" w:hAnsi="Open Sans" w:cs="Open Sans"/>
                <w:sz w:val="20"/>
              </w:rPr>
            </w:pPr>
            <w:r w:rsidRPr="004C52FF">
              <w:rPr>
                <w:rFonts w:ascii="Open Sans" w:hAnsi="Open Sans" w:cs="Open Sans"/>
                <w:sz w:val="20"/>
              </w:rPr>
              <w:t>10 op.</w:t>
            </w:r>
          </w:p>
          <w:p w14:paraId="0A298296" w14:textId="2A1441C5" w:rsidR="00B64FFE" w:rsidRPr="004C52FF" w:rsidRDefault="00B64FFE" w:rsidP="004C52FF">
            <w:pPr>
              <w:spacing w:before="0" w:line="240" w:lineRule="auto"/>
              <w:jc w:val="center"/>
              <w:rPr>
                <w:rFonts w:ascii="Open Sans" w:hAnsi="Open Sans" w:cs="Open Sans"/>
                <w:bCs/>
                <w:w w:val="100"/>
                <w:sz w:val="20"/>
              </w:rPr>
            </w:pPr>
            <w:r w:rsidRPr="004C52FF">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36BF0"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DD0BFE9"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C5F32DF"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B2F7E10"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7A450FA8"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FB739C7" w14:textId="77777777" w:rsidR="00B64FFE" w:rsidRPr="004C52FF" w:rsidRDefault="00B64FFE" w:rsidP="004C52FF">
            <w:pPr>
              <w:pStyle w:val="Akapitzlist"/>
              <w:numPr>
                <w:ilvl w:val="0"/>
                <w:numId w:val="95"/>
              </w:numPr>
              <w:spacing w:before="0" w:line="240" w:lineRule="auto"/>
              <w:jc w:val="center"/>
              <w:rPr>
                <w:rFonts w:ascii="Open Sans" w:hAnsi="Open Sans" w:cs="Open Sans"/>
                <w:w w:val="100"/>
                <w:sz w:val="20"/>
              </w:rPr>
            </w:pPr>
          </w:p>
        </w:tc>
        <w:tc>
          <w:tcPr>
            <w:tcW w:w="1102" w:type="pct"/>
            <w:tcBorders>
              <w:top w:val="single" w:sz="4" w:space="0" w:color="auto"/>
              <w:left w:val="single" w:sz="4" w:space="0" w:color="auto"/>
              <w:bottom w:val="single" w:sz="4" w:space="0" w:color="auto"/>
              <w:right w:val="single" w:sz="4" w:space="0" w:color="auto"/>
            </w:tcBorders>
          </w:tcPr>
          <w:p w14:paraId="662BD91D" w14:textId="77777777" w:rsidR="00B64FFE" w:rsidRPr="004C52FF" w:rsidRDefault="00B64FFE" w:rsidP="004C52FF">
            <w:pPr>
              <w:spacing w:before="0" w:line="240" w:lineRule="auto"/>
              <w:rPr>
                <w:rFonts w:ascii="Open Sans" w:hAnsi="Open Sans" w:cs="Open Sans"/>
                <w:sz w:val="20"/>
              </w:rPr>
            </w:pPr>
            <w:r w:rsidRPr="004C52FF">
              <w:rPr>
                <w:rFonts w:ascii="Open Sans" w:hAnsi="Open Sans" w:cs="Open Sans"/>
                <w:sz w:val="20"/>
              </w:rPr>
              <w:t xml:space="preserve">torebki papierowe fałdowe  białe 0,5 kg </w:t>
            </w:r>
          </w:p>
          <w:p w14:paraId="63306C85" w14:textId="3B35105E" w:rsidR="00B64FFE" w:rsidRPr="004C52FF" w:rsidRDefault="00B64FFE" w:rsidP="004C52FF">
            <w:pPr>
              <w:spacing w:before="0" w:line="240" w:lineRule="auto"/>
              <w:rPr>
                <w:rFonts w:ascii="Open Sans" w:hAnsi="Open Sans" w:cs="Open Sans"/>
                <w:bCs/>
                <w:w w:val="100"/>
                <w:sz w:val="20"/>
                <w:lang w:val="en-US"/>
              </w:rPr>
            </w:pPr>
            <w:r w:rsidRPr="004C52FF">
              <w:rPr>
                <w:rFonts w:ascii="Open Sans" w:hAnsi="Open Sans" w:cs="Open Sans"/>
                <w:sz w:val="20"/>
              </w:rPr>
              <w:t>o wym. 21 x 5 x 12 cm</w:t>
            </w:r>
          </w:p>
        </w:tc>
        <w:tc>
          <w:tcPr>
            <w:tcW w:w="1034" w:type="pct"/>
            <w:tcBorders>
              <w:top w:val="single" w:sz="4" w:space="0" w:color="auto"/>
              <w:left w:val="single" w:sz="4" w:space="0" w:color="auto"/>
              <w:bottom w:val="single" w:sz="4" w:space="0" w:color="auto"/>
              <w:right w:val="single" w:sz="4" w:space="0" w:color="auto"/>
            </w:tcBorders>
          </w:tcPr>
          <w:p w14:paraId="53C01371" w14:textId="0A8ADA22"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sz w:val="20"/>
              </w:rPr>
              <w:t>np. Pako, tfb 0,5 kg</w:t>
            </w:r>
          </w:p>
        </w:tc>
        <w:tc>
          <w:tcPr>
            <w:tcW w:w="333" w:type="pct"/>
            <w:tcBorders>
              <w:top w:val="single" w:sz="4" w:space="0" w:color="auto"/>
              <w:left w:val="single" w:sz="4" w:space="0" w:color="auto"/>
              <w:bottom w:val="single" w:sz="4" w:space="0" w:color="auto"/>
              <w:right w:val="single" w:sz="4" w:space="0" w:color="auto"/>
            </w:tcBorders>
          </w:tcPr>
          <w:p w14:paraId="0BDEF8E3" w14:textId="77777777" w:rsidR="00B64FFE" w:rsidRPr="004C52FF" w:rsidRDefault="00B64FFE" w:rsidP="004C52FF">
            <w:pPr>
              <w:spacing w:before="0" w:line="240" w:lineRule="auto"/>
              <w:jc w:val="center"/>
              <w:rPr>
                <w:rFonts w:ascii="Open Sans" w:hAnsi="Open Sans" w:cs="Open Sans"/>
                <w:sz w:val="20"/>
              </w:rPr>
            </w:pPr>
            <w:r w:rsidRPr="004C52FF">
              <w:rPr>
                <w:rFonts w:ascii="Open Sans" w:hAnsi="Open Sans" w:cs="Open Sans"/>
                <w:sz w:val="20"/>
              </w:rPr>
              <w:t>12 op.</w:t>
            </w:r>
          </w:p>
          <w:p w14:paraId="0AB6A9D3" w14:textId="03FEC83A" w:rsidR="00B64FFE" w:rsidRPr="004C52FF" w:rsidRDefault="00B64FFE" w:rsidP="004C52FF">
            <w:pPr>
              <w:spacing w:before="0" w:line="240" w:lineRule="auto"/>
              <w:jc w:val="center"/>
              <w:rPr>
                <w:rFonts w:ascii="Open Sans" w:hAnsi="Open Sans" w:cs="Open Sans"/>
                <w:bCs/>
                <w:w w:val="100"/>
                <w:sz w:val="20"/>
              </w:rPr>
            </w:pPr>
            <w:r w:rsidRPr="004C52FF">
              <w:rPr>
                <w:rFonts w:ascii="Open Sans" w:hAnsi="Open Sans" w:cs="Open Sans"/>
                <w:sz w:val="20"/>
              </w:rPr>
              <w:t>(po 1000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DB9FA"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9F479BE"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2EF6AA1"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5DA7EF4"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36EC98E9"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71EDF87" w14:textId="77777777" w:rsidR="00B64FFE" w:rsidRPr="004C52FF" w:rsidRDefault="00B64FFE" w:rsidP="004C52FF">
            <w:pPr>
              <w:pStyle w:val="Akapitzlist"/>
              <w:numPr>
                <w:ilvl w:val="0"/>
                <w:numId w:val="95"/>
              </w:numPr>
              <w:spacing w:before="0" w:line="240" w:lineRule="auto"/>
              <w:jc w:val="center"/>
              <w:rPr>
                <w:rFonts w:ascii="Open Sans" w:hAnsi="Open Sans" w:cs="Open Sans"/>
                <w:w w:val="100"/>
                <w:sz w:val="20"/>
              </w:rPr>
            </w:pPr>
          </w:p>
        </w:tc>
        <w:tc>
          <w:tcPr>
            <w:tcW w:w="1102" w:type="pct"/>
            <w:tcBorders>
              <w:top w:val="single" w:sz="4" w:space="0" w:color="auto"/>
              <w:left w:val="single" w:sz="4" w:space="0" w:color="auto"/>
              <w:bottom w:val="single" w:sz="4" w:space="0" w:color="auto"/>
              <w:right w:val="single" w:sz="4" w:space="0" w:color="auto"/>
            </w:tcBorders>
          </w:tcPr>
          <w:p w14:paraId="60540F8B" w14:textId="77777777" w:rsidR="00B64FFE" w:rsidRPr="004C52FF" w:rsidRDefault="00B64FFE" w:rsidP="004C52FF">
            <w:pPr>
              <w:spacing w:before="0" w:line="240" w:lineRule="auto"/>
              <w:rPr>
                <w:rFonts w:ascii="Open Sans" w:hAnsi="Open Sans" w:cs="Open Sans"/>
                <w:sz w:val="20"/>
              </w:rPr>
            </w:pPr>
            <w:r w:rsidRPr="004C52FF">
              <w:rPr>
                <w:rFonts w:ascii="Open Sans" w:hAnsi="Open Sans" w:cs="Open Sans"/>
                <w:sz w:val="20"/>
              </w:rPr>
              <w:t xml:space="preserve">torebki papierowe fałdowe  białe 1,0 kg  </w:t>
            </w:r>
          </w:p>
          <w:p w14:paraId="26722632" w14:textId="13E5235C" w:rsidR="00B64FFE" w:rsidRPr="004C52FF" w:rsidRDefault="00B64FFE" w:rsidP="004C52FF">
            <w:pPr>
              <w:spacing w:before="0" w:line="240" w:lineRule="auto"/>
              <w:rPr>
                <w:rFonts w:ascii="Open Sans" w:hAnsi="Open Sans" w:cs="Open Sans"/>
                <w:bCs/>
                <w:w w:val="100"/>
                <w:sz w:val="20"/>
                <w:lang w:val="en-US"/>
              </w:rPr>
            </w:pPr>
            <w:r w:rsidRPr="004C52FF">
              <w:rPr>
                <w:rFonts w:ascii="Open Sans" w:hAnsi="Open Sans" w:cs="Open Sans"/>
                <w:sz w:val="20"/>
              </w:rPr>
              <w:t>o wym. 29 x 15 x 6 cm</w:t>
            </w:r>
          </w:p>
        </w:tc>
        <w:tc>
          <w:tcPr>
            <w:tcW w:w="1034" w:type="pct"/>
            <w:tcBorders>
              <w:top w:val="single" w:sz="4" w:space="0" w:color="auto"/>
              <w:left w:val="single" w:sz="4" w:space="0" w:color="auto"/>
              <w:bottom w:val="single" w:sz="4" w:space="0" w:color="auto"/>
              <w:right w:val="single" w:sz="4" w:space="0" w:color="auto"/>
            </w:tcBorders>
          </w:tcPr>
          <w:p w14:paraId="04301213" w14:textId="588A4E6C"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sz w:val="20"/>
              </w:rPr>
              <w:t>np. Pako, tfb 1 kg</w:t>
            </w:r>
          </w:p>
        </w:tc>
        <w:tc>
          <w:tcPr>
            <w:tcW w:w="333" w:type="pct"/>
            <w:tcBorders>
              <w:top w:val="single" w:sz="4" w:space="0" w:color="auto"/>
              <w:left w:val="single" w:sz="4" w:space="0" w:color="auto"/>
              <w:bottom w:val="single" w:sz="4" w:space="0" w:color="auto"/>
              <w:right w:val="single" w:sz="4" w:space="0" w:color="auto"/>
            </w:tcBorders>
          </w:tcPr>
          <w:p w14:paraId="4CEF6272" w14:textId="77777777" w:rsidR="00B64FFE" w:rsidRPr="004C52FF" w:rsidRDefault="00B64FFE" w:rsidP="004C52FF">
            <w:pPr>
              <w:spacing w:before="0" w:line="240" w:lineRule="auto"/>
              <w:jc w:val="center"/>
              <w:rPr>
                <w:rFonts w:ascii="Open Sans" w:hAnsi="Open Sans" w:cs="Open Sans"/>
                <w:sz w:val="20"/>
              </w:rPr>
            </w:pPr>
            <w:r w:rsidRPr="004C52FF">
              <w:rPr>
                <w:rFonts w:ascii="Open Sans" w:hAnsi="Open Sans" w:cs="Open Sans"/>
                <w:sz w:val="20"/>
              </w:rPr>
              <w:t>5 op.</w:t>
            </w:r>
          </w:p>
          <w:p w14:paraId="43322870" w14:textId="16A087C2" w:rsidR="00B64FFE" w:rsidRPr="004C52FF" w:rsidRDefault="00B64FFE" w:rsidP="004C52FF">
            <w:pPr>
              <w:spacing w:before="0" w:line="240" w:lineRule="auto"/>
              <w:jc w:val="center"/>
              <w:rPr>
                <w:rFonts w:ascii="Open Sans" w:hAnsi="Open Sans" w:cs="Open Sans"/>
                <w:bCs/>
                <w:w w:val="100"/>
                <w:sz w:val="20"/>
              </w:rPr>
            </w:pPr>
            <w:r w:rsidRPr="004C52FF">
              <w:rPr>
                <w:rFonts w:ascii="Open Sans" w:hAnsi="Open Sans" w:cs="Open Sans"/>
                <w:sz w:val="20"/>
              </w:rPr>
              <w:t>(po 1000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619BD"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A566BAE"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06DF482"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54A1AA1"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1B076139"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78F8CDE" w14:textId="77777777" w:rsidR="00B64FFE" w:rsidRPr="004C52FF" w:rsidRDefault="00B64FFE" w:rsidP="004C52FF">
            <w:pPr>
              <w:pStyle w:val="Akapitzlist"/>
              <w:numPr>
                <w:ilvl w:val="0"/>
                <w:numId w:val="95"/>
              </w:numPr>
              <w:spacing w:before="0" w:line="240" w:lineRule="auto"/>
              <w:jc w:val="center"/>
              <w:rPr>
                <w:rFonts w:ascii="Open Sans" w:hAnsi="Open Sans" w:cs="Open Sans"/>
                <w:w w:val="100"/>
                <w:sz w:val="20"/>
              </w:rPr>
            </w:pPr>
          </w:p>
        </w:tc>
        <w:tc>
          <w:tcPr>
            <w:tcW w:w="1102" w:type="pct"/>
            <w:tcBorders>
              <w:top w:val="single" w:sz="4" w:space="0" w:color="auto"/>
              <w:left w:val="single" w:sz="4" w:space="0" w:color="auto"/>
              <w:bottom w:val="single" w:sz="4" w:space="0" w:color="auto"/>
              <w:right w:val="single" w:sz="4" w:space="0" w:color="auto"/>
            </w:tcBorders>
          </w:tcPr>
          <w:p w14:paraId="2784D6E0" w14:textId="77777777" w:rsidR="00B64FFE" w:rsidRPr="004C52FF" w:rsidRDefault="00B64FFE" w:rsidP="004C52FF">
            <w:pPr>
              <w:spacing w:before="0" w:line="240" w:lineRule="auto"/>
              <w:rPr>
                <w:rFonts w:ascii="Open Sans" w:hAnsi="Open Sans" w:cs="Open Sans"/>
                <w:sz w:val="20"/>
              </w:rPr>
            </w:pPr>
            <w:r w:rsidRPr="004C52FF">
              <w:rPr>
                <w:rFonts w:ascii="Open Sans" w:hAnsi="Open Sans" w:cs="Open Sans"/>
                <w:sz w:val="20"/>
              </w:rPr>
              <w:t xml:space="preserve">torebki papierowe fałdowe  białe 2,5 kg  </w:t>
            </w:r>
          </w:p>
          <w:p w14:paraId="391BF611" w14:textId="2E340819" w:rsidR="00B64FFE" w:rsidRPr="004C52FF" w:rsidRDefault="00B64FFE" w:rsidP="004C52FF">
            <w:pPr>
              <w:spacing w:before="0" w:line="240" w:lineRule="auto"/>
              <w:rPr>
                <w:rFonts w:ascii="Open Sans" w:hAnsi="Open Sans" w:cs="Open Sans"/>
                <w:bCs/>
                <w:w w:val="100"/>
                <w:sz w:val="20"/>
                <w:lang w:val="en-US"/>
              </w:rPr>
            </w:pPr>
            <w:r w:rsidRPr="004C52FF">
              <w:rPr>
                <w:rFonts w:ascii="Open Sans" w:hAnsi="Open Sans" w:cs="Open Sans"/>
                <w:sz w:val="20"/>
              </w:rPr>
              <w:t>o wym. 35 x 18 x 6 cm</w:t>
            </w:r>
          </w:p>
        </w:tc>
        <w:tc>
          <w:tcPr>
            <w:tcW w:w="1034" w:type="pct"/>
            <w:tcBorders>
              <w:top w:val="single" w:sz="4" w:space="0" w:color="auto"/>
              <w:left w:val="single" w:sz="4" w:space="0" w:color="auto"/>
              <w:bottom w:val="single" w:sz="4" w:space="0" w:color="auto"/>
              <w:right w:val="single" w:sz="4" w:space="0" w:color="auto"/>
            </w:tcBorders>
          </w:tcPr>
          <w:p w14:paraId="00BBC6B7" w14:textId="1D276DD1"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sz w:val="20"/>
              </w:rPr>
              <w:t>np. Pako, tfb 2,5 kg</w:t>
            </w:r>
          </w:p>
        </w:tc>
        <w:tc>
          <w:tcPr>
            <w:tcW w:w="333" w:type="pct"/>
            <w:tcBorders>
              <w:top w:val="single" w:sz="4" w:space="0" w:color="auto"/>
              <w:left w:val="single" w:sz="4" w:space="0" w:color="auto"/>
              <w:bottom w:val="single" w:sz="4" w:space="0" w:color="auto"/>
              <w:right w:val="single" w:sz="4" w:space="0" w:color="auto"/>
            </w:tcBorders>
          </w:tcPr>
          <w:p w14:paraId="0CACB063" w14:textId="77777777" w:rsidR="00B64FFE" w:rsidRPr="004C52FF" w:rsidRDefault="00B64FFE" w:rsidP="004C52FF">
            <w:pPr>
              <w:spacing w:before="0" w:line="240" w:lineRule="auto"/>
              <w:jc w:val="center"/>
              <w:rPr>
                <w:rFonts w:ascii="Open Sans" w:hAnsi="Open Sans" w:cs="Open Sans"/>
                <w:sz w:val="20"/>
              </w:rPr>
            </w:pPr>
            <w:r w:rsidRPr="004C52FF">
              <w:rPr>
                <w:rFonts w:ascii="Open Sans" w:hAnsi="Open Sans" w:cs="Open Sans"/>
                <w:sz w:val="20"/>
              </w:rPr>
              <w:t>7 op.</w:t>
            </w:r>
          </w:p>
          <w:p w14:paraId="3EC31A78" w14:textId="57F7880D" w:rsidR="00B64FFE" w:rsidRPr="004C52FF" w:rsidRDefault="00B64FFE" w:rsidP="004C52FF">
            <w:pPr>
              <w:spacing w:before="0" w:line="240" w:lineRule="auto"/>
              <w:jc w:val="center"/>
              <w:rPr>
                <w:rFonts w:ascii="Open Sans" w:hAnsi="Open Sans" w:cs="Open Sans"/>
                <w:bCs/>
                <w:w w:val="100"/>
                <w:sz w:val="20"/>
              </w:rPr>
            </w:pPr>
            <w:r w:rsidRPr="004C52FF">
              <w:rPr>
                <w:rFonts w:ascii="Open Sans" w:hAnsi="Open Sans" w:cs="Open Sans"/>
                <w:sz w:val="20"/>
              </w:rPr>
              <w:t>(po 1000 sz.)</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B4C14"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1028271"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8530777"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4520E9C"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4F7AC296"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F3C1FF5" w14:textId="77777777" w:rsidR="00B64FFE" w:rsidRPr="004C52FF" w:rsidRDefault="00B64FFE" w:rsidP="004C52FF">
            <w:pPr>
              <w:pStyle w:val="Akapitzlist"/>
              <w:numPr>
                <w:ilvl w:val="0"/>
                <w:numId w:val="95"/>
              </w:numPr>
              <w:spacing w:before="0" w:line="240" w:lineRule="auto"/>
              <w:jc w:val="center"/>
              <w:rPr>
                <w:rFonts w:ascii="Open Sans" w:hAnsi="Open Sans" w:cs="Open Sans"/>
                <w:w w:val="100"/>
                <w:sz w:val="20"/>
              </w:rPr>
            </w:pPr>
          </w:p>
        </w:tc>
        <w:tc>
          <w:tcPr>
            <w:tcW w:w="1102" w:type="pct"/>
            <w:tcBorders>
              <w:top w:val="single" w:sz="4" w:space="0" w:color="auto"/>
              <w:left w:val="single" w:sz="4" w:space="0" w:color="auto"/>
              <w:bottom w:val="single" w:sz="4" w:space="0" w:color="auto"/>
              <w:right w:val="single" w:sz="4" w:space="0" w:color="auto"/>
            </w:tcBorders>
          </w:tcPr>
          <w:p w14:paraId="4E2B3C81" w14:textId="77777777" w:rsidR="00B64FFE" w:rsidRPr="004C52FF" w:rsidRDefault="00B64FFE" w:rsidP="004C52FF">
            <w:pPr>
              <w:spacing w:before="0" w:line="240" w:lineRule="auto"/>
              <w:rPr>
                <w:rFonts w:ascii="Open Sans" w:hAnsi="Open Sans" w:cs="Open Sans"/>
                <w:sz w:val="20"/>
              </w:rPr>
            </w:pPr>
            <w:r w:rsidRPr="004C52FF">
              <w:rPr>
                <w:rFonts w:ascii="Open Sans" w:hAnsi="Open Sans" w:cs="Open Sans"/>
                <w:sz w:val="20"/>
              </w:rPr>
              <w:t xml:space="preserve">torebki papierowe szare </w:t>
            </w:r>
          </w:p>
          <w:p w14:paraId="70A2FC87" w14:textId="6BBCFC46" w:rsidR="00B64FFE" w:rsidRPr="004C52FF" w:rsidRDefault="00B64FFE" w:rsidP="004C52FF">
            <w:pPr>
              <w:spacing w:before="0" w:line="240" w:lineRule="auto"/>
              <w:rPr>
                <w:rFonts w:ascii="Open Sans" w:hAnsi="Open Sans" w:cs="Open Sans"/>
                <w:bCs/>
                <w:w w:val="100"/>
                <w:sz w:val="20"/>
                <w:lang w:val="en-US"/>
              </w:rPr>
            </w:pPr>
            <w:r w:rsidRPr="004C52FF">
              <w:rPr>
                <w:rFonts w:ascii="Open Sans" w:hAnsi="Open Sans" w:cs="Open Sans"/>
                <w:sz w:val="20"/>
              </w:rPr>
              <w:t>0,5 kg  190x150x55 mm</w:t>
            </w:r>
          </w:p>
        </w:tc>
        <w:tc>
          <w:tcPr>
            <w:tcW w:w="1034" w:type="pct"/>
            <w:tcBorders>
              <w:top w:val="single" w:sz="4" w:space="0" w:color="auto"/>
              <w:left w:val="single" w:sz="4" w:space="0" w:color="auto"/>
              <w:bottom w:val="single" w:sz="4" w:space="0" w:color="auto"/>
              <w:right w:val="single" w:sz="4" w:space="0" w:color="auto"/>
            </w:tcBorders>
          </w:tcPr>
          <w:p w14:paraId="37BEB111" w14:textId="4C26FA59"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sz w:val="20"/>
              </w:rPr>
              <w:t>np. Bionovo, 3A</w:t>
            </w:r>
          </w:p>
        </w:tc>
        <w:tc>
          <w:tcPr>
            <w:tcW w:w="333" w:type="pct"/>
            <w:tcBorders>
              <w:top w:val="single" w:sz="4" w:space="0" w:color="auto"/>
              <w:left w:val="single" w:sz="4" w:space="0" w:color="auto"/>
              <w:bottom w:val="single" w:sz="4" w:space="0" w:color="auto"/>
              <w:right w:val="single" w:sz="4" w:space="0" w:color="auto"/>
            </w:tcBorders>
          </w:tcPr>
          <w:p w14:paraId="0E5EF7FC" w14:textId="77777777" w:rsidR="00B64FFE" w:rsidRPr="004C52FF" w:rsidRDefault="00B64FFE" w:rsidP="004C52FF">
            <w:pPr>
              <w:spacing w:before="0" w:line="240" w:lineRule="auto"/>
              <w:jc w:val="center"/>
              <w:rPr>
                <w:rFonts w:ascii="Open Sans" w:hAnsi="Open Sans" w:cs="Open Sans"/>
                <w:sz w:val="20"/>
              </w:rPr>
            </w:pPr>
            <w:r w:rsidRPr="004C52FF">
              <w:rPr>
                <w:rFonts w:ascii="Open Sans" w:hAnsi="Open Sans" w:cs="Open Sans"/>
                <w:sz w:val="20"/>
              </w:rPr>
              <w:t>12 op.</w:t>
            </w:r>
          </w:p>
          <w:p w14:paraId="299BB3EA" w14:textId="6C5C353E" w:rsidR="00B64FFE" w:rsidRPr="004C52FF" w:rsidRDefault="00B64FFE" w:rsidP="004C52FF">
            <w:pPr>
              <w:spacing w:before="0" w:line="240" w:lineRule="auto"/>
              <w:jc w:val="center"/>
              <w:rPr>
                <w:rFonts w:ascii="Open Sans" w:hAnsi="Open Sans" w:cs="Open Sans"/>
                <w:bCs/>
                <w:w w:val="100"/>
                <w:sz w:val="20"/>
              </w:rPr>
            </w:pPr>
            <w:r w:rsidRPr="004C52FF">
              <w:rPr>
                <w:rFonts w:ascii="Open Sans" w:hAnsi="Open Sans" w:cs="Open Sans"/>
                <w:sz w:val="20"/>
              </w:rPr>
              <w:t>(po 10 kg)</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1F092"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38705B4"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DF29D1D"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F822964"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7B2C39B5"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874E3A9" w14:textId="77777777" w:rsidR="00B64FFE" w:rsidRPr="004C52FF" w:rsidRDefault="00B64FFE" w:rsidP="004C52FF">
            <w:pPr>
              <w:pStyle w:val="Akapitzlist"/>
              <w:numPr>
                <w:ilvl w:val="0"/>
                <w:numId w:val="95"/>
              </w:numPr>
              <w:spacing w:before="0" w:line="240" w:lineRule="auto"/>
              <w:jc w:val="center"/>
              <w:rPr>
                <w:rFonts w:ascii="Open Sans" w:hAnsi="Open Sans" w:cs="Open Sans"/>
                <w:w w:val="100"/>
                <w:sz w:val="20"/>
              </w:rPr>
            </w:pPr>
          </w:p>
        </w:tc>
        <w:tc>
          <w:tcPr>
            <w:tcW w:w="1102" w:type="pct"/>
            <w:tcBorders>
              <w:top w:val="single" w:sz="4" w:space="0" w:color="auto"/>
              <w:left w:val="single" w:sz="4" w:space="0" w:color="auto"/>
              <w:bottom w:val="single" w:sz="4" w:space="0" w:color="auto"/>
              <w:right w:val="single" w:sz="4" w:space="0" w:color="auto"/>
            </w:tcBorders>
          </w:tcPr>
          <w:p w14:paraId="28737C4B" w14:textId="77777777" w:rsidR="00B64FFE" w:rsidRPr="004C52FF" w:rsidRDefault="00B64FFE" w:rsidP="004C52FF">
            <w:pPr>
              <w:spacing w:before="0" w:line="240" w:lineRule="auto"/>
              <w:rPr>
                <w:rFonts w:ascii="Open Sans" w:hAnsi="Open Sans" w:cs="Open Sans"/>
                <w:sz w:val="20"/>
              </w:rPr>
            </w:pPr>
            <w:r w:rsidRPr="004C52FF">
              <w:rPr>
                <w:rFonts w:ascii="Open Sans" w:hAnsi="Open Sans" w:cs="Open Sans"/>
                <w:sz w:val="20"/>
              </w:rPr>
              <w:t xml:space="preserve">torebki papierowe szare </w:t>
            </w:r>
          </w:p>
          <w:p w14:paraId="274EA1EA" w14:textId="71740AF5" w:rsidR="00B64FFE" w:rsidRPr="004C52FF" w:rsidRDefault="00B64FFE" w:rsidP="004C52FF">
            <w:pPr>
              <w:spacing w:before="0" w:line="240" w:lineRule="auto"/>
              <w:rPr>
                <w:rFonts w:ascii="Open Sans" w:hAnsi="Open Sans" w:cs="Open Sans"/>
                <w:bCs/>
                <w:w w:val="100"/>
                <w:sz w:val="20"/>
                <w:lang w:val="en-US"/>
              </w:rPr>
            </w:pPr>
            <w:r w:rsidRPr="004C52FF">
              <w:rPr>
                <w:rFonts w:ascii="Open Sans" w:hAnsi="Open Sans" w:cs="Open Sans"/>
                <w:sz w:val="20"/>
              </w:rPr>
              <w:t>1 kg 260x165x65 mm</w:t>
            </w:r>
          </w:p>
        </w:tc>
        <w:tc>
          <w:tcPr>
            <w:tcW w:w="1034" w:type="pct"/>
            <w:tcBorders>
              <w:top w:val="single" w:sz="4" w:space="0" w:color="auto"/>
              <w:left w:val="single" w:sz="4" w:space="0" w:color="auto"/>
              <w:bottom w:val="single" w:sz="4" w:space="0" w:color="auto"/>
              <w:right w:val="single" w:sz="4" w:space="0" w:color="auto"/>
            </w:tcBorders>
          </w:tcPr>
          <w:p w14:paraId="0EA6477B" w14:textId="0BD53E4F"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sz w:val="20"/>
              </w:rPr>
              <w:t>np. Bionovo, 5A</w:t>
            </w:r>
          </w:p>
        </w:tc>
        <w:tc>
          <w:tcPr>
            <w:tcW w:w="333" w:type="pct"/>
            <w:tcBorders>
              <w:top w:val="single" w:sz="4" w:space="0" w:color="auto"/>
              <w:left w:val="single" w:sz="4" w:space="0" w:color="auto"/>
              <w:bottom w:val="single" w:sz="4" w:space="0" w:color="auto"/>
              <w:right w:val="single" w:sz="4" w:space="0" w:color="auto"/>
            </w:tcBorders>
          </w:tcPr>
          <w:p w14:paraId="0EC4265B" w14:textId="77777777" w:rsidR="00B64FFE" w:rsidRPr="004C52FF" w:rsidRDefault="00B64FFE" w:rsidP="004C52FF">
            <w:pPr>
              <w:spacing w:before="0" w:line="240" w:lineRule="auto"/>
              <w:jc w:val="center"/>
              <w:rPr>
                <w:rFonts w:ascii="Open Sans" w:hAnsi="Open Sans" w:cs="Open Sans"/>
                <w:sz w:val="20"/>
              </w:rPr>
            </w:pPr>
            <w:r w:rsidRPr="004C52FF">
              <w:rPr>
                <w:rFonts w:ascii="Open Sans" w:hAnsi="Open Sans" w:cs="Open Sans"/>
                <w:sz w:val="20"/>
              </w:rPr>
              <w:t>15 op.</w:t>
            </w:r>
          </w:p>
          <w:p w14:paraId="1C10F960" w14:textId="160039BE" w:rsidR="00B64FFE" w:rsidRPr="004C52FF" w:rsidRDefault="00B64FFE" w:rsidP="004C52FF">
            <w:pPr>
              <w:spacing w:before="0" w:line="240" w:lineRule="auto"/>
              <w:jc w:val="center"/>
              <w:rPr>
                <w:rFonts w:ascii="Open Sans" w:hAnsi="Open Sans" w:cs="Open Sans"/>
                <w:bCs/>
                <w:w w:val="100"/>
                <w:sz w:val="20"/>
              </w:rPr>
            </w:pPr>
            <w:r w:rsidRPr="004C52FF">
              <w:rPr>
                <w:rFonts w:ascii="Open Sans" w:hAnsi="Open Sans" w:cs="Open Sans"/>
                <w:sz w:val="20"/>
              </w:rPr>
              <w:t>(po 10 kg)</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B9A7C"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3A2733E"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A2BF674"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39A8D52"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6272B89D"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0714E8C" w14:textId="77777777" w:rsidR="00B64FFE" w:rsidRPr="004C52FF" w:rsidRDefault="00B64FFE" w:rsidP="004C52FF">
            <w:pPr>
              <w:pStyle w:val="Akapitzlist"/>
              <w:numPr>
                <w:ilvl w:val="0"/>
                <w:numId w:val="95"/>
              </w:numPr>
              <w:spacing w:before="0" w:line="240" w:lineRule="auto"/>
              <w:jc w:val="center"/>
              <w:rPr>
                <w:rFonts w:ascii="Open Sans" w:hAnsi="Open Sans" w:cs="Open Sans"/>
                <w:w w:val="100"/>
                <w:sz w:val="20"/>
              </w:rPr>
            </w:pPr>
          </w:p>
        </w:tc>
        <w:tc>
          <w:tcPr>
            <w:tcW w:w="1102" w:type="pct"/>
            <w:tcBorders>
              <w:top w:val="single" w:sz="4" w:space="0" w:color="auto"/>
              <w:left w:val="single" w:sz="4" w:space="0" w:color="auto"/>
              <w:bottom w:val="single" w:sz="4" w:space="0" w:color="auto"/>
              <w:right w:val="single" w:sz="4" w:space="0" w:color="auto"/>
            </w:tcBorders>
          </w:tcPr>
          <w:p w14:paraId="21B3E8D8" w14:textId="77777777" w:rsidR="00B64FFE" w:rsidRPr="004C52FF" w:rsidRDefault="00B64FFE" w:rsidP="004C52FF">
            <w:pPr>
              <w:spacing w:before="0" w:line="240" w:lineRule="auto"/>
              <w:rPr>
                <w:rFonts w:ascii="Open Sans" w:hAnsi="Open Sans" w:cs="Open Sans"/>
                <w:sz w:val="20"/>
              </w:rPr>
            </w:pPr>
            <w:r w:rsidRPr="004C52FF">
              <w:rPr>
                <w:rFonts w:ascii="Open Sans" w:hAnsi="Open Sans" w:cs="Open Sans"/>
                <w:sz w:val="20"/>
              </w:rPr>
              <w:t xml:space="preserve">torebki papierowe szare </w:t>
            </w:r>
          </w:p>
          <w:p w14:paraId="65DF042F" w14:textId="0DF87080" w:rsidR="00B64FFE" w:rsidRPr="004C52FF" w:rsidRDefault="00B64FFE" w:rsidP="004C52FF">
            <w:pPr>
              <w:spacing w:before="0" w:line="240" w:lineRule="auto"/>
              <w:rPr>
                <w:rFonts w:ascii="Open Sans" w:hAnsi="Open Sans" w:cs="Open Sans"/>
                <w:bCs/>
                <w:w w:val="100"/>
                <w:sz w:val="20"/>
                <w:lang w:val="en-US"/>
              </w:rPr>
            </w:pPr>
            <w:r w:rsidRPr="004C52FF">
              <w:rPr>
                <w:rFonts w:ascii="Open Sans" w:hAnsi="Open Sans" w:cs="Open Sans"/>
                <w:sz w:val="20"/>
              </w:rPr>
              <w:t>1,5 kg 290x185x85 mm</w:t>
            </w:r>
          </w:p>
        </w:tc>
        <w:tc>
          <w:tcPr>
            <w:tcW w:w="1034" w:type="pct"/>
            <w:tcBorders>
              <w:top w:val="single" w:sz="4" w:space="0" w:color="auto"/>
              <w:left w:val="single" w:sz="4" w:space="0" w:color="auto"/>
              <w:bottom w:val="single" w:sz="4" w:space="0" w:color="auto"/>
              <w:right w:val="single" w:sz="4" w:space="0" w:color="auto"/>
            </w:tcBorders>
          </w:tcPr>
          <w:p w14:paraId="37B0692C" w14:textId="0F00A3AA"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sz w:val="20"/>
              </w:rPr>
              <w:t>np. Bionovo, 6A</w:t>
            </w:r>
          </w:p>
        </w:tc>
        <w:tc>
          <w:tcPr>
            <w:tcW w:w="333" w:type="pct"/>
            <w:tcBorders>
              <w:top w:val="single" w:sz="4" w:space="0" w:color="auto"/>
              <w:left w:val="single" w:sz="4" w:space="0" w:color="auto"/>
              <w:bottom w:val="single" w:sz="4" w:space="0" w:color="auto"/>
              <w:right w:val="single" w:sz="4" w:space="0" w:color="auto"/>
            </w:tcBorders>
          </w:tcPr>
          <w:p w14:paraId="269356F9" w14:textId="77777777" w:rsidR="00B64FFE" w:rsidRPr="004C52FF" w:rsidRDefault="00B64FFE" w:rsidP="004C52FF">
            <w:pPr>
              <w:spacing w:before="0" w:line="240" w:lineRule="auto"/>
              <w:jc w:val="center"/>
              <w:rPr>
                <w:rFonts w:ascii="Open Sans" w:hAnsi="Open Sans" w:cs="Open Sans"/>
                <w:sz w:val="20"/>
              </w:rPr>
            </w:pPr>
            <w:r w:rsidRPr="004C52FF">
              <w:rPr>
                <w:rFonts w:ascii="Open Sans" w:hAnsi="Open Sans" w:cs="Open Sans"/>
                <w:sz w:val="20"/>
              </w:rPr>
              <w:t>57 op.</w:t>
            </w:r>
          </w:p>
          <w:p w14:paraId="05BF9E9F" w14:textId="7D7C5A5B" w:rsidR="00B64FFE" w:rsidRPr="004C52FF" w:rsidRDefault="00B64FFE" w:rsidP="004C52FF">
            <w:pPr>
              <w:spacing w:before="0" w:line="240" w:lineRule="auto"/>
              <w:jc w:val="center"/>
              <w:rPr>
                <w:rFonts w:ascii="Open Sans" w:hAnsi="Open Sans" w:cs="Open Sans"/>
                <w:bCs/>
                <w:w w:val="100"/>
                <w:sz w:val="20"/>
              </w:rPr>
            </w:pPr>
            <w:r w:rsidRPr="004C52FF">
              <w:rPr>
                <w:rFonts w:ascii="Open Sans" w:hAnsi="Open Sans" w:cs="Open Sans"/>
                <w:sz w:val="20"/>
              </w:rPr>
              <w:t>(po 10 kg)</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4E0E0"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EA3C42C"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BA99ACF"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4A4D456"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04E2CC30"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4C1F650" w14:textId="77777777" w:rsidR="00B64FFE" w:rsidRPr="004C52FF" w:rsidRDefault="00B64FFE" w:rsidP="004C52FF">
            <w:pPr>
              <w:pStyle w:val="Akapitzlist"/>
              <w:numPr>
                <w:ilvl w:val="0"/>
                <w:numId w:val="95"/>
              </w:numPr>
              <w:spacing w:before="0" w:line="240" w:lineRule="auto"/>
              <w:jc w:val="center"/>
              <w:rPr>
                <w:rFonts w:ascii="Open Sans" w:hAnsi="Open Sans" w:cs="Open Sans"/>
                <w:w w:val="100"/>
                <w:sz w:val="20"/>
              </w:rPr>
            </w:pPr>
          </w:p>
        </w:tc>
        <w:tc>
          <w:tcPr>
            <w:tcW w:w="1102" w:type="pct"/>
            <w:tcBorders>
              <w:top w:val="single" w:sz="4" w:space="0" w:color="auto"/>
              <w:left w:val="single" w:sz="4" w:space="0" w:color="auto"/>
              <w:bottom w:val="single" w:sz="4" w:space="0" w:color="auto"/>
              <w:right w:val="single" w:sz="4" w:space="0" w:color="auto"/>
            </w:tcBorders>
          </w:tcPr>
          <w:p w14:paraId="26A35556" w14:textId="77777777" w:rsidR="00B64FFE" w:rsidRPr="004C52FF" w:rsidRDefault="00B64FFE" w:rsidP="004C52FF">
            <w:pPr>
              <w:spacing w:before="0" w:line="240" w:lineRule="auto"/>
              <w:rPr>
                <w:rFonts w:ascii="Open Sans" w:hAnsi="Open Sans" w:cs="Open Sans"/>
                <w:sz w:val="20"/>
              </w:rPr>
            </w:pPr>
            <w:r w:rsidRPr="004C52FF">
              <w:rPr>
                <w:rFonts w:ascii="Open Sans" w:hAnsi="Open Sans" w:cs="Open Sans"/>
                <w:sz w:val="20"/>
              </w:rPr>
              <w:t xml:space="preserve">torebki papierowe szare </w:t>
            </w:r>
          </w:p>
          <w:p w14:paraId="70130D30" w14:textId="630D9CE1" w:rsidR="00B64FFE" w:rsidRPr="004C52FF" w:rsidRDefault="00B64FFE" w:rsidP="004C52FF">
            <w:pPr>
              <w:spacing w:before="0" w:line="240" w:lineRule="auto"/>
              <w:rPr>
                <w:rFonts w:ascii="Open Sans" w:hAnsi="Open Sans" w:cs="Open Sans"/>
                <w:bCs/>
                <w:w w:val="100"/>
                <w:sz w:val="20"/>
                <w:lang w:val="en-US"/>
              </w:rPr>
            </w:pPr>
            <w:r w:rsidRPr="004C52FF">
              <w:rPr>
                <w:rFonts w:ascii="Open Sans" w:hAnsi="Open Sans" w:cs="Open Sans"/>
                <w:sz w:val="20"/>
              </w:rPr>
              <w:t>2 kg  300x205x85 mm</w:t>
            </w:r>
          </w:p>
        </w:tc>
        <w:tc>
          <w:tcPr>
            <w:tcW w:w="1034" w:type="pct"/>
            <w:tcBorders>
              <w:top w:val="single" w:sz="4" w:space="0" w:color="auto"/>
              <w:left w:val="single" w:sz="4" w:space="0" w:color="auto"/>
              <w:bottom w:val="single" w:sz="4" w:space="0" w:color="auto"/>
              <w:right w:val="single" w:sz="4" w:space="0" w:color="auto"/>
            </w:tcBorders>
          </w:tcPr>
          <w:p w14:paraId="25EDD822" w14:textId="1C485F5F"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sz w:val="20"/>
              </w:rPr>
              <w:t>np. Bionovo, 7A</w:t>
            </w:r>
          </w:p>
        </w:tc>
        <w:tc>
          <w:tcPr>
            <w:tcW w:w="333" w:type="pct"/>
            <w:tcBorders>
              <w:top w:val="single" w:sz="4" w:space="0" w:color="auto"/>
              <w:left w:val="single" w:sz="4" w:space="0" w:color="auto"/>
              <w:bottom w:val="single" w:sz="4" w:space="0" w:color="auto"/>
              <w:right w:val="single" w:sz="4" w:space="0" w:color="auto"/>
            </w:tcBorders>
          </w:tcPr>
          <w:p w14:paraId="1F7F8E1D" w14:textId="77777777" w:rsidR="00B64FFE" w:rsidRPr="004C52FF" w:rsidRDefault="00B64FFE" w:rsidP="004C52FF">
            <w:pPr>
              <w:spacing w:before="0" w:line="240" w:lineRule="auto"/>
              <w:jc w:val="center"/>
              <w:rPr>
                <w:rFonts w:ascii="Open Sans" w:hAnsi="Open Sans" w:cs="Open Sans"/>
                <w:sz w:val="20"/>
              </w:rPr>
            </w:pPr>
            <w:r w:rsidRPr="004C52FF">
              <w:rPr>
                <w:rFonts w:ascii="Open Sans" w:hAnsi="Open Sans" w:cs="Open Sans"/>
                <w:sz w:val="20"/>
              </w:rPr>
              <w:t>105 op.</w:t>
            </w:r>
          </w:p>
          <w:p w14:paraId="30896732" w14:textId="7B7BB6C3" w:rsidR="00B64FFE" w:rsidRPr="004C52FF" w:rsidRDefault="00B64FFE" w:rsidP="004C52FF">
            <w:pPr>
              <w:spacing w:before="0" w:line="240" w:lineRule="auto"/>
              <w:jc w:val="center"/>
              <w:rPr>
                <w:rFonts w:ascii="Open Sans" w:hAnsi="Open Sans" w:cs="Open Sans"/>
                <w:bCs/>
                <w:w w:val="100"/>
                <w:sz w:val="20"/>
              </w:rPr>
            </w:pPr>
            <w:r w:rsidRPr="004C52FF">
              <w:rPr>
                <w:rFonts w:ascii="Open Sans" w:hAnsi="Open Sans" w:cs="Open Sans"/>
                <w:sz w:val="20"/>
              </w:rPr>
              <w:t>(po 10 kg)</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8B0A6"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9AD8EB8"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2490E72"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7BC10F0"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0BC4430C"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2969F0F" w14:textId="77777777" w:rsidR="00B64FFE" w:rsidRPr="004C52FF" w:rsidRDefault="00B64FFE" w:rsidP="004C52FF">
            <w:pPr>
              <w:pStyle w:val="Akapitzlist"/>
              <w:numPr>
                <w:ilvl w:val="0"/>
                <w:numId w:val="95"/>
              </w:numPr>
              <w:spacing w:before="0" w:line="240" w:lineRule="auto"/>
              <w:jc w:val="center"/>
              <w:rPr>
                <w:rFonts w:ascii="Open Sans" w:hAnsi="Open Sans" w:cs="Open Sans"/>
                <w:w w:val="100"/>
                <w:sz w:val="20"/>
              </w:rPr>
            </w:pPr>
          </w:p>
        </w:tc>
        <w:tc>
          <w:tcPr>
            <w:tcW w:w="1102" w:type="pct"/>
            <w:tcBorders>
              <w:top w:val="single" w:sz="4" w:space="0" w:color="auto"/>
              <w:left w:val="single" w:sz="4" w:space="0" w:color="auto"/>
              <w:bottom w:val="single" w:sz="4" w:space="0" w:color="auto"/>
              <w:right w:val="single" w:sz="4" w:space="0" w:color="auto"/>
            </w:tcBorders>
          </w:tcPr>
          <w:p w14:paraId="3760AFC8" w14:textId="541F5AF0" w:rsidR="00B64FFE" w:rsidRPr="004C52FF" w:rsidRDefault="00B64FFE" w:rsidP="004C52FF">
            <w:pPr>
              <w:spacing w:before="0" w:line="240" w:lineRule="auto"/>
              <w:rPr>
                <w:rFonts w:ascii="Open Sans" w:hAnsi="Open Sans" w:cs="Open Sans"/>
                <w:bCs/>
                <w:w w:val="100"/>
                <w:sz w:val="20"/>
                <w:lang w:val="en-US"/>
              </w:rPr>
            </w:pPr>
            <w:r w:rsidRPr="004C52FF">
              <w:rPr>
                <w:rFonts w:ascii="Open Sans" w:hAnsi="Open Sans" w:cs="Open Sans"/>
                <w:sz w:val="20"/>
              </w:rPr>
              <w:t>worek ze sznurkiem biały 34x42 cm</w:t>
            </w:r>
          </w:p>
        </w:tc>
        <w:tc>
          <w:tcPr>
            <w:tcW w:w="1034" w:type="pct"/>
            <w:tcBorders>
              <w:top w:val="single" w:sz="4" w:space="0" w:color="auto"/>
              <w:left w:val="single" w:sz="4" w:space="0" w:color="auto"/>
              <w:bottom w:val="single" w:sz="4" w:space="0" w:color="auto"/>
              <w:right w:val="single" w:sz="4" w:space="0" w:color="auto"/>
            </w:tcBorders>
          </w:tcPr>
          <w:p w14:paraId="13446161" w14:textId="51F08C04"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sz w:val="20"/>
              </w:rPr>
              <w:t>np. OpenGift, V4631-02</w:t>
            </w:r>
          </w:p>
        </w:tc>
        <w:tc>
          <w:tcPr>
            <w:tcW w:w="333" w:type="pct"/>
            <w:tcBorders>
              <w:top w:val="single" w:sz="4" w:space="0" w:color="auto"/>
              <w:left w:val="single" w:sz="4" w:space="0" w:color="auto"/>
              <w:bottom w:val="single" w:sz="4" w:space="0" w:color="auto"/>
              <w:right w:val="single" w:sz="4" w:space="0" w:color="auto"/>
            </w:tcBorders>
          </w:tcPr>
          <w:p w14:paraId="143865B3" w14:textId="77777777" w:rsidR="00B64FFE" w:rsidRPr="004C52FF" w:rsidRDefault="00B64FFE" w:rsidP="004C52FF">
            <w:pPr>
              <w:spacing w:before="0" w:line="240" w:lineRule="auto"/>
              <w:jc w:val="center"/>
              <w:rPr>
                <w:rFonts w:ascii="Open Sans" w:hAnsi="Open Sans" w:cs="Open Sans"/>
                <w:sz w:val="20"/>
              </w:rPr>
            </w:pPr>
            <w:r w:rsidRPr="004C52FF">
              <w:rPr>
                <w:rFonts w:ascii="Open Sans" w:hAnsi="Open Sans" w:cs="Open Sans"/>
                <w:sz w:val="20"/>
              </w:rPr>
              <w:t>10 op.</w:t>
            </w:r>
          </w:p>
          <w:p w14:paraId="415871EC" w14:textId="52A23B40" w:rsidR="00B64FFE" w:rsidRPr="004C52FF" w:rsidRDefault="00B64FFE" w:rsidP="004C52FF">
            <w:pPr>
              <w:spacing w:before="0" w:line="240" w:lineRule="auto"/>
              <w:jc w:val="center"/>
              <w:rPr>
                <w:rFonts w:ascii="Open Sans" w:hAnsi="Open Sans" w:cs="Open Sans"/>
                <w:bCs/>
                <w:w w:val="100"/>
                <w:sz w:val="20"/>
              </w:rPr>
            </w:pPr>
            <w:r w:rsidRPr="004C52FF">
              <w:rPr>
                <w:rFonts w:ascii="Open Sans" w:hAnsi="Open Sans" w:cs="Open Sans"/>
                <w:sz w:val="20"/>
              </w:rPr>
              <w:t>(po 50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74099"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C1633EF"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AD2FF29"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B93AF99"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596400E6"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046ECD0" w14:textId="77777777" w:rsidR="00B64FFE" w:rsidRPr="004C52FF" w:rsidRDefault="00B64FFE" w:rsidP="004C52FF">
            <w:pPr>
              <w:pStyle w:val="Akapitzlist"/>
              <w:numPr>
                <w:ilvl w:val="0"/>
                <w:numId w:val="95"/>
              </w:numPr>
              <w:spacing w:before="0" w:line="240" w:lineRule="auto"/>
              <w:jc w:val="center"/>
              <w:rPr>
                <w:rFonts w:ascii="Open Sans" w:hAnsi="Open Sans" w:cs="Open Sans"/>
                <w:w w:val="100"/>
                <w:sz w:val="20"/>
              </w:rPr>
            </w:pPr>
          </w:p>
        </w:tc>
        <w:tc>
          <w:tcPr>
            <w:tcW w:w="1102" w:type="pct"/>
            <w:tcBorders>
              <w:top w:val="single" w:sz="4" w:space="0" w:color="auto"/>
              <w:left w:val="single" w:sz="4" w:space="0" w:color="auto"/>
              <w:bottom w:val="single" w:sz="4" w:space="0" w:color="auto"/>
              <w:right w:val="single" w:sz="4" w:space="0" w:color="auto"/>
            </w:tcBorders>
          </w:tcPr>
          <w:p w14:paraId="34C7DB12" w14:textId="77777777" w:rsidR="00B64FFE" w:rsidRPr="004C52FF" w:rsidRDefault="00B64FFE" w:rsidP="004C52FF">
            <w:pPr>
              <w:spacing w:before="0" w:line="240" w:lineRule="auto"/>
              <w:rPr>
                <w:rFonts w:ascii="Open Sans" w:hAnsi="Open Sans" w:cs="Open Sans"/>
                <w:sz w:val="20"/>
              </w:rPr>
            </w:pPr>
            <w:r w:rsidRPr="004C52FF">
              <w:rPr>
                <w:rFonts w:ascii="Open Sans" w:hAnsi="Open Sans" w:cs="Open Sans"/>
                <w:sz w:val="20"/>
              </w:rPr>
              <w:t xml:space="preserve">worki foliowe strunowe </w:t>
            </w:r>
          </w:p>
          <w:p w14:paraId="6BF7E4EA" w14:textId="722C0CB0" w:rsidR="00B64FFE" w:rsidRPr="004C52FF" w:rsidRDefault="00B64FFE" w:rsidP="004C52FF">
            <w:pPr>
              <w:spacing w:before="0" w:line="240" w:lineRule="auto"/>
              <w:rPr>
                <w:rFonts w:ascii="Open Sans" w:hAnsi="Open Sans" w:cs="Open Sans"/>
                <w:bCs/>
                <w:w w:val="100"/>
                <w:sz w:val="20"/>
                <w:lang w:val="en-US"/>
              </w:rPr>
            </w:pPr>
            <w:r w:rsidRPr="004C52FF">
              <w:rPr>
                <w:rFonts w:ascii="Open Sans" w:hAnsi="Open Sans" w:cs="Open Sans"/>
                <w:sz w:val="20"/>
              </w:rPr>
              <w:t>150 x 200 mm (LDPE)</w:t>
            </w:r>
          </w:p>
        </w:tc>
        <w:tc>
          <w:tcPr>
            <w:tcW w:w="1034" w:type="pct"/>
            <w:tcBorders>
              <w:top w:val="single" w:sz="4" w:space="0" w:color="auto"/>
              <w:left w:val="single" w:sz="4" w:space="0" w:color="auto"/>
              <w:bottom w:val="single" w:sz="4" w:space="0" w:color="auto"/>
              <w:right w:val="single" w:sz="4" w:space="0" w:color="auto"/>
            </w:tcBorders>
          </w:tcPr>
          <w:p w14:paraId="2015E0DE" w14:textId="1EEFC343"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sz w:val="20"/>
              </w:rPr>
              <w:t>np. top-opakowania, 85903098</w:t>
            </w:r>
          </w:p>
        </w:tc>
        <w:tc>
          <w:tcPr>
            <w:tcW w:w="333" w:type="pct"/>
            <w:tcBorders>
              <w:top w:val="single" w:sz="4" w:space="0" w:color="auto"/>
              <w:left w:val="single" w:sz="4" w:space="0" w:color="auto"/>
              <w:bottom w:val="single" w:sz="4" w:space="0" w:color="auto"/>
              <w:right w:val="single" w:sz="4" w:space="0" w:color="auto"/>
            </w:tcBorders>
          </w:tcPr>
          <w:p w14:paraId="6F22969C" w14:textId="77777777" w:rsidR="00B64FFE" w:rsidRPr="004C52FF" w:rsidRDefault="00B64FFE" w:rsidP="004C52FF">
            <w:pPr>
              <w:spacing w:before="0" w:line="240" w:lineRule="auto"/>
              <w:jc w:val="center"/>
              <w:rPr>
                <w:rFonts w:ascii="Open Sans" w:hAnsi="Open Sans" w:cs="Open Sans"/>
                <w:sz w:val="20"/>
              </w:rPr>
            </w:pPr>
            <w:r w:rsidRPr="004C52FF">
              <w:rPr>
                <w:rFonts w:ascii="Open Sans" w:hAnsi="Open Sans" w:cs="Open Sans"/>
                <w:sz w:val="20"/>
              </w:rPr>
              <w:t>20 op.</w:t>
            </w:r>
          </w:p>
          <w:p w14:paraId="026061DE" w14:textId="1CF8E47F" w:rsidR="00B64FFE" w:rsidRPr="004C52FF" w:rsidRDefault="00B64FFE" w:rsidP="004C52FF">
            <w:pPr>
              <w:spacing w:before="0" w:line="240" w:lineRule="auto"/>
              <w:jc w:val="center"/>
              <w:rPr>
                <w:rFonts w:ascii="Open Sans" w:hAnsi="Open Sans" w:cs="Open Sans"/>
                <w:bCs/>
                <w:w w:val="100"/>
                <w:sz w:val="20"/>
              </w:rPr>
            </w:pPr>
            <w:r w:rsidRPr="004C52FF">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7447C"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42B23CA"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608C596"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990F717"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48F46AD5"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D2A9306" w14:textId="77777777" w:rsidR="00B64FFE" w:rsidRPr="004C52FF" w:rsidRDefault="00B64FFE" w:rsidP="004C52FF">
            <w:pPr>
              <w:pStyle w:val="Akapitzlist"/>
              <w:numPr>
                <w:ilvl w:val="0"/>
                <w:numId w:val="95"/>
              </w:numPr>
              <w:spacing w:before="0" w:line="240" w:lineRule="auto"/>
              <w:jc w:val="center"/>
              <w:rPr>
                <w:rFonts w:ascii="Open Sans" w:hAnsi="Open Sans" w:cs="Open Sans"/>
                <w:w w:val="100"/>
                <w:sz w:val="20"/>
              </w:rPr>
            </w:pPr>
          </w:p>
        </w:tc>
        <w:tc>
          <w:tcPr>
            <w:tcW w:w="1102" w:type="pct"/>
            <w:tcBorders>
              <w:top w:val="single" w:sz="4" w:space="0" w:color="auto"/>
              <w:left w:val="single" w:sz="4" w:space="0" w:color="auto"/>
              <w:bottom w:val="single" w:sz="4" w:space="0" w:color="auto"/>
              <w:right w:val="single" w:sz="4" w:space="0" w:color="auto"/>
            </w:tcBorders>
          </w:tcPr>
          <w:p w14:paraId="13629F80" w14:textId="77777777" w:rsidR="00B64FFE" w:rsidRPr="004C52FF" w:rsidRDefault="00B64FFE" w:rsidP="004C52FF">
            <w:pPr>
              <w:spacing w:before="0" w:line="240" w:lineRule="auto"/>
              <w:rPr>
                <w:rFonts w:ascii="Open Sans" w:hAnsi="Open Sans" w:cs="Open Sans"/>
                <w:sz w:val="20"/>
              </w:rPr>
            </w:pPr>
            <w:r w:rsidRPr="004C52FF">
              <w:rPr>
                <w:rFonts w:ascii="Open Sans" w:hAnsi="Open Sans" w:cs="Open Sans"/>
                <w:sz w:val="20"/>
              </w:rPr>
              <w:t xml:space="preserve">worki foliowe strunowe </w:t>
            </w:r>
          </w:p>
          <w:p w14:paraId="155731A9" w14:textId="498DB04A" w:rsidR="00B64FFE" w:rsidRPr="004C52FF" w:rsidRDefault="00B64FFE" w:rsidP="004C52FF">
            <w:pPr>
              <w:spacing w:before="0" w:line="240" w:lineRule="auto"/>
              <w:rPr>
                <w:rFonts w:ascii="Open Sans" w:hAnsi="Open Sans" w:cs="Open Sans"/>
                <w:bCs/>
                <w:w w:val="100"/>
                <w:sz w:val="20"/>
                <w:lang w:val="en-US"/>
              </w:rPr>
            </w:pPr>
            <w:r w:rsidRPr="004C52FF">
              <w:rPr>
                <w:rFonts w:ascii="Open Sans" w:hAnsi="Open Sans" w:cs="Open Sans"/>
                <w:sz w:val="20"/>
              </w:rPr>
              <w:t>160 x 250 mm (LDPE)</w:t>
            </w:r>
          </w:p>
        </w:tc>
        <w:tc>
          <w:tcPr>
            <w:tcW w:w="1034" w:type="pct"/>
            <w:tcBorders>
              <w:top w:val="single" w:sz="4" w:space="0" w:color="auto"/>
              <w:left w:val="single" w:sz="4" w:space="0" w:color="auto"/>
              <w:bottom w:val="single" w:sz="4" w:space="0" w:color="auto"/>
              <w:right w:val="single" w:sz="4" w:space="0" w:color="auto"/>
            </w:tcBorders>
          </w:tcPr>
          <w:p w14:paraId="4D18EA33" w14:textId="5BB0E8F6"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sz w:val="20"/>
              </w:rPr>
              <w:t>np. top-opakowania, 85906167</w:t>
            </w:r>
          </w:p>
        </w:tc>
        <w:tc>
          <w:tcPr>
            <w:tcW w:w="333" w:type="pct"/>
            <w:tcBorders>
              <w:top w:val="single" w:sz="4" w:space="0" w:color="auto"/>
              <w:left w:val="single" w:sz="4" w:space="0" w:color="auto"/>
              <w:bottom w:val="single" w:sz="4" w:space="0" w:color="auto"/>
              <w:right w:val="single" w:sz="4" w:space="0" w:color="auto"/>
            </w:tcBorders>
          </w:tcPr>
          <w:p w14:paraId="2CE61CA8" w14:textId="77777777" w:rsidR="00B64FFE" w:rsidRPr="004C52FF" w:rsidRDefault="00B64FFE" w:rsidP="004C52FF">
            <w:pPr>
              <w:spacing w:before="0" w:line="240" w:lineRule="auto"/>
              <w:jc w:val="center"/>
              <w:rPr>
                <w:rFonts w:ascii="Open Sans" w:hAnsi="Open Sans" w:cs="Open Sans"/>
                <w:sz w:val="20"/>
              </w:rPr>
            </w:pPr>
            <w:r w:rsidRPr="004C52FF">
              <w:rPr>
                <w:rFonts w:ascii="Open Sans" w:hAnsi="Open Sans" w:cs="Open Sans"/>
                <w:sz w:val="20"/>
              </w:rPr>
              <w:t>20 op.</w:t>
            </w:r>
          </w:p>
          <w:p w14:paraId="4FDD7D25" w14:textId="12E6131B" w:rsidR="00B64FFE" w:rsidRPr="004C52FF" w:rsidRDefault="00B64FFE" w:rsidP="004C52FF">
            <w:pPr>
              <w:spacing w:before="0" w:line="240" w:lineRule="auto"/>
              <w:jc w:val="center"/>
              <w:rPr>
                <w:rFonts w:ascii="Open Sans" w:hAnsi="Open Sans" w:cs="Open Sans"/>
                <w:bCs/>
                <w:w w:val="100"/>
                <w:sz w:val="20"/>
              </w:rPr>
            </w:pPr>
            <w:r w:rsidRPr="004C52FF">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6CD61"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8D1F362"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972B4DF"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0918050"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6D429F67"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4BA0E48" w14:textId="77777777" w:rsidR="00B64FFE" w:rsidRPr="004C52FF" w:rsidRDefault="00B64FFE" w:rsidP="004C52FF">
            <w:pPr>
              <w:pStyle w:val="Akapitzlist"/>
              <w:numPr>
                <w:ilvl w:val="0"/>
                <w:numId w:val="95"/>
              </w:numPr>
              <w:spacing w:before="0" w:line="240" w:lineRule="auto"/>
              <w:jc w:val="center"/>
              <w:rPr>
                <w:rFonts w:ascii="Open Sans" w:hAnsi="Open Sans" w:cs="Open Sans"/>
                <w:w w:val="100"/>
                <w:sz w:val="20"/>
              </w:rPr>
            </w:pPr>
          </w:p>
        </w:tc>
        <w:tc>
          <w:tcPr>
            <w:tcW w:w="1102" w:type="pct"/>
            <w:tcBorders>
              <w:top w:val="single" w:sz="4" w:space="0" w:color="auto"/>
              <w:left w:val="single" w:sz="4" w:space="0" w:color="auto"/>
              <w:bottom w:val="single" w:sz="4" w:space="0" w:color="auto"/>
              <w:right w:val="single" w:sz="4" w:space="0" w:color="auto"/>
            </w:tcBorders>
          </w:tcPr>
          <w:p w14:paraId="1F779D85" w14:textId="77777777" w:rsidR="00B64FFE" w:rsidRPr="004C52FF" w:rsidRDefault="00B64FFE" w:rsidP="004C52FF">
            <w:pPr>
              <w:spacing w:before="0" w:line="240" w:lineRule="auto"/>
              <w:rPr>
                <w:rFonts w:ascii="Open Sans" w:hAnsi="Open Sans" w:cs="Open Sans"/>
                <w:sz w:val="20"/>
              </w:rPr>
            </w:pPr>
            <w:r w:rsidRPr="004C52FF">
              <w:rPr>
                <w:rFonts w:ascii="Open Sans" w:hAnsi="Open Sans" w:cs="Open Sans"/>
                <w:sz w:val="20"/>
              </w:rPr>
              <w:t xml:space="preserve">worki foliowe strunowe </w:t>
            </w:r>
          </w:p>
          <w:p w14:paraId="40C29FC5" w14:textId="4AE2BF52" w:rsidR="00B64FFE" w:rsidRPr="004C52FF" w:rsidRDefault="00B64FFE" w:rsidP="004C52FF">
            <w:pPr>
              <w:spacing w:before="0" w:line="240" w:lineRule="auto"/>
              <w:rPr>
                <w:rFonts w:ascii="Open Sans" w:hAnsi="Open Sans" w:cs="Open Sans"/>
                <w:bCs/>
                <w:w w:val="100"/>
                <w:sz w:val="20"/>
                <w:lang w:val="en-US"/>
              </w:rPr>
            </w:pPr>
            <w:r w:rsidRPr="004C52FF">
              <w:rPr>
                <w:rFonts w:ascii="Open Sans" w:hAnsi="Open Sans" w:cs="Open Sans"/>
                <w:sz w:val="20"/>
              </w:rPr>
              <w:t>200 x 300 mm (LDPE)</w:t>
            </w:r>
          </w:p>
        </w:tc>
        <w:tc>
          <w:tcPr>
            <w:tcW w:w="1034" w:type="pct"/>
            <w:tcBorders>
              <w:top w:val="single" w:sz="4" w:space="0" w:color="auto"/>
              <w:left w:val="single" w:sz="4" w:space="0" w:color="auto"/>
              <w:bottom w:val="single" w:sz="4" w:space="0" w:color="auto"/>
              <w:right w:val="single" w:sz="4" w:space="0" w:color="auto"/>
            </w:tcBorders>
          </w:tcPr>
          <w:p w14:paraId="05782A94" w14:textId="77D29BFB"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sz w:val="20"/>
              </w:rPr>
              <w:t>np. top-opakowania, 85903128</w:t>
            </w:r>
          </w:p>
        </w:tc>
        <w:tc>
          <w:tcPr>
            <w:tcW w:w="333" w:type="pct"/>
            <w:tcBorders>
              <w:top w:val="single" w:sz="4" w:space="0" w:color="auto"/>
              <w:left w:val="single" w:sz="4" w:space="0" w:color="auto"/>
              <w:bottom w:val="single" w:sz="4" w:space="0" w:color="auto"/>
              <w:right w:val="single" w:sz="4" w:space="0" w:color="auto"/>
            </w:tcBorders>
          </w:tcPr>
          <w:p w14:paraId="65B6DB4D" w14:textId="77777777" w:rsidR="00B64FFE" w:rsidRPr="004C52FF" w:rsidRDefault="00B64FFE" w:rsidP="004C52FF">
            <w:pPr>
              <w:spacing w:before="0" w:line="240" w:lineRule="auto"/>
              <w:jc w:val="center"/>
              <w:rPr>
                <w:rFonts w:ascii="Open Sans" w:hAnsi="Open Sans" w:cs="Open Sans"/>
                <w:sz w:val="20"/>
              </w:rPr>
            </w:pPr>
            <w:r w:rsidRPr="004C52FF">
              <w:rPr>
                <w:rFonts w:ascii="Open Sans" w:hAnsi="Open Sans" w:cs="Open Sans"/>
                <w:sz w:val="20"/>
              </w:rPr>
              <w:t>20 op.</w:t>
            </w:r>
          </w:p>
          <w:p w14:paraId="6E06135B" w14:textId="33080133" w:rsidR="00B64FFE" w:rsidRPr="004C52FF" w:rsidRDefault="00B64FFE" w:rsidP="004C52FF">
            <w:pPr>
              <w:spacing w:before="0" w:line="240" w:lineRule="auto"/>
              <w:jc w:val="center"/>
              <w:rPr>
                <w:rFonts w:ascii="Open Sans" w:hAnsi="Open Sans" w:cs="Open Sans"/>
                <w:bCs/>
                <w:w w:val="100"/>
                <w:sz w:val="20"/>
              </w:rPr>
            </w:pPr>
            <w:r w:rsidRPr="004C52FF">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16E9C"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F9D4DE1"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0C1B0A5"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1A25FD1"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26939294"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F436D35" w14:textId="77777777" w:rsidR="00B64FFE" w:rsidRPr="004C52FF" w:rsidRDefault="00B64FFE" w:rsidP="004C52FF">
            <w:pPr>
              <w:pStyle w:val="Akapitzlist"/>
              <w:numPr>
                <w:ilvl w:val="0"/>
                <w:numId w:val="95"/>
              </w:numPr>
              <w:spacing w:before="0" w:line="240" w:lineRule="auto"/>
              <w:jc w:val="center"/>
              <w:rPr>
                <w:rFonts w:ascii="Open Sans" w:hAnsi="Open Sans" w:cs="Open Sans"/>
                <w:w w:val="100"/>
                <w:sz w:val="20"/>
              </w:rPr>
            </w:pPr>
          </w:p>
        </w:tc>
        <w:tc>
          <w:tcPr>
            <w:tcW w:w="1102" w:type="pct"/>
            <w:tcBorders>
              <w:top w:val="single" w:sz="4" w:space="0" w:color="auto"/>
              <w:left w:val="single" w:sz="4" w:space="0" w:color="auto"/>
              <w:bottom w:val="single" w:sz="4" w:space="0" w:color="auto"/>
              <w:right w:val="single" w:sz="4" w:space="0" w:color="auto"/>
            </w:tcBorders>
          </w:tcPr>
          <w:p w14:paraId="5522CE67" w14:textId="77777777" w:rsidR="00B64FFE" w:rsidRPr="004C52FF" w:rsidRDefault="00B64FFE" w:rsidP="004C52FF">
            <w:pPr>
              <w:spacing w:before="0" w:line="240" w:lineRule="auto"/>
              <w:rPr>
                <w:rFonts w:ascii="Open Sans" w:hAnsi="Open Sans" w:cs="Open Sans"/>
                <w:sz w:val="20"/>
              </w:rPr>
            </w:pPr>
            <w:r w:rsidRPr="004C52FF">
              <w:rPr>
                <w:rFonts w:ascii="Open Sans" w:hAnsi="Open Sans" w:cs="Open Sans"/>
                <w:sz w:val="20"/>
              </w:rPr>
              <w:t xml:space="preserve">worki foliowe strunowe </w:t>
            </w:r>
          </w:p>
          <w:p w14:paraId="78C143A5" w14:textId="33552D32" w:rsidR="00B64FFE" w:rsidRPr="004C52FF" w:rsidRDefault="00B64FFE" w:rsidP="004C52FF">
            <w:pPr>
              <w:spacing w:before="0" w:line="240" w:lineRule="auto"/>
              <w:rPr>
                <w:rFonts w:ascii="Open Sans" w:hAnsi="Open Sans" w:cs="Open Sans"/>
                <w:bCs/>
                <w:w w:val="100"/>
                <w:sz w:val="20"/>
                <w:lang w:val="en-US"/>
              </w:rPr>
            </w:pPr>
            <w:r w:rsidRPr="004C52FF">
              <w:rPr>
                <w:rFonts w:ascii="Open Sans" w:hAnsi="Open Sans" w:cs="Open Sans"/>
                <w:sz w:val="20"/>
              </w:rPr>
              <w:t xml:space="preserve">250 x 300 (ew. 310) mm </w:t>
            </w:r>
          </w:p>
        </w:tc>
        <w:tc>
          <w:tcPr>
            <w:tcW w:w="1034" w:type="pct"/>
            <w:tcBorders>
              <w:top w:val="single" w:sz="4" w:space="0" w:color="auto"/>
              <w:left w:val="single" w:sz="4" w:space="0" w:color="auto"/>
              <w:bottom w:val="single" w:sz="4" w:space="0" w:color="auto"/>
              <w:right w:val="single" w:sz="4" w:space="0" w:color="auto"/>
            </w:tcBorders>
          </w:tcPr>
          <w:p w14:paraId="294D1664" w14:textId="65B3A098"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sz w:val="20"/>
              </w:rPr>
              <w:t>np. top-opakowania, 85903159</w:t>
            </w:r>
          </w:p>
        </w:tc>
        <w:tc>
          <w:tcPr>
            <w:tcW w:w="333" w:type="pct"/>
            <w:tcBorders>
              <w:top w:val="single" w:sz="4" w:space="0" w:color="auto"/>
              <w:left w:val="single" w:sz="4" w:space="0" w:color="auto"/>
              <w:bottom w:val="single" w:sz="4" w:space="0" w:color="auto"/>
              <w:right w:val="single" w:sz="4" w:space="0" w:color="auto"/>
            </w:tcBorders>
          </w:tcPr>
          <w:p w14:paraId="3724C15C" w14:textId="77777777" w:rsidR="00B64FFE" w:rsidRPr="004C52FF" w:rsidRDefault="00B64FFE" w:rsidP="004C52FF">
            <w:pPr>
              <w:spacing w:before="0" w:line="240" w:lineRule="auto"/>
              <w:jc w:val="center"/>
              <w:rPr>
                <w:rFonts w:ascii="Open Sans" w:hAnsi="Open Sans" w:cs="Open Sans"/>
                <w:sz w:val="20"/>
              </w:rPr>
            </w:pPr>
            <w:r w:rsidRPr="004C52FF">
              <w:rPr>
                <w:rFonts w:ascii="Open Sans" w:hAnsi="Open Sans" w:cs="Open Sans"/>
                <w:sz w:val="20"/>
              </w:rPr>
              <w:t>10 op.</w:t>
            </w:r>
          </w:p>
          <w:p w14:paraId="0D60C124" w14:textId="181AAD9B" w:rsidR="00B64FFE" w:rsidRPr="004C52FF" w:rsidRDefault="00B64FFE" w:rsidP="004C52FF">
            <w:pPr>
              <w:spacing w:before="0" w:line="240" w:lineRule="auto"/>
              <w:jc w:val="center"/>
              <w:rPr>
                <w:rFonts w:ascii="Open Sans" w:hAnsi="Open Sans" w:cs="Open Sans"/>
                <w:bCs/>
                <w:w w:val="100"/>
                <w:sz w:val="20"/>
              </w:rPr>
            </w:pPr>
            <w:r w:rsidRPr="004C52FF">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E2824"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CB6D169"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C8C64F0"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1092315"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60F20FB3"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A098A6F" w14:textId="77777777" w:rsidR="00B64FFE" w:rsidRPr="004C52FF" w:rsidRDefault="00B64FFE" w:rsidP="004C52FF">
            <w:pPr>
              <w:pStyle w:val="Akapitzlist"/>
              <w:numPr>
                <w:ilvl w:val="0"/>
                <w:numId w:val="95"/>
              </w:numPr>
              <w:spacing w:before="0" w:line="240" w:lineRule="auto"/>
              <w:jc w:val="center"/>
              <w:rPr>
                <w:rFonts w:ascii="Open Sans" w:hAnsi="Open Sans" w:cs="Open Sans"/>
                <w:w w:val="100"/>
                <w:sz w:val="20"/>
              </w:rPr>
            </w:pPr>
          </w:p>
        </w:tc>
        <w:tc>
          <w:tcPr>
            <w:tcW w:w="1102" w:type="pct"/>
            <w:tcBorders>
              <w:top w:val="single" w:sz="4" w:space="0" w:color="auto"/>
              <w:left w:val="single" w:sz="4" w:space="0" w:color="auto"/>
              <w:bottom w:val="single" w:sz="4" w:space="0" w:color="auto"/>
              <w:right w:val="single" w:sz="4" w:space="0" w:color="auto"/>
            </w:tcBorders>
          </w:tcPr>
          <w:p w14:paraId="5282DC37" w14:textId="77777777" w:rsidR="00B64FFE" w:rsidRPr="004C52FF" w:rsidRDefault="00B64FFE" w:rsidP="004C52FF">
            <w:pPr>
              <w:spacing w:before="0" w:line="240" w:lineRule="auto"/>
              <w:rPr>
                <w:rFonts w:ascii="Open Sans" w:hAnsi="Open Sans" w:cs="Open Sans"/>
                <w:sz w:val="20"/>
              </w:rPr>
            </w:pPr>
            <w:r w:rsidRPr="004C52FF">
              <w:rPr>
                <w:rFonts w:ascii="Open Sans" w:hAnsi="Open Sans" w:cs="Open Sans"/>
                <w:sz w:val="20"/>
              </w:rPr>
              <w:t xml:space="preserve">worki foliowe strunowe </w:t>
            </w:r>
          </w:p>
          <w:p w14:paraId="2B106B10" w14:textId="0146F9B5" w:rsidR="00B64FFE" w:rsidRPr="004C52FF" w:rsidRDefault="00B64FFE" w:rsidP="004C52FF">
            <w:pPr>
              <w:spacing w:before="0" w:line="240" w:lineRule="auto"/>
              <w:rPr>
                <w:rFonts w:ascii="Open Sans" w:hAnsi="Open Sans" w:cs="Open Sans"/>
                <w:bCs/>
                <w:w w:val="100"/>
                <w:sz w:val="20"/>
                <w:lang w:val="en-US"/>
              </w:rPr>
            </w:pPr>
            <w:r w:rsidRPr="004C52FF">
              <w:rPr>
                <w:rFonts w:ascii="Open Sans" w:hAnsi="Open Sans" w:cs="Open Sans"/>
                <w:sz w:val="20"/>
              </w:rPr>
              <w:t>50 x 70 mm (LDPE)</w:t>
            </w:r>
          </w:p>
        </w:tc>
        <w:tc>
          <w:tcPr>
            <w:tcW w:w="1034" w:type="pct"/>
            <w:tcBorders>
              <w:top w:val="single" w:sz="4" w:space="0" w:color="auto"/>
              <w:left w:val="single" w:sz="4" w:space="0" w:color="auto"/>
              <w:bottom w:val="single" w:sz="4" w:space="0" w:color="auto"/>
              <w:right w:val="single" w:sz="4" w:space="0" w:color="auto"/>
            </w:tcBorders>
          </w:tcPr>
          <w:p w14:paraId="2FE81B22" w14:textId="1AE6526C"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sz w:val="20"/>
              </w:rPr>
              <w:t>np. top-opakowania, 85903005</w:t>
            </w:r>
          </w:p>
        </w:tc>
        <w:tc>
          <w:tcPr>
            <w:tcW w:w="333" w:type="pct"/>
            <w:tcBorders>
              <w:top w:val="single" w:sz="4" w:space="0" w:color="auto"/>
              <w:left w:val="single" w:sz="4" w:space="0" w:color="auto"/>
              <w:bottom w:val="single" w:sz="4" w:space="0" w:color="auto"/>
              <w:right w:val="single" w:sz="4" w:space="0" w:color="auto"/>
            </w:tcBorders>
          </w:tcPr>
          <w:p w14:paraId="10F4BF85" w14:textId="77777777" w:rsidR="00B64FFE" w:rsidRPr="004C52FF" w:rsidRDefault="00B64FFE" w:rsidP="004C52FF">
            <w:pPr>
              <w:spacing w:before="0" w:line="240" w:lineRule="auto"/>
              <w:jc w:val="center"/>
              <w:rPr>
                <w:rFonts w:ascii="Open Sans" w:hAnsi="Open Sans" w:cs="Open Sans"/>
                <w:sz w:val="20"/>
              </w:rPr>
            </w:pPr>
            <w:r w:rsidRPr="004C52FF">
              <w:rPr>
                <w:rFonts w:ascii="Open Sans" w:hAnsi="Open Sans" w:cs="Open Sans"/>
                <w:sz w:val="20"/>
              </w:rPr>
              <w:t>135 op.</w:t>
            </w:r>
          </w:p>
          <w:p w14:paraId="7665A46A" w14:textId="18641ED5" w:rsidR="00B64FFE" w:rsidRPr="004C52FF" w:rsidRDefault="00B64FFE" w:rsidP="004C52FF">
            <w:pPr>
              <w:spacing w:before="0" w:line="240" w:lineRule="auto"/>
              <w:jc w:val="center"/>
              <w:rPr>
                <w:rFonts w:ascii="Open Sans" w:hAnsi="Open Sans" w:cs="Open Sans"/>
                <w:bCs/>
                <w:w w:val="100"/>
                <w:sz w:val="20"/>
              </w:rPr>
            </w:pPr>
            <w:r w:rsidRPr="004C52FF">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17823"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A4A937C"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A08BB70"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C0B84C9"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66EB77D0"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921E955" w14:textId="77777777" w:rsidR="00B64FFE" w:rsidRPr="004C52FF" w:rsidRDefault="00B64FFE" w:rsidP="004C52FF">
            <w:pPr>
              <w:pStyle w:val="Akapitzlist"/>
              <w:numPr>
                <w:ilvl w:val="0"/>
                <w:numId w:val="95"/>
              </w:numPr>
              <w:spacing w:before="0" w:line="240" w:lineRule="auto"/>
              <w:jc w:val="center"/>
              <w:rPr>
                <w:rFonts w:ascii="Open Sans" w:hAnsi="Open Sans" w:cs="Open Sans"/>
                <w:w w:val="100"/>
                <w:sz w:val="20"/>
              </w:rPr>
            </w:pPr>
          </w:p>
        </w:tc>
        <w:tc>
          <w:tcPr>
            <w:tcW w:w="1102" w:type="pct"/>
            <w:tcBorders>
              <w:top w:val="single" w:sz="4" w:space="0" w:color="auto"/>
              <w:left w:val="single" w:sz="4" w:space="0" w:color="auto"/>
              <w:bottom w:val="single" w:sz="4" w:space="0" w:color="auto"/>
              <w:right w:val="single" w:sz="4" w:space="0" w:color="auto"/>
            </w:tcBorders>
          </w:tcPr>
          <w:p w14:paraId="53FF947A" w14:textId="77777777" w:rsidR="00B64FFE" w:rsidRPr="004C52FF" w:rsidRDefault="00B64FFE" w:rsidP="004C52FF">
            <w:pPr>
              <w:spacing w:before="0" w:line="240" w:lineRule="auto"/>
              <w:rPr>
                <w:rFonts w:ascii="Open Sans" w:hAnsi="Open Sans" w:cs="Open Sans"/>
                <w:sz w:val="20"/>
              </w:rPr>
            </w:pPr>
            <w:r w:rsidRPr="004C52FF">
              <w:rPr>
                <w:rFonts w:ascii="Open Sans" w:hAnsi="Open Sans" w:cs="Open Sans"/>
                <w:sz w:val="20"/>
              </w:rPr>
              <w:t xml:space="preserve">worki foliowe strunowe </w:t>
            </w:r>
          </w:p>
          <w:p w14:paraId="050154BF" w14:textId="0EEFEC45" w:rsidR="00B64FFE" w:rsidRPr="004C52FF" w:rsidRDefault="00B64FFE" w:rsidP="004C52FF">
            <w:pPr>
              <w:spacing w:before="0" w:line="240" w:lineRule="auto"/>
              <w:rPr>
                <w:rFonts w:ascii="Open Sans" w:hAnsi="Open Sans" w:cs="Open Sans"/>
                <w:bCs/>
                <w:w w:val="100"/>
                <w:sz w:val="20"/>
                <w:lang w:val="en-US"/>
              </w:rPr>
            </w:pPr>
            <w:r w:rsidRPr="004C52FF">
              <w:rPr>
                <w:rFonts w:ascii="Open Sans" w:hAnsi="Open Sans" w:cs="Open Sans"/>
                <w:sz w:val="20"/>
              </w:rPr>
              <w:t>60 x 80 mm (LDPE)</w:t>
            </w:r>
          </w:p>
        </w:tc>
        <w:tc>
          <w:tcPr>
            <w:tcW w:w="1034" w:type="pct"/>
            <w:tcBorders>
              <w:top w:val="single" w:sz="4" w:space="0" w:color="auto"/>
              <w:left w:val="single" w:sz="4" w:space="0" w:color="auto"/>
              <w:bottom w:val="single" w:sz="4" w:space="0" w:color="auto"/>
              <w:right w:val="single" w:sz="4" w:space="0" w:color="auto"/>
            </w:tcBorders>
          </w:tcPr>
          <w:p w14:paraId="1F1CE853" w14:textId="2547CA11"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sz w:val="20"/>
              </w:rPr>
              <w:t>np. top-opakowania, 85903012</w:t>
            </w:r>
          </w:p>
        </w:tc>
        <w:tc>
          <w:tcPr>
            <w:tcW w:w="333" w:type="pct"/>
            <w:tcBorders>
              <w:top w:val="single" w:sz="4" w:space="0" w:color="auto"/>
              <w:left w:val="single" w:sz="4" w:space="0" w:color="auto"/>
              <w:bottom w:val="single" w:sz="4" w:space="0" w:color="auto"/>
              <w:right w:val="single" w:sz="4" w:space="0" w:color="auto"/>
            </w:tcBorders>
          </w:tcPr>
          <w:p w14:paraId="4E1FAE17" w14:textId="77777777" w:rsidR="00B64FFE" w:rsidRPr="004C52FF" w:rsidRDefault="00B64FFE" w:rsidP="004C52FF">
            <w:pPr>
              <w:spacing w:before="0" w:line="240" w:lineRule="auto"/>
              <w:jc w:val="center"/>
              <w:rPr>
                <w:rFonts w:ascii="Open Sans" w:hAnsi="Open Sans" w:cs="Open Sans"/>
                <w:sz w:val="20"/>
              </w:rPr>
            </w:pPr>
            <w:r w:rsidRPr="004C52FF">
              <w:rPr>
                <w:rFonts w:ascii="Open Sans" w:hAnsi="Open Sans" w:cs="Open Sans"/>
                <w:sz w:val="20"/>
              </w:rPr>
              <w:t>140 op.</w:t>
            </w:r>
          </w:p>
          <w:p w14:paraId="33096FD3" w14:textId="30667FDF" w:rsidR="00B64FFE" w:rsidRPr="004C52FF" w:rsidRDefault="00B64FFE" w:rsidP="004C52FF">
            <w:pPr>
              <w:spacing w:before="0" w:line="240" w:lineRule="auto"/>
              <w:jc w:val="center"/>
              <w:rPr>
                <w:rFonts w:ascii="Open Sans" w:hAnsi="Open Sans" w:cs="Open Sans"/>
                <w:bCs/>
                <w:w w:val="100"/>
                <w:sz w:val="20"/>
              </w:rPr>
            </w:pPr>
            <w:r w:rsidRPr="004C52FF">
              <w:rPr>
                <w:rFonts w:ascii="Open Sans" w:hAnsi="Open Sans" w:cs="Open Sans"/>
                <w:sz w:val="20"/>
              </w:rPr>
              <w:t>( 100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3C9EC"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E361529"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BD6A91A"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52210CD"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7C3FA86D"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976B66A" w14:textId="77777777" w:rsidR="00B64FFE" w:rsidRPr="004C52FF" w:rsidRDefault="00B64FFE" w:rsidP="004C52FF">
            <w:pPr>
              <w:pStyle w:val="Akapitzlist"/>
              <w:numPr>
                <w:ilvl w:val="0"/>
                <w:numId w:val="95"/>
              </w:numPr>
              <w:spacing w:before="0" w:line="240" w:lineRule="auto"/>
              <w:jc w:val="center"/>
              <w:rPr>
                <w:rFonts w:ascii="Open Sans" w:hAnsi="Open Sans" w:cs="Open Sans"/>
                <w:w w:val="100"/>
                <w:sz w:val="20"/>
              </w:rPr>
            </w:pPr>
          </w:p>
        </w:tc>
        <w:tc>
          <w:tcPr>
            <w:tcW w:w="1102" w:type="pct"/>
            <w:tcBorders>
              <w:top w:val="single" w:sz="4" w:space="0" w:color="auto"/>
              <w:left w:val="single" w:sz="4" w:space="0" w:color="auto"/>
              <w:bottom w:val="single" w:sz="4" w:space="0" w:color="auto"/>
              <w:right w:val="single" w:sz="4" w:space="0" w:color="auto"/>
            </w:tcBorders>
          </w:tcPr>
          <w:p w14:paraId="2A40AE11" w14:textId="67446DD8" w:rsidR="00B64FFE" w:rsidRPr="004C52FF" w:rsidRDefault="00B64FFE" w:rsidP="004C52FF">
            <w:pPr>
              <w:spacing w:before="0" w:line="240" w:lineRule="auto"/>
              <w:rPr>
                <w:rFonts w:ascii="Open Sans" w:hAnsi="Open Sans" w:cs="Open Sans"/>
                <w:bCs/>
                <w:w w:val="100"/>
                <w:sz w:val="20"/>
                <w:lang w:val="en-US"/>
              </w:rPr>
            </w:pPr>
            <w:r w:rsidRPr="004C52FF">
              <w:rPr>
                <w:rFonts w:ascii="Open Sans" w:hAnsi="Open Sans" w:cs="Open Sans"/>
                <w:sz w:val="20"/>
              </w:rPr>
              <w:t>worki papierowe wzmocnione 3-warstwowe 30l</w:t>
            </w:r>
          </w:p>
        </w:tc>
        <w:tc>
          <w:tcPr>
            <w:tcW w:w="1034" w:type="pct"/>
            <w:tcBorders>
              <w:top w:val="single" w:sz="4" w:space="0" w:color="auto"/>
              <w:left w:val="single" w:sz="4" w:space="0" w:color="auto"/>
              <w:bottom w:val="single" w:sz="4" w:space="0" w:color="auto"/>
              <w:right w:val="single" w:sz="4" w:space="0" w:color="auto"/>
            </w:tcBorders>
          </w:tcPr>
          <w:p w14:paraId="0E628670" w14:textId="4736DD85"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sz w:val="20"/>
              </w:rPr>
              <w:t>np. pakuj24.pl, WOP3406014S</w:t>
            </w:r>
          </w:p>
        </w:tc>
        <w:tc>
          <w:tcPr>
            <w:tcW w:w="333" w:type="pct"/>
            <w:tcBorders>
              <w:top w:val="single" w:sz="4" w:space="0" w:color="auto"/>
              <w:left w:val="single" w:sz="4" w:space="0" w:color="auto"/>
              <w:bottom w:val="single" w:sz="4" w:space="0" w:color="auto"/>
              <w:right w:val="single" w:sz="4" w:space="0" w:color="auto"/>
            </w:tcBorders>
          </w:tcPr>
          <w:p w14:paraId="74CC3C5E" w14:textId="1EDD204B" w:rsidR="00B64FFE" w:rsidRPr="004C52FF" w:rsidRDefault="00B64FFE" w:rsidP="004C52FF">
            <w:pPr>
              <w:spacing w:before="0" w:line="240" w:lineRule="auto"/>
              <w:jc w:val="center"/>
              <w:rPr>
                <w:rFonts w:ascii="Open Sans" w:hAnsi="Open Sans" w:cs="Open Sans"/>
                <w:bCs/>
                <w:w w:val="100"/>
                <w:sz w:val="20"/>
              </w:rPr>
            </w:pPr>
            <w:r w:rsidRPr="004C52FF">
              <w:rPr>
                <w:rFonts w:ascii="Open Sans" w:hAnsi="Open Sans" w:cs="Open Sans"/>
                <w:sz w:val="20"/>
              </w:rPr>
              <w:t>200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4DF81"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96F2D5B"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92BDF8F"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32C798C" w14:textId="77777777" w:rsidR="00B64FFE" w:rsidRPr="004C52FF" w:rsidRDefault="00B64FFE" w:rsidP="004C52FF">
            <w:pPr>
              <w:spacing w:before="0" w:line="240" w:lineRule="auto"/>
              <w:jc w:val="center"/>
              <w:rPr>
                <w:rFonts w:ascii="Open Sans" w:hAnsi="Open Sans" w:cs="Open Sans"/>
                <w:w w:val="100"/>
                <w:sz w:val="20"/>
              </w:rPr>
            </w:pPr>
          </w:p>
        </w:tc>
      </w:tr>
      <w:tr w:rsidR="00B64FFE" w:rsidRPr="004C52FF" w14:paraId="1E08EC74" w14:textId="77777777" w:rsidTr="00B64F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2116D56" w14:textId="77777777" w:rsidR="00B64FFE" w:rsidRPr="004C52FF" w:rsidRDefault="00B64FFE" w:rsidP="004C52FF">
            <w:pPr>
              <w:pStyle w:val="Akapitzlist"/>
              <w:numPr>
                <w:ilvl w:val="0"/>
                <w:numId w:val="95"/>
              </w:numPr>
              <w:spacing w:before="0" w:line="240" w:lineRule="auto"/>
              <w:jc w:val="center"/>
              <w:rPr>
                <w:rFonts w:ascii="Open Sans" w:hAnsi="Open Sans" w:cs="Open Sans"/>
                <w:w w:val="100"/>
                <w:sz w:val="20"/>
              </w:rPr>
            </w:pPr>
          </w:p>
        </w:tc>
        <w:tc>
          <w:tcPr>
            <w:tcW w:w="1102" w:type="pct"/>
            <w:tcBorders>
              <w:top w:val="single" w:sz="4" w:space="0" w:color="auto"/>
              <w:left w:val="single" w:sz="4" w:space="0" w:color="auto"/>
              <w:bottom w:val="single" w:sz="4" w:space="0" w:color="auto"/>
              <w:right w:val="single" w:sz="4" w:space="0" w:color="auto"/>
            </w:tcBorders>
          </w:tcPr>
          <w:p w14:paraId="219C79D3" w14:textId="242CA315" w:rsidR="00B64FFE" w:rsidRPr="004C52FF" w:rsidRDefault="00B64FFE" w:rsidP="004C52FF">
            <w:pPr>
              <w:spacing w:before="0" w:line="240" w:lineRule="auto"/>
              <w:rPr>
                <w:rFonts w:ascii="Open Sans" w:hAnsi="Open Sans" w:cs="Open Sans"/>
                <w:bCs/>
                <w:w w:val="100"/>
                <w:sz w:val="20"/>
                <w:lang w:val="en-US"/>
              </w:rPr>
            </w:pPr>
            <w:r w:rsidRPr="004C52FF">
              <w:rPr>
                <w:rFonts w:ascii="Open Sans" w:hAnsi="Open Sans" w:cs="Open Sans"/>
                <w:sz w:val="20"/>
              </w:rPr>
              <w:t>worki polipropylenowe (zbożowe)</w:t>
            </w:r>
          </w:p>
        </w:tc>
        <w:tc>
          <w:tcPr>
            <w:tcW w:w="1034" w:type="pct"/>
            <w:tcBorders>
              <w:top w:val="single" w:sz="4" w:space="0" w:color="auto"/>
              <w:left w:val="single" w:sz="4" w:space="0" w:color="auto"/>
              <w:bottom w:val="single" w:sz="4" w:space="0" w:color="auto"/>
              <w:right w:val="single" w:sz="4" w:space="0" w:color="auto"/>
            </w:tcBorders>
          </w:tcPr>
          <w:p w14:paraId="0AFA579E" w14:textId="5F791B31"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sz w:val="20"/>
              </w:rPr>
              <w:t>San-Pack 50KG 65X105</w:t>
            </w:r>
          </w:p>
        </w:tc>
        <w:tc>
          <w:tcPr>
            <w:tcW w:w="333" w:type="pct"/>
            <w:tcBorders>
              <w:top w:val="single" w:sz="4" w:space="0" w:color="auto"/>
              <w:left w:val="single" w:sz="4" w:space="0" w:color="auto"/>
              <w:bottom w:val="single" w:sz="4" w:space="0" w:color="auto"/>
              <w:right w:val="single" w:sz="4" w:space="0" w:color="auto"/>
            </w:tcBorders>
          </w:tcPr>
          <w:p w14:paraId="44151A57" w14:textId="77777777" w:rsidR="00B64FFE" w:rsidRPr="004C52FF" w:rsidRDefault="00B64FFE" w:rsidP="004C52FF">
            <w:pPr>
              <w:spacing w:before="0" w:line="240" w:lineRule="auto"/>
              <w:jc w:val="center"/>
              <w:rPr>
                <w:rFonts w:ascii="Open Sans" w:hAnsi="Open Sans" w:cs="Open Sans"/>
                <w:sz w:val="20"/>
              </w:rPr>
            </w:pPr>
            <w:r w:rsidRPr="004C52FF">
              <w:rPr>
                <w:rFonts w:ascii="Open Sans" w:hAnsi="Open Sans" w:cs="Open Sans"/>
                <w:sz w:val="20"/>
              </w:rPr>
              <w:t>3 op.</w:t>
            </w:r>
          </w:p>
          <w:p w14:paraId="40FFF235" w14:textId="78A058E3" w:rsidR="00B64FFE" w:rsidRPr="004C52FF" w:rsidRDefault="00B64FFE" w:rsidP="004C52FF">
            <w:pPr>
              <w:spacing w:before="0" w:line="240" w:lineRule="auto"/>
              <w:jc w:val="center"/>
              <w:rPr>
                <w:rFonts w:ascii="Open Sans" w:hAnsi="Open Sans" w:cs="Open Sans"/>
                <w:bCs/>
                <w:w w:val="100"/>
                <w:sz w:val="20"/>
              </w:rPr>
            </w:pPr>
            <w:r w:rsidRPr="004C52FF">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BC2BB" w14:textId="77777777" w:rsidR="00B64FFE" w:rsidRPr="004C52FF" w:rsidRDefault="00B64FFE"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66A53DB" w14:textId="77777777" w:rsidR="00B64FFE" w:rsidRPr="004C52FF" w:rsidRDefault="00B64FFE"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81FBCD2" w14:textId="77777777" w:rsidR="00B64FFE" w:rsidRPr="004C52FF" w:rsidRDefault="00B64FFE"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49B89F9" w14:textId="77777777" w:rsidR="00B64FFE" w:rsidRPr="004C52FF" w:rsidRDefault="00B64FFE" w:rsidP="004C52FF">
            <w:pPr>
              <w:spacing w:before="0" w:line="240" w:lineRule="auto"/>
              <w:jc w:val="center"/>
              <w:rPr>
                <w:rFonts w:ascii="Open Sans" w:hAnsi="Open Sans" w:cs="Open Sans"/>
                <w:w w:val="100"/>
                <w:sz w:val="20"/>
              </w:rPr>
            </w:pPr>
          </w:p>
        </w:tc>
      </w:tr>
      <w:tr w:rsidR="001C6898" w:rsidRPr="004C52FF" w14:paraId="2450D8D2" w14:textId="77777777" w:rsidTr="00F37311">
        <w:trPr>
          <w:trHeight w:val="568"/>
        </w:trPr>
        <w:tc>
          <w:tcPr>
            <w:tcW w:w="4470" w:type="pct"/>
            <w:gridSpan w:val="7"/>
            <w:vAlign w:val="center"/>
          </w:tcPr>
          <w:p w14:paraId="3A2C54FF" w14:textId="77777777" w:rsidR="001C6898" w:rsidRPr="004C52FF" w:rsidRDefault="001C6898"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51C59779" w14:textId="77777777" w:rsidR="001C6898" w:rsidRPr="004C52FF" w:rsidRDefault="001C6898" w:rsidP="004C52FF">
            <w:pPr>
              <w:spacing w:before="0" w:line="240" w:lineRule="auto"/>
              <w:jc w:val="right"/>
              <w:rPr>
                <w:rFonts w:ascii="Open Sans" w:hAnsi="Open Sans" w:cs="Open Sans"/>
                <w:w w:val="100"/>
                <w:sz w:val="20"/>
              </w:rPr>
            </w:pPr>
          </w:p>
        </w:tc>
      </w:tr>
    </w:tbl>
    <w:p w14:paraId="2953E9A2" w14:textId="77777777" w:rsidR="001C6898" w:rsidRPr="004C52FF" w:rsidRDefault="001C6898" w:rsidP="004C52FF">
      <w:pPr>
        <w:spacing w:before="0" w:line="240" w:lineRule="auto"/>
        <w:rPr>
          <w:rFonts w:ascii="Open Sans" w:hAnsi="Open Sans" w:cs="Open Sans"/>
          <w:b/>
          <w:w w:val="100"/>
          <w:sz w:val="20"/>
          <w:u w:val="single"/>
        </w:rPr>
      </w:pPr>
    </w:p>
    <w:p w14:paraId="1F263A1B" w14:textId="77777777"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188FF0C2" w14:textId="77777777"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w w:val="100"/>
          <w:sz w:val="20"/>
        </w:rPr>
        <w:t>Akcesoria używane do przechowywania pozostałości po ocenie materiału siewnego.</w:t>
      </w:r>
    </w:p>
    <w:p w14:paraId="6513F8DF" w14:textId="77777777"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bCs/>
          <w:w w:val="100"/>
          <w:sz w:val="20"/>
        </w:rPr>
        <w:t>Zamawiający dopuszcza składanie ofert równoważnych.</w:t>
      </w:r>
    </w:p>
    <w:p w14:paraId="4A3F7E45" w14:textId="77777777"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w w:val="100"/>
          <w:sz w:val="20"/>
        </w:rPr>
        <w:t xml:space="preserve">Do dostawy należy dołączyć: </w:t>
      </w:r>
    </w:p>
    <w:p w14:paraId="00DBEF31" w14:textId="77777777"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w w:val="100"/>
          <w:sz w:val="20"/>
        </w:rPr>
        <w:t>- certyfikat lub świadectwo kontroli jakości (jeżeli takie istnieją),</w:t>
      </w:r>
    </w:p>
    <w:p w14:paraId="1073E147" w14:textId="77777777" w:rsidR="00B64FFE" w:rsidRPr="004C52FF" w:rsidRDefault="00B64FFE" w:rsidP="004C52FF">
      <w:pPr>
        <w:spacing w:before="0" w:line="240" w:lineRule="auto"/>
        <w:rPr>
          <w:rFonts w:ascii="Open Sans" w:hAnsi="Open Sans" w:cs="Open Sans"/>
          <w:w w:val="100"/>
          <w:sz w:val="20"/>
        </w:rPr>
      </w:pPr>
      <w:r w:rsidRPr="004C52FF">
        <w:rPr>
          <w:rFonts w:ascii="Open Sans" w:hAnsi="Open Sans" w:cs="Open Sans"/>
          <w:w w:val="100"/>
          <w:sz w:val="20"/>
        </w:rPr>
        <w:t>- kartę charakterystyki produktu w języku polskim (jeżeli taka istnieje).</w:t>
      </w:r>
    </w:p>
    <w:p w14:paraId="2EFE0BE7" w14:textId="4896164B" w:rsidR="00DF61CD" w:rsidRPr="004C52FF" w:rsidRDefault="00B64FFE" w:rsidP="004C52FF">
      <w:pPr>
        <w:spacing w:before="0" w:line="240" w:lineRule="auto"/>
        <w:rPr>
          <w:rFonts w:ascii="Open Sans" w:hAnsi="Open Sans" w:cs="Open Sans"/>
          <w:b/>
          <w:w w:val="100"/>
          <w:sz w:val="20"/>
        </w:rPr>
      </w:pPr>
      <w:r w:rsidRPr="004C52FF">
        <w:rPr>
          <w:rFonts w:ascii="Open Sans" w:hAnsi="Open Sans" w:cs="Open Sans"/>
          <w:w w:val="100"/>
          <w:sz w:val="20"/>
        </w:rPr>
        <w:t>Realizacja w ciągu 30 dni od daty podpisania umowy. Dostawa zgodnie z załączonym rozdzielnikiem.</w:t>
      </w:r>
      <w:r w:rsidR="002D7BDF" w:rsidRPr="004C52FF">
        <w:rPr>
          <w:rFonts w:ascii="Open Sans" w:hAnsi="Open Sans" w:cs="Open Sans"/>
          <w:b/>
          <w:bCs/>
          <w:w w:val="100"/>
          <w:sz w:val="20"/>
        </w:rPr>
        <w:t>.</w:t>
      </w:r>
    </w:p>
    <w:p w14:paraId="1F345919" w14:textId="77777777" w:rsidR="001C6898" w:rsidRPr="004C52FF" w:rsidRDefault="001C6898" w:rsidP="004C52FF">
      <w:pPr>
        <w:spacing w:before="0" w:line="240" w:lineRule="auto"/>
        <w:rPr>
          <w:rFonts w:ascii="Open Sans" w:hAnsi="Open Sans" w:cs="Open Sans"/>
          <w:b/>
          <w:bCs/>
          <w:w w:val="100"/>
          <w:sz w:val="20"/>
        </w:rPr>
      </w:pPr>
    </w:p>
    <w:p w14:paraId="0C545D0B" w14:textId="2DD8F1CC" w:rsidR="00CD209B" w:rsidRPr="004C52FF" w:rsidRDefault="00CD209B" w:rsidP="004C52FF">
      <w:pPr>
        <w:spacing w:before="0" w:line="240" w:lineRule="auto"/>
        <w:rPr>
          <w:rFonts w:ascii="Open Sans" w:hAnsi="Open Sans" w:cs="Open Sans"/>
          <w:b/>
          <w:w w:val="100"/>
          <w:sz w:val="20"/>
          <w:u w:val="single"/>
        </w:rPr>
      </w:pPr>
    </w:p>
    <w:p w14:paraId="76C0F101" w14:textId="77777777" w:rsidR="00CD209B" w:rsidRPr="004C52FF" w:rsidRDefault="00CD209B" w:rsidP="004C52FF">
      <w:pPr>
        <w:autoSpaceDE/>
        <w:autoSpaceDN/>
        <w:spacing w:before="0" w:line="240" w:lineRule="auto"/>
        <w:jc w:val="left"/>
        <w:rPr>
          <w:rFonts w:ascii="Open Sans" w:hAnsi="Open Sans" w:cs="Open Sans"/>
          <w:b/>
          <w:w w:val="100"/>
          <w:sz w:val="20"/>
          <w:u w:val="single"/>
        </w:rPr>
      </w:pPr>
      <w:r w:rsidRPr="004C52FF">
        <w:rPr>
          <w:rFonts w:ascii="Open Sans" w:hAnsi="Open Sans" w:cs="Open Sans"/>
          <w:b/>
          <w:w w:val="100"/>
          <w:sz w:val="20"/>
          <w:u w:val="single"/>
        </w:rPr>
        <w:br w:type="page"/>
      </w:r>
    </w:p>
    <w:p w14:paraId="4ACC5FAB" w14:textId="08F8108F" w:rsidR="00CD209B" w:rsidRPr="004C52FF" w:rsidRDefault="00CD209B"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66 </w:t>
      </w:r>
      <w:r w:rsidR="00197B5D" w:rsidRPr="004C52FF">
        <w:rPr>
          <w:rFonts w:ascii="Open Sans" w:hAnsi="Open Sans" w:cs="Open Sans"/>
          <w:b/>
          <w:w w:val="100"/>
          <w:sz w:val="20"/>
          <w:u w:val="single"/>
        </w:rPr>
        <w:t>Rękawiczki do analiz</w:t>
      </w:r>
    </w:p>
    <w:p w14:paraId="4E3AE981" w14:textId="77777777" w:rsidR="00CD209B" w:rsidRPr="004C52FF" w:rsidRDefault="00CD209B"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963"/>
        <w:gridCol w:w="4113"/>
        <w:gridCol w:w="1415"/>
        <w:gridCol w:w="4823"/>
        <w:gridCol w:w="2129"/>
        <w:gridCol w:w="850"/>
        <w:gridCol w:w="2252"/>
      </w:tblGrid>
      <w:tr w:rsidR="00CD209B" w:rsidRPr="004C52FF" w14:paraId="488206FA" w14:textId="77777777" w:rsidTr="00197B5D">
        <w:trPr>
          <w:trHeight w:val="450"/>
        </w:trPr>
        <w:tc>
          <w:tcPr>
            <w:tcW w:w="165" w:type="pct"/>
            <w:tcBorders>
              <w:bottom w:val="single" w:sz="4" w:space="0" w:color="auto"/>
            </w:tcBorders>
            <w:shd w:val="clear" w:color="auto" w:fill="E0E0E0"/>
            <w:vAlign w:val="center"/>
            <w:hideMark/>
          </w:tcPr>
          <w:p w14:paraId="0CB83E0E" w14:textId="77777777" w:rsidR="00CD209B" w:rsidRPr="004C52FF" w:rsidRDefault="00CD209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1168" w:type="pct"/>
            <w:tcBorders>
              <w:bottom w:val="single" w:sz="4" w:space="0" w:color="auto"/>
            </w:tcBorders>
            <w:shd w:val="clear" w:color="auto" w:fill="E0E0E0"/>
            <w:vAlign w:val="center"/>
            <w:hideMark/>
          </w:tcPr>
          <w:p w14:paraId="133154AA" w14:textId="77777777" w:rsidR="00CD209B" w:rsidRPr="004C52FF" w:rsidRDefault="00CD209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968" w:type="pct"/>
            <w:tcBorders>
              <w:bottom w:val="single" w:sz="4" w:space="0" w:color="auto"/>
            </w:tcBorders>
            <w:shd w:val="clear" w:color="auto" w:fill="E0E0E0"/>
            <w:vAlign w:val="center"/>
            <w:hideMark/>
          </w:tcPr>
          <w:p w14:paraId="6689AC5C" w14:textId="77777777" w:rsidR="00CD209B" w:rsidRPr="004C52FF" w:rsidRDefault="00CD209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4AA644E0" w14:textId="77777777" w:rsidR="00CD209B" w:rsidRPr="004C52FF" w:rsidRDefault="00CD209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7AD1E17" w14:textId="77777777" w:rsidR="00CD209B" w:rsidRPr="004C52FF" w:rsidRDefault="00CD209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77683497" w14:textId="77777777" w:rsidR="00CD209B" w:rsidRPr="004C52FF" w:rsidRDefault="00CD209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3B675B2" w14:textId="77777777" w:rsidR="00CD209B" w:rsidRPr="004C52FF" w:rsidRDefault="00CD209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39CE1CC9" w14:textId="77777777" w:rsidR="00CD209B" w:rsidRPr="004C52FF" w:rsidRDefault="00CD209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33330CE2" w14:textId="77777777" w:rsidR="00CD209B" w:rsidRPr="004C52FF" w:rsidRDefault="00CD209B"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CD209B" w:rsidRPr="004C52FF" w14:paraId="0F0AFB1C" w14:textId="77777777" w:rsidTr="00197B5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F528C99" w14:textId="77777777" w:rsidR="00CD209B" w:rsidRPr="004C52FF" w:rsidRDefault="00CD209B"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168" w:type="pct"/>
            <w:tcBorders>
              <w:top w:val="single" w:sz="4" w:space="0" w:color="auto"/>
              <w:left w:val="single" w:sz="4" w:space="0" w:color="auto"/>
              <w:bottom w:val="single" w:sz="4" w:space="0" w:color="auto"/>
              <w:right w:val="single" w:sz="4" w:space="0" w:color="auto"/>
            </w:tcBorders>
            <w:vAlign w:val="center"/>
          </w:tcPr>
          <w:p w14:paraId="5CE89303" w14:textId="77777777" w:rsidR="00CD209B" w:rsidRPr="004C52FF" w:rsidRDefault="00CD209B"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968" w:type="pct"/>
            <w:tcBorders>
              <w:top w:val="single" w:sz="4" w:space="0" w:color="auto"/>
              <w:left w:val="single" w:sz="4" w:space="0" w:color="auto"/>
              <w:bottom w:val="single" w:sz="4" w:space="0" w:color="auto"/>
              <w:right w:val="single" w:sz="4" w:space="0" w:color="auto"/>
            </w:tcBorders>
            <w:vAlign w:val="center"/>
          </w:tcPr>
          <w:p w14:paraId="615CB43A" w14:textId="77777777" w:rsidR="00CD209B" w:rsidRPr="004C52FF" w:rsidRDefault="00CD209B"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3C7B029E" w14:textId="77777777" w:rsidR="00CD209B" w:rsidRPr="004C52FF" w:rsidRDefault="00CD209B"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5620304D" w14:textId="77777777" w:rsidR="00CD209B" w:rsidRPr="004C52FF" w:rsidRDefault="00CD209B"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2BE9F010" w14:textId="77777777" w:rsidR="00CD209B" w:rsidRPr="004C52FF" w:rsidRDefault="00CD209B"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48AB537A" w14:textId="77777777" w:rsidR="00CD209B" w:rsidRPr="004C52FF" w:rsidRDefault="00CD209B"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6FAE5BF7" w14:textId="77777777" w:rsidR="00CD209B" w:rsidRPr="004C52FF" w:rsidRDefault="00CD209B"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197B5D" w:rsidRPr="004C52FF" w14:paraId="6EE010BA" w14:textId="77777777" w:rsidTr="00197B5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35015B3" w14:textId="77777777" w:rsidR="00197B5D" w:rsidRPr="004C52FF" w:rsidRDefault="00197B5D" w:rsidP="004C52FF">
            <w:pPr>
              <w:pStyle w:val="Akapitzlist"/>
              <w:numPr>
                <w:ilvl w:val="0"/>
                <w:numId w:val="96"/>
              </w:num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168" w:type="pct"/>
            <w:tcBorders>
              <w:top w:val="single" w:sz="4" w:space="0" w:color="auto"/>
              <w:left w:val="single" w:sz="4" w:space="0" w:color="auto"/>
              <w:bottom w:val="single" w:sz="4" w:space="0" w:color="auto"/>
              <w:right w:val="single" w:sz="4" w:space="0" w:color="auto"/>
            </w:tcBorders>
          </w:tcPr>
          <w:p w14:paraId="225D342B" w14:textId="4CF527E0" w:rsidR="00197B5D" w:rsidRPr="004C52FF" w:rsidRDefault="00197B5D" w:rsidP="004C52FF">
            <w:pPr>
              <w:spacing w:before="0" w:line="240" w:lineRule="auto"/>
              <w:jc w:val="left"/>
              <w:rPr>
                <w:rFonts w:ascii="Open Sans" w:hAnsi="Open Sans" w:cs="Open Sans"/>
                <w:w w:val="100"/>
                <w:sz w:val="20"/>
              </w:rPr>
            </w:pPr>
            <w:r w:rsidRPr="004C52FF">
              <w:rPr>
                <w:rFonts w:ascii="Open Sans" w:hAnsi="Open Sans" w:cs="Open Sans"/>
                <w:sz w:val="20"/>
              </w:rPr>
              <w:t>rękawiczki nitrylowe rozmiar XS (bezpudrowe)</w:t>
            </w:r>
          </w:p>
        </w:tc>
        <w:tc>
          <w:tcPr>
            <w:tcW w:w="968" w:type="pct"/>
            <w:tcBorders>
              <w:top w:val="single" w:sz="4" w:space="0" w:color="auto"/>
              <w:left w:val="single" w:sz="4" w:space="0" w:color="auto"/>
              <w:bottom w:val="single" w:sz="4" w:space="0" w:color="auto"/>
              <w:right w:val="single" w:sz="4" w:space="0" w:color="auto"/>
            </w:tcBorders>
          </w:tcPr>
          <w:p w14:paraId="6CA71BAD" w14:textId="6422D63E" w:rsidR="00197B5D" w:rsidRPr="004C52FF" w:rsidRDefault="00197B5D" w:rsidP="004C52FF">
            <w:pPr>
              <w:spacing w:before="0" w:line="240" w:lineRule="auto"/>
              <w:rPr>
                <w:rFonts w:ascii="Open Sans" w:hAnsi="Open Sans" w:cs="Open Sans"/>
                <w:w w:val="100"/>
                <w:sz w:val="20"/>
              </w:rPr>
            </w:pPr>
            <w:r w:rsidRPr="004C52FF">
              <w:rPr>
                <w:rFonts w:ascii="Open Sans" w:hAnsi="Open Sans" w:cs="Open Sans"/>
                <w:sz w:val="20"/>
              </w:rPr>
              <w:t>np. VWR, 112-6049</w:t>
            </w:r>
          </w:p>
        </w:tc>
        <w:tc>
          <w:tcPr>
            <w:tcW w:w="333" w:type="pct"/>
            <w:tcBorders>
              <w:top w:val="single" w:sz="4" w:space="0" w:color="auto"/>
              <w:left w:val="single" w:sz="4" w:space="0" w:color="auto"/>
              <w:bottom w:val="single" w:sz="4" w:space="0" w:color="auto"/>
              <w:right w:val="single" w:sz="4" w:space="0" w:color="auto"/>
            </w:tcBorders>
          </w:tcPr>
          <w:p w14:paraId="3FFAB73F" w14:textId="77777777" w:rsidR="00197B5D" w:rsidRPr="004C52FF" w:rsidRDefault="00197B5D" w:rsidP="004C52FF">
            <w:pPr>
              <w:spacing w:before="0" w:line="240" w:lineRule="auto"/>
              <w:jc w:val="center"/>
              <w:rPr>
                <w:rFonts w:ascii="Open Sans" w:hAnsi="Open Sans" w:cs="Open Sans"/>
                <w:sz w:val="20"/>
              </w:rPr>
            </w:pPr>
            <w:r w:rsidRPr="004C52FF">
              <w:rPr>
                <w:rFonts w:ascii="Open Sans" w:hAnsi="Open Sans" w:cs="Open Sans"/>
                <w:sz w:val="20"/>
              </w:rPr>
              <w:t>15 op.</w:t>
            </w:r>
          </w:p>
          <w:p w14:paraId="61DDB5AE" w14:textId="1054C248" w:rsidR="00197B5D" w:rsidRPr="004C52FF" w:rsidRDefault="00197B5D" w:rsidP="004C52FF">
            <w:pPr>
              <w:spacing w:before="0" w:line="240" w:lineRule="auto"/>
              <w:jc w:val="center"/>
              <w:rPr>
                <w:rFonts w:ascii="Open Sans" w:hAnsi="Open Sans" w:cs="Open Sans"/>
                <w:w w:val="100"/>
                <w:sz w:val="20"/>
              </w:rPr>
            </w:pPr>
            <w:r w:rsidRPr="004C52FF">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vAlign w:val="center"/>
          </w:tcPr>
          <w:p w14:paraId="118FBB8A" w14:textId="77777777" w:rsidR="00197B5D" w:rsidRPr="004C52FF" w:rsidRDefault="00197B5D"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21A631D" w14:textId="77777777" w:rsidR="00197B5D" w:rsidRPr="004C52FF" w:rsidRDefault="00197B5D"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9594266" w14:textId="77777777" w:rsidR="00197B5D" w:rsidRPr="004C52FF" w:rsidRDefault="00197B5D"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0552E5A" w14:textId="77777777" w:rsidR="00197B5D" w:rsidRPr="004C52FF" w:rsidRDefault="00197B5D" w:rsidP="004C52FF">
            <w:pPr>
              <w:spacing w:before="0" w:line="240" w:lineRule="auto"/>
              <w:jc w:val="center"/>
              <w:rPr>
                <w:rFonts w:ascii="Open Sans" w:hAnsi="Open Sans" w:cs="Open Sans"/>
                <w:w w:val="100"/>
                <w:sz w:val="20"/>
              </w:rPr>
            </w:pPr>
          </w:p>
        </w:tc>
      </w:tr>
      <w:tr w:rsidR="00197B5D" w:rsidRPr="004C52FF" w14:paraId="499965DA" w14:textId="77777777" w:rsidTr="00197B5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4EEAE33" w14:textId="77777777" w:rsidR="00197B5D" w:rsidRPr="004C52FF" w:rsidRDefault="00197B5D" w:rsidP="004C52FF">
            <w:pPr>
              <w:pStyle w:val="Akapitzlist"/>
              <w:numPr>
                <w:ilvl w:val="0"/>
                <w:numId w:val="96"/>
              </w:num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168" w:type="pct"/>
            <w:tcBorders>
              <w:top w:val="single" w:sz="4" w:space="0" w:color="auto"/>
              <w:left w:val="single" w:sz="4" w:space="0" w:color="auto"/>
              <w:bottom w:val="single" w:sz="4" w:space="0" w:color="auto"/>
              <w:right w:val="single" w:sz="4" w:space="0" w:color="auto"/>
            </w:tcBorders>
          </w:tcPr>
          <w:p w14:paraId="739DB377" w14:textId="157D16F2" w:rsidR="00197B5D" w:rsidRPr="004C52FF" w:rsidRDefault="00197B5D" w:rsidP="004C52FF">
            <w:pPr>
              <w:spacing w:before="0" w:line="240" w:lineRule="auto"/>
              <w:rPr>
                <w:rFonts w:ascii="Open Sans" w:hAnsi="Open Sans" w:cs="Open Sans"/>
                <w:w w:val="100"/>
                <w:sz w:val="20"/>
                <w:lang w:val="en-GB"/>
              </w:rPr>
            </w:pPr>
            <w:r w:rsidRPr="004C52FF">
              <w:rPr>
                <w:rFonts w:ascii="Open Sans" w:hAnsi="Open Sans" w:cs="Open Sans"/>
                <w:sz w:val="20"/>
              </w:rPr>
              <w:t>rękawiczki nitrylowe rozmiar S (bezpudrowe)</w:t>
            </w:r>
          </w:p>
        </w:tc>
        <w:tc>
          <w:tcPr>
            <w:tcW w:w="968" w:type="pct"/>
            <w:tcBorders>
              <w:top w:val="single" w:sz="4" w:space="0" w:color="auto"/>
              <w:left w:val="single" w:sz="4" w:space="0" w:color="auto"/>
              <w:bottom w:val="single" w:sz="4" w:space="0" w:color="auto"/>
              <w:right w:val="single" w:sz="4" w:space="0" w:color="auto"/>
            </w:tcBorders>
          </w:tcPr>
          <w:p w14:paraId="03FACD60" w14:textId="6470DE93" w:rsidR="00197B5D" w:rsidRPr="004C52FF" w:rsidRDefault="00197B5D" w:rsidP="004C52FF">
            <w:pPr>
              <w:spacing w:before="0" w:line="240" w:lineRule="auto"/>
              <w:rPr>
                <w:rFonts w:ascii="Open Sans" w:hAnsi="Open Sans" w:cs="Open Sans"/>
                <w:bCs/>
                <w:w w:val="100"/>
                <w:sz w:val="20"/>
              </w:rPr>
            </w:pPr>
            <w:r w:rsidRPr="004C52FF">
              <w:rPr>
                <w:rFonts w:ascii="Open Sans" w:hAnsi="Open Sans" w:cs="Open Sans"/>
                <w:sz w:val="20"/>
              </w:rPr>
              <w:t>np. VWR, 112-6050</w:t>
            </w:r>
          </w:p>
        </w:tc>
        <w:tc>
          <w:tcPr>
            <w:tcW w:w="333" w:type="pct"/>
            <w:tcBorders>
              <w:top w:val="single" w:sz="4" w:space="0" w:color="auto"/>
              <w:left w:val="single" w:sz="4" w:space="0" w:color="auto"/>
              <w:bottom w:val="single" w:sz="4" w:space="0" w:color="auto"/>
              <w:right w:val="single" w:sz="4" w:space="0" w:color="auto"/>
            </w:tcBorders>
          </w:tcPr>
          <w:p w14:paraId="78ABD02C" w14:textId="77777777" w:rsidR="00197B5D" w:rsidRPr="004C52FF" w:rsidRDefault="00197B5D" w:rsidP="004C52FF">
            <w:pPr>
              <w:spacing w:before="0" w:line="240" w:lineRule="auto"/>
              <w:jc w:val="center"/>
              <w:rPr>
                <w:rFonts w:ascii="Open Sans" w:hAnsi="Open Sans" w:cs="Open Sans"/>
                <w:sz w:val="20"/>
              </w:rPr>
            </w:pPr>
            <w:r w:rsidRPr="004C52FF">
              <w:rPr>
                <w:rFonts w:ascii="Open Sans" w:hAnsi="Open Sans" w:cs="Open Sans"/>
                <w:sz w:val="20"/>
              </w:rPr>
              <w:t>15 op.</w:t>
            </w:r>
          </w:p>
          <w:p w14:paraId="47A59A24" w14:textId="725E2317" w:rsidR="00197B5D" w:rsidRPr="004C52FF" w:rsidRDefault="00197B5D" w:rsidP="004C52FF">
            <w:pPr>
              <w:spacing w:before="0" w:line="240" w:lineRule="auto"/>
              <w:jc w:val="center"/>
              <w:rPr>
                <w:rFonts w:ascii="Open Sans" w:hAnsi="Open Sans" w:cs="Open Sans"/>
                <w:w w:val="100"/>
                <w:sz w:val="20"/>
              </w:rPr>
            </w:pPr>
            <w:r w:rsidRPr="004C52FF">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vAlign w:val="center"/>
          </w:tcPr>
          <w:p w14:paraId="37172EBF" w14:textId="77777777" w:rsidR="00197B5D" w:rsidRPr="004C52FF" w:rsidRDefault="00197B5D"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F691CCC" w14:textId="77777777" w:rsidR="00197B5D" w:rsidRPr="004C52FF" w:rsidRDefault="00197B5D"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E82758E" w14:textId="77777777" w:rsidR="00197B5D" w:rsidRPr="004C52FF" w:rsidRDefault="00197B5D"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DE4B24E" w14:textId="77777777" w:rsidR="00197B5D" w:rsidRPr="004C52FF" w:rsidRDefault="00197B5D" w:rsidP="004C52FF">
            <w:pPr>
              <w:spacing w:before="0" w:line="240" w:lineRule="auto"/>
              <w:jc w:val="center"/>
              <w:rPr>
                <w:rFonts w:ascii="Open Sans" w:hAnsi="Open Sans" w:cs="Open Sans"/>
                <w:w w:val="100"/>
                <w:sz w:val="20"/>
              </w:rPr>
            </w:pPr>
          </w:p>
        </w:tc>
      </w:tr>
      <w:tr w:rsidR="00197B5D" w:rsidRPr="004C52FF" w14:paraId="7996DC14" w14:textId="77777777" w:rsidTr="00197B5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1BB618B" w14:textId="77777777" w:rsidR="00197B5D" w:rsidRPr="004C52FF" w:rsidRDefault="00197B5D" w:rsidP="004C52FF">
            <w:pPr>
              <w:pStyle w:val="Akapitzlist"/>
              <w:numPr>
                <w:ilvl w:val="0"/>
                <w:numId w:val="96"/>
              </w:numPr>
              <w:spacing w:before="0" w:line="240" w:lineRule="auto"/>
              <w:jc w:val="center"/>
              <w:rPr>
                <w:rFonts w:ascii="Open Sans" w:hAnsi="Open Sans" w:cs="Open Sans"/>
                <w:w w:val="100"/>
                <w:sz w:val="20"/>
              </w:rPr>
            </w:pPr>
          </w:p>
        </w:tc>
        <w:tc>
          <w:tcPr>
            <w:tcW w:w="1168" w:type="pct"/>
            <w:tcBorders>
              <w:top w:val="single" w:sz="4" w:space="0" w:color="auto"/>
              <w:left w:val="single" w:sz="4" w:space="0" w:color="auto"/>
              <w:bottom w:val="single" w:sz="4" w:space="0" w:color="auto"/>
              <w:right w:val="single" w:sz="4" w:space="0" w:color="auto"/>
            </w:tcBorders>
          </w:tcPr>
          <w:p w14:paraId="0C99D35D" w14:textId="207513FB" w:rsidR="00197B5D" w:rsidRPr="004C52FF" w:rsidRDefault="00197B5D" w:rsidP="004C52FF">
            <w:pPr>
              <w:spacing w:before="0" w:line="240" w:lineRule="auto"/>
              <w:ind w:left="-2609" w:firstLine="2609"/>
              <w:rPr>
                <w:rFonts w:ascii="Open Sans" w:hAnsi="Open Sans" w:cs="Open Sans"/>
                <w:sz w:val="20"/>
              </w:rPr>
            </w:pPr>
            <w:r w:rsidRPr="004C52FF">
              <w:rPr>
                <w:rFonts w:ascii="Open Sans" w:hAnsi="Open Sans" w:cs="Open Sans"/>
                <w:sz w:val="20"/>
              </w:rPr>
              <w:t>rękawiczki nitrylowe rozmiar S extra grube (bezpudrowe)</w:t>
            </w:r>
          </w:p>
        </w:tc>
        <w:tc>
          <w:tcPr>
            <w:tcW w:w="968" w:type="pct"/>
            <w:tcBorders>
              <w:top w:val="single" w:sz="4" w:space="0" w:color="auto"/>
              <w:left w:val="single" w:sz="4" w:space="0" w:color="auto"/>
              <w:bottom w:val="single" w:sz="4" w:space="0" w:color="auto"/>
              <w:right w:val="single" w:sz="4" w:space="0" w:color="auto"/>
            </w:tcBorders>
          </w:tcPr>
          <w:p w14:paraId="044E3D4E" w14:textId="468C49F1" w:rsidR="00197B5D" w:rsidRPr="004C52FF" w:rsidRDefault="00197B5D" w:rsidP="004C52FF">
            <w:pPr>
              <w:spacing w:before="0" w:line="240" w:lineRule="auto"/>
              <w:rPr>
                <w:rFonts w:ascii="Open Sans" w:hAnsi="Open Sans" w:cs="Open Sans"/>
                <w:sz w:val="20"/>
                <w:shd w:val="clear" w:color="auto" w:fill="FFFFFF"/>
              </w:rPr>
            </w:pPr>
            <w:r w:rsidRPr="004C52FF">
              <w:rPr>
                <w:rFonts w:ascii="Open Sans" w:hAnsi="Open Sans" w:cs="Open Sans"/>
                <w:sz w:val="20"/>
              </w:rPr>
              <w:t>np. VWR, 112-2371</w:t>
            </w:r>
          </w:p>
        </w:tc>
        <w:tc>
          <w:tcPr>
            <w:tcW w:w="333" w:type="pct"/>
            <w:tcBorders>
              <w:top w:val="single" w:sz="4" w:space="0" w:color="auto"/>
              <w:left w:val="single" w:sz="4" w:space="0" w:color="auto"/>
              <w:bottom w:val="single" w:sz="4" w:space="0" w:color="auto"/>
              <w:right w:val="single" w:sz="4" w:space="0" w:color="auto"/>
            </w:tcBorders>
          </w:tcPr>
          <w:p w14:paraId="0EFD8084" w14:textId="77777777" w:rsidR="00197B5D" w:rsidRPr="004C52FF" w:rsidRDefault="00197B5D" w:rsidP="004C52FF">
            <w:pPr>
              <w:spacing w:before="0" w:line="240" w:lineRule="auto"/>
              <w:jc w:val="center"/>
              <w:rPr>
                <w:rFonts w:ascii="Open Sans" w:hAnsi="Open Sans" w:cs="Open Sans"/>
                <w:sz w:val="20"/>
              </w:rPr>
            </w:pPr>
            <w:r w:rsidRPr="004C52FF">
              <w:rPr>
                <w:rFonts w:ascii="Open Sans" w:hAnsi="Open Sans" w:cs="Open Sans"/>
                <w:sz w:val="20"/>
              </w:rPr>
              <w:t>10 op.</w:t>
            </w:r>
          </w:p>
          <w:p w14:paraId="48928B61" w14:textId="2E37F2E3" w:rsidR="00197B5D" w:rsidRPr="004C52FF" w:rsidRDefault="00197B5D" w:rsidP="004C52FF">
            <w:pPr>
              <w:spacing w:before="0" w:line="240" w:lineRule="auto"/>
              <w:jc w:val="center"/>
              <w:rPr>
                <w:rFonts w:ascii="Open Sans" w:hAnsi="Open Sans" w:cs="Open Sans"/>
                <w:sz w:val="20"/>
              </w:rPr>
            </w:pPr>
            <w:r w:rsidRPr="004C52FF">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vAlign w:val="center"/>
          </w:tcPr>
          <w:p w14:paraId="38F9DFB5" w14:textId="77777777" w:rsidR="00197B5D" w:rsidRPr="004C52FF" w:rsidRDefault="00197B5D"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5080309" w14:textId="77777777" w:rsidR="00197B5D" w:rsidRPr="004C52FF" w:rsidRDefault="00197B5D"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F6959C4" w14:textId="77777777" w:rsidR="00197B5D" w:rsidRPr="004C52FF" w:rsidRDefault="00197B5D"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7A5AAD2" w14:textId="77777777" w:rsidR="00197B5D" w:rsidRPr="004C52FF" w:rsidRDefault="00197B5D" w:rsidP="004C52FF">
            <w:pPr>
              <w:spacing w:before="0" w:line="240" w:lineRule="auto"/>
              <w:jc w:val="center"/>
              <w:rPr>
                <w:rFonts w:ascii="Open Sans" w:hAnsi="Open Sans" w:cs="Open Sans"/>
                <w:w w:val="100"/>
                <w:sz w:val="20"/>
              </w:rPr>
            </w:pPr>
          </w:p>
        </w:tc>
      </w:tr>
      <w:tr w:rsidR="00197B5D" w:rsidRPr="004C52FF" w14:paraId="61FCF17F" w14:textId="77777777" w:rsidTr="00197B5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28F60C0" w14:textId="77777777" w:rsidR="00197B5D" w:rsidRPr="004C52FF" w:rsidRDefault="00197B5D" w:rsidP="004C52FF">
            <w:pPr>
              <w:pStyle w:val="Akapitzlist"/>
              <w:numPr>
                <w:ilvl w:val="0"/>
                <w:numId w:val="96"/>
              </w:numPr>
              <w:spacing w:before="0" w:line="240" w:lineRule="auto"/>
              <w:jc w:val="center"/>
              <w:rPr>
                <w:rFonts w:ascii="Open Sans" w:hAnsi="Open Sans" w:cs="Open Sans"/>
                <w:w w:val="100"/>
                <w:sz w:val="20"/>
              </w:rPr>
            </w:pPr>
          </w:p>
        </w:tc>
        <w:tc>
          <w:tcPr>
            <w:tcW w:w="1168" w:type="pct"/>
            <w:tcBorders>
              <w:top w:val="single" w:sz="4" w:space="0" w:color="auto"/>
              <w:left w:val="single" w:sz="4" w:space="0" w:color="auto"/>
              <w:bottom w:val="single" w:sz="4" w:space="0" w:color="auto"/>
              <w:right w:val="single" w:sz="4" w:space="0" w:color="auto"/>
            </w:tcBorders>
          </w:tcPr>
          <w:p w14:paraId="317F9F0F" w14:textId="336DCB61" w:rsidR="00197B5D" w:rsidRPr="004C52FF" w:rsidRDefault="00197B5D" w:rsidP="004C52FF">
            <w:pPr>
              <w:spacing w:before="0" w:line="240" w:lineRule="auto"/>
              <w:ind w:left="-2609" w:firstLine="2609"/>
              <w:rPr>
                <w:rFonts w:ascii="Open Sans" w:hAnsi="Open Sans" w:cs="Open Sans"/>
                <w:sz w:val="20"/>
              </w:rPr>
            </w:pPr>
            <w:r w:rsidRPr="004C52FF">
              <w:rPr>
                <w:rFonts w:ascii="Open Sans" w:hAnsi="Open Sans" w:cs="Open Sans"/>
                <w:sz w:val="20"/>
              </w:rPr>
              <w:t>rękawiczki nitrylowe rozmiar M (bezpudrowe)</w:t>
            </w:r>
          </w:p>
        </w:tc>
        <w:tc>
          <w:tcPr>
            <w:tcW w:w="968" w:type="pct"/>
            <w:tcBorders>
              <w:top w:val="single" w:sz="4" w:space="0" w:color="auto"/>
              <w:left w:val="single" w:sz="4" w:space="0" w:color="auto"/>
              <w:bottom w:val="single" w:sz="4" w:space="0" w:color="auto"/>
              <w:right w:val="single" w:sz="4" w:space="0" w:color="auto"/>
            </w:tcBorders>
          </w:tcPr>
          <w:p w14:paraId="0805DF37" w14:textId="162004B5" w:rsidR="00197B5D" w:rsidRPr="004C52FF" w:rsidRDefault="00197B5D" w:rsidP="004C52FF">
            <w:pPr>
              <w:spacing w:before="0" w:line="240" w:lineRule="auto"/>
              <w:rPr>
                <w:rFonts w:ascii="Open Sans" w:hAnsi="Open Sans" w:cs="Open Sans"/>
                <w:sz w:val="20"/>
                <w:shd w:val="clear" w:color="auto" w:fill="FFFFFF"/>
              </w:rPr>
            </w:pPr>
            <w:r w:rsidRPr="004C52FF">
              <w:rPr>
                <w:rFonts w:ascii="Open Sans" w:hAnsi="Open Sans" w:cs="Open Sans"/>
                <w:sz w:val="20"/>
              </w:rPr>
              <w:t>np. VWR, 112-6051</w:t>
            </w:r>
          </w:p>
        </w:tc>
        <w:tc>
          <w:tcPr>
            <w:tcW w:w="333" w:type="pct"/>
            <w:tcBorders>
              <w:top w:val="single" w:sz="4" w:space="0" w:color="auto"/>
              <w:left w:val="single" w:sz="4" w:space="0" w:color="auto"/>
              <w:bottom w:val="single" w:sz="4" w:space="0" w:color="auto"/>
              <w:right w:val="single" w:sz="4" w:space="0" w:color="auto"/>
            </w:tcBorders>
          </w:tcPr>
          <w:p w14:paraId="65615DA2" w14:textId="77777777" w:rsidR="00197B5D" w:rsidRPr="004C52FF" w:rsidRDefault="00197B5D" w:rsidP="004C52FF">
            <w:pPr>
              <w:spacing w:before="0" w:line="240" w:lineRule="auto"/>
              <w:jc w:val="center"/>
              <w:rPr>
                <w:rFonts w:ascii="Open Sans" w:hAnsi="Open Sans" w:cs="Open Sans"/>
                <w:sz w:val="20"/>
              </w:rPr>
            </w:pPr>
            <w:r w:rsidRPr="004C52FF">
              <w:rPr>
                <w:rFonts w:ascii="Open Sans" w:hAnsi="Open Sans" w:cs="Open Sans"/>
                <w:sz w:val="20"/>
              </w:rPr>
              <w:t>50 op.</w:t>
            </w:r>
          </w:p>
          <w:p w14:paraId="6450EF82" w14:textId="6351ED6F" w:rsidR="00197B5D" w:rsidRPr="004C52FF" w:rsidRDefault="00197B5D" w:rsidP="004C52FF">
            <w:pPr>
              <w:spacing w:before="0" w:line="240" w:lineRule="auto"/>
              <w:jc w:val="center"/>
              <w:rPr>
                <w:rFonts w:ascii="Open Sans" w:hAnsi="Open Sans" w:cs="Open Sans"/>
                <w:sz w:val="20"/>
              </w:rPr>
            </w:pPr>
            <w:r w:rsidRPr="004C52FF">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vAlign w:val="center"/>
          </w:tcPr>
          <w:p w14:paraId="100146B7" w14:textId="77777777" w:rsidR="00197B5D" w:rsidRPr="004C52FF" w:rsidRDefault="00197B5D"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C0290F5" w14:textId="77777777" w:rsidR="00197B5D" w:rsidRPr="004C52FF" w:rsidRDefault="00197B5D"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97FBC81" w14:textId="77777777" w:rsidR="00197B5D" w:rsidRPr="004C52FF" w:rsidRDefault="00197B5D"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46F6EDE" w14:textId="77777777" w:rsidR="00197B5D" w:rsidRPr="004C52FF" w:rsidRDefault="00197B5D" w:rsidP="004C52FF">
            <w:pPr>
              <w:spacing w:before="0" w:line="240" w:lineRule="auto"/>
              <w:jc w:val="center"/>
              <w:rPr>
                <w:rFonts w:ascii="Open Sans" w:hAnsi="Open Sans" w:cs="Open Sans"/>
                <w:w w:val="100"/>
                <w:sz w:val="20"/>
              </w:rPr>
            </w:pPr>
          </w:p>
        </w:tc>
      </w:tr>
      <w:tr w:rsidR="00197B5D" w:rsidRPr="004C52FF" w14:paraId="262321B4" w14:textId="77777777" w:rsidTr="00197B5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226CDB5" w14:textId="77777777" w:rsidR="00197B5D" w:rsidRPr="004C52FF" w:rsidRDefault="00197B5D" w:rsidP="004C52FF">
            <w:pPr>
              <w:pStyle w:val="Akapitzlist"/>
              <w:numPr>
                <w:ilvl w:val="0"/>
                <w:numId w:val="96"/>
              </w:numPr>
              <w:spacing w:before="0" w:line="240" w:lineRule="auto"/>
              <w:jc w:val="center"/>
              <w:rPr>
                <w:rFonts w:ascii="Open Sans" w:hAnsi="Open Sans" w:cs="Open Sans"/>
                <w:w w:val="100"/>
                <w:sz w:val="20"/>
              </w:rPr>
            </w:pPr>
          </w:p>
        </w:tc>
        <w:tc>
          <w:tcPr>
            <w:tcW w:w="1168" w:type="pct"/>
            <w:tcBorders>
              <w:top w:val="single" w:sz="4" w:space="0" w:color="auto"/>
              <w:left w:val="single" w:sz="4" w:space="0" w:color="auto"/>
              <w:bottom w:val="single" w:sz="4" w:space="0" w:color="auto"/>
              <w:right w:val="single" w:sz="4" w:space="0" w:color="auto"/>
            </w:tcBorders>
          </w:tcPr>
          <w:p w14:paraId="15AE57C6" w14:textId="590EB681" w:rsidR="00197B5D" w:rsidRPr="004C52FF" w:rsidRDefault="00197B5D" w:rsidP="004C52FF">
            <w:pPr>
              <w:spacing w:before="0" w:line="240" w:lineRule="auto"/>
              <w:ind w:left="-2609" w:firstLine="2609"/>
              <w:rPr>
                <w:rFonts w:ascii="Open Sans" w:hAnsi="Open Sans" w:cs="Open Sans"/>
                <w:sz w:val="20"/>
              </w:rPr>
            </w:pPr>
            <w:r w:rsidRPr="004C52FF">
              <w:rPr>
                <w:rFonts w:ascii="Open Sans" w:hAnsi="Open Sans" w:cs="Open Sans"/>
                <w:sz w:val="20"/>
              </w:rPr>
              <w:t>rękawiczki nitrylowe rozmiar L (bezpudrowe)</w:t>
            </w:r>
          </w:p>
        </w:tc>
        <w:tc>
          <w:tcPr>
            <w:tcW w:w="968" w:type="pct"/>
            <w:tcBorders>
              <w:top w:val="single" w:sz="4" w:space="0" w:color="auto"/>
              <w:left w:val="single" w:sz="4" w:space="0" w:color="auto"/>
              <w:bottom w:val="single" w:sz="4" w:space="0" w:color="auto"/>
              <w:right w:val="single" w:sz="4" w:space="0" w:color="auto"/>
            </w:tcBorders>
          </w:tcPr>
          <w:p w14:paraId="5C69F130" w14:textId="247C6462" w:rsidR="00197B5D" w:rsidRPr="004C52FF" w:rsidRDefault="00197B5D" w:rsidP="004C52FF">
            <w:pPr>
              <w:spacing w:before="0" w:line="240" w:lineRule="auto"/>
              <w:rPr>
                <w:rFonts w:ascii="Open Sans" w:hAnsi="Open Sans" w:cs="Open Sans"/>
                <w:sz w:val="20"/>
                <w:shd w:val="clear" w:color="auto" w:fill="FFFFFF"/>
              </w:rPr>
            </w:pPr>
            <w:r w:rsidRPr="004C52FF">
              <w:rPr>
                <w:rFonts w:ascii="Open Sans" w:hAnsi="Open Sans" w:cs="Open Sans"/>
                <w:sz w:val="20"/>
              </w:rPr>
              <w:t>np. VWR, 112-6052</w:t>
            </w:r>
          </w:p>
        </w:tc>
        <w:tc>
          <w:tcPr>
            <w:tcW w:w="333" w:type="pct"/>
            <w:tcBorders>
              <w:top w:val="single" w:sz="4" w:space="0" w:color="auto"/>
              <w:left w:val="single" w:sz="4" w:space="0" w:color="auto"/>
              <w:bottom w:val="single" w:sz="4" w:space="0" w:color="auto"/>
              <w:right w:val="single" w:sz="4" w:space="0" w:color="auto"/>
            </w:tcBorders>
          </w:tcPr>
          <w:p w14:paraId="5323BE32" w14:textId="77777777" w:rsidR="00197B5D" w:rsidRPr="004C52FF" w:rsidRDefault="00197B5D" w:rsidP="004C52FF">
            <w:pPr>
              <w:spacing w:before="0" w:line="240" w:lineRule="auto"/>
              <w:jc w:val="center"/>
              <w:rPr>
                <w:rFonts w:ascii="Open Sans" w:hAnsi="Open Sans" w:cs="Open Sans"/>
                <w:sz w:val="20"/>
              </w:rPr>
            </w:pPr>
            <w:r w:rsidRPr="004C52FF">
              <w:rPr>
                <w:rFonts w:ascii="Open Sans" w:hAnsi="Open Sans" w:cs="Open Sans"/>
                <w:sz w:val="20"/>
              </w:rPr>
              <w:t>30 op.</w:t>
            </w:r>
          </w:p>
          <w:p w14:paraId="6756A95C" w14:textId="1D445FA7" w:rsidR="00197B5D" w:rsidRPr="004C52FF" w:rsidRDefault="00197B5D" w:rsidP="004C52FF">
            <w:pPr>
              <w:spacing w:before="0" w:line="240" w:lineRule="auto"/>
              <w:jc w:val="center"/>
              <w:rPr>
                <w:rFonts w:ascii="Open Sans" w:hAnsi="Open Sans" w:cs="Open Sans"/>
                <w:sz w:val="20"/>
              </w:rPr>
            </w:pPr>
            <w:r w:rsidRPr="004C52FF">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vAlign w:val="center"/>
          </w:tcPr>
          <w:p w14:paraId="02AC0FFC" w14:textId="77777777" w:rsidR="00197B5D" w:rsidRPr="004C52FF" w:rsidRDefault="00197B5D"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DEDD6B2" w14:textId="77777777" w:rsidR="00197B5D" w:rsidRPr="004C52FF" w:rsidRDefault="00197B5D"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8521B38" w14:textId="77777777" w:rsidR="00197B5D" w:rsidRPr="004C52FF" w:rsidRDefault="00197B5D"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0EB18CD" w14:textId="77777777" w:rsidR="00197B5D" w:rsidRPr="004C52FF" w:rsidRDefault="00197B5D" w:rsidP="004C52FF">
            <w:pPr>
              <w:spacing w:before="0" w:line="240" w:lineRule="auto"/>
              <w:jc w:val="center"/>
              <w:rPr>
                <w:rFonts w:ascii="Open Sans" w:hAnsi="Open Sans" w:cs="Open Sans"/>
                <w:w w:val="100"/>
                <w:sz w:val="20"/>
              </w:rPr>
            </w:pPr>
          </w:p>
        </w:tc>
      </w:tr>
      <w:tr w:rsidR="00197B5D" w:rsidRPr="004C52FF" w14:paraId="3CC0F567" w14:textId="77777777" w:rsidTr="00197B5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8B3481E" w14:textId="77777777" w:rsidR="00197B5D" w:rsidRPr="004C52FF" w:rsidRDefault="00197B5D" w:rsidP="004C52FF">
            <w:pPr>
              <w:pStyle w:val="Akapitzlist"/>
              <w:numPr>
                <w:ilvl w:val="0"/>
                <w:numId w:val="96"/>
              </w:numPr>
              <w:spacing w:before="0" w:line="240" w:lineRule="auto"/>
              <w:jc w:val="center"/>
              <w:rPr>
                <w:rFonts w:ascii="Open Sans" w:hAnsi="Open Sans" w:cs="Open Sans"/>
                <w:w w:val="100"/>
                <w:sz w:val="20"/>
              </w:rPr>
            </w:pPr>
          </w:p>
        </w:tc>
        <w:tc>
          <w:tcPr>
            <w:tcW w:w="1168" w:type="pct"/>
            <w:tcBorders>
              <w:top w:val="single" w:sz="4" w:space="0" w:color="auto"/>
              <w:left w:val="single" w:sz="4" w:space="0" w:color="auto"/>
              <w:bottom w:val="single" w:sz="4" w:space="0" w:color="auto"/>
              <w:right w:val="single" w:sz="4" w:space="0" w:color="auto"/>
            </w:tcBorders>
          </w:tcPr>
          <w:p w14:paraId="30E2580D" w14:textId="63165B30" w:rsidR="00197B5D" w:rsidRPr="004C52FF" w:rsidRDefault="00197B5D" w:rsidP="004C52FF">
            <w:pPr>
              <w:spacing w:before="0" w:line="240" w:lineRule="auto"/>
              <w:ind w:left="-2609" w:firstLine="2609"/>
              <w:rPr>
                <w:rFonts w:ascii="Open Sans" w:hAnsi="Open Sans" w:cs="Open Sans"/>
                <w:sz w:val="20"/>
              </w:rPr>
            </w:pPr>
            <w:r w:rsidRPr="004C52FF">
              <w:rPr>
                <w:rFonts w:ascii="Open Sans" w:hAnsi="Open Sans" w:cs="Open Sans"/>
                <w:sz w:val="20"/>
              </w:rPr>
              <w:t>rękawiczki nitrylowe rozmiar XL (bezpudrowe)</w:t>
            </w:r>
          </w:p>
        </w:tc>
        <w:tc>
          <w:tcPr>
            <w:tcW w:w="968" w:type="pct"/>
            <w:tcBorders>
              <w:top w:val="single" w:sz="4" w:space="0" w:color="auto"/>
              <w:left w:val="single" w:sz="4" w:space="0" w:color="auto"/>
              <w:bottom w:val="single" w:sz="4" w:space="0" w:color="auto"/>
              <w:right w:val="single" w:sz="4" w:space="0" w:color="auto"/>
            </w:tcBorders>
          </w:tcPr>
          <w:p w14:paraId="7658CA8E" w14:textId="6BB53240" w:rsidR="00197B5D" w:rsidRPr="004C52FF" w:rsidRDefault="00197B5D" w:rsidP="004C52FF">
            <w:pPr>
              <w:spacing w:before="0" w:line="240" w:lineRule="auto"/>
              <w:rPr>
                <w:rFonts w:ascii="Open Sans" w:hAnsi="Open Sans" w:cs="Open Sans"/>
                <w:sz w:val="20"/>
                <w:shd w:val="clear" w:color="auto" w:fill="FFFFFF"/>
              </w:rPr>
            </w:pPr>
            <w:r w:rsidRPr="004C52FF">
              <w:rPr>
                <w:rFonts w:ascii="Open Sans" w:hAnsi="Open Sans" w:cs="Open Sans"/>
                <w:sz w:val="20"/>
              </w:rPr>
              <w:t>np. VWR, 112-6053</w:t>
            </w:r>
          </w:p>
        </w:tc>
        <w:tc>
          <w:tcPr>
            <w:tcW w:w="333" w:type="pct"/>
            <w:tcBorders>
              <w:top w:val="single" w:sz="4" w:space="0" w:color="auto"/>
              <w:left w:val="single" w:sz="4" w:space="0" w:color="auto"/>
              <w:bottom w:val="single" w:sz="4" w:space="0" w:color="auto"/>
              <w:right w:val="single" w:sz="4" w:space="0" w:color="auto"/>
            </w:tcBorders>
          </w:tcPr>
          <w:p w14:paraId="2155BE15" w14:textId="77777777" w:rsidR="00197B5D" w:rsidRPr="004C52FF" w:rsidRDefault="00197B5D" w:rsidP="004C52FF">
            <w:pPr>
              <w:spacing w:before="0" w:line="240" w:lineRule="auto"/>
              <w:jc w:val="center"/>
              <w:rPr>
                <w:rFonts w:ascii="Open Sans" w:hAnsi="Open Sans" w:cs="Open Sans"/>
                <w:sz w:val="20"/>
              </w:rPr>
            </w:pPr>
            <w:r w:rsidRPr="004C52FF">
              <w:rPr>
                <w:rFonts w:ascii="Open Sans" w:hAnsi="Open Sans" w:cs="Open Sans"/>
                <w:sz w:val="20"/>
              </w:rPr>
              <w:t>25 op.</w:t>
            </w:r>
          </w:p>
          <w:p w14:paraId="475F8FA3" w14:textId="7169F6C7" w:rsidR="00197B5D" w:rsidRPr="004C52FF" w:rsidRDefault="00197B5D" w:rsidP="004C52FF">
            <w:pPr>
              <w:spacing w:before="0" w:line="240" w:lineRule="auto"/>
              <w:jc w:val="center"/>
              <w:rPr>
                <w:rFonts w:ascii="Open Sans" w:hAnsi="Open Sans" w:cs="Open Sans"/>
                <w:sz w:val="20"/>
              </w:rPr>
            </w:pPr>
            <w:r w:rsidRPr="004C52FF">
              <w:rPr>
                <w:rFonts w:ascii="Open Sans" w:hAnsi="Open Sans" w:cs="Open Sans"/>
                <w:sz w:val="20"/>
              </w:rPr>
              <w:t>(po 90 szt.)</w:t>
            </w:r>
          </w:p>
        </w:tc>
        <w:tc>
          <w:tcPr>
            <w:tcW w:w="1135" w:type="pct"/>
            <w:tcBorders>
              <w:top w:val="single" w:sz="4" w:space="0" w:color="auto"/>
              <w:left w:val="single" w:sz="4" w:space="0" w:color="auto"/>
              <w:bottom w:val="single" w:sz="4" w:space="0" w:color="auto"/>
              <w:right w:val="single" w:sz="4" w:space="0" w:color="auto"/>
            </w:tcBorders>
            <w:vAlign w:val="center"/>
          </w:tcPr>
          <w:p w14:paraId="38164957" w14:textId="77777777" w:rsidR="00197B5D" w:rsidRPr="004C52FF" w:rsidRDefault="00197B5D"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A086260" w14:textId="77777777" w:rsidR="00197B5D" w:rsidRPr="004C52FF" w:rsidRDefault="00197B5D"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EB2D990" w14:textId="77777777" w:rsidR="00197B5D" w:rsidRPr="004C52FF" w:rsidRDefault="00197B5D"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E51373C" w14:textId="77777777" w:rsidR="00197B5D" w:rsidRPr="004C52FF" w:rsidRDefault="00197B5D" w:rsidP="004C52FF">
            <w:pPr>
              <w:spacing w:before="0" w:line="240" w:lineRule="auto"/>
              <w:jc w:val="center"/>
              <w:rPr>
                <w:rFonts w:ascii="Open Sans" w:hAnsi="Open Sans" w:cs="Open Sans"/>
                <w:w w:val="100"/>
                <w:sz w:val="20"/>
              </w:rPr>
            </w:pPr>
          </w:p>
        </w:tc>
      </w:tr>
      <w:tr w:rsidR="00197B5D" w:rsidRPr="004C52FF" w14:paraId="37DA13E8" w14:textId="77777777" w:rsidTr="00197B5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892547E" w14:textId="77777777" w:rsidR="00197B5D" w:rsidRPr="004C52FF" w:rsidRDefault="00197B5D" w:rsidP="004C52FF">
            <w:pPr>
              <w:pStyle w:val="Akapitzlist"/>
              <w:numPr>
                <w:ilvl w:val="0"/>
                <w:numId w:val="96"/>
              </w:numPr>
              <w:spacing w:before="0" w:line="240" w:lineRule="auto"/>
              <w:jc w:val="center"/>
              <w:rPr>
                <w:rFonts w:ascii="Open Sans" w:hAnsi="Open Sans" w:cs="Open Sans"/>
                <w:w w:val="100"/>
                <w:sz w:val="20"/>
              </w:rPr>
            </w:pPr>
          </w:p>
        </w:tc>
        <w:tc>
          <w:tcPr>
            <w:tcW w:w="1168" w:type="pct"/>
            <w:tcBorders>
              <w:top w:val="single" w:sz="4" w:space="0" w:color="auto"/>
              <w:left w:val="single" w:sz="4" w:space="0" w:color="auto"/>
              <w:bottom w:val="single" w:sz="4" w:space="0" w:color="auto"/>
              <w:right w:val="single" w:sz="4" w:space="0" w:color="auto"/>
            </w:tcBorders>
          </w:tcPr>
          <w:p w14:paraId="00C04396" w14:textId="092D379E" w:rsidR="00197B5D" w:rsidRPr="004C52FF" w:rsidRDefault="00197B5D" w:rsidP="004C52FF">
            <w:pPr>
              <w:spacing w:before="0" w:line="240" w:lineRule="auto"/>
              <w:ind w:left="-2609" w:firstLine="2609"/>
              <w:rPr>
                <w:rFonts w:ascii="Open Sans" w:hAnsi="Open Sans" w:cs="Open Sans"/>
                <w:sz w:val="20"/>
              </w:rPr>
            </w:pPr>
            <w:r w:rsidRPr="004C52FF">
              <w:rPr>
                <w:rFonts w:ascii="Open Sans" w:hAnsi="Open Sans" w:cs="Open Sans"/>
                <w:sz w:val="20"/>
              </w:rPr>
              <w:t>rękawiczki winylowe rozmiar M (bezpudrowe)</w:t>
            </w:r>
          </w:p>
        </w:tc>
        <w:tc>
          <w:tcPr>
            <w:tcW w:w="968" w:type="pct"/>
            <w:tcBorders>
              <w:top w:val="single" w:sz="4" w:space="0" w:color="auto"/>
              <w:left w:val="single" w:sz="4" w:space="0" w:color="auto"/>
              <w:bottom w:val="single" w:sz="4" w:space="0" w:color="auto"/>
              <w:right w:val="single" w:sz="4" w:space="0" w:color="auto"/>
            </w:tcBorders>
          </w:tcPr>
          <w:p w14:paraId="6AED94DA" w14:textId="26BB5DAD" w:rsidR="00197B5D" w:rsidRPr="004C52FF" w:rsidRDefault="00197B5D" w:rsidP="004C52FF">
            <w:pPr>
              <w:spacing w:before="0" w:line="240" w:lineRule="auto"/>
              <w:rPr>
                <w:rFonts w:ascii="Open Sans" w:hAnsi="Open Sans" w:cs="Open Sans"/>
                <w:sz w:val="20"/>
                <w:shd w:val="clear" w:color="auto" w:fill="FFFFFF"/>
              </w:rPr>
            </w:pPr>
            <w:r w:rsidRPr="004C52FF">
              <w:rPr>
                <w:rFonts w:ascii="Open Sans" w:hAnsi="Open Sans" w:cs="Open Sans"/>
                <w:sz w:val="20"/>
              </w:rPr>
              <w:t>np. Safemed</w:t>
            </w:r>
          </w:p>
        </w:tc>
        <w:tc>
          <w:tcPr>
            <w:tcW w:w="333" w:type="pct"/>
            <w:tcBorders>
              <w:top w:val="single" w:sz="4" w:space="0" w:color="auto"/>
              <w:left w:val="single" w:sz="4" w:space="0" w:color="auto"/>
              <w:bottom w:val="single" w:sz="4" w:space="0" w:color="auto"/>
              <w:right w:val="single" w:sz="4" w:space="0" w:color="auto"/>
            </w:tcBorders>
          </w:tcPr>
          <w:p w14:paraId="7D056EF1" w14:textId="77777777" w:rsidR="00197B5D" w:rsidRPr="004C52FF" w:rsidRDefault="00197B5D" w:rsidP="004C52FF">
            <w:pPr>
              <w:spacing w:before="0" w:line="240" w:lineRule="auto"/>
              <w:jc w:val="center"/>
              <w:rPr>
                <w:rFonts w:ascii="Open Sans" w:hAnsi="Open Sans" w:cs="Open Sans"/>
                <w:sz w:val="20"/>
              </w:rPr>
            </w:pPr>
            <w:r w:rsidRPr="004C52FF">
              <w:rPr>
                <w:rFonts w:ascii="Open Sans" w:hAnsi="Open Sans" w:cs="Open Sans"/>
                <w:sz w:val="20"/>
              </w:rPr>
              <w:t>10 op.</w:t>
            </w:r>
          </w:p>
          <w:p w14:paraId="3774545A" w14:textId="547DFD20" w:rsidR="00197B5D" w:rsidRPr="004C52FF" w:rsidRDefault="00197B5D" w:rsidP="004C52FF">
            <w:pPr>
              <w:spacing w:before="0" w:line="240" w:lineRule="auto"/>
              <w:jc w:val="center"/>
              <w:rPr>
                <w:rFonts w:ascii="Open Sans" w:hAnsi="Open Sans" w:cs="Open Sans"/>
                <w:sz w:val="20"/>
              </w:rPr>
            </w:pPr>
            <w:r w:rsidRPr="004C52FF">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vAlign w:val="center"/>
          </w:tcPr>
          <w:p w14:paraId="04D4C7F5" w14:textId="77777777" w:rsidR="00197B5D" w:rsidRPr="004C52FF" w:rsidRDefault="00197B5D"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207AB83" w14:textId="77777777" w:rsidR="00197B5D" w:rsidRPr="004C52FF" w:rsidRDefault="00197B5D"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B4BB28F" w14:textId="77777777" w:rsidR="00197B5D" w:rsidRPr="004C52FF" w:rsidRDefault="00197B5D"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20DD611" w14:textId="77777777" w:rsidR="00197B5D" w:rsidRPr="004C52FF" w:rsidRDefault="00197B5D" w:rsidP="004C52FF">
            <w:pPr>
              <w:spacing w:before="0" w:line="240" w:lineRule="auto"/>
              <w:jc w:val="center"/>
              <w:rPr>
                <w:rFonts w:ascii="Open Sans" w:hAnsi="Open Sans" w:cs="Open Sans"/>
                <w:w w:val="100"/>
                <w:sz w:val="20"/>
              </w:rPr>
            </w:pPr>
          </w:p>
        </w:tc>
      </w:tr>
      <w:tr w:rsidR="00CD209B" w:rsidRPr="004C52FF" w14:paraId="690675AB" w14:textId="77777777" w:rsidTr="008B5A5A">
        <w:trPr>
          <w:trHeight w:val="568"/>
        </w:trPr>
        <w:tc>
          <w:tcPr>
            <w:tcW w:w="4470" w:type="pct"/>
            <w:gridSpan w:val="7"/>
            <w:vAlign w:val="center"/>
          </w:tcPr>
          <w:p w14:paraId="42CE3F3C" w14:textId="77777777" w:rsidR="00CD209B" w:rsidRPr="004C52FF" w:rsidRDefault="00CD209B"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7D5CB7DC" w14:textId="77777777" w:rsidR="00CD209B" w:rsidRPr="004C52FF" w:rsidRDefault="00CD209B" w:rsidP="004C52FF">
            <w:pPr>
              <w:spacing w:before="0" w:line="240" w:lineRule="auto"/>
              <w:jc w:val="right"/>
              <w:rPr>
                <w:rFonts w:ascii="Open Sans" w:hAnsi="Open Sans" w:cs="Open Sans"/>
                <w:w w:val="100"/>
                <w:sz w:val="20"/>
              </w:rPr>
            </w:pPr>
          </w:p>
        </w:tc>
      </w:tr>
    </w:tbl>
    <w:p w14:paraId="30A7279D" w14:textId="77777777" w:rsidR="00CD209B" w:rsidRPr="004C52FF" w:rsidRDefault="00CD209B" w:rsidP="004C52FF">
      <w:pPr>
        <w:spacing w:before="0" w:line="240" w:lineRule="auto"/>
        <w:rPr>
          <w:rFonts w:ascii="Open Sans" w:hAnsi="Open Sans" w:cs="Open Sans"/>
          <w:b/>
          <w:w w:val="100"/>
          <w:sz w:val="20"/>
          <w:u w:val="single"/>
        </w:rPr>
      </w:pPr>
    </w:p>
    <w:p w14:paraId="6237EE52" w14:textId="77777777" w:rsidR="00197B5D" w:rsidRPr="004C52FF" w:rsidRDefault="00197B5D"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16BE9FED" w14:textId="77777777" w:rsidR="00197B5D" w:rsidRPr="004C52FF" w:rsidRDefault="00197B5D" w:rsidP="004C52FF">
      <w:pPr>
        <w:spacing w:before="0" w:line="240" w:lineRule="auto"/>
        <w:rPr>
          <w:rFonts w:ascii="Open Sans" w:hAnsi="Open Sans" w:cs="Open Sans"/>
          <w:w w:val="100"/>
          <w:sz w:val="20"/>
        </w:rPr>
      </w:pPr>
      <w:r w:rsidRPr="004C52FF">
        <w:rPr>
          <w:rFonts w:ascii="Open Sans" w:hAnsi="Open Sans" w:cs="Open Sans"/>
          <w:w w:val="100"/>
          <w:sz w:val="20"/>
        </w:rPr>
        <w:t>Akcesoria używane do analiz materiału siewnego.</w:t>
      </w:r>
    </w:p>
    <w:p w14:paraId="2A09FC4C" w14:textId="77777777" w:rsidR="00197B5D" w:rsidRPr="004C52FF" w:rsidRDefault="00197B5D" w:rsidP="004C52FF">
      <w:pPr>
        <w:spacing w:before="0" w:line="240" w:lineRule="auto"/>
        <w:rPr>
          <w:rFonts w:ascii="Open Sans" w:hAnsi="Open Sans" w:cs="Open Sans"/>
          <w:w w:val="100"/>
          <w:sz w:val="20"/>
        </w:rPr>
      </w:pPr>
      <w:r w:rsidRPr="004C52FF">
        <w:rPr>
          <w:rFonts w:ascii="Open Sans" w:hAnsi="Open Sans" w:cs="Open Sans"/>
          <w:bCs/>
          <w:w w:val="100"/>
          <w:sz w:val="20"/>
        </w:rPr>
        <w:t>Zamawiający dopuszcza składanie ofert równoważnych.</w:t>
      </w:r>
    </w:p>
    <w:p w14:paraId="5C20C819" w14:textId="77777777" w:rsidR="00197B5D" w:rsidRPr="004C52FF" w:rsidRDefault="00197B5D" w:rsidP="004C52FF">
      <w:pPr>
        <w:spacing w:before="0" w:line="240" w:lineRule="auto"/>
        <w:rPr>
          <w:rFonts w:ascii="Open Sans" w:hAnsi="Open Sans" w:cs="Open Sans"/>
          <w:w w:val="100"/>
          <w:sz w:val="20"/>
        </w:rPr>
      </w:pPr>
      <w:r w:rsidRPr="004C52FF">
        <w:rPr>
          <w:rFonts w:ascii="Open Sans" w:hAnsi="Open Sans" w:cs="Open Sans"/>
          <w:w w:val="100"/>
          <w:sz w:val="20"/>
        </w:rPr>
        <w:t xml:space="preserve">Do dostawy należy dołączyć: </w:t>
      </w:r>
    </w:p>
    <w:p w14:paraId="70A954C6" w14:textId="77777777" w:rsidR="00197B5D" w:rsidRPr="004C52FF" w:rsidRDefault="00197B5D" w:rsidP="004C52FF">
      <w:pPr>
        <w:spacing w:before="0" w:line="240" w:lineRule="auto"/>
        <w:rPr>
          <w:rFonts w:ascii="Open Sans" w:hAnsi="Open Sans" w:cs="Open Sans"/>
          <w:w w:val="100"/>
          <w:sz w:val="20"/>
        </w:rPr>
      </w:pPr>
      <w:r w:rsidRPr="004C52FF">
        <w:rPr>
          <w:rFonts w:ascii="Open Sans" w:hAnsi="Open Sans" w:cs="Open Sans"/>
          <w:w w:val="100"/>
          <w:sz w:val="20"/>
        </w:rPr>
        <w:t>- certyfikat lub świadectwo kontroli jakości (jeżeli takie istnieją),</w:t>
      </w:r>
    </w:p>
    <w:p w14:paraId="2B262D23" w14:textId="77777777" w:rsidR="00197B5D" w:rsidRPr="004C52FF" w:rsidRDefault="00197B5D" w:rsidP="004C52FF">
      <w:pPr>
        <w:spacing w:before="0" w:line="240" w:lineRule="auto"/>
        <w:rPr>
          <w:rFonts w:ascii="Open Sans" w:hAnsi="Open Sans" w:cs="Open Sans"/>
          <w:w w:val="100"/>
          <w:sz w:val="20"/>
        </w:rPr>
      </w:pPr>
      <w:r w:rsidRPr="004C52FF">
        <w:rPr>
          <w:rFonts w:ascii="Open Sans" w:hAnsi="Open Sans" w:cs="Open Sans"/>
          <w:w w:val="100"/>
          <w:sz w:val="20"/>
        </w:rPr>
        <w:t>- kartę charakterystyki produktu w języku polskim (jeżeli taka istnieje).</w:t>
      </w:r>
    </w:p>
    <w:p w14:paraId="0287FDFB" w14:textId="729E5F45" w:rsidR="00CD209B" w:rsidRPr="004C52FF" w:rsidRDefault="00197B5D" w:rsidP="004C52FF">
      <w:pPr>
        <w:spacing w:before="0" w:line="240" w:lineRule="auto"/>
        <w:rPr>
          <w:rFonts w:ascii="Open Sans" w:hAnsi="Open Sans" w:cs="Open Sans"/>
          <w:w w:val="100"/>
          <w:sz w:val="20"/>
        </w:rPr>
      </w:pPr>
      <w:r w:rsidRPr="004C52FF">
        <w:rPr>
          <w:rFonts w:ascii="Open Sans" w:hAnsi="Open Sans" w:cs="Open Sans"/>
          <w:w w:val="100"/>
          <w:sz w:val="20"/>
        </w:rPr>
        <w:t>Realizacja w ciągu 30 dni od daty podpisania umowy. Dostawa zgodnie z załączonym rozdzielnikiem.</w:t>
      </w:r>
    </w:p>
    <w:p w14:paraId="4FEBDD99" w14:textId="77777777" w:rsidR="00202239" w:rsidRPr="004C52FF" w:rsidRDefault="00202239" w:rsidP="004C52FF">
      <w:pPr>
        <w:spacing w:before="0" w:line="240" w:lineRule="auto"/>
        <w:rPr>
          <w:rFonts w:ascii="Open Sans" w:hAnsi="Open Sans" w:cs="Open Sans"/>
          <w:w w:val="100"/>
          <w:sz w:val="20"/>
        </w:rPr>
      </w:pPr>
    </w:p>
    <w:p w14:paraId="3404C7BE" w14:textId="128E1E00" w:rsidR="00CD209B" w:rsidRPr="004C52FF" w:rsidRDefault="00CD209B" w:rsidP="004C52FF">
      <w:pPr>
        <w:spacing w:before="0" w:line="240" w:lineRule="auto"/>
        <w:rPr>
          <w:rFonts w:ascii="Open Sans" w:hAnsi="Open Sans" w:cs="Open Sans"/>
          <w:b/>
          <w:w w:val="100"/>
          <w:sz w:val="20"/>
          <w:u w:val="single"/>
        </w:rPr>
      </w:pPr>
    </w:p>
    <w:p w14:paraId="712192A8" w14:textId="299D1FA3" w:rsidR="002D7BDF" w:rsidRPr="004C52FF" w:rsidRDefault="002D7BDF" w:rsidP="004C52FF">
      <w:pPr>
        <w:spacing w:before="0" w:line="240" w:lineRule="auto"/>
        <w:rPr>
          <w:rFonts w:ascii="Open Sans" w:hAnsi="Open Sans" w:cs="Open Sans"/>
          <w:b/>
          <w:w w:val="100"/>
          <w:sz w:val="20"/>
          <w:u w:val="single"/>
        </w:rPr>
      </w:pPr>
    </w:p>
    <w:p w14:paraId="0BD37A8D" w14:textId="5C35B6B5" w:rsidR="002D7BDF" w:rsidRPr="004C52FF" w:rsidRDefault="002D7BDF" w:rsidP="004C52FF">
      <w:pPr>
        <w:spacing w:before="0" w:line="240" w:lineRule="auto"/>
        <w:rPr>
          <w:rFonts w:ascii="Open Sans" w:hAnsi="Open Sans" w:cs="Open Sans"/>
          <w:b/>
          <w:w w:val="100"/>
          <w:sz w:val="20"/>
          <w:u w:val="single"/>
        </w:rPr>
      </w:pPr>
    </w:p>
    <w:p w14:paraId="13AF1739" w14:textId="7CE0E501" w:rsidR="002D7BDF" w:rsidRPr="004C52FF" w:rsidRDefault="002D7BDF" w:rsidP="004C52FF">
      <w:pPr>
        <w:spacing w:before="0" w:line="240" w:lineRule="auto"/>
        <w:rPr>
          <w:rFonts w:ascii="Open Sans" w:hAnsi="Open Sans" w:cs="Open Sans"/>
          <w:b/>
          <w:w w:val="100"/>
          <w:sz w:val="20"/>
          <w:u w:val="single"/>
        </w:rPr>
      </w:pPr>
    </w:p>
    <w:p w14:paraId="5ABE511F" w14:textId="2B2B2B09" w:rsidR="002D7BDF" w:rsidRDefault="002D7BDF" w:rsidP="004C52FF">
      <w:pPr>
        <w:spacing w:before="0" w:line="240" w:lineRule="auto"/>
        <w:rPr>
          <w:rFonts w:ascii="Open Sans" w:hAnsi="Open Sans" w:cs="Open Sans"/>
          <w:b/>
          <w:w w:val="100"/>
          <w:sz w:val="20"/>
          <w:u w:val="single"/>
        </w:rPr>
      </w:pPr>
    </w:p>
    <w:p w14:paraId="321EBEA1" w14:textId="2D900756" w:rsidR="00AB470E" w:rsidRDefault="00AB470E" w:rsidP="004C52FF">
      <w:pPr>
        <w:spacing w:before="0" w:line="240" w:lineRule="auto"/>
        <w:rPr>
          <w:rFonts w:ascii="Open Sans" w:hAnsi="Open Sans" w:cs="Open Sans"/>
          <w:b/>
          <w:w w:val="100"/>
          <w:sz w:val="20"/>
          <w:u w:val="single"/>
        </w:rPr>
      </w:pPr>
    </w:p>
    <w:p w14:paraId="09762C10" w14:textId="304517DD" w:rsidR="00AB470E" w:rsidRDefault="00AB470E" w:rsidP="004C52FF">
      <w:pPr>
        <w:spacing w:before="0" w:line="240" w:lineRule="auto"/>
        <w:rPr>
          <w:rFonts w:ascii="Open Sans" w:hAnsi="Open Sans" w:cs="Open Sans"/>
          <w:b/>
          <w:w w:val="100"/>
          <w:sz w:val="20"/>
          <w:u w:val="single"/>
        </w:rPr>
      </w:pPr>
    </w:p>
    <w:p w14:paraId="65B1560B" w14:textId="365F9585" w:rsidR="00AB470E" w:rsidRDefault="00AB470E" w:rsidP="004C52FF">
      <w:pPr>
        <w:spacing w:before="0" w:line="240" w:lineRule="auto"/>
        <w:rPr>
          <w:rFonts w:ascii="Open Sans" w:hAnsi="Open Sans" w:cs="Open Sans"/>
          <w:b/>
          <w:w w:val="100"/>
          <w:sz w:val="20"/>
          <w:u w:val="single"/>
        </w:rPr>
      </w:pPr>
    </w:p>
    <w:p w14:paraId="0BF7E650" w14:textId="5F88E2E1" w:rsidR="00AB470E" w:rsidRDefault="00AB470E" w:rsidP="004C52FF">
      <w:pPr>
        <w:spacing w:before="0" w:line="240" w:lineRule="auto"/>
        <w:rPr>
          <w:rFonts w:ascii="Open Sans" w:hAnsi="Open Sans" w:cs="Open Sans"/>
          <w:b/>
          <w:w w:val="100"/>
          <w:sz w:val="20"/>
          <w:u w:val="single"/>
        </w:rPr>
      </w:pPr>
    </w:p>
    <w:p w14:paraId="2174C521" w14:textId="163A26B3" w:rsidR="00AB470E" w:rsidRDefault="00AB470E" w:rsidP="004C52FF">
      <w:pPr>
        <w:spacing w:before="0" w:line="240" w:lineRule="auto"/>
        <w:rPr>
          <w:rFonts w:ascii="Open Sans" w:hAnsi="Open Sans" w:cs="Open Sans"/>
          <w:b/>
          <w:w w:val="100"/>
          <w:sz w:val="20"/>
          <w:u w:val="single"/>
        </w:rPr>
      </w:pPr>
    </w:p>
    <w:p w14:paraId="4FEB680F" w14:textId="1291A8B5" w:rsidR="00AB470E" w:rsidRDefault="00AB470E" w:rsidP="004C52FF">
      <w:pPr>
        <w:spacing w:before="0" w:line="240" w:lineRule="auto"/>
        <w:rPr>
          <w:rFonts w:ascii="Open Sans" w:hAnsi="Open Sans" w:cs="Open Sans"/>
          <w:b/>
          <w:w w:val="100"/>
          <w:sz w:val="20"/>
          <w:u w:val="single"/>
        </w:rPr>
      </w:pPr>
    </w:p>
    <w:p w14:paraId="7901D7A1" w14:textId="5D726FA0" w:rsidR="00AB470E" w:rsidRDefault="00AB470E" w:rsidP="004C52FF">
      <w:pPr>
        <w:spacing w:before="0" w:line="240" w:lineRule="auto"/>
        <w:rPr>
          <w:rFonts w:ascii="Open Sans" w:hAnsi="Open Sans" w:cs="Open Sans"/>
          <w:b/>
          <w:w w:val="100"/>
          <w:sz w:val="20"/>
          <w:u w:val="single"/>
        </w:rPr>
      </w:pPr>
    </w:p>
    <w:p w14:paraId="0A31386D" w14:textId="2C3EBD02" w:rsidR="00AB470E" w:rsidRDefault="00AB470E" w:rsidP="004C52FF">
      <w:pPr>
        <w:spacing w:before="0" w:line="240" w:lineRule="auto"/>
        <w:rPr>
          <w:rFonts w:ascii="Open Sans" w:hAnsi="Open Sans" w:cs="Open Sans"/>
          <w:b/>
          <w:w w:val="100"/>
          <w:sz w:val="20"/>
          <w:u w:val="single"/>
        </w:rPr>
      </w:pPr>
    </w:p>
    <w:p w14:paraId="7DE5C90B" w14:textId="7085527B" w:rsidR="00AB470E" w:rsidRDefault="00AB470E" w:rsidP="004C52FF">
      <w:pPr>
        <w:spacing w:before="0" w:line="240" w:lineRule="auto"/>
        <w:rPr>
          <w:rFonts w:ascii="Open Sans" w:hAnsi="Open Sans" w:cs="Open Sans"/>
          <w:b/>
          <w:w w:val="100"/>
          <w:sz w:val="20"/>
          <w:u w:val="single"/>
        </w:rPr>
      </w:pPr>
    </w:p>
    <w:p w14:paraId="45BA1B10" w14:textId="73986EE5" w:rsidR="00AB470E" w:rsidRDefault="00AB470E" w:rsidP="004C52FF">
      <w:pPr>
        <w:spacing w:before="0" w:line="240" w:lineRule="auto"/>
        <w:rPr>
          <w:rFonts w:ascii="Open Sans" w:hAnsi="Open Sans" w:cs="Open Sans"/>
          <w:b/>
          <w:w w:val="100"/>
          <w:sz w:val="20"/>
          <w:u w:val="single"/>
        </w:rPr>
      </w:pPr>
    </w:p>
    <w:p w14:paraId="39E32A06" w14:textId="27F0ACEC" w:rsidR="00AB470E" w:rsidRDefault="00AB470E" w:rsidP="004C52FF">
      <w:pPr>
        <w:spacing w:before="0" w:line="240" w:lineRule="auto"/>
        <w:rPr>
          <w:rFonts w:ascii="Open Sans" w:hAnsi="Open Sans" w:cs="Open Sans"/>
          <w:b/>
          <w:w w:val="100"/>
          <w:sz w:val="20"/>
          <w:u w:val="single"/>
        </w:rPr>
      </w:pPr>
    </w:p>
    <w:p w14:paraId="57269AB2" w14:textId="1F16BE9B" w:rsidR="00AB470E" w:rsidRDefault="00AB470E" w:rsidP="004C52FF">
      <w:pPr>
        <w:spacing w:before="0" w:line="240" w:lineRule="auto"/>
        <w:rPr>
          <w:rFonts w:ascii="Open Sans" w:hAnsi="Open Sans" w:cs="Open Sans"/>
          <w:b/>
          <w:w w:val="100"/>
          <w:sz w:val="20"/>
          <w:u w:val="single"/>
        </w:rPr>
      </w:pPr>
    </w:p>
    <w:p w14:paraId="469AFD13" w14:textId="55792098" w:rsidR="00AB470E" w:rsidRDefault="00AB470E" w:rsidP="004C52FF">
      <w:pPr>
        <w:spacing w:before="0" w:line="240" w:lineRule="auto"/>
        <w:rPr>
          <w:rFonts w:ascii="Open Sans" w:hAnsi="Open Sans" w:cs="Open Sans"/>
          <w:b/>
          <w:w w:val="100"/>
          <w:sz w:val="20"/>
          <w:u w:val="single"/>
        </w:rPr>
      </w:pPr>
    </w:p>
    <w:p w14:paraId="22E451B2" w14:textId="77777777" w:rsidR="00AB470E" w:rsidRPr="004C52FF" w:rsidRDefault="00AB470E" w:rsidP="004C52FF">
      <w:pPr>
        <w:spacing w:before="0" w:line="240" w:lineRule="auto"/>
        <w:rPr>
          <w:rFonts w:ascii="Open Sans" w:hAnsi="Open Sans" w:cs="Open Sans"/>
          <w:b/>
          <w:w w:val="100"/>
          <w:sz w:val="20"/>
          <w:u w:val="single"/>
        </w:rPr>
      </w:pPr>
    </w:p>
    <w:p w14:paraId="2A0ECC6E" w14:textId="037236B6" w:rsidR="002D7BDF" w:rsidRPr="004C52FF" w:rsidRDefault="002D7BDF" w:rsidP="004C52FF">
      <w:pPr>
        <w:spacing w:before="0" w:line="240" w:lineRule="auto"/>
        <w:rPr>
          <w:rFonts w:ascii="Open Sans" w:hAnsi="Open Sans" w:cs="Open Sans"/>
          <w:b/>
          <w:w w:val="100"/>
          <w:sz w:val="20"/>
          <w:u w:val="single"/>
        </w:rPr>
      </w:pPr>
    </w:p>
    <w:p w14:paraId="4FA99A24" w14:textId="2CB6B717" w:rsidR="002D7BDF" w:rsidRPr="004C52FF" w:rsidRDefault="002D7BDF" w:rsidP="004C52FF">
      <w:pPr>
        <w:spacing w:before="0" w:line="240" w:lineRule="auto"/>
        <w:rPr>
          <w:rFonts w:ascii="Open Sans" w:hAnsi="Open Sans" w:cs="Open Sans"/>
          <w:b/>
          <w:w w:val="100"/>
          <w:sz w:val="20"/>
          <w:u w:val="single"/>
        </w:rPr>
      </w:pPr>
    </w:p>
    <w:p w14:paraId="789ABE5A" w14:textId="32CDFBB0" w:rsidR="002D7BDF" w:rsidRPr="004C52FF" w:rsidRDefault="002D7BDF" w:rsidP="004C52FF">
      <w:pPr>
        <w:spacing w:before="0" w:line="240" w:lineRule="auto"/>
        <w:rPr>
          <w:rFonts w:ascii="Open Sans" w:hAnsi="Open Sans" w:cs="Open Sans"/>
          <w:b/>
          <w:w w:val="100"/>
          <w:sz w:val="20"/>
          <w:u w:val="single"/>
        </w:rPr>
      </w:pPr>
    </w:p>
    <w:p w14:paraId="11F62136" w14:textId="61FC0AE5" w:rsidR="00202239" w:rsidRPr="004C52FF" w:rsidRDefault="00202239"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67 </w:t>
      </w:r>
      <w:r w:rsidR="00AD75EC" w:rsidRPr="004C52FF">
        <w:rPr>
          <w:rFonts w:ascii="Open Sans" w:hAnsi="Open Sans" w:cs="Open Sans"/>
          <w:b/>
          <w:bCs/>
          <w:w w:val="100"/>
          <w:sz w:val="20"/>
          <w:u w:val="single"/>
        </w:rPr>
        <w:t>Szkło laboratoryjne</w:t>
      </w:r>
    </w:p>
    <w:p w14:paraId="3FE41784" w14:textId="77777777" w:rsidR="00202239" w:rsidRPr="004C52FF" w:rsidRDefault="00202239"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823"/>
        <w:gridCol w:w="4253"/>
        <w:gridCol w:w="1415"/>
        <w:gridCol w:w="4823"/>
        <w:gridCol w:w="2129"/>
        <w:gridCol w:w="850"/>
        <w:gridCol w:w="2252"/>
      </w:tblGrid>
      <w:tr w:rsidR="00202239" w:rsidRPr="004C52FF" w14:paraId="5E2CFAC8" w14:textId="77777777" w:rsidTr="00B00D50">
        <w:trPr>
          <w:trHeight w:val="450"/>
        </w:trPr>
        <w:tc>
          <w:tcPr>
            <w:tcW w:w="165" w:type="pct"/>
            <w:tcBorders>
              <w:bottom w:val="single" w:sz="4" w:space="0" w:color="auto"/>
            </w:tcBorders>
            <w:shd w:val="clear" w:color="auto" w:fill="E0E0E0"/>
            <w:vAlign w:val="center"/>
            <w:hideMark/>
          </w:tcPr>
          <w:p w14:paraId="76E5F091" w14:textId="77777777" w:rsidR="00202239" w:rsidRPr="004C52FF" w:rsidRDefault="0020223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1135" w:type="pct"/>
            <w:tcBorders>
              <w:bottom w:val="single" w:sz="4" w:space="0" w:color="auto"/>
            </w:tcBorders>
            <w:shd w:val="clear" w:color="auto" w:fill="E0E0E0"/>
            <w:vAlign w:val="center"/>
            <w:hideMark/>
          </w:tcPr>
          <w:p w14:paraId="6E4AD6F2" w14:textId="77777777" w:rsidR="00202239" w:rsidRPr="004C52FF" w:rsidRDefault="0020223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001" w:type="pct"/>
            <w:tcBorders>
              <w:bottom w:val="single" w:sz="4" w:space="0" w:color="auto"/>
            </w:tcBorders>
            <w:shd w:val="clear" w:color="auto" w:fill="E0E0E0"/>
            <w:vAlign w:val="center"/>
            <w:hideMark/>
          </w:tcPr>
          <w:p w14:paraId="4824EDE3" w14:textId="77777777" w:rsidR="00202239" w:rsidRPr="004C52FF" w:rsidRDefault="0020223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4BC6ED90" w14:textId="77777777" w:rsidR="00202239" w:rsidRPr="004C52FF" w:rsidRDefault="0020223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29948DD2" w14:textId="77777777" w:rsidR="00202239" w:rsidRPr="004C52FF" w:rsidRDefault="0020223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3118954" w14:textId="77777777" w:rsidR="00202239" w:rsidRPr="004C52FF" w:rsidRDefault="0020223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2CE45C4" w14:textId="77777777" w:rsidR="00202239" w:rsidRPr="004C52FF" w:rsidRDefault="0020223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0E573969" w14:textId="77777777" w:rsidR="00202239" w:rsidRPr="004C52FF" w:rsidRDefault="0020223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43423661" w14:textId="77777777" w:rsidR="00202239" w:rsidRPr="004C52FF" w:rsidRDefault="00202239"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202239" w:rsidRPr="004C52FF" w14:paraId="6BD9B3DD" w14:textId="77777777" w:rsidTr="00B00D50">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E9DB8CC" w14:textId="77777777" w:rsidR="00202239" w:rsidRPr="004C52FF" w:rsidRDefault="00202239"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03C76AC4" w14:textId="77777777" w:rsidR="00202239" w:rsidRPr="004C52FF" w:rsidRDefault="00202239"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001" w:type="pct"/>
            <w:tcBorders>
              <w:top w:val="single" w:sz="4" w:space="0" w:color="auto"/>
              <w:left w:val="single" w:sz="4" w:space="0" w:color="auto"/>
              <w:bottom w:val="single" w:sz="4" w:space="0" w:color="auto"/>
              <w:right w:val="single" w:sz="4" w:space="0" w:color="auto"/>
            </w:tcBorders>
            <w:vAlign w:val="center"/>
          </w:tcPr>
          <w:p w14:paraId="14579009" w14:textId="77777777" w:rsidR="00202239" w:rsidRPr="004C52FF" w:rsidRDefault="00202239"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7E3D70E6" w14:textId="77777777" w:rsidR="00202239" w:rsidRPr="004C52FF" w:rsidRDefault="00202239"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16211A46" w14:textId="77777777" w:rsidR="00202239" w:rsidRPr="004C52FF" w:rsidRDefault="00202239"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0EF9A681" w14:textId="77777777" w:rsidR="00202239" w:rsidRPr="004C52FF" w:rsidRDefault="00202239"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1A7569C0" w14:textId="77777777" w:rsidR="00202239" w:rsidRPr="004C52FF" w:rsidRDefault="00202239"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256697C9" w14:textId="77777777" w:rsidR="00202239" w:rsidRPr="004C52FF" w:rsidRDefault="00202239"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B00D50" w:rsidRPr="004C52FF" w14:paraId="242B0506" w14:textId="77777777" w:rsidTr="00B00D5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9D607D2" w14:textId="77777777" w:rsidR="00B00D50" w:rsidRPr="004C52FF" w:rsidRDefault="00B00D50" w:rsidP="004C52FF">
            <w:pPr>
              <w:pStyle w:val="Akapitzlist"/>
              <w:numPr>
                <w:ilvl w:val="0"/>
                <w:numId w:val="97"/>
              </w:num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135" w:type="pct"/>
            <w:tcBorders>
              <w:top w:val="single" w:sz="4" w:space="0" w:color="auto"/>
              <w:left w:val="single" w:sz="4" w:space="0" w:color="auto"/>
              <w:bottom w:val="single" w:sz="4" w:space="0" w:color="auto"/>
              <w:right w:val="single" w:sz="4" w:space="0" w:color="auto"/>
            </w:tcBorders>
          </w:tcPr>
          <w:p w14:paraId="21CEB15F" w14:textId="77777777" w:rsidR="00B00D50" w:rsidRPr="004C52FF" w:rsidRDefault="00B00D50" w:rsidP="004C52FF">
            <w:pPr>
              <w:spacing w:before="0" w:line="240" w:lineRule="auto"/>
              <w:rPr>
                <w:rFonts w:ascii="Open Sans" w:hAnsi="Open Sans" w:cs="Open Sans"/>
                <w:sz w:val="20"/>
              </w:rPr>
            </w:pPr>
            <w:r w:rsidRPr="004C52FF">
              <w:rPr>
                <w:rFonts w:ascii="Open Sans" w:hAnsi="Open Sans" w:cs="Open Sans"/>
                <w:sz w:val="20"/>
              </w:rPr>
              <w:t xml:space="preserve">butelka do dozowników </w:t>
            </w:r>
          </w:p>
          <w:p w14:paraId="42F6B15F" w14:textId="117750FF" w:rsidR="00B00D50" w:rsidRPr="004C52FF" w:rsidRDefault="00B00D50" w:rsidP="004C52FF">
            <w:pPr>
              <w:spacing w:before="0" w:line="240" w:lineRule="auto"/>
              <w:rPr>
                <w:rFonts w:ascii="Open Sans" w:hAnsi="Open Sans" w:cs="Open Sans"/>
                <w:w w:val="100"/>
                <w:sz w:val="20"/>
                <w:lang w:val="en-GB"/>
              </w:rPr>
            </w:pPr>
            <w:r w:rsidRPr="004C52FF">
              <w:rPr>
                <w:rFonts w:ascii="Open Sans" w:hAnsi="Open Sans" w:cs="Open Sans"/>
                <w:sz w:val="20"/>
              </w:rPr>
              <w:t>i biuret 2500 ml szkło oranż</w:t>
            </w:r>
          </w:p>
        </w:tc>
        <w:tc>
          <w:tcPr>
            <w:tcW w:w="1001" w:type="pct"/>
            <w:tcBorders>
              <w:top w:val="single" w:sz="4" w:space="0" w:color="auto"/>
              <w:left w:val="single" w:sz="4" w:space="0" w:color="auto"/>
              <w:bottom w:val="single" w:sz="4" w:space="0" w:color="auto"/>
              <w:right w:val="single" w:sz="4" w:space="0" w:color="auto"/>
            </w:tcBorders>
          </w:tcPr>
          <w:p w14:paraId="0CFF5831" w14:textId="296B050E" w:rsidR="00B00D50" w:rsidRPr="004C52FF" w:rsidRDefault="00B00D50" w:rsidP="004C52FF">
            <w:pPr>
              <w:spacing w:before="0" w:line="240" w:lineRule="auto"/>
              <w:rPr>
                <w:rFonts w:ascii="Open Sans" w:hAnsi="Open Sans" w:cs="Open Sans"/>
                <w:w w:val="100"/>
                <w:sz w:val="20"/>
              </w:rPr>
            </w:pPr>
            <w:r w:rsidRPr="004C52FF">
              <w:rPr>
                <w:rFonts w:ascii="Open Sans" w:hAnsi="Open Sans" w:cs="Open Sans"/>
                <w:sz w:val="20"/>
              </w:rPr>
              <w:t>np. Chemland, 02-370 000 1</w:t>
            </w:r>
          </w:p>
        </w:tc>
        <w:tc>
          <w:tcPr>
            <w:tcW w:w="333" w:type="pct"/>
            <w:tcBorders>
              <w:top w:val="single" w:sz="4" w:space="0" w:color="auto"/>
              <w:left w:val="single" w:sz="4" w:space="0" w:color="auto"/>
              <w:bottom w:val="single" w:sz="4" w:space="0" w:color="auto"/>
              <w:right w:val="single" w:sz="4" w:space="0" w:color="auto"/>
            </w:tcBorders>
          </w:tcPr>
          <w:p w14:paraId="3AE6F8A3" w14:textId="09ADA954" w:rsidR="00B00D50" w:rsidRPr="004C52FF" w:rsidRDefault="00B00D50"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D5ED4" w14:textId="77777777" w:rsidR="00B00D50" w:rsidRPr="004C52FF" w:rsidRDefault="00B00D5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C8BCE25" w14:textId="77777777" w:rsidR="00B00D50" w:rsidRPr="004C52FF" w:rsidRDefault="00B00D5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A704732" w14:textId="77777777" w:rsidR="00B00D50" w:rsidRPr="004C52FF" w:rsidRDefault="00B00D5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0681644" w14:textId="77777777" w:rsidR="00B00D50" w:rsidRPr="004C52FF" w:rsidRDefault="00B00D50" w:rsidP="004C52FF">
            <w:pPr>
              <w:spacing w:before="0" w:line="240" w:lineRule="auto"/>
              <w:jc w:val="center"/>
              <w:rPr>
                <w:rFonts w:ascii="Open Sans" w:hAnsi="Open Sans" w:cs="Open Sans"/>
                <w:w w:val="100"/>
                <w:sz w:val="20"/>
              </w:rPr>
            </w:pPr>
          </w:p>
        </w:tc>
      </w:tr>
      <w:tr w:rsidR="00B00D50" w:rsidRPr="004C52FF" w14:paraId="08127E35" w14:textId="77777777" w:rsidTr="00B00D5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16C7440" w14:textId="77777777" w:rsidR="00B00D50" w:rsidRPr="004C52FF" w:rsidRDefault="00B00D50" w:rsidP="004C52FF">
            <w:pPr>
              <w:pStyle w:val="Akapitzlist"/>
              <w:numPr>
                <w:ilvl w:val="0"/>
                <w:numId w:val="97"/>
              </w:num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135" w:type="pct"/>
            <w:tcBorders>
              <w:top w:val="single" w:sz="4" w:space="0" w:color="auto"/>
              <w:left w:val="single" w:sz="4" w:space="0" w:color="auto"/>
              <w:bottom w:val="single" w:sz="4" w:space="0" w:color="auto"/>
              <w:right w:val="single" w:sz="4" w:space="0" w:color="auto"/>
            </w:tcBorders>
          </w:tcPr>
          <w:p w14:paraId="58B47026" w14:textId="6645BAAE" w:rsidR="00B00D50" w:rsidRPr="004C52FF" w:rsidRDefault="00B00D50" w:rsidP="004C52FF">
            <w:pPr>
              <w:spacing w:before="0" w:line="240" w:lineRule="auto"/>
              <w:rPr>
                <w:rFonts w:ascii="Open Sans" w:hAnsi="Open Sans" w:cs="Open Sans"/>
                <w:w w:val="100"/>
                <w:sz w:val="20"/>
                <w:lang w:val="en-GB"/>
              </w:rPr>
            </w:pPr>
            <w:r w:rsidRPr="004C52FF">
              <w:rPr>
                <w:rFonts w:ascii="Open Sans" w:hAnsi="Open Sans" w:cs="Open Sans"/>
                <w:sz w:val="20"/>
              </w:rPr>
              <w:t>butelka szklana 2000 ml</w:t>
            </w:r>
          </w:p>
        </w:tc>
        <w:tc>
          <w:tcPr>
            <w:tcW w:w="1001" w:type="pct"/>
            <w:tcBorders>
              <w:top w:val="single" w:sz="4" w:space="0" w:color="auto"/>
              <w:left w:val="single" w:sz="4" w:space="0" w:color="auto"/>
              <w:bottom w:val="single" w:sz="4" w:space="0" w:color="auto"/>
              <w:right w:val="single" w:sz="4" w:space="0" w:color="auto"/>
            </w:tcBorders>
          </w:tcPr>
          <w:p w14:paraId="1D3F44CA" w14:textId="1C1783C6" w:rsidR="00B00D50" w:rsidRPr="004C52FF" w:rsidRDefault="00B00D50" w:rsidP="004C52FF">
            <w:pPr>
              <w:spacing w:before="0" w:line="240" w:lineRule="auto"/>
              <w:rPr>
                <w:rFonts w:ascii="Open Sans" w:hAnsi="Open Sans" w:cs="Open Sans"/>
                <w:bCs/>
                <w:color w:val="000000"/>
                <w:w w:val="100"/>
                <w:sz w:val="20"/>
              </w:rPr>
            </w:pPr>
            <w:r w:rsidRPr="004C52FF">
              <w:rPr>
                <w:rFonts w:ascii="Open Sans" w:hAnsi="Open Sans" w:cs="Open Sans"/>
                <w:sz w:val="20"/>
              </w:rPr>
              <w:t>np. Chemland, 06-275.402.25</w:t>
            </w:r>
          </w:p>
        </w:tc>
        <w:tc>
          <w:tcPr>
            <w:tcW w:w="333" w:type="pct"/>
            <w:tcBorders>
              <w:top w:val="single" w:sz="4" w:space="0" w:color="auto"/>
              <w:left w:val="single" w:sz="4" w:space="0" w:color="auto"/>
              <w:bottom w:val="single" w:sz="4" w:space="0" w:color="auto"/>
              <w:right w:val="single" w:sz="4" w:space="0" w:color="auto"/>
            </w:tcBorders>
          </w:tcPr>
          <w:p w14:paraId="1F3EAAD6" w14:textId="4D26FF3F" w:rsidR="00B00D50" w:rsidRPr="004C52FF" w:rsidRDefault="00B00D50"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CA916" w14:textId="77777777" w:rsidR="00B00D50" w:rsidRPr="004C52FF" w:rsidRDefault="00B00D5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65F868F" w14:textId="77777777" w:rsidR="00B00D50" w:rsidRPr="004C52FF" w:rsidRDefault="00B00D5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9BA066C" w14:textId="77777777" w:rsidR="00B00D50" w:rsidRPr="004C52FF" w:rsidRDefault="00B00D5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0953B58" w14:textId="77777777" w:rsidR="00B00D50" w:rsidRPr="004C52FF" w:rsidRDefault="00B00D50" w:rsidP="004C52FF">
            <w:pPr>
              <w:spacing w:before="0" w:line="240" w:lineRule="auto"/>
              <w:jc w:val="center"/>
              <w:rPr>
                <w:rFonts w:ascii="Open Sans" w:hAnsi="Open Sans" w:cs="Open Sans"/>
                <w:w w:val="100"/>
                <w:sz w:val="20"/>
              </w:rPr>
            </w:pPr>
          </w:p>
        </w:tc>
      </w:tr>
      <w:tr w:rsidR="00B00D50" w:rsidRPr="004C52FF" w14:paraId="3932711D" w14:textId="77777777" w:rsidTr="00B00D5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880658F" w14:textId="77777777" w:rsidR="00B00D50" w:rsidRPr="004C52FF" w:rsidRDefault="00B00D50" w:rsidP="004C52FF">
            <w:pPr>
              <w:pStyle w:val="Akapitzlist"/>
              <w:numPr>
                <w:ilvl w:val="0"/>
                <w:numId w:val="97"/>
              </w:num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1135" w:type="pct"/>
            <w:tcBorders>
              <w:top w:val="single" w:sz="4" w:space="0" w:color="auto"/>
              <w:left w:val="single" w:sz="4" w:space="0" w:color="auto"/>
              <w:bottom w:val="single" w:sz="4" w:space="0" w:color="auto"/>
              <w:right w:val="single" w:sz="4" w:space="0" w:color="auto"/>
            </w:tcBorders>
          </w:tcPr>
          <w:p w14:paraId="00C50288" w14:textId="6C1AF631" w:rsidR="00B00D50" w:rsidRPr="004C52FF" w:rsidRDefault="00B00D50" w:rsidP="004C52FF">
            <w:pPr>
              <w:spacing w:before="0" w:line="240" w:lineRule="auto"/>
              <w:rPr>
                <w:rFonts w:ascii="Open Sans" w:hAnsi="Open Sans" w:cs="Open Sans"/>
                <w:w w:val="100"/>
                <w:sz w:val="20"/>
                <w:lang w:val="en-US"/>
              </w:rPr>
            </w:pPr>
            <w:r w:rsidRPr="004C52FF">
              <w:rPr>
                <w:rFonts w:ascii="Open Sans" w:hAnsi="Open Sans" w:cs="Open Sans"/>
                <w:sz w:val="20"/>
              </w:rPr>
              <w:t>butelka szklana 5000 ml</w:t>
            </w:r>
          </w:p>
        </w:tc>
        <w:tc>
          <w:tcPr>
            <w:tcW w:w="1001" w:type="pct"/>
            <w:tcBorders>
              <w:top w:val="single" w:sz="4" w:space="0" w:color="auto"/>
              <w:left w:val="single" w:sz="4" w:space="0" w:color="auto"/>
              <w:bottom w:val="single" w:sz="4" w:space="0" w:color="auto"/>
              <w:right w:val="single" w:sz="4" w:space="0" w:color="auto"/>
            </w:tcBorders>
          </w:tcPr>
          <w:p w14:paraId="20FEDE3F" w14:textId="61639BA0" w:rsidR="00B00D50" w:rsidRPr="004C52FF" w:rsidRDefault="00B00D50" w:rsidP="004C52FF">
            <w:pPr>
              <w:spacing w:before="0" w:line="240" w:lineRule="auto"/>
              <w:rPr>
                <w:rFonts w:ascii="Open Sans" w:hAnsi="Open Sans" w:cs="Open Sans"/>
                <w:bCs/>
                <w:color w:val="000000"/>
                <w:w w:val="100"/>
                <w:sz w:val="20"/>
              </w:rPr>
            </w:pPr>
            <w:r w:rsidRPr="004C52FF">
              <w:rPr>
                <w:rFonts w:ascii="Open Sans" w:hAnsi="Open Sans" w:cs="Open Sans"/>
                <w:sz w:val="20"/>
              </w:rPr>
              <w:t>np. CHEMLAND 06-275.402.26</w:t>
            </w:r>
          </w:p>
        </w:tc>
        <w:tc>
          <w:tcPr>
            <w:tcW w:w="333" w:type="pct"/>
            <w:tcBorders>
              <w:top w:val="single" w:sz="4" w:space="0" w:color="auto"/>
              <w:left w:val="single" w:sz="4" w:space="0" w:color="auto"/>
              <w:bottom w:val="single" w:sz="4" w:space="0" w:color="auto"/>
              <w:right w:val="single" w:sz="4" w:space="0" w:color="auto"/>
            </w:tcBorders>
          </w:tcPr>
          <w:p w14:paraId="6CA0CB43" w14:textId="455643A2" w:rsidR="00B00D50" w:rsidRPr="004C52FF" w:rsidRDefault="00B00D50" w:rsidP="004C52FF">
            <w:pPr>
              <w:spacing w:before="0" w:line="240" w:lineRule="auto"/>
              <w:jc w:val="center"/>
              <w:rPr>
                <w:rFonts w:ascii="Open Sans" w:hAnsi="Open Sans" w:cs="Open Sans"/>
                <w:w w:val="100"/>
                <w:sz w:val="20"/>
                <w:lang w:val="en-US"/>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2AD67" w14:textId="77777777" w:rsidR="00B00D50" w:rsidRPr="004C52FF" w:rsidRDefault="00B00D50"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EE34BC4" w14:textId="77777777" w:rsidR="00B00D50" w:rsidRPr="004C52FF" w:rsidRDefault="00B00D50"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0DE8815" w14:textId="77777777" w:rsidR="00B00D50" w:rsidRPr="004C52FF" w:rsidRDefault="00B00D50"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41733FD" w14:textId="77777777" w:rsidR="00B00D50" w:rsidRPr="004C52FF" w:rsidRDefault="00B00D50" w:rsidP="004C52FF">
            <w:pPr>
              <w:spacing w:before="0" w:line="240" w:lineRule="auto"/>
              <w:jc w:val="center"/>
              <w:rPr>
                <w:rFonts w:ascii="Open Sans" w:hAnsi="Open Sans" w:cs="Open Sans"/>
                <w:w w:val="100"/>
                <w:sz w:val="20"/>
                <w:lang w:val="en-US"/>
              </w:rPr>
            </w:pPr>
          </w:p>
        </w:tc>
      </w:tr>
      <w:tr w:rsidR="00B00D50" w:rsidRPr="004C52FF" w14:paraId="45830645" w14:textId="77777777" w:rsidTr="00B00D5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8F39DB0" w14:textId="748B1BD0" w:rsidR="00B00D50" w:rsidRPr="004C52FF" w:rsidRDefault="00B00D50" w:rsidP="004C52FF">
            <w:pPr>
              <w:pStyle w:val="Akapitzlist"/>
              <w:numPr>
                <w:ilvl w:val="0"/>
                <w:numId w:val="97"/>
              </w:num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tcPr>
          <w:p w14:paraId="196D7705" w14:textId="77777777" w:rsidR="00B00D50" w:rsidRPr="004C52FF" w:rsidRDefault="00B00D50" w:rsidP="004C52FF">
            <w:pPr>
              <w:spacing w:before="0" w:line="240" w:lineRule="auto"/>
              <w:rPr>
                <w:rFonts w:ascii="Open Sans" w:hAnsi="Open Sans" w:cs="Open Sans"/>
                <w:sz w:val="20"/>
              </w:rPr>
            </w:pPr>
            <w:r w:rsidRPr="004C52FF">
              <w:rPr>
                <w:rFonts w:ascii="Open Sans" w:hAnsi="Open Sans" w:cs="Open Sans"/>
                <w:sz w:val="20"/>
              </w:rPr>
              <w:t xml:space="preserve">cylinder miarowy 50 ml, </w:t>
            </w:r>
          </w:p>
          <w:p w14:paraId="44F54819" w14:textId="177BB424" w:rsidR="00B00D50" w:rsidRPr="004C52FF" w:rsidRDefault="00B00D50" w:rsidP="004C52FF">
            <w:pPr>
              <w:spacing w:before="0" w:line="240" w:lineRule="auto"/>
              <w:rPr>
                <w:rFonts w:ascii="Open Sans" w:hAnsi="Open Sans" w:cs="Open Sans"/>
                <w:color w:val="000000"/>
                <w:w w:val="100"/>
                <w:sz w:val="20"/>
              </w:rPr>
            </w:pPr>
            <w:r w:rsidRPr="004C52FF">
              <w:rPr>
                <w:rFonts w:ascii="Open Sans" w:hAnsi="Open Sans" w:cs="Open Sans"/>
                <w:sz w:val="20"/>
              </w:rPr>
              <w:t>klasa A z certyfikatem</w:t>
            </w:r>
          </w:p>
        </w:tc>
        <w:tc>
          <w:tcPr>
            <w:tcW w:w="1001" w:type="pct"/>
            <w:tcBorders>
              <w:top w:val="single" w:sz="4" w:space="0" w:color="auto"/>
              <w:left w:val="single" w:sz="4" w:space="0" w:color="auto"/>
              <w:bottom w:val="single" w:sz="4" w:space="0" w:color="auto"/>
              <w:right w:val="single" w:sz="4" w:space="0" w:color="auto"/>
            </w:tcBorders>
          </w:tcPr>
          <w:p w14:paraId="10DBB4C9" w14:textId="7FBA7AD4" w:rsidR="00B00D50" w:rsidRPr="004C52FF" w:rsidRDefault="00B00D50" w:rsidP="004C52FF">
            <w:pPr>
              <w:spacing w:before="0" w:line="240" w:lineRule="auto"/>
              <w:rPr>
                <w:rFonts w:ascii="Open Sans" w:hAnsi="Open Sans" w:cs="Open Sans"/>
                <w:w w:val="100"/>
                <w:sz w:val="20"/>
              </w:rPr>
            </w:pPr>
            <w:r w:rsidRPr="004C52FF">
              <w:rPr>
                <w:rFonts w:ascii="Open Sans" w:hAnsi="Open Sans" w:cs="Open Sans"/>
                <w:sz w:val="20"/>
              </w:rPr>
              <w:t>np. Chemland, 01-139.203.43</w:t>
            </w:r>
          </w:p>
        </w:tc>
        <w:tc>
          <w:tcPr>
            <w:tcW w:w="333" w:type="pct"/>
            <w:tcBorders>
              <w:top w:val="single" w:sz="4" w:space="0" w:color="auto"/>
              <w:left w:val="single" w:sz="4" w:space="0" w:color="auto"/>
              <w:bottom w:val="single" w:sz="4" w:space="0" w:color="auto"/>
              <w:right w:val="single" w:sz="4" w:space="0" w:color="auto"/>
            </w:tcBorders>
          </w:tcPr>
          <w:p w14:paraId="57B3445B" w14:textId="3007083C" w:rsidR="00B00D50" w:rsidRPr="004C52FF" w:rsidRDefault="00B00D50" w:rsidP="004C52FF">
            <w:pPr>
              <w:spacing w:before="0" w:line="240" w:lineRule="auto"/>
              <w:jc w:val="center"/>
              <w:rPr>
                <w:rFonts w:ascii="Open Sans" w:hAnsi="Open Sans" w:cs="Open Sans"/>
                <w:w w:val="100"/>
                <w:sz w:val="20"/>
              </w:rPr>
            </w:pPr>
            <w:r w:rsidRPr="004C52FF">
              <w:rPr>
                <w:rFonts w:ascii="Open Sans" w:hAnsi="Open Sans" w:cs="Open Sans"/>
                <w:sz w:val="20"/>
              </w:rPr>
              <w:t>6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23FE3" w14:textId="77777777" w:rsidR="00B00D50" w:rsidRPr="004C52FF" w:rsidRDefault="00B00D50"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55699F5C" w14:textId="77777777" w:rsidR="00B00D50" w:rsidRPr="004C52FF" w:rsidRDefault="00B00D50"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0137997" w14:textId="77777777" w:rsidR="00B00D50" w:rsidRPr="004C52FF" w:rsidRDefault="00B00D50"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162C88A6" w14:textId="77777777" w:rsidR="00B00D50" w:rsidRPr="004C52FF" w:rsidRDefault="00B00D50" w:rsidP="004C52FF">
            <w:pPr>
              <w:spacing w:before="0" w:line="240" w:lineRule="auto"/>
              <w:jc w:val="center"/>
              <w:rPr>
                <w:rFonts w:ascii="Open Sans" w:hAnsi="Open Sans" w:cs="Open Sans"/>
                <w:w w:val="100"/>
                <w:sz w:val="20"/>
                <w:lang w:val="en-US"/>
              </w:rPr>
            </w:pPr>
          </w:p>
        </w:tc>
      </w:tr>
      <w:tr w:rsidR="00B00D50" w:rsidRPr="004C52FF" w14:paraId="60485C6D" w14:textId="77777777" w:rsidTr="00B00D5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36E7C9F" w14:textId="5F7A7812" w:rsidR="00B00D50" w:rsidRPr="004C52FF" w:rsidRDefault="00B00D50" w:rsidP="004C52FF">
            <w:pPr>
              <w:pStyle w:val="Akapitzlist"/>
              <w:numPr>
                <w:ilvl w:val="0"/>
                <w:numId w:val="97"/>
              </w:num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1135" w:type="pct"/>
            <w:tcBorders>
              <w:top w:val="single" w:sz="4" w:space="0" w:color="auto"/>
              <w:left w:val="single" w:sz="4" w:space="0" w:color="auto"/>
              <w:bottom w:val="single" w:sz="4" w:space="0" w:color="auto"/>
              <w:right w:val="single" w:sz="4" w:space="0" w:color="auto"/>
            </w:tcBorders>
          </w:tcPr>
          <w:p w14:paraId="20AFC2F8" w14:textId="18D3AAF5" w:rsidR="00B00D50" w:rsidRPr="004C52FF" w:rsidRDefault="00B00D50" w:rsidP="004C52FF">
            <w:pPr>
              <w:spacing w:before="0" w:line="240" w:lineRule="auto"/>
              <w:rPr>
                <w:rFonts w:ascii="Open Sans" w:hAnsi="Open Sans" w:cs="Open Sans"/>
                <w:color w:val="000000"/>
                <w:w w:val="100"/>
                <w:sz w:val="20"/>
              </w:rPr>
            </w:pPr>
            <w:r w:rsidRPr="004C52FF">
              <w:rPr>
                <w:rFonts w:ascii="Open Sans" w:hAnsi="Open Sans" w:cs="Open Sans"/>
                <w:sz w:val="20"/>
              </w:rPr>
              <w:t>cylinder miarowy 100 ml, klasa A z certyfikatem</w:t>
            </w:r>
          </w:p>
        </w:tc>
        <w:tc>
          <w:tcPr>
            <w:tcW w:w="1001" w:type="pct"/>
            <w:tcBorders>
              <w:top w:val="single" w:sz="4" w:space="0" w:color="auto"/>
              <w:left w:val="single" w:sz="4" w:space="0" w:color="auto"/>
              <w:bottom w:val="single" w:sz="4" w:space="0" w:color="auto"/>
              <w:right w:val="single" w:sz="4" w:space="0" w:color="auto"/>
            </w:tcBorders>
          </w:tcPr>
          <w:p w14:paraId="11D76A74" w14:textId="0B524596" w:rsidR="00B00D50" w:rsidRPr="004C52FF" w:rsidRDefault="00B00D50" w:rsidP="004C52FF">
            <w:pPr>
              <w:spacing w:before="0" w:line="240" w:lineRule="auto"/>
              <w:rPr>
                <w:rFonts w:ascii="Open Sans" w:hAnsi="Open Sans" w:cs="Open Sans"/>
                <w:w w:val="100"/>
                <w:sz w:val="20"/>
              </w:rPr>
            </w:pPr>
            <w:r w:rsidRPr="004C52FF">
              <w:rPr>
                <w:rFonts w:ascii="Open Sans" w:hAnsi="Open Sans" w:cs="Open Sans"/>
                <w:sz w:val="20"/>
              </w:rPr>
              <w:t>np. Bionovo, S-1068</w:t>
            </w:r>
          </w:p>
        </w:tc>
        <w:tc>
          <w:tcPr>
            <w:tcW w:w="333" w:type="pct"/>
            <w:tcBorders>
              <w:top w:val="single" w:sz="4" w:space="0" w:color="auto"/>
              <w:left w:val="single" w:sz="4" w:space="0" w:color="auto"/>
              <w:bottom w:val="single" w:sz="4" w:space="0" w:color="auto"/>
              <w:right w:val="single" w:sz="4" w:space="0" w:color="auto"/>
            </w:tcBorders>
          </w:tcPr>
          <w:p w14:paraId="101BAD20" w14:textId="6E443107" w:rsidR="00B00D50" w:rsidRPr="004C52FF" w:rsidRDefault="00B00D50"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D54F5" w14:textId="77777777" w:rsidR="00B00D50" w:rsidRPr="004C52FF" w:rsidRDefault="00B00D50"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3040F48D" w14:textId="77777777" w:rsidR="00B00D50" w:rsidRPr="004C52FF" w:rsidRDefault="00B00D50"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6F28BE1" w14:textId="77777777" w:rsidR="00B00D50" w:rsidRPr="004C52FF" w:rsidRDefault="00B00D50"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61ED1B97" w14:textId="77777777" w:rsidR="00B00D50" w:rsidRPr="004C52FF" w:rsidRDefault="00B00D50" w:rsidP="004C52FF">
            <w:pPr>
              <w:spacing w:before="0" w:line="240" w:lineRule="auto"/>
              <w:jc w:val="center"/>
              <w:rPr>
                <w:rFonts w:ascii="Open Sans" w:hAnsi="Open Sans" w:cs="Open Sans"/>
                <w:w w:val="100"/>
                <w:sz w:val="20"/>
                <w:lang w:val="en-US"/>
              </w:rPr>
            </w:pPr>
          </w:p>
        </w:tc>
      </w:tr>
      <w:tr w:rsidR="00B00D50" w:rsidRPr="004C52FF" w14:paraId="26D4EF9C" w14:textId="77777777" w:rsidTr="00B00D5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0B17C6A" w14:textId="77777777" w:rsidR="00B00D50" w:rsidRPr="004C52FF" w:rsidRDefault="00B00D50" w:rsidP="004C52FF">
            <w:pPr>
              <w:pStyle w:val="Akapitzlist"/>
              <w:numPr>
                <w:ilvl w:val="0"/>
                <w:numId w:val="97"/>
              </w:num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tcPr>
          <w:p w14:paraId="13FEDB28" w14:textId="4919D9D2" w:rsidR="00B00D50" w:rsidRPr="004C52FF" w:rsidRDefault="00B00D50" w:rsidP="004C52FF">
            <w:pPr>
              <w:spacing w:before="0" w:line="240" w:lineRule="auto"/>
              <w:rPr>
                <w:rFonts w:ascii="Open Sans" w:hAnsi="Open Sans" w:cs="Open Sans"/>
                <w:color w:val="000000"/>
                <w:w w:val="100"/>
                <w:sz w:val="20"/>
              </w:rPr>
            </w:pPr>
            <w:r w:rsidRPr="004C52FF">
              <w:rPr>
                <w:rFonts w:ascii="Open Sans" w:hAnsi="Open Sans" w:cs="Open Sans"/>
                <w:sz w:val="20"/>
              </w:rPr>
              <w:t>eksykator, SIMAX bez zaworu, z wkładem porcelanowym, średnica 190mm/269mm</w:t>
            </w:r>
          </w:p>
        </w:tc>
        <w:tc>
          <w:tcPr>
            <w:tcW w:w="1001" w:type="pct"/>
            <w:tcBorders>
              <w:top w:val="single" w:sz="4" w:space="0" w:color="auto"/>
              <w:left w:val="single" w:sz="4" w:space="0" w:color="auto"/>
              <w:bottom w:val="single" w:sz="4" w:space="0" w:color="auto"/>
              <w:right w:val="single" w:sz="4" w:space="0" w:color="auto"/>
            </w:tcBorders>
          </w:tcPr>
          <w:p w14:paraId="332A4F8B" w14:textId="7FC625ED" w:rsidR="00B00D50" w:rsidRPr="004C52FF" w:rsidRDefault="00B00D50" w:rsidP="004C52FF">
            <w:pPr>
              <w:spacing w:before="0" w:line="240" w:lineRule="auto"/>
              <w:rPr>
                <w:rFonts w:ascii="Open Sans" w:hAnsi="Open Sans" w:cs="Open Sans"/>
                <w:w w:val="100"/>
                <w:sz w:val="20"/>
              </w:rPr>
            </w:pPr>
            <w:r w:rsidRPr="004C52FF">
              <w:rPr>
                <w:rFonts w:ascii="Open Sans" w:hAnsi="Open Sans" w:cs="Open Sans"/>
                <w:sz w:val="20"/>
              </w:rPr>
              <w:t>np. Bionovo, S-1903</w:t>
            </w:r>
          </w:p>
        </w:tc>
        <w:tc>
          <w:tcPr>
            <w:tcW w:w="333" w:type="pct"/>
            <w:tcBorders>
              <w:top w:val="single" w:sz="4" w:space="0" w:color="auto"/>
              <w:left w:val="single" w:sz="4" w:space="0" w:color="auto"/>
              <w:bottom w:val="single" w:sz="4" w:space="0" w:color="auto"/>
              <w:right w:val="single" w:sz="4" w:space="0" w:color="auto"/>
            </w:tcBorders>
          </w:tcPr>
          <w:p w14:paraId="793A624E" w14:textId="6FA9F0BA" w:rsidR="00B00D50" w:rsidRPr="004C52FF" w:rsidRDefault="00B00D50"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A503B" w14:textId="77777777" w:rsidR="00B00D50" w:rsidRPr="004C52FF" w:rsidRDefault="00B00D50"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544D80E" w14:textId="77777777" w:rsidR="00B00D50" w:rsidRPr="004C52FF" w:rsidRDefault="00B00D50"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3D2144C9" w14:textId="77777777" w:rsidR="00B00D50" w:rsidRPr="004C52FF" w:rsidRDefault="00B00D50"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4058B999" w14:textId="77777777" w:rsidR="00B00D50" w:rsidRPr="004C52FF" w:rsidRDefault="00B00D50" w:rsidP="004C52FF">
            <w:pPr>
              <w:spacing w:before="0" w:line="240" w:lineRule="auto"/>
              <w:jc w:val="center"/>
              <w:rPr>
                <w:rFonts w:ascii="Open Sans" w:hAnsi="Open Sans" w:cs="Open Sans"/>
                <w:w w:val="100"/>
                <w:sz w:val="20"/>
                <w:lang w:val="en-US"/>
              </w:rPr>
            </w:pPr>
          </w:p>
        </w:tc>
      </w:tr>
      <w:tr w:rsidR="00B00D50" w:rsidRPr="004C52FF" w14:paraId="0D28D0DC" w14:textId="77777777" w:rsidTr="00B00D5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03DE43F" w14:textId="77777777" w:rsidR="00B00D50" w:rsidRPr="004C52FF" w:rsidRDefault="00B00D50" w:rsidP="004C52FF">
            <w:pPr>
              <w:pStyle w:val="Akapitzlist"/>
              <w:numPr>
                <w:ilvl w:val="0"/>
                <w:numId w:val="97"/>
              </w:num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tcPr>
          <w:p w14:paraId="658504AE" w14:textId="77777777" w:rsidR="00B00D50" w:rsidRPr="004C52FF" w:rsidRDefault="00B00D50" w:rsidP="004C52FF">
            <w:pPr>
              <w:spacing w:before="0" w:line="240" w:lineRule="auto"/>
              <w:rPr>
                <w:rFonts w:ascii="Open Sans" w:hAnsi="Open Sans" w:cs="Open Sans"/>
                <w:sz w:val="20"/>
              </w:rPr>
            </w:pPr>
            <w:r w:rsidRPr="004C52FF">
              <w:rPr>
                <w:rFonts w:ascii="Open Sans" w:hAnsi="Open Sans" w:cs="Open Sans"/>
                <w:sz w:val="20"/>
              </w:rPr>
              <w:t xml:space="preserve">eksykator, SIMAX </w:t>
            </w:r>
          </w:p>
          <w:p w14:paraId="116A40D2" w14:textId="3B1183D1" w:rsidR="00B00D50" w:rsidRPr="004C52FF" w:rsidRDefault="00B00D50" w:rsidP="004C52FF">
            <w:pPr>
              <w:spacing w:before="0" w:line="240" w:lineRule="auto"/>
              <w:rPr>
                <w:rFonts w:ascii="Open Sans" w:hAnsi="Open Sans" w:cs="Open Sans"/>
                <w:color w:val="000000"/>
                <w:w w:val="100"/>
                <w:sz w:val="20"/>
              </w:rPr>
            </w:pPr>
            <w:r w:rsidRPr="004C52FF">
              <w:rPr>
                <w:rFonts w:ascii="Open Sans" w:hAnsi="Open Sans" w:cs="Open Sans"/>
                <w:sz w:val="20"/>
              </w:rPr>
              <w:t>bez zaworu, z wkładem porcelanowym, średnica 240mm/329mm</w:t>
            </w:r>
          </w:p>
        </w:tc>
        <w:tc>
          <w:tcPr>
            <w:tcW w:w="1001" w:type="pct"/>
            <w:tcBorders>
              <w:top w:val="single" w:sz="4" w:space="0" w:color="auto"/>
              <w:left w:val="single" w:sz="4" w:space="0" w:color="auto"/>
              <w:bottom w:val="single" w:sz="4" w:space="0" w:color="auto"/>
              <w:right w:val="single" w:sz="4" w:space="0" w:color="auto"/>
            </w:tcBorders>
          </w:tcPr>
          <w:p w14:paraId="34457C8D" w14:textId="29FAC564" w:rsidR="00B00D50" w:rsidRPr="004C52FF" w:rsidRDefault="00B00D50" w:rsidP="004C52FF">
            <w:pPr>
              <w:spacing w:before="0" w:line="240" w:lineRule="auto"/>
              <w:rPr>
                <w:rFonts w:ascii="Open Sans" w:hAnsi="Open Sans" w:cs="Open Sans"/>
                <w:w w:val="100"/>
                <w:sz w:val="20"/>
              </w:rPr>
            </w:pPr>
            <w:r w:rsidRPr="004C52FF">
              <w:rPr>
                <w:rFonts w:ascii="Open Sans" w:hAnsi="Open Sans" w:cs="Open Sans"/>
                <w:sz w:val="20"/>
              </w:rPr>
              <w:t>np. Bionovo, S-1904</w:t>
            </w:r>
          </w:p>
        </w:tc>
        <w:tc>
          <w:tcPr>
            <w:tcW w:w="333" w:type="pct"/>
            <w:tcBorders>
              <w:top w:val="single" w:sz="4" w:space="0" w:color="auto"/>
              <w:left w:val="single" w:sz="4" w:space="0" w:color="auto"/>
              <w:bottom w:val="single" w:sz="4" w:space="0" w:color="auto"/>
              <w:right w:val="single" w:sz="4" w:space="0" w:color="auto"/>
            </w:tcBorders>
          </w:tcPr>
          <w:p w14:paraId="68C7F2E7" w14:textId="1473465A" w:rsidR="00B00D50" w:rsidRPr="004C52FF" w:rsidRDefault="00B00D50"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E8546" w14:textId="77777777" w:rsidR="00B00D50" w:rsidRPr="004C52FF" w:rsidRDefault="00B00D50"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D0BA3D8" w14:textId="77777777" w:rsidR="00B00D50" w:rsidRPr="004C52FF" w:rsidRDefault="00B00D50"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299985E" w14:textId="77777777" w:rsidR="00B00D50" w:rsidRPr="004C52FF" w:rsidRDefault="00B00D50"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19773494" w14:textId="77777777" w:rsidR="00B00D50" w:rsidRPr="004C52FF" w:rsidRDefault="00B00D50" w:rsidP="004C52FF">
            <w:pPr>
              <w:spacing w:before="0" w:line="240" w:lineRule="auto"/>
              <w:jc w:val="center"/>
              <w:rPr>
                <w:rFonts w:ascii="Open Sans" w:hAnsi="Open Sans" w:cs="Open Sans"/>
                <w:w w:val="100"/>
                <w:sz w:val="20"/>
                <w:lang w:val="en-US"/>
              </w:rPr>
            </w:pPr>
          </w:p>
        </w:tc>
      </w:tr>
      <w:tr w:rsidR="00B00D50" w:rsidRPr="004C52FF" w14:paraId="132867BF" w14:textId="77777777" w:rsidTr="00B00D5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9107E4" w14:textId="77777777" w:rsidR="00B00D50" w:rsidRPr="004C52FF" w:rsidRDefault="00B00D50" w:rsidP="004C52FF">
            <w:pPr>
              <w:pStyle w:val="Akapitzlist"/>
              <w:numPr>
                <w:ilvl w:val="0"/>
                <w:numId w:val="97"/>
              </w:num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tcPr>
          <w:p w14:paraId="255EA6F1" w14:textId="77777777" w:rsidR="00B00D50" w:rsidRPr="004C52FF" w:rsidRDefault="00B00D50" w:rsidP="004C52FF">
            <w:pPr>
              <w:spacing w:before="0" w:line="240" w:lineRule="auto"/>
              <w:rPr>
                <w:rFonts w:ascii="Open Sans" w:hAnsi="Open Sans" w:cs="Open Sans"/>
                <w:sz w:val="20"/>
              </w:rPr>
            </w:pPr>
            <w:r w:rsidRPr="004C52FF">
              <w:rPr>
                <w:rFonts w:ascii="Open Sans" w:hAnsi="Open Sans" w:cs="Open Sans"/>
                <w:sz w:val="20"/>
              </w:rPr>
              <w:t xml:space="preserve">kolba stożkowa 100 ml </w:t>
            </w:r>
          </w:p>
          <w:p w14:paraId="38E89B0F" w14:textId="3B372087" w:rsidR="00B00D50" w:rsidRPr="004C52FF" w:rsidRDefault="00B00D50" w:rsidP="004C52FF">
            <w:pPr>
              <w:spacing w:before="0" w:line="240" w:lineRule="auto"/>
              <w:rPr>
                <w:rFonts w:ascii="Open Sans" w:hAnsi="Open Sans" w:cs="Open Sans"/>
                <w:color w:val="000000"/>
                <w:w w:val="100"/>
                <w:sz w:val="20"/>
              </w:rPr>
            </w:pPr>
            <w:r w:rsidRPr="004C52FF">
              <w:rPr>
                <w:rFonts w:ascii="Open Sans" w:hAnsi="Open Sans" w:cs="Open Sans"/>
                <w:sz w:val="20"/>
              </w:rPr>
              <w:t>z szeroką szyją</w:t>
            </w:r>
          </w:p>
        </w:tc>
        <w:tc>
          <w:tcPr>
            <w:tcW w:w="1001" w:type="pct"/>
            <w:tcBorders>
              <w:top w:val="single" w:sz="4" w:space="0" w:color="auto"/>
              <w:left w:val="single" w:sz="4" w:space="0" w:color="auto"/>
              <w:bottom w:val="single" w:sz="4" w:space="0" w:color="auto"/>
              <w:right w:val="single" w:sz="4" w:space="0" w:color="auto"/>
            </w:tcBorders>
          </w:tcPr>
          <w:p w14:paraId="4CE79EA1" w14:textId="77777777" w:rsidR="00B00D50" w:rsidRPr="004C52FF" w:rsidRDefault="00B00D50" w:rsidP="004C52FF">
            <w:pPr>
              <w:spacing w:before="0" w:line="240" w:lineRule="auto"/>
              <w:rPr>
                <w:rFonts w:ascii="Open Sans" w:hAnsi="Open Sans" w:cs="Open Sans"/>
                <w:sz w:val="20"/>
              </w:rPr>
            </w:pPr>
            <w:r w:rsidRPr="004C52FF">
              <w:rPr>
                <w:rFonts w:ascii="Open Sans" w:hAnsi="Open Sans" w:cs="Open Sans"/>
                <w:sz w:val="20"/>
              </w:rPr>
              <w:t>np. Biosens,</w:t>
            </w:r>
          </w:p>
          <w:p w14:paraId="4E915123" w14:textId="6CBD5A2E" w:rsidR="00B00D50" w:rsidRPr="004C52FF" w:rsidRDefault="00B00D50" w:rsidP="004C52FF">
            <w:pPr>
              <w:spacing w:before="0" w:line="240" w:lineRule="auto"/>
              <w:rPr>
                <w:rFonts w:ascii="Open Sans" w:hAnsi="Open Sans" w:cs="Open Sans"/>
                <w:w w:val="100"/>
                <w:sz w:val="20"/>
              </w:rPr>
            </w:pPr>
            <w:r w:rsidRPr="004C52FF">
              <w:rPr>
                <w:rFonts w:ascii="Open Sans" w:hAnsi="Open Sans" w:cs="Open Sans"/>
                <w:sz w:val="20"/>
              </w:rPr>
              <w:t>BS-1120.0100.EFW</w:t>
            </w:r>
          </w:p>
        </w:tc>
        <w:tc>
          <w:tcPr>
            <w:tcW w:w="333" w:type="pct"/>
            <w:tcBorders>
              <w:top w:val="single" w:sz="4" w:space="0" w:color="auto"/>
              <w:left w:val="single" w:sz="4" w:space="0" w:color="auto"/>
              <w:bottom w:val="single" w:sz="4" w:space="0" w:color="auto"/>
              <w:right w:val="single" w:sz="4" w:space="0" w:color="auto"/>
            </w:tcBorders>
          </w:tcPr>
          <w:p w14:paraId="37E27884" w14:textId="373992CB" w:rsidR="00B00D50" w:rsidRPr="004C52FF" w:rsidRDefault="00B00D50" w:rsidP="004C52FF">
            <w:pPr>
              <w:spacing w:before="0" w:line="240" w:lineRule="auto"/>
              <w:jc w:val="center"/>
              <w:rPr>
                <w:rFonts w:ascii="Open Sans" w:hAnsi="Open Sans" w:cs="Open Sans"/>
                <w:w w:val="100"/>
                <w:sz w:val="20"/>
              </w:rPr>
            </w:pPr>
            <w:r w:rsidRPr="004C52FF">
              <w:rPr>
                <w:rFonts w:ascii="Open Sans" w:hAnsi="Open Sans" w:cs="Open Sans"/>
                <w:sz w:val="20"/>
              </w:rPr>
              <w:t>30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640C4" w14:textId="77777777" w:rsidR="00B00D50" w:rsidRPr="004C52FF" w:rsidRDefault="00B00D50"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A5F4663" w14:textId="77777777" w:rsidR="00B00D50" w:rsidRPr="004C52FF" w:rsidRDefault="00B00D50"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641C4417" w14:textId="77777777" w:rsidR="00B00D50" w:rsidRPr="004C52FF" w:rsidRDefault="00B00D50"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2B6D176D" w14:textId="77777777" w:rsidR="00B00D50" w:rsidRPr="004C52FF" w:rsidRDefault="00B00D50" w:rsidP="004C52FF">
            <w:pPr>
              <w:spacing w:before="0" w:line="240" w:lineRule="auto"/>
              <w:jc w:val="center"/>
              <w:rPr>
                <w:rFonts w:ascii="Open Sans" w:hAnsi="Open Sans" w:cs="Open Sans"/>
                <w:w w:val="100"/>
                <w:sz w:val="20"/>
                <w:lang w:val="en-US"/>
              </w:rPr>
            </w:pPr>
          </w:p>
        </w:tc>
      </w:tr>
      <w:tr w:rsidR="00B00D50" w:rsidRPr="004C52FF" w14:paraId="4110A586" w14:textId="77777777" w:rsidTr="00B00D5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6BDC8AE" w14:textId="77777777" w:rsidR="00B00D50" w:rsidRPr="004C52FF" w:rsidRDefault="00B00D50" w:rsidP="004C52FF">
            <w:pPr>
              <w:pStyle w:val="Akapitzlist"/>
              <w:numPr>
                <w:ilvl w:val="0"/>
                <w:numId w:val="97"/>
              </w:num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tcPr>
          <w:p w14:paraId="09C87C07" w14:textId="36C147CB" w:rsidR="00B00D50" w:rsidRPr="004C52FF" w:rsidRDefault="00B00D50" w:rsidP="004C52FF">
            <w:pPr>
              <w:spacing w:before="0" w:line="240" w:lineRule="auto"/>
              <w:rPr>
                <w:rFonts w:ascii="Open Sans" w:hAnsi="Open Sans" w:cs="Open Sans"/>
                <w:color w:val="000000"/>
                <w:w w:val="100"/>
                <w:sz w:val="20"/>
              </w:rPr>
            </w:pPr>
            <w:r w:rsidRPr="004C52FF">
              <w:rPr>
                <w:rFonts w:ascii="Open Sans" w:hAnsi="Open Sans" w:cs="Open Sans"/>
                <w:sz w:val="20"/>
              </w:rPr>
              <w:t>probówki szklane z prostym brzegiem 12 mm</w:t>
            </w:r>
          </w:p>
        </w:tc>
        <w:tc>
          <w:tcPr>
            <w:tcW w:w="1001" w:type="pct"/>
            <w:tcBorders>
              <w:top w:val="single" w:sz="4" w:space="0" w:color="auto"/>
              <w:left w:val="single" w:sz="4" w:space="0" w:color="auto"/>
              <w:bottom w:val="single" w:sz="4" w:space="0" w:color="auto"/>
              <w:right w:val="single" w:sz="4" w:space="0" w:color="auto"/>
            </w:tcBorders>
          </w:tcPr>
          <w:p w14:paraId="6B4AD096" w14:textId="2FEC0C9D" w:rsidR="00B00D50" w:rsidRPr="004C52FF" w:rsidRDefault="00B00D50" w:rsidP="004C52FF">
            <w:pPr>
              <w:spacing w:before="0" w:line="240" w:lineRule="auto"/>
              <w:rPr>
                <w:rFonts w:ascii="Open Sans" w:hAnsi="Open Sans" w:cs="Open Sans"/>
                <w:w w:val="100"/>
                <w:sz w:val="20"/>
              </w:rPr>
            </w:pPr>
            <w:r w:rsidRPr="004C52FF">
              <w:rPr>
                <w:rFonts w:ascii="Open Sans" w:hAnsi="Open Sans" w:cs="Open Sans"/>
                <w:sz w:val="20"/>
              </w:rPr>
              <w:t>np. Chemland, 08-288.12_100</w:t>
            </w:r>
          </w:p>
        </w:tc>
        <w:tc>
          <w:tcPr>
            <w:tcW w:w="333" w:type="pct"/>
            <w:tcBorders>
              <w:top w:val="single" w:sz="4" w:space="0" w:color="auto"/>
              <w:left w:val="single" w:sz="4" w:space="0" w:color="auto"/>
              <w:bottom w:val="single" w:sz="4" w:space="0" w:color="auto"/>
              <w:right w:val="single" w:sz="4" w:space="0" w:color="auto"/>
            </w:tcBorders>
          </w:tcPr>
          <w:p w14:paraId="3031059A" w14:textId="0DACC306" w:rsidR="00B00D50" w:rsidRPr="004C52FF" w:rsidRDefault="00B00D50" w:rsidP="004C52FF">
            <w:pPr>
              <w:spacing w:before="0" w:line="240" w:lineRule="auto"/>
              <w:jc w:val="center"/>
              <w:rPr>
                <w:rFonts w:ascii="Open Sans" w:hAnsi="Open Sans" w:cs="Open Sans"/>
                <w:w w:val="100"/>
                <w:sz w:val="20"/>
              </w:rPr>
            </w:pPr>
            <w:r w:rsidRPr="004C52FF">
              <w:rPr>
                <w:rFonts w:ascii="Open Sans" w:hAnsi="Open Sans" w:cs="Open Sans"/>
                <w:sz w:val="20"/>
              </w:rPr>
              <w:t>200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0A934" w14:textId="77777777" w:rsidR="00B00D50" w:rsidRPr="004C52FF" w:rsidRDefault="00B00D50"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B581BF1" w14:textId="77777777" w:rsidR="00B00D50" w:rsidRPr="004C52FF" w:rsidRDefault="00B00D50"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E349D2E" w14:textId="77777777" w:rsidR="00B00D50" w:rsidRPr="004C52FF" w:rsidRDefault="00B00D50"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537EC321" w14:textId="77777777" w:rsidR="00B00D50" w:rsidRPr="004C52FF" w:rsidRDefault="00B00D50" w:rsidP="004C52FF">
            <w:pPr>
              <w:spacing w:before="0" w:line="240" w:lineRule="auto"/>
              <w:jc w:val="center"/>
              <w:rPr>
                <w:rFonts w:ascii="Open Sans" w:hAnsi="Open Sans" w:cs="Open Sans"/>
                <w:w w:val="100"/>
                <w:sz w:val="20"/>
                <w:lang w:val="en-US"/>
              </w:rPr>
            </w:pPr>
          </w:p>
        </w:tc>
      </w:tr>
      <w:tr w:rsidR="00B00D50" w:rsidRPr="004C52FF" w14:paraId="25521B15" w14:textId="77777777" w:rsidTr="00B00D5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7BF6B1A" w14:textId="77777777" w:rsidR="00B00D50" w:rsidRPr="004C52FF" w:rsidRDefault="00B00D50" w:rsidP="004C52FF">
            <w:pPr>
              <w:pStyle w:val="Akapitzlist"/>
              <w:numPr>
                <w:ilvl w:val="0"/>
                <w:numId w:val="97"/>
              </w:num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tcPr>
          <w:p w14:paraId="157CB0DF" w14:textId="37C26471" w:rsidR="00B00D50" w:rsidRPr="004C52FF" w:rsidRDefault="00B00D50" w:rsidP="004C52FF">
            <w:pPr>
              <w:spacing w:before="0" w:line="240" w:lineRule="auto"/>
              <w:rPr>
                <w:rFonts w:ascii="Open Sans" w:hAnsi="Open Sans" w:cs="Open Sans"/>
                <w:color w:val="000000"/>
                <w:w w:val="100"/>
                <w:sz w:val="20"/>
              </w:rPr>
            </w:pPr>
            <w:r w:rsidRPr="004C52FF">
              <w:rPr>
                <w:rFonts w:ascii="Open Sans" w:hAnsi="Open Sans" w:cs="Open Sans"/>
                <w:sz w:val="20"/>
              </w:rPr>
              <w:t>probówki szklane z prostym brzegiem 16 mm</w:t>
            </w:r>
          </w:p>
        </w:tc>
        <w:tc>
          <w:tcPr>
            <w:tcW w:w="1001" w:type="pct"/>
            <w:tcBorders>
              <w:top w:val="single" w:sz="4" w:space="0" w:color="auto"/>
              <w:left w:val="single" w:sz="4" w:space="0" w:color="auto"/>
              <w:bottom w:val="single" w:sz="4" w:space="0" w:color="auto"/>
              <w:right w:val="single" w:sz="4" w:space="0" w:color="auto"/>
            </w:tcBorders>
          </w:tcPr>
          <w:p w14:paraId="6B9A081E" w14:textId="379423C9" w:rsidR="00B00D50" w:rsidRPr="004C52FF" w:rsidRDefault="00B00D50" w:rsidP="004C52FF">
            <w:pPr>
              <w:spacing w:before="0" w:line="240" w:lineRule="auto"/>
              <w:rPr>
                <w:rFonts w:ascii="Open Sans" w:hAnsi="Open Sans" w:cs="Open Sans"/>
                <w:w w:val="100"/>
                <w:sz w:val="20"/>
              </w:rPr>
            </w:pPr>
            <w:r w:rsidRPr="004C52FF">
              <w:rPr>
                <w:rFonts w:ascii="Open Sans" w:hAnsi="Open Sans" w:cs="Open Sans"/>
                <w:sz w:val="20"/>
              </w:rPr>
              <w:t>np. Bionovo, S-4240</w:t>
            </w:r>
          </w:p>
        </w:tc>
        <w:tc>
          <w:tcPr>
            <w:tcW w:w="333" w:type="pct"/>
            <w:tcBorders>
              <w:top w:val="single" w:sz="4" w:space="0" w:color="auto"/>
              <w:left w:val="single" w:sz="4" w:space="0" w:color="auto"/>
              <w:bottom w:val="single" w:sz="4" w:space="0" w:color="auto"/>
              <w:right w:val="single" w:sz="4" w:space="0" w:color="auto"/>
            </w:tcBorders>
          </w:tcPr>
          <w:p w14:paraId="492D9C9A" w14:textId="77777777" w:rsidR="00B00D50" w:rsidRPr="004C52FF" w:rsidRDefault="00B00D50" w:rsidP="004C52FF">
            <w:pPr>
              <w:spacing w:before="0" w:line="240" w:lineRule="auto"/>
              <w:jc w:val="center"/>
              <w:rPr>
                <w:rFonts w:ascii="Open Sans" w:hAnsi="Open Sans" w:cs="Open Sans"/>
                <w:sz w:val="20"/>
              </w:rPr>
            </w:pPr>
            <w:r w:rsidRPr="004C52FF">
              <w:rPr>
                <w:rFonts w:ascii="Open Sans" w:hAnsi="Open Sans" w:cs="Open Sans"/>
                <w:sz w:val="20"/>
              </w:rPr>
              <w:t>4 op.</w:t>
            </w:r>
          </w:p>
          <w:p w14:paraId="0F364E14" w14:textId="75DD9DD4" w:rsidR="00B00D50" w:rsidRPr="004C52FF" w:rsidRDefault="00B00D50" w:rsidP="004C52FF">
            <w:pPr>
              <w:spacing w:before="0" w:line="240" w:lineRule="auto"/>
              <w:jc w:val="center"/>
              <w:rPr>
                <w:rFonts w:ascii="Open Sans" w:hAnsi="Open Sans" w:cs="Open Sans"/>
                <w:w w:val="100"/>
                <w:sz w:val="20"/>
              </w:rPr>
            </w:pPr>
            <w:r w:rsidRPr="004C52FF">
              <w:rPr>
                <w:rFonts w:ascii="Open Sans" w:hAnsi="Open Sans" w:cs="Open Sans"/>
                <w:sz w:val="20"/>
              </w:rPr>
              <w:t>(po 100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E0D63" w14:textId="77777777" w:rsidR="00B00D50" w:rsidRPr="004C52FF" w:rsidRDefault="00B00D50"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0346AAE" w14:textId="77777777" w:rsidR="00B00D50" w:rsidRPr="004C52FF" w:rsidRDefault="00B00D50"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75ED5546" w14:textId="77777777" w:rsidR="00B00D50" w:rsidRPr="004C52FF" w:rsidRDefault="00B00D50"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2CED43E3" w14:textId="77777777" w:rsidR="00B00D50" w:rsidRPr="004C52FF" w:rsidRDefault="00B00D50" w:rsidP="004C52FF">
            <w:pPr>
              <w:spacing w:before="0" w:line="240" w:lineRule="auto"/>
              <w:jc w:val="center"/>
              <w:rPr>
                <w:rFonts w:ascii="Open Sans" w:hAnsi="Open Sans" w:cs="Open Sans"/>
                <w:w w:val="100"/>
                <w:sz w:val="20"/>
                <w:lang w:val="en-US"/>
              </w:rPr>
            </w:pPr>
          </w:p>
        </w:tc>
      </w:tr>
      <w:tr w:rsidR="00B00D50" w:rsidRPr="004C52FF" w14:paraId="48779ED8" w14:textId="77777777" w:rsidTr="00B00D5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FC6BDE" w14:textId="77777777" w:rsidR="00B00D50" w:rsidRPr="004C52FF" w:rsidRDefault="00B00D50" w:rsidP="004C52FF">
            <w:pPr>
              <w:pStyle w:val="Akapitzlist"/>
              <w:numPr>
                <w:ilvl w:val="0"/>
                <w:numId w:val="97"/>
              </w:num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tcPr>
          <w:p w14:paraId="51FCBEB5" w14:textId="77777777" w:rsidR="00B00D50" w:rsidRPr="004C52FF" w:rsidRDefault="00B00D50" w:rsidP="004C52FF">
            <w:pPr>
              <w:spacing w:before="0" w:line="240" w:lineRule="auto"/>
              <w:rPr>
                <w:rFonts w:ascii="Open Sans" w:hAnsi="Open Sans" w:cs="Open Sans"/>
                <w:sz w:val="20"/>
              </w:rPr>
            </w:pPr>
            <w:r w:rsidRPr="004C52FF">
              <w:rPr>
                <w:rFonts w:ascii="Open Sans" w:hAnsi="Open Sans" w:cs="Open Sans"/>
                <w:sz w:val="20"/>
              </w:rPr>
              <w:t xml:space="preserve">zlewki 50 ml , wysokie, </w:t>
            </w:r>
          </w:p>
          <w:p w14:paraId="00C2E930" w14:textId="682D06C9" w:rsidR="00B00D50" w:rsidRPr="004C52FF" w:rsidRDefault="00B00D50" w:rsidP="004C52FF">
            <w:pPr>
              <w:spacing w:before="0" w:line="240" w:lineRule="auto"/>
              <w:rPr>
                <w:rFonts w:ascii="Open Sans" w:hAnsi="Open Sans" w:cs="Open Sans"/>
                <w:color w:val="000000"/>
                <w:w w:val="100"/>
                <w:sz w:val="20"/>
              </w:rPr>
            </w:pPr>
            <w:r w:rsidRPr="004C52FF">
              <w:rPr>
                <w:rFonts w:ascii="Open Sans" w:hAnsi="Open Sans" w:cs="Open Sans"/>
                <w:sz w:val="20"/>
              </w:rPr>
              <w:t>z wylewem, szkło boro 3.3</w:t>
            </w:r>
          </w:p>
        </w:tc>
        <w:tc>
          <w:tcPr>
            <w:tcW w:w="1001" w:type="pct"/>
            <w:tcBorders>
              <w:top w:val="single" w:sz="4" w:space="0" w:color="auto"/>
              <w:left w:val="single" w:sz="4" w:space="0" w:color="auto"/>
              <w:bottom w:val="single" w:sz="4" w:space="0" w:color="auto"/>
              <w:right w:val="single" w:sz="4" w:space="0" w:color="auto"/>
            </w:tcBorders>
          </w:tcPr>
          <w:p w14:paraId="50787921" w14:textId="226A2F7A" w:rsidR="00B00D50" w:rsidRPr="004C52FF" w:rsidRDefault="00B00D50" w:rsidP="004C52FF">
            <w:pPr>
              <w:spacing w:before="0" w:line="240" w:lineRule="auto"/>
              <w:rPr>
                <w:rFonts w:ascii="Open Sans" w:hAnsi="Open Sans" w:cs="Open Sans"/>
                <w:w w:val="100"/>
                <w:sz w:val="20"/>
              </w:rPr>
            </w:pPr>
            <w:r w:rsidRPr="004C52FF">
              <w:rPr>
                <w:rFonts w:ascii="Open Sans" w:hAnsi="Open Sans" w:cs="Open Sans"/>
                <w:sz w:val="20"/>
              </w:rPr>
              <w:t>np. Chemland, 01-230.202.02</w:t>
            </w:r>
          </w:p>
        </w:tc>
        <w:tc>
          <w:tcPr>
            <w:tcW w:w="333" w:type="pct"/>
            <w:tcBorders>
              <w:top w:val="single" w:sz="4" w:space="0" w:color="auto"/>
              <w:left w:val="single" w:sz="4" w:space="0" w:color="auto"/>
              <w:bottom w:val="single" w:sz="4" w:space="0" w:color="auto"/>
              <w:right w:val="single" w:sz="4" w:space="0" w:color="auto"/>
            </w:tcBorders>
          </w:tcPr>
          <w:p w14:paraId="38CBC4A7" w14:textId="5EAC28B8" w:rsidR="00B00D50" w:rsidRPr="004C52FF" w:rsidRDefault="00B00D50" w:rsidP="004C52FF">
            <w:pPr>
              <w:spacing w:before="0" w:line="240" w:lineRule="auto"/>
              <w:jc w:val="center"/>
              <w:rPr>
                <w:rFonts w:ascii="Open Sans" w:hAnsi="Open Sans" w:cs="Open Sans"/>
                <w:w w:val="100"/>
                <w:sz w:val="20"/>
              </w:rPr>
            </w:pPr>
            <w:r w:rsidRPr="004C52FF">
              <w:rPr>
                <w:rFonts w:ascii="Open Sans" w:hAnsi="Open Sans" w:cs="Open Sans"/>
                <w:sz w:val="20"/>
              </w:rPr>
              <w:t>20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FB8D" w14:textId="77777777" w:rsidR="00B00D50" w:rsidRPr="004C52FF" w:rsidRDefault="00B00D50"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57165BF6" w14:textId="77777777" w:rsidR="00B00D50" w:rsidRPr="004C52FF" w:rsidRDefault="00B00D50"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FD2E36E" w14:textId="77777777" w:rsidR="00B00D50" w:rsidRPr="004C52FF" w:rsidRDefault="00B00D50"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286BBE7E" w14:textId="77777777" w:rsidR="00B00D50" w:rsidRPr="004C52FF" w:rsidRDefault="00B00D50" w:rsidP="004C52FF">
            <w:pPr>
              <w:spacing w:before="0" w:line="240" w:lineRule="auto"/>
              <w:jc w:val="center"/>
              <w:rPr>
                <w:rFonts w:ascii="Open Sans" w:hAnsi="Open Sans" w:cs="Open Sans"/>
                <w:w w:val="100"/>
                <w:sz w:val="20"/>
                <w:lang w:val="en-US"/>
              </w:rPr>
            </w:pPr>
          </w:p>
        </w:tc>
      </w:tr>
      <w:tr w:rsidR="00B00D50" w:rsidRPr="004C52FF" w14:paraId="751B1E3D" w14:textId="77777777" w:rsidTr="00B00D5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EAFC978" w14:textId="77777777" w:rsidR="00B00D50" w:rsidRPr="004C52FF" w:rsidRDefault="00B00D50" w:rsidP="004C52FF">
            <w:pPr>
              <w:pStyle w:val="Akapitzlist"/>
              <w:numPr>
                <w:ilvl w:val="0"/>
                <w:numId w:val="97"/>
              </w:num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tcPr>
          <w:p w14:paraId="0DA30D0A" w14:textId="77777777" w:rsidR="00B00D50" w:rsidRPr="004C52FF" w:rsidRDefault="00B00D50" w:rsidP="004C52FF">
            <w:pPr>
              <w:spacing w:before="0" w:line="240" w:lineRule="auto"/>
              <w:rPr>
                <w:rFonts w:ascii="Open Sans" w:hAnsi="Open Sans" w:cs="Open Sans"/>
                <w:sz w:val="20"/>
              </w:rPr>
            </w:pPr>
            <w:r w:rsidRPr="004C52FF">
              <w:rPr>
                <w:rFonts w:ascii="Open Sans" w:hAnsi="Open Sans" w:cs="Open Sans"/>
                <w:sz w:val="20"/>
              </w:rPr>
              <w:t xml:space="preserve">zlewki 100 ml , wysokie, </w:t>
            </w:r>
          </w:p>
          <w:p w14:paraId="78D0C96C" w14:textId="4337E537" w:rsidR="00B00D50" w:rsidRPr="004C52FF" w:rsidRDefault="00B00D50" w:rsidP="004C52FF">
            <w:pPr>
              <w:spacing w:before="0" w:line="240" w:lineRule="auto"/>
              <w:rPr>
                <w:rFonts w:ascii="Open Sans" w:hAnsi="Open Sans" w:cs="Open Sans"/>
                <w:color w:val="000000"/>
                <w:w w:val="100"/>
                <w:sz w:val="20"/>
              </w:rPr>
            </w:pPr>
            <w:r w:rsidRPr="004C52FF">
              <w:rPr>
                <w:rFonts w:ascii="Open Sans" w:hAnsi="Open Sans" w:cs="Open Sans"/>
                <w:sz w:val="20"/>
              </w:rPr>
              <w:t>z wylewem, szkło boro 3.3</w:t>
            </w:r>
          </w:p>
        </w:tc>
        <w:tc>
          <w:tcPr>
            <w:tcW w:w="1001" w:type="pct"/>
            <w:tcBorders>
              <w:top w:val="single" w:sz="4" w:space="0" w:color="auto"/>
              <w:left w:val="single" w:sz="4" w:space="0" w:color="auto"/>
              <w:bottom w:val="single" w:sz="4" w:space="0" w:color="auto"/>
              <w:right w:val="single" w:sz="4" w:space="0" w:color="auto"/>
            </w:tcBorders>
          </w:tcPr>
          <w:p w14:paraId="7CCC235A" w14:textId="52614BBE" w:rsidR="00B00D50" w:rsidRPr="004C52FF" w:rsidRDefault="00B00D50" w:rsidP="004C52FF">
            <w:pPr>
              <w:spacing w:before="0" w:line="240" w:lineRule="auto"/>
              <w:rPr>
                <w:rFonts w:ascii="Open Sans" w:hAnsi="Open Sans" w:cs="Open Sans"/>
                <w:w w:val="100"/>
                <w:sz w:val="20"/>
              </w:rPr>
            </w:pPr>
            <w:r w:rsidRPr="004C52FF">
              <w:rPr>
                <w:rFonts w:ascii="Open Sans" w:hAnsi="Open Sans" w:cs="Open Sans"/>
                <w:sz w:val="20"/>
              </w:rPr>
              <w:t>np. Chemland, 01-230.202.03</w:t>
            </w:r>
          </w:p>
        </w:tc>
        <w:tc>
          <w:tcPr>
            <w:tcW w:w="333" w:type="pct"/>
            <w:tcBorders>
              <w:top w:val="single" w:sz="4" w:space="0" w:color="auto"/>
              <w:left w:val="single" w:sz="4" w:space="0" w:color="auto"/>
              <w:bottom w:val="single" w:sz="4" w:space="0" w:color="auto"/>
              <w:right w:val="single" w:sz="4" w:space="0" w:color="auto"/>
            </w:tcBorders>
          </w:tcPr>
          <w:p w14:paraId="3E751BEC" w14:textId="79A38CEA" w:rsidR="00B00D50" w:rsidRPr="004C52FF" w:rsidRDefault="00B00D50" w:rsidP="004C52FF">
            <w:pPr>
              <w:spacing w:before="0" w:line="240" w:lineRule="auto"/>
              <w:jc w:val="center"/>
              <w:rPr>
                <w:rFonts w:ascii="Open Sans" w:hAnsi="Open Sans" w:cs="Open Sans"/>
                <w:w w:val="100"/>
                <w:sz w:val="20"/>
              </w:rPr>
            </w:pPr>
            <w:r w:rsidRPr="004C52FF">
              <w:rPr>
                <w:rFonts w:ascii="Open Sans" w:hAnsi="Open Sans" w:cs="Open Sans"/>
                <w:sz w:val="20"/>
              </w:rPr>
              <w:t>20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CF9B0" w14:textId="77777777" w:rsidR="00B00D50" w:rsidRPr="004C52FF" w:rsidRDefault="00B00D50"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5C39D51" w14:textId="77777777" w:rsidR="00B00D50" w:rsidRPr="004C52FF" w:rsidRDefault="00B00D50"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7C771818" w14:textId="77777777" w:rsidR="00B00D50" w:rsidRPr="004C52FF" w:rsidRDefault="00B00D50"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FE45198" w14:textId="77777777" w:rsidR="00B00D50" w:rsidRPr="004C52FF" w:rsidRDefault="00B00D50" w:rsidP="004C52FF">
            <w:pPr>
              <w:spacing w:before="0" w:line="240" w:lineRule="auto"/>
              <w:jc w:val="center"/>
              <w:rPr>
                <w:rFonts w:ascii="Open Sans" w:hAnsi="Open Sans" w:cs="Open Sans"/>
                <w:w w:val="100"/>
                <w:sz w:val="20"/>
                <w:lang w:val="en-US"/>
              </w:rPr>
            </w:pPr>
          </w:p>
        </w:tc>
      </w:tr>
      <w:tr w:rsidR="00B00D50" w:rsidRPr="004C52FF" w14:paraId="5E039EF8" w14:textId="77777777" w:rsidTr="00B00D5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A2DC345" w14:textId="77777777" w:rsidR="00B00D50" w:rsidRPr="004C52FF" w:rsidRDefault="00B00D50" w:rsidP="004C52FF">
            <w:pPr>
              <w:pStyle w:val="Akapitzlist"/>
              <w:numPr>
                <w:ilvl w:val="0"/>
                <w:numId w:val="97"/>
              </w:num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tcPr>
          <w:p w14:paraId="1261E57F" w14:textId="77777777" w:rsidR="00B00D50" w:rsidRPr="004C52FF" w:rsidRDefault="00B00D50" w:rsidP="004C52FF">
            <w:pPr>
              <w:spacing w:before="0" w:line="240" w:lineRule="auto"/>
              <w:rPr>
                <w:rFonts w:ascii="Open Sans" w:hAnsi="Open Sans" w:cs="Open Sans"/>
                <w:sz w:val="20"/>
              </w:rPr>
            </w:pPr>
            <w:r w:rsidRPr="004C52FF">
              <w:rPr>
                <w:rFonts w:ascii="Open Sans" w:hAnsi="Open Sans" w:cs="Open Sans"/>
                <w:sz w:val="20"/>
              </w:rPr>
              <w:t xml:space="preserve">zlewki 100 ml , wysokie, </w:t>
            </w:r>
          </w:p>
          <w:p w14:paraId="50ADEF9C" w14:textId="77777777" w:rsidR="00B00D50" w:rsidRPr="004C52FF" w:rsidRDefault="00B00D50" w:rsidP="004C52FF">
            <w:pPr>
              <w:spacing w:before="0" w:line="240" w:lineRule="auto"/>
              <w:rPr>
                <w:rFonts w:ascii="Open Sans" w:hAnsi="Open Sans" w:cs="Open Sans"/>
                <w:sz w:val="20"/>
              </w:rPr>
            </w:pPr>
            <w:r w:rsidRPr="004C52FF">
              <w:rPr>
                <w:rFonts w:ascii="Open Sans" w:hAnsi="Open Sans" w:cs="Open Sans"/>
                <w:sz w:val="20"/>
              </w:rPr>
              <w:t xml:space="preserve">z wylewem i uchem, </w:t>
            </w:r>
          </w:p>
          <w:p w14:paraId="78A92965" w14:textId="3BCE0F89" w:rsidR="00B00D50" w:rsidRPr="004C52FF" w:rsidRDefault="00B00D50" w:rsidP="004C52FF">
            <w:pPr>
              <w:spacing w:before="0" w:line="240" w:lineRule="auto"/>
              <w:rPr>
                <w:rFonts w:ascii="Open Sans" w:hAnsi="Open Sans" w:cs="Open Sans"/>
                <w:color w:val="000000"/>
                <w:w w:val="100"/>
                <w:sz w:val="20"/>
              </w:rPr>
            </w:pPr>
            <w:r w:rsidRPr="004C52FF">
              <w:rPr>
                <w:rFonts w:ascii="Open Sans" w:hAnsi="Open Sans" w:cs="Open Sans"/>
                <w:sz w:val="20"/>
              </w:rPr>
              <w:t>szkło boro 3.3</w:t>
            </w:r>
          </w:p>
        </w:tc>
        <w:tc>
          <w:tcPr>
            <w:tcW w:w="1001" w:type="pct"/>
            <w:tcBorders>
              <w:top w:val="single" w:sz="4" w:space="0" w:color="auto"/>
              <w:left w:val="single" w:sz="4" w:space="0" w:color="auto"/>
              <w:bottom w:val="single" w:sz="4" w:space="0" w:color="auto"/>
              <w:right w:val="single" w:sz="4" w:space="0" w:color="auto"/>
            </w:tcBorders>
          </w:tcPr>
          <w:p w14:paraId="0CA60726" w14:textId="6B36C8C4" w:rsidR="00B00D50" w:rsidRPr="004C52FF" w:rsidRDefault="00B00D50" w:rsidP="004C52FF">
            <w:pPr>
              <w:spacing w:before="0" w:line="240" w:lineRule="auto"/>
              <w:rPr>
                <w:rFonts w:ascii="Open Sans" w:hAnsi="Open Sans" w:cs="Open Sans"/>
                <w:w w:val="100"/>
                <w:sz w:val="20"/>
              </w:rPr>
            </w:pPr>
            <w:r w:rsidRPr="004C52FF">
              <w:rPr>
                <w:rFonts w:ascii="Open Sans" w:hAnsi="Open Sans" w:cs="Open Sans"/>
                <w:sz w:val="20"/>
              </w:rPr>
              <w:t>np. Chemland, 08-229.202.35</w:t>
            </w:r>
          </w:p>
        </w:tc>
        <w:tc>
          <w:tcPr>
            <w:tcW w:w="333" w:type="pct"/>
            <w:tcBorders>
              <w:top w:val="single" w:sz="4" w:space="0" w:color="auto"/>
              <w:left w:val="single" w:sz="4" w:space="0" w:color="auto"/>
              <w:bottom w:val="single" w:sz="4" w:space="0" w:color="auto"/>
              <w:right w:val="single" w:sz="4" w:space="0" w:color="auto"/>
            </w:tcBorders>
          </w:tcPr>
          <w:p w14:paraId="586CEF3B" w14:textId="2FC10AC7" w:rsidR="00B00D50" w:rsidRPr="004C52FF" w:rsidRDefault="00B00D50" w:rsidP="004C52FF">
            <w:pPr>
              <w:spacing w:before="0" w:line="240" w:lineRule="auto"/>
              <w:jc w:val="center"/>
              <w:rPr>
                <w:rFonts w:ascii="Open Sans" w:hAnsi="Open Sans" w:cs="Open Sans"/>
                <w:w w:val="100"/>
                <w:sz w:val="20"/>
              </w:rPr>
            </w:pPr>
            <w:r w:rsidRPr="004C52FF">
              <w:rPr>
                <w:rFonts w:ascii="Open Sans" w:hAnsi="Open Sans" w:cs="Open Sans"/>
                <w:sz w:val="20"/>
              </w:rPr>
              <w:t>10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28DA3" w14:textId="77777777" w:rsidR="00B00D50" w:rsidRPr="004C52FF" w:rsidRDefault="00B00D50"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56A092EF" w14:textId="77777777" w:rsidR="00B00D50" w:rsidRPr="004C52FF" w:rsidRDefault="00B00D50"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6931CA2A" w14:textId="77777777" w:rsidR="00B00D50" w:rsidRPr="004C52FF" w:rsidRDefault="00B00D50"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3625AA50" w14:textId="77777777" w:rsidR="00B00D50" w:rsidRPr="004C52FF" w:rsidRDefault="00B00D50" w:rsidP="004C52FF">
            <w:pPr>
              <w:spacing w:before="0" w:line="240" w:lineRule="auto"/>
              <w:jc w:val="center"/>
              <w:rPr>
                <w:rFonts w:ascii="Open Sans" w:hAnsi="Open Sans" w:cs="Open Sans"/>
                <w:w w:val="100"/>
                <w:sz w:val="20"/>
                <w:lang w:val="en-US"/>
              </w:rPr>
            </w:pPr>
          </w:p>
        </w:tc>
      </w:tr>
      <w:tr w:rsidR="00B00D50" w:rsidRPr="004C52FF" w14:paraId="3EF8C6BE" w14:textId="77777777" w:rsidTr="00B00D5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6606CD1" w14:textId="77777777" w:rsidR="00B00D50" w:rsidRPr="004C52FF" w:rsidRDefault="00B00D50" w:rsidP="004C52FF">
            <w:pPr>
              <w:pStyle w:val="Akapitzlist"/>
              <w:numPr>
                <w:ilvl w:val="0"/>
                <w:numId w:val="97"/>
              </w:num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tcPr>
          <w:p w14:paraId="5C3B4200" w14:textId="1BC74CA3" w:rsidR="00B00D50" w:rsidRPr="004C52FF" w:rsidRDefault="00B00D50" w:rsidP="004C52FF">
            <w:pPr>
              <w:spacing w:before="0" w:line="240" w:lineRule="auto"/>
              <w:rPr>
                <w:rFonts w:ascii="Open Sans" w:hAnsi="Open Sans" w:cs="Open Sans"/>
                <w:color w:val="000000"/>
                <w:w w:val="100"/>
                <w:sz w:val="20"/>
              </w:rPr>
            </w:pPr>
            <w:r w:rsidRPr="004C52FF">
              <w:rPr>
                <w:rFonts w:ascii="Open Sans" w:hAnsi="Open Sans" w:cs="Open Sans"/>
                <w:sz w:val="20"/>
              </w:rPr>
              <w:t xml:space="preserve">zlewki 400 ml, śr. 80 mm, wys. 105 mm, szkło boro 3.3 </w:t>
            </w:r>
          </w:p>
        </w:tc>
        <w:tc>
          <w:tcPr>
            <w:tcW w:w="1001" w:type="pct"/>
            <w:tcBorders>
              <w:top w:val="single" w:sz="4" w:space="0" w:color="auto"/>
              <w:left w:val="single" w:sz="4" w:space="0" w:color="auto"/>
              <w:bottom w:val="single" w:sz="4" w:space="0" w:color="auto"/>
              <w:right w:val="single" w:sz="4" w:space="0" w:color="auto"/>
            </w:tcBorders>
          </w:tcPr>
          <w:p w14:paraId="685FDD0E" w14:textId="47D3C29C" w:rsidR="00B00D50" w:rsidRPr="004C52FF" w:rsidRDefault="00B00D50" w:rsidP="004C52FF">
            <w:pPr>
              <w:spacing w:before="0" w:line="240" w:lineRule="auto"/>
              <w:rPr>
                <w:rFonts w:ascii="Open Sans" w:hAnsi="Open Sans" w:cs="Open Sans"/>
                <w:w w:val="100"/>
                <w:sz w:val="20"/>
              </w:rPr>
            </w:pPr>
            <w:r w:rsidRPr="004C52FF">
              <w:rPr>
                <w:rFonts w:ascii="Open Sans" w:hAnsi="Open Sans" w:cs="Open Sans"/>
                <w:sz w:val="20"/>
              </w:rPr>
              <w:t>np. Chemland, 08-229.202.09</w:t>
            </w:r>
          </w:p>
        </w:tc>
        <w:tc>
          <w:tcPr>
            <w:tcW w:w="333" w:type="pct"/>
            <w:tcBorders>
              <w:top w:val="single" w:sz="4" w:space="0" w:color="auto"/>
              <w:left w:val="single" w:sz="4" w:space="0" w:color="auto"/>
              <w:bottom w:val="single" w:sz="4" w:space="0" w:color="auto"/>
              <w:right w:val="single" w:sz="4" w:space="0" w:color="auto"/>
            </w:tcBorders>
          </w:tcPr>
          <w:p w14:paraId="40B040DF" w14:textId="21DDB9C2" w:rsidR="00B00D50" w:rsidRPr="004C52FF" w:rsidRDefault="00B00D50" w:rsidP="004C52FF">
            <w:pPr>
              <w:spacing w:before="0" w:line="240" w:lineRule="auto"/>
              <w:jc w:val="center"/>
              <w:rPr>
                <w:rFonts w:ascii="Open Sans" w:hAnsi="Open Sans" w:cs="Open Sans"/>
                <w:w w:val="100"/>
                <w:sz w:val="20"/>
              </w:rPr>
            </w:pPr>
            <w:r w:rsidRPr="004C52FF">
              <w:rPr>
                <w:rFonts w:ascii="Open Sans" w:hAnsi="Open Sans" w:cs="Open Sans"/>
                <w:sz w:val="20"/>
              </w:rPr>
              <w:t>20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57C3C" w14:textId="77777777" w:rsidR="00B00D50" w:rsidRPr="004C52FF" w:rsidRDefault="00B00D50"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16BDFBE" w14:textId="77777777" w:rsidR="00B00D50" w:rsidRPr="004C52FF" w:rsidRDefault="00B00D50"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22733C9D" w14:textId="77777777" w:rsidR="00B00D50" w:rsidRPr="004C52FF" w:rsidRDefault="00B00D50"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39E91C8B" w14:textId="77777777" w:rsidR="00B00D50" w:rsidRPr="004C52FF" w:rsidRDefault="00B00D50" w:rsidP="004C52FF">
            <w:pPr>
              <w:spacing w:before="0" w:line="240" w:lineRule="auto"/>
              <w:jc w:val="center"/>
              <w:rPr>
                <w:rFonts w:ascii="Open Sans" w:hAnsi="Open Sans" w:cs="Open Sans"/>
                <w:w w:val="100"/>
                <w:sz w:val="20"/>
                <w:lang w:val="en-US"/>
              </w:rPr>
            </w:pPr>
          </w:p>
        </w:tc>
      </w:tr>
      <w:tr w:rsidR="00B00D50" w:rsidRPr="004C52FF" w14:paraId="00063305" w14:textId="77777777" w:rsidTr="00B00D5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CB56EFA" w14:textId="77777777" w:rsidR="00B00D50" w:rsidRPr="004C52FF" w:rsidRDefault="00B00D50" w:rsidP="004C52FF">
            <w:pPr>
              <w:pStyle w:val="Akapitzlist"/>
              <w:numPr>
                <w:ilvl w:val="0"/>
                <w:numId w:val="97"/>
              </w:num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tcPr>
          <w:p w14:paraId="522C0E35" w14:textId="77777777" w:rsidR="00B00D50" w:rsidRPr="004C52FF" w:rsidRDefault="00B00D50" w:rsidP="004C52FF">
            <w:pPr>
              <w:spacing w:before="0" w:line="240" w:lineRule="auto"/>
              <w:rPr>
                <w:rFonts w:ascii="Open Sans" w:hAnsi="Open Sans" w:cs="Open Sans"/>
                <w:sz w:val="20"/>
              </w:rPr>
            </w:pPr>
            <w:r w:rsidRPr="004C52FF">
              <w:rPr>
                <w:rFonts w:ascii="Open Sans" w:hAnsi="Open Sans" w:cs="Open Sans"/>
                <w:sz w:val="20"/>
              </w:rPr>
              <w:t xml:space="preserve">zlewki 500 ml , niskie, z wylewem i uchem, </w:t>
            </w:r>
          </w:p>
          <w:p w14:paraId="776F3D4A" w14:textId="7F29F312" w:rsidR="00B00D50" w:rsidRPr="004C52FF" w:rsidRDefault="00B00D50" w:rsidP="004C52FF">
            <w:pPr>
              <w:spacing w:before="0" w:line="240" w:lineRule="auto"/>
              <w:rPr>
                <w:rFonts w:ascii="Open Sans" w:hAnsi="Open Sans" w:cs="Open Sans"/>
                <w:color w:val="000000"/>
                <w:w w:val="100"/>
                <w:sz w:val="20"/>
              </w:rPr>
            </w:pPr>
            <w:r w:rsidRPr="004C52FF">
              <w:rPr>
                <w:rFonts w:ascii="Open Sans" w:hAnsi="Open Sans" w:cs="Open Sans"/>
                <w:sz w:val="20"/>
              </w:rPr>
              <w:t>szkło boro 3.3</w:t>
            </w:r>
          </w:p>
        </w:tc>
        <w:tc>
          <w:tcPr>
            <w:tcW w:w="1001" w:type="pct"/>
            <w:tcBorders>
              <w:top w:val="single" w:sz="4" w:space="0" w:color="auto"/>
              <w:left w:val="single" w:sz="4" w:space="0" w:color="auto"/>
              <w:bottom w:val="single" w:sz="4" w:space="0" w:color="auto"/>
              <w:right w:val="single" w:sz="4" w:space="0" w:color="auto"/>
            </w:tcBorders>
          </w:tcPr>
          <w:p w14:paraId="018F433C" w14:textId="075F085B" w:rsidR="00B00D50" w:rsidRPr="004C52FF" w:rsidRDefault="00B00D50" w:rsidP="004C52FF">
            <w:pPr>
              <w:spacing w:before="0" w:line="240" w:lineRule="auto"/>
              <w:rPr>
                <w:rFonts w:ascii="Open Sans" w:hAnsi="Open Sans" w:cs="Open Sans"/>
                <w:w w:val="100"/>
                <w:sz w:val="20"/>
              </w:rPr>
            </w:pPr>
            <w:r w:rsidRPr="004C52FF">
              <w:rPr>
                <w:rFonts w:ascii="Open Sans" w:hAnsi="Open Sans" w:cs="Open Sans"/>
                <w:sz w:val="20"/>
              </w:rPr>
              <w:t>np. Chemland, 08-229.202.40</w:t>
            </w:r>
          </w:p>
        </w:tc>
        <w:tc>
          <w:tcPr>
            <w:tcW w:w="333" w:type="pct"/>
            <w:tcBorders>
              <w:top w:val="single" w:sz="4" w:space="0" w:color="auto"/>
              <w:left w:val="single" w:sz="4" w:space="0" w:color="auto"/>
              <w:bottom w:val="single" w:sz="4" w:space="0" w:color="auto"/>
              <w:right w:val="single" w:sz="4" w:space="0" w:color="auto"/>
            </w:tcBorders>
          </w:tcPr>
          <w:p w14:paraId="7013184E" w14:textId="63D046A0" w:rsidR="00B00D50" w:rsidRPr="004C52FF" w:rsidRDefault="00B00D50" w:rsidP="004C52FF">
            <w:pPr>
              <w:spacing w:before="0" w:line="240" w:lineRule="auto"/>
              <w:jc w:val="center"/>
              <w:rPr>
                <w:rFonts w:ascii="Open Sans" w:hAnsi="Open Sans" w:cs="Open Sans"/>
                <w:w w:val="100"/>
                <w:sz w:val="20"/>
              </w:rPr>
            </w:pPr>
            <w:r w:rsidRPr="004C52FF">
              <w:rPr>
                <w:rFonts w:ascii="Open Sans" w:hAnsi="Open Sans" w:cs="Open Sans"/>
                <w:sz w:val="20"/>
              </w:rPr>
              <w:t>10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85B6E" w14:textId="77777777" w:rsidR="00B00D50" w:rsidRPr="004C52FF" w:rsidRDefault="00B00D50"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1AF849FA" w14:textId="77777777" w:rsidR="00B00D50" w:rsidRPr="004C52FF" w:rsidRDefault="00B00D50"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23ACC71" w14:textId="77777777" w:rsidR="00B00D50" w:rsidRPr="004C52FF" w:rsidRDefault="00B00D50"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64C1F5F9" w14:textId="77777777" w:rsidR="00B00D50" w:rsidRPr="004C52FF" w:rsidRDefault="00B00D50" w:rsidP="004C52FF">
            <w:pPr>
              <w:spacing w:before="0" w:line="240" w:lineRule="auto"/>
              <w:jc w:val="center"/>
              <w:rPr>
                <w:rFonts w:ascii="Open Sans" w:hAnsi="Open Sans" w:cs="Open Sans"/>
                <w:w w:val="100"/>
                <w:sz w:val="20"/>
                <w:lang w:val="en-US"/>
              </w:rPr>
            </w:pPr>
          </w:p>
        </w:tc>
      </w:tr>
      <w:tr w:rsidR="00B00D50" w:rsidRPr="004C52FF" w14:paraId="6BEA0010" w14:textId="77777777" w:rsidTr="00B00D5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B8A9BAD" w14:textId="77777777" w:rsidR="00B00D50" w:rsidRPr="004C52FF" w:rsidRDefault="00B00D50" w:rsidP="004C52FF">
            <w:pPr>
              <w:pStyle w:val="Akapitzlist"/>
              <w:numPr>
                <w:ilvl w:val="0"/>
                <w:numId w:val="97"/>
              </w:num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tcPr>
          <w:p w14:paraId="48325179" w14:textId="77777777" w:rsidR="00B00D50" w:rsidRPr="004C52FF" w:rsidRDefault="00B00D50" w:rsidP="004C52FF">
            <w:pPr>
              <w:spacing w:before="0" w:line="240" w:lineRule="auto"/>
              <w:rPr>
                <w:rFonts w:ascii="Open Sans" w:hAnsi="Open Sans" w:cs="Open Sans"/>
                <w:sz w:val="20"/>
              </w:rPr>
            </w:pPr>
            <w:r w:rsidRPr="004C52FF">
              <w:rPr>
                <w:rFonts w:ascii="Open Sans" w:hAnsi="Open Sans" w:cs="Open Sans"/>
                <w:sz w:val="20"/>
              </w:rPr>
              <w:t>zlewki 800 ml , niskie,</w:t>
            </w:r>
          </w:p>
          <w:p w14:paraId="4D6C77A2" w14:textId="77777777" w:rsidR="00B00D50" w:rsidRPr="004C52FF" w:rsidRDefault="00B00D50" w:rsidP="004C52FF">
            <w:pPr>
              <w:spacing w:before="0" w:line="240" w:lineRule="auto"/>
              <w:rPr>
                <w:rFonts w:ascii="Open Sans" w:hAnsi="Open Sans" w:cs="Open Sans"/>
                <w:sz w:val="20"/>
              </w:rPr>
            </w:pPr>
            <w:r w:rsidRPr="004C52FF">
              <w:rPr>
                <w:rFonts w:ascii="Open Sans" w:hAnsi="Open Sans" w:cs="Open Sans"/>
                <w:sz w:val="20"/>
              </w:rPr>
              <w:t xml:space="preserve">z wylewem i uchem, </w:t>
            </w:r>
          </w:p>
          <w:p w14:paraId="5F82F88A" w14:textId="5536522C" w:rsidR="00B00D50" w:rsidRPr="004C52FF" w:rsidRDefault="00B00D50" w:rsidP="004C52FF">
            <w:pPr>
              <w:spacing w:before="0" w:line="240" w:lineRule="auto"/>
              <w:rPr>
                <w:rFonts w:ascii="Open Sans" w:hAnsi="Open Sans" w:cs="Open Sans"/>
                <w:color w:val="000000"/>
                <w:w w:val="100"/>
                <w:sz w:val="20"/>
              </w:rPr>
            </w:pPr>
            <w:r w:rsidRPr="004C52FF">
              <w:rPr>
                <w:rFonts w:ascii="Open Sans" w:hAnsi="Open Sans" w:cs="Open Sans"/>
                <w:sz w:val="20"/>
              </w:rPr>
              <w:t>szkło boro 3.3</w:t>
            </w:r>
          </w:p>
        </w:tc>
        <w:tc>
          <w:tcPr>
            <w:tcW w:w="1001" w:type="pct"/>
            <w:tcBorders>
              <w:top w:val="single" w:sz="4" w:space="0" w:color="auto"/>
              <w:left w:val="single" w:sz="4" w:space="0" w:color="auto"/>
              <w:bottom w:val="single" w:sz="4" w:space="0" w:color="auto"/>
              <w:right w:val="single" w:sz="4" w:space="0" w:color="auto"/>
            </w:tcBorders>
          </w:tcPr>
          <w:p w14:paraId="3E85BBE9" w14:textId="1FFB5766" w:rsidR="00B00D50" w:rsidRPr="004C52FF" w:rsidRDefault="00B00D50" w:rsidP="004C52FF">
            <w:pPr>
              <w:spacing w:before="0" w:line="240" w:lineRule="auto"/>
              <w:rPr>
                <w:rFonts w:ascii="Open Sans" w:hAnsi="Open Sans" w:cs="Open Sans"/>
                <w:w w:val="100"/>
                <w:sz w:val="20"/>
              </w:rPr>
            </w:pPr>
            <w:r w:rsidRPr="004C52FF">
              <w:rPr>
                <w:rFonts w:ascii="Open Sans" w:hAnsi="Open Sans" w:cs="Open Sans"/>
                <w:sz w:val="20"/>
              </w:rPr>
              <w:t>np. Chemland, 08-229.202.42</w:t>
            </w:r>
          </w:p>
        </w:tc>
        <w:tc>
          <w:tcPr>
            <w:tcW w:w="333" w:type="pct"/>
            <w:tcBorders>
              <w:top w:val="single" w:sz="4" w:space="0" w:color="auto"/>
              <w:left w:val="single" w:sz="4" w:space="0" w:color="auto"/>
              <w:bottom w:val="single" w:sz="4" w:space="0" w:color="auto"/>
              <w:right w:val="single" w:sz="4" w:space="0" w:color="auto"/>
            </w:tcBorders>
          </w:tcPr>
          <w:p w14:paraId="2B86B8E1" w14:textId="0854AFBC" w:rsidR="00B00D50" w:rsidRPr="004C52FF" w:rsidRDefault="00B00D50" w:rsidP="004C52FF">
            <w:pPr>
              <w:spacing w:before="0" w:line="240" w:lineRule="auto"/>
              <w:jc w:val="center"/>
              <w:rPr>
                <w:rFonts w:ascii="Open Sans" w:hAnsi="Open Sans" w:cs="Open Sans"/>
                <w:w w:val="100"/>
                <w:sz w:val="20"/>
              </w:rPr>
            </w:pPr>
            <w:r w:rsidRPr="004C52FF">
              <w:rPr>
                <w:rFonts w:ascii="Open Sans" w:hAnsi="Open Sans" w:cs="Open Sans"/>
                <w:sz w:val="20"/>
              </w:rPr>
              <w:t>5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F6468" w14:textId="77777777" w:rsidR="00B00D50" w:rsidRPr="004C52FF" w:rsidRDefault="00B00D50"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E6BCD5C" w14:textId="77777777" w:rsidR="00B00D50" w:rsidRPr="004C52FF" w:rsidRDefault="00B00D50"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8B22BA0" w14:textId="77777777" w:rsidR="00B00D50" w:rsidRPr="004C52FF" w:rsidRDefault="00B00D50"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06404D81" w14:textId="77777777" w:rsidR="00B00D50" w:rsidRPr="004C52FF" w:rsidRDefault="00B00D50" w:rsidP="004C52FF">
            <w:pPr>
              <w:spacing w:before="0" w:line="240" w:lineRule="auto"/>
              <w:jc w:val="center"/>
              <w:rPr>
                <w:rFonts w:ascii="Open Sans" w:hAnsi="Open Sans" w:cs="Open Sans"/>
                <w:w w:val="100"/>
                <w:sz w:val="20"/>
                <w:lang w:val="en-US"/>
              </w:rPr>
            </w:pPr>
          </w:p>
        </w:tc>
      </w:tr>
      <w:tr w:rsidR="00B00D50" w:rsidRPr="004C52FF" w14:paraId="3E55773B" w14:textId="77777777" w:rsidTr="00B00D5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F3588CF" w14:textId="77777777" w:rsidR="00B00D50" w:rsidRPr="004C52FF" w:rsidRDefault="00B00D50" w:rsidP="004C52FF">
            <w:pPr>
              <w:pStyle w:val="Akapitzlist"/>
              <w:numPr>
                <w:ilvl w:val="0"/>
                <w:numId w:val="97"/>
              </w:num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tcPr>
          <w:p w14:paraId="33E6844F" w14:textId="77777777" w:rsidR="00B00D50" w:rsidRPr="004C52FF" w:rsidRDefault="00B00D50" w:rsidP="004C52FF">
            <w:pPr>
              <w:spacing w:before="0" w:line="240" w:lineRule="auto"/>
              <w:rPr>
                <w:rFonts w:ascii="Open Sans" w:hAnsi="Open Sans" w:cs="Open Sans"/>
                <w:sz w:val="20"/>
              </w:rPr>
            </w:pPr>
            <w:r w:rsidRPr="004C52FF">
              <w:rPr>
                <w:rFonts w:ascii="Open Sans" w:hAnsi="Open Sans" w:cs="Open Sans"/>
                <w:sz w:val="20"/>
              </w:rPr>
              <w:t xml:space="preserve">zlewki 1000 ml , niskie, </w:t>
            </w:r>
          </w:p>
          <w:p w14:paraId="2D6E8957" w14:textId="77777777" w:rsidR="00B00D50" w:rsidRPr="004C52FF" w:rsidRDefault="00B00D50" w:rsidP="004C52FF">
            <w:pPr>
              <w:spacing w:before="0" w:line="240" w:lineRule="auto"/>
              <w:rPr>
                <w:rFonts w:ascii="Open Sans" w:hAnsi="Open Sans" w:cs="Open Sans"/>
                <w:sz w:val="20"/>
              </w:rPr>
            </w:pPr>
            <w:r w:rsidRPr="004C52FF">
              <w:rPr>
                <w:rFonts w:ascii="Open Sans" w:hAnsi="Open Sans" w:cs="Open Sans"/>
                <w:sz w:val="20"/>
              </w:rPr>
              <w:t xml:space="preserve">z wylewem i uchem, </w:t>
            </w:r>
          </w:p>
          <w:p w14:paraId="53CE52BA" w14:textId="0497A2C1" w:rsidR="00B00D50" w:rsidRPr="004C52FF" w:rsidRDefault="00B00D50" w:rsidP="004C52FF">
            <w:pPr>
              <w:spacing w:before="0" w:line="240" w:lineRule="auto"/>
              <w:rPr>
                <w:rFonts w:ascii="Open Sans" w:hAnsi="Open Sans" w:cs="Open Sans"/>
                <w:color w:val="000000"/>
                <w:w w:val="100"/>
                <w:sz w:val="20"/>
              </w:rPr>
            </w:pPr>
            <w:r w:rsidRPr="004C52FF">
              <w:rPr>
                <w:rFonts w:ascii="Open Sans" w:hAnsi="Open Sans" w:cs="Open Sans"/>
                <w:sz w:val="20"/>
              </w:rPr>
              <w:t>szkło boro 3.3</w:t>
            </w:r>
          </w:p>
        </w:tc>
        <w:tc>
          <w:tcPr>
            <w:tcW w:w="1001" w:type="pct"/>
            <w:tcBorders>
              <w:top w:val="single" w:sz="4" w:space="0" w:color="auto"/>
              <w:left w:val="single" w:sz="4" w:space="0" w:color="auto"/>
              <w:bottom w:val="single" w:sz="4" w:space="0" w:color="auto"/>
              <w:right w:val="single" w:sz="4" w:space="0" w:color="auto"/>
            </w:tcBorders>
          </w:tcPr>
          <w:p w14:paraId="2D488822" w14:textId="484B78EA" w:rsidR="00B00D50" w:rsidRPr="004C52FF" w:rsidRDefault="00B00D50" w:rsidP="004C52FF">
            <w:pPr>
              <w:spacing w:before="0" w:line="240" w:lineRule="auto"/>
              <w:rPr>
                <w:rFonts w:ascii="Open Sans" w:hAnsi="Open Sans" w:cs="Open Sans"/>
                <w:w w:val="100"/>
                <w:sz w:val="20"/>
              </w:rPr>
            </w:pPr>
            <w:r w:rsidRPr="004C52FF">
              <w:rPr>
                <w:rFonts w:ascii="Open Sans" w:hAnsi="Open Sans" w:cs="Open Sans"/>
                <w:sz w:val="20"/>
              </w:rPr>
              <w:t>np. Chemland, 08-229.202.43</w:t>
            </w:r>
          </w:p>
        </w:tc>
        <w:tc>
          <w:tcPr>
            <w:tcW w:w="333" w:type="pct"/>
            <w:tcBorders>
              <w:top w:val="single" w:sz="4" w:space="0" w:color="auto"/>
              <w:left w:val="single" w:sz="4" w:space="0" w:color="auto"/>
              <w:bottom w:val="single" w:sz="4" w:space="0" w:color="auto"/>
              <w:right w:val="single" w:sz="4" w:space="0" w:color="auto"/>
            </w:tcBorders>
          </w:tcPr>
          <w:p w14:paraId="529B3CAB" w14:textId="126A88B2" w:rsidR="00B00D50" w:rsidRPr="004C52FF" w:rsidRDefault="00B00D50" w:rsidP="004C52FF">
            <w:pPr>
              <w:spacing w:before="0" w:line="240" w:lineRule="auto"/>
              <w:jc w:val="center"/>
              <w:rPr>
                <w:rFonts w:ascii="Open Sans" w:hAnsi="Open Sans" w:cs="Open Sans"/>
                <w:w w:val="100"/>
                <w:sz w:val="20"/>
              </w:rPr>
            </w:pPr>
            <w:r w:rsidRPr="004C52FF">
              <w:rPr>
                <w:rFonts w:ascii="Open Sans" w:hAnsi="Open Sans" w:cs="Open Sans"/>
                <w:sz w:val="20"/>
              </w:rPr>
              <w:t>5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34E6E" w14:textId="77777777" w:rsidR="00B00D50" w:rsidRPr="004C52FF" w:rsidRDefault="00B00D50"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A94916C" w14:textId="77777777" w:rsidR="00B00D50" w:rsidRPr="004C52FF" w:rsidRDefault="00B00D50"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609BD6AA" w14:textId="77777777" w:rsidR="00B00D50" w:rsidRPr="004C52FF" w:rsidRDefault="00B00D50"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55873051" w14:textId="77777777" w:rsidR="00B00D50" w:rsidRPr="004C52FF" w:rsidRDefault="00B00D50" w:rsidP="004C52FF">
            <w:pPr>
              <w:spacing w:before="0" w:line="240" w:lineRule="auto"/>
              <w:jc w:val="center"/>
              <w:rPr>
                <w:rFonts w:ascii="Open Sans" w:hAnsi="Open Sans" w:cs="Open Sans"/>
                <w:w w:val="100"/>
                <w:sz w:val="20"/>
                <w:lang w:val="en-US"/>
              </w:rPr>
            </w:pPr>
          </w:p>
        </w:tc>
      </w:tr>
      <w:tr w:rsidR="00202239" w:rsidRPr="004C52FF" w14:paraId="29B0E0D4" w14:textId="77777777" w:rsidTr="00B50D73">
        <w:trPr>
          <w:trHeight w:val="568"/>
        </w:trPr>
        <w:tc>
          <w:tcPr>
            <w:tcW w:w="4470" w:type="pct"/>
            <w:gridSpan w:val="7"/>
            <w:vAlign w:val="center"/>
          </w:tcPr>
          <w:p w14:paraId="11ED032F" w14:textId="77777777" w:rsidR="00202239" w:rsidRPr="004C52FF" w:rsidRDefault="00202239"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4C9FCE0F" w14:textId="77777777" w:rsidR="00202239" w:rsidRPr="004C52FF" w:rsidRDefault="00202239" w:rsidP="004C52FF">
            <w:pPr>
              <w:spacing w:before="0" w:line="240" w:lineRule="auto"/>
              <w:jc w:val="right"/>
              <w:rPr>
                <w:rFonts w:ascii="Open Sans" w:hAnsi="Open Sans" w:cs="Open Sans"/>
                <w:w w:val="100"/>
                <w:sz w:val="20"/>
              </w:rPr>
            </w:pPr>
          </w:p>
        </w:tc>
      </w:tr>
    </w:tbl>
    <w:p w14:paraId="7C1885F8" w14:textId="77777777" w:rsidR="00202239" w:rsidRPr="004C52FF" w:rsidRDefault="00202239" w:rsidP="004C52FF">
      <w:pPr>
        <w:spacing w:before="0" w:line="240" w:lineRule="auto"/>
        <w:rPr>
          <w:rFonts w:ascii="Open Sans" w:hAnsi="Open Sans" w:cs="Open Sans"/>
          <w:b/>
          <w:w w:val="100"/>
          <w:sz w:val="20"/>
          <w:u w:val="single"/>
        </w:rPr>
      </w:pPr>
    </w:p>
    <w:p w14:paraId="235C1A24" w14:textId="77777777" w:rsidR="00B00D50" w:rsidRPr="004C52FF" w:rsidRDefault="00B00D50"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1F6392A6" w14:textId="77777777" w:rsidR="00B00D50" w:rsidRPr="004C52FF" w:rsidRDefault="00B00D50" w:rsidP="004C52FF">
      <w:pPr>
        <w:spacing w:before="0" w:line="240" w:lineRule="auto"/>
        <w:rPr>
          <w:rFonts w:ascii="Open Sans" w:hAnsi="Open Sans" w:cs="Open Sans"/>
          <w:w w:val="100"/>
          <w:sz w:val="20"/>
        </w:rPr>
      </w:pPr>
      <w:r w:rsidRPr="004C52FF">
        <w:rPr>
          <w:rFonts w:ascii="Open Sans" w:hAnsi="Open Sans" w:cs="Open Sans"/>
          <w:w w:val="100"/>
          <w:sz w:val="20"/>
        </w:rPr>
        <w:t>Akcesoria używane do analiz materiału siewnego.</w:t>
      </w:r>
    </w:p>
    <w:p w14:paraId="49FDAD4A" w14:textId="77777777" w:rsidR="00B00D50" w:rsidRPr="004C52FF" w:rsidRDefault="00B00D50" w:rsidP="004C52FF">
      <w:pPr>
        <w:spacing w:before="0" w:line="240" w:lineRule="auto"/>
        <w:rPr>
          <w:rFonts w:ascii="Open Sans" w:hAnsi="Open Sans" w:cs="Open Sans"/>
          <w:w w:val="100"/>
          <w:sz w:val="20"/>
        </w:rPr>
      </w:pPr>
      <w:r w:rsidRPr="004C52FF">
        <w:rPr>
          <w:rFonts w:ascii="Open Sans" w:hAnsi="Open Sans" w:cs="Open Sans"/>
          <w:bCs/>
          <w:w w:val="100"/>
          <w:sz w:val="20"/>
        </w:rPr>
        <w:t xml:space="preserve">Zamawiający dopuszcza składanie ofert równoważnych. </w:t>
      </w:r>
      <w:r w:rsidRPr="004C52FF">
        <w:rPr>
          <w:rFonts w:ascii="Open Sans" w:hAnsi="Open Sans" w:cs="Open Sans"/>
          <w:w w:val="100"/>
          <w:sz w:val="20"/>
        </w:rPr>
        <w:t xml:space="preserve"> </w:t>
      </w:r>
    </w:p>
    <w:p w14:paraId="23EDD88F" w14:textId="77777777" w:rsidR="00B00D50" w:rsidRPr="004C52FF" w:rsidRDefault="00B00D50" w:rsidP="004C52FF">
      <w:pPr>
        <w:spacing w:before="0" w:line="240" w:lineRule="auto"/>
        <w:rPr>
          <w:rFonts w:ascii="Open Sans" w:hAnsi="Open Sans" w:cs="Open Sans"/>
          <w:w w:val="100"/>
          <w:sz w:val="20"/>
        </w:rPr>
      </w:pPr>
      <w:r w:rsidRPr="004C52FF">
        <w:rPr>
          <w:rFonts w:ascii="Open Sans" w:hAnsi="Open Sans" w:cs="Open Sans"/>
          <w:w w:val="100"/>
          <w:sz w:val="20"/>
        </w:rPr>
        <w:t xml:space="preserve">Do dostawy należy dołączyć: </w:t>
      </w:r>
    </w:p>
    <w:p w14:paraId="7699B645" w14:textId="77777777" w:rsidR="00B00D50" w:rsidRPr="004C52FF" w:rsidRDefault="00B00D50" w:rsidP="004C52FF">
      <w:pPr>
        <w:spacing w:before="0" w:line="240" w:lineRule="auto"/>
        <w:rPr>
          <w:rFonts w:ascii="Open Sans" w:hAnsi="Open Sans" w:cs="Open Sans"/>
          <w:w w:val="100"/>
          <w:sz w:val="20"/>
        </w:rPr>
      </w:pPr>
      <w:r w:rsidRPr="004C52FF">
        <w:rPr>
          <w:rFonts w:ascii="Open Sans" w:hAnsi="Open Sans" w:cs="Open Sans"/>
          <w:w w:val="100"/>
          <w:sz w:val="20"/>
        </w:rPr>
        <w:t>- certyfikat lub świadectwo kontroli jakości (jeżeli takie istnieją),</w:t>
      </w:r>
    </w:p>
    <w:p w14:paraId="01F26A7C" w14:textId="77777777" w:rsidR="00B00D50" w:rsidRPr="004C52FF" w:rsidRDefault="00B00D50" w:rsidP="004C52FF">
      <w:pPr>
        <w:spacing w:before="0" w:line="240" w:lineRule="auto"/>
        <w:rPr>
          <w:rFonts w:ascii="Open Sans" w:hAnsi="Open Sans" w:cs="Open Sans"/>
          <w:w w:val="100"/>
          <w:sz w:val="20"/>
        </w:rPr>
      </w:pPr>
      <w:r w:rsidRPr="004C52FF">
        <w:rPr>
          <w:rFonts w:ascii="Open Sans" w:hAnsi="Open Sans" w:cs="Open Sans"/>
          <w:w w:val="100"/>
          <w:sz w:val="20"/>
        </w:rPr>
        <w:t>- kartę charakterystyki produktu w języku polskim (jeżeli taka istnieje).</w:t>
      </w:r>
    </w:p>
    <w:p w14:paraId="7E5EF099" w14:textId="4BEBBC70" w:rsidR="000D1170" w:rsidRPr="004C52FF" w:rsidRDefault="00B00D50" w:rsidP="004C52FF">
      <w:pPr>
        <w:spacing w:before="0" w:line="240" w:lineRule="auto"/>
        <w:rPr>
          <w:rFonts w:ascii="Open Sans" w:hAnsi="Open Sans" w:cs="Open Sans"/>
          <w:b/>
          <w:w w:val="100"/>
          <w:sz w:val="20"/>
        </w:rPr>
      </w:pPr>
      <w:r w:rsidRPr="004C52FF">
        <w:rPr>
          <w:rFonts w:ascii="Open Sans" w:hAnsi="Open Sans" w:cs="Open Sans"/>
          <w:w w:val="100"/>
          <w:sz w:val="20"/>
        </w:rPr>
        <w:t>Realizacja w ciągu 30 dni od daty podpisania umowy. Dostawa zgodnie z załączonym rozdzielnikiem.</w:t>
      </w:r>
    </w:p>
    <w:p w14:paraId="5D5ED0BA" w14:textId="24219398" w:rsidR="000D1170" w:rsidRPr="004C52FF" w:rsidRDefault="000D1170" w:rsidP="004C52FF">
      <w:pPr>
        <w:spacing w:before="0" w:line="240" w:lineRule="auto"/>
        <w:rPr>
          <w:rFonts w:ascii="Open Sans" w:hAnsi="Open Sans" w:cs="Open Sans"/>
          <w:b/>
          <w:w w:val="100"/>
          <w:sz w:val="20"/>
        </w:rPr>
      </w:pPr>
    </w:p>
    <w:p w14:paraId="3727F879" w14:textId="77777777" w:rsidR="000D1170" w:rsidRPr="004C52FF" w:rsidRDefault="000D1170" w:rsidP="004C52FF">
      <w:pPr>
        <w:autoSpaceDE/>
        <w:autoSpaceDN/>
        <w:spacing w:before="0" w:line="240" w:lineRule="auto"/>
        <w:jc w:val="left"/>
        <w:rPr>
          <w:rFonts w:ascii="Open Sans" w:hAnsi="Open Sans" w:cs="Open Sans"/>
          <w:b/>
          <w:w w:val="100"/>
          <w:sz w:val="20"/>
        </w:rPr>
      </w:pPr>
      <w:r w:rsidRPr="004C52FF">
        <w:rPr>
          <w:rFonts w:ascii="Open Sans" w:hAnsi="Open Sans" w:cs="Open Sans"/>
          <w:b/>
          <w:w w:val="100"/>
          <w:sz w:val="20"/>
        </w:rPr>
        <w:br w:type="page"/>
      </w:r>
    </w:p>
    <w:p w14:paraId="519A364A" w14:textId="27013442" w:rsidR="000D1170" w:rsidRPr="004C52FF" w:rsidRDefault="000D1170" w:rsidP="004C52FF">
      <w:pPr>
        <w:spacing w:before="0" w:line="240" w:lineRule="auto"/>
        <w:rPr>
          <w:rFonts w:ascii="Open Sans" w:hAnsi="Open Sans" w:cs="Open Sans"/>
          <w:b/>
          <w:w w:val="100"/>
          <w:sz w:val="20"/>
        </w:rPr>
      </w:pPr>
    </w:p>
    <w:p w14:paraId="74FEA2DB" w14:textId="71F75CAE" w:rsidR="000D1170" w:rsidRPr="004C52FF" w:rsidRDefault="000D1170"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68 </w:t>
      </w:r>
      <w:r w:rsidR="00B00D50" w:rsidRPr="004C52FF">
        <w:rPr>
          <w:rFonts w:ascii="Open Sans" w:hAnsi="Open Sans" w:cs="Open Sans"/>
          <w:b/>
          <w:w w:val="100"/>
          <w:sz w:val="20"/>
          <w:u w:val="single"/>
        </w:rPr>
        <w:t>Akcesoria pozostałe</w:t>
      </w:r>
    </w:p>
    <w:p w14:paraId="1F20E7A8" w14:textId="2D017481" w:rsidR="000D1170" w:rsidRPr="004C52FF" w:rsidRDefault="000D1170"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833"/>
        <w:gridCol w:w="5248"/>
        <w:gridCol w:w="1415"/>
        <w:gridCol w:w="4823"/>
        <w:gridCol w:w="2129"/>
        <w:gridCol w:w="850"/>
        <w:gridCol w:w="2248"/>
      </w:tblGrid>
      <w:tr w:rsidR="000D1170" w:rsidRPr="004C52FF" w14:paraId="04B4BA46" w14:textId="77777777" w:rsidTr="002D7BDF">
        <w:trPr>
          <w:trHeight w:val="450"/>
        </w:trPr>
        <w:tc>
          <w:tcPr>
            <w:tcW w:w="165" w:type="pct"/>
            <w:tcBorders>
              <w:bottom w:val="single" w:sz="4" w:space="0" w:color="auto"/>
            </w:tcBorders>
            <w:shd w:val="clear" w:color="auto" w:fill="E0E0E0"/>
            <w:vAlign w:val="center"/>
            <w:hideMark/>
          </w:tcPr>
          <w:p w14:paraId="5BD49F4C" w14:textId="77777777" w:rsidR="000D1170" w:rsidRPr="004C52FF" w:rsidRDefault="000D117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902" w:type="pct"/>
            <w:tcBorders>
              <w:bottom w:val="single" w:sz="4" w:space="0" w:color="auto"/>
            </w:tcBorders>
            <w:shd w:val="clear" w:color="auto" w:fill="E0E0E0"/>
            <w:vAlign w:val="center"/>
            <w:hideMark/>
          </w:tcPr>
          <w:p w14:paraId="06F0015A" w14:textId="77777777" w:rsidR="000D1170" w:rsidRPr="004C52FF" w:rsidRDefault="000D117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235" w:type="pct"/>
            <w:tcBorders>
              <w:bottom w:val="single" w:sz="4" w:space="0" w:color="auto"/>
            </w:tcBorders>
            <w:shd w:val="clear" w:color="auto" w:fill="E0E0E0"/>
            <w:vAlign w:val="center"/>
            <w:hideMark/>
          </w:tcPr>
          <w:p w14:paraId="40708BE6" w14:textId="77777777" w:rsidR="000D1170" w:rsidRPr="004C52FF" w:rsidRDefault="000D117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38B3C4DB" w14:textId="77777777" w:rsidR="000D1170" w:rsidRPr="004C52FF" w:rsidRDefault="000D117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393D847" w14:textId="77777777" w:rsidR="000D1170" w:rsidRPr="004C52FF" w:rsidRDefault="000D117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9DD0A03" w14:textId="77777777" w:rsidR="000D1170" w:rsidRPr="004C52FF" w:rsidRDefault="000D117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FD5F658" w14:textId="77777777" w:rsidR="000D1170" w:rsidRPr="004C52FF" w:rsidRDefault="000D117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29" w:type="pct"/>
            <w:tcBorders>
              <w:bottom w:val="single" w:sz="4" w:space="0" w:color="auto"/>
            </w:tcBorders>
            <w:shd w:val="clear" w:color="auto" w:fill="E0E0E0"/>
            <w:vAlign w:val="center"/>
          </w:tcPr>
          <w:p w14:paraId="7E588553" w14:textId="77777777" w:rsidR="000D1170" w:rsidRPr="004C52FF" w:rsidRDefault="000D1170"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24FFCEFE" w14:textId="77777777" w:rsidR="000D1170" w:rsidRPr="004C52FF" w:rsidRDefault="000D1170"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0D1170" w:rsidRPr="004C52FF" w14:paraId="2B780DC1" w14:textId="77777777" w:rsidTr="002D7BDF">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45AB44C" w14:textId="77777777" w:rsidR="000D1170" w:rsidRPr="004C52FF" w:rsidRDefault="000D1170"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02" w:type="pct"/>
            <w:tcBorders>
              <w:top w:val="single" w:sz="4" w:space="0" w:color="auto"/>
              <w:left w:val="single" w:sz="4" w:space="0" w:color="auto"/>
              <w:bottom w:val="single" w:sz="4" w:space="0" w:color="auto"/>
              <w:right w:val="single" w:sz="4" w:space="0" w:color="auto"/>
            </w:tcBorders>
            <w:vAlign w:val="center"/>
          </w:tcPr>
          <w:p w14:paraId="46C3892C" w14:textId="77777777" w:rsidR="000D1170" w:rsidRPr="004C52FF" w:rsidRDefault="000D1170"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235" w:type="pct"/>
            <w:tcBorders>
              <w:top w:val="single" w:sz="4" w:space="0" w:color="auto"/>
              <w:left w:val="single" w:sz="4" w:space="0" w:color="auto"/>
              <w:bottom w:val="single" w:sz="4" w:space="0" w:color="auto"/>
              <w:right w:val="single" w:sz="4" w:space="0" w:color="auto"/>
            </w:tcBorders>
            <w:vAlign w:val="center"/>
          </w:tcPr>
          <w:p w14:paraId="5672345A" w14:textId="77777777" w:rsidR="000D1170" w:rsidRPr="004C52FF" w:rsidRDefault="000D1170"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764F3297" w14:textId="77777777" w:rsidR="000D1170" w:rsidRPr="004C52FF" w:rsidRDefault="000D1170"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5754B926" w14:textId="77777777" w:rsidR="000D1170" w:rsidRPr="004C52FF" w:rsidRDefault="000D1170"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684FCF07" w14:textId="77777777" w:rsidR="000D1170" w:rsidRPr="004C52FF" w:rsidRDefault="000D1170"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58C632C8" w14:textId="77777777" w:rsidR="000D1170" w:rsidRPr="004C52FF" w:rsidRDefault="000D1170"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29" w:type="pct"/>
            <w:tcBorders>
              <w:top w:val="single" w:sz="4" w:space="0" w:color="auto"/>
              <w:left w:val="single" w:sz="4" w:space="0" w:color="auto"/>
              <w:bottom w:val="single" w:sz="4" w:space="0" w:color="auto"/>
              <w:right w:val="single" w:sz="4" w:space="0" w:color="auto"/>
            </w:tcBorders>
            <w:vAlign w:val="center"/>
          </w:tcPr>
          <w:p w14:paraId="46970A6F" w14:textId="77777777" w:rsidR="000D1170" w:rsidRPr="004C52FF" w:rsidRDefault="000D1170"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B00D50" w:rsidRPr="004C52FF" w14:paraId="51F41311" w14:textId="77777777" w:rsidTr="0066750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7B47F41" w14:textId="77777777" w:rsidR="00B00D50" w:rsidRPr="004C52FF" w:rsidRDefault="00B00D50"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02" w:type="pct"/>
            <w:tcBorders>
              <w:top w:val="single" w:sz="4" w:space="0" w:color="auto"/>
              <w:left w:val="single" w:sz="4" w:space="0" w:color="auto"/>
              <w:bottom w:val="single" w:sz="4" w:space="0" w:color="auto"/>
              <w:right w:val="single" w:sz="4" w:space="0" w:color="auto"/>
            </w:tcBorders>
          </w:tcPr>
          <w:p w14:paraId="2282A7CC" w14:textId="3935F9F3" w:rsidR="00B00D50" w:rsidRPr="004C52FF" w:rsidRDefault="00B00D50" w:rsidP="004C52FF">
            <w:pPr>
              <w:spacing w:before="0" w:line="240" w:lineRule="auto"/>
              <w:jc w:val="left"/>
              <w:rPr>
                <w:rFonts w:ascii="Open Sans" w:hAnsi="Open Sans" w:cs="Open Sans"/>
                <w:w w:val="100"/>
                <w:sz w:val="20"/>
              </w:rPr>
            </w:pPr>
            <w:r w:rsidRPr="004C52FF">
              <w:rPr>
                <w:rFonts w:ascii="Open Sans" w:hAnsi="Open Sans" w:cs="Open Sans"/>
                <w:sz w:val="20"/>
              </w:rPr>
              <w:t>rozdzielacz 18-kanalikowy, 3l</w:t>
            </w:r>
          </w:p>
        </w:tc>
        <w:tc>
          <w:tcPr>
            <w:tcW w:w="1235" w:type="pct"/>
            <w:tcBorders>
              <w:top w:val="single" w:sz="4" w:space="0" w:color="auto"/>
              <w:left w:val="single" w:sz="4" w:space="0" w:color="auto"/>
              <w:bottom w:val="single" w:sz="4" w:space="0" w:color="auto"/>
              <w:right w:val="single" w:sz="4" w:space="0" w:color="auto"/>
            </w:tcBorders>
          </w:tcPr>
          <w:p w14:paraId="096C0605" w14:textId="55339D5E" w:rsidR="00B00D50" w:rsidRPr="004C52FF" w:rsidRDefault="00B00D50" w:rsidP="004C52FF">
            <w:pPr>
              <w:spacing w:before="0" w:line="240" w:lineRule="auto"/>
              <w:rPr>
                <w:rFonts w:ascii="Open Sans" w:hAnsi="Open Sans" w:cs="Open Sans"/>
                <w:w w:val="100"/>
                <w:sz w:val="20"/>
              </w:rPr>
            </w:pPr>
            <w:r w:rsidRPr="004C52FF">
              <w:rPr>
                <w:rFonts w:ascii="Open Sans" w:hAnsi="Open Sans" w:cs="Open Sans"/>
                <w:sz w:val="20"/>
              </w:rPr>
              <w:t>Pfeuffer GmbH, 1745 0021</w:t>
            </w:r>
          </w:p>
        </w:tc>
        <w:tc>
          <w:tcPr>
            <w:tcW w:w="333" w:type="pct"/>
            <w:tcBorders>
              <w:top w:val="single" w:sz="4" w:space="0" w:color="auto"/>
              <w:left w:val="single" w:sz="4" w:space="0" w:color="auto"/>
              <w:bottom w:val="single" w:sz="4" w:space="0" w:color="auto"/>
              <w:right w:val="single" w:sz="4" w:space="0" w:color="auto"/>
            </w:tcBorders>
          </w:tcPr>
          <w:p w14:paraId="102F972E" w14:textId="157AA3E1" w:rsidR="00B00D50" w:rsidRPr="004C52FF" w:rsidRDefault="00B00D50"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CC77D61" w14:textId="77777777" w:rsidR="00B00D50" w:rsidRPr="004C52FF" w:rsidRDefault="00B00D5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C21B885" w14:textId="77777777" w:rsidR="00B00D50" w:rsidRPr="004C52FF" w:rsidRDefault="00B00D5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4B0AEB2" w14:textId="77777777" w:rsidR="00B00D50" w:rsidRPr="004C52FF" w:rsidRDefault="00B00D50"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92A971D" w14:textId="77777777" w:rsidR="00B00D50" w:rsidRPr="004C52FF" w:rsidRDefault="00B00D50" w:rsidP="004C52FF">
            <w:pPr>
              <w:spacing w:before="0" w:line="240" w:lineRule="auto"/>
              <w:jc w:val="center"/>
              <w:rPr>
                <w:rFonts w:ascii="Open Sans" w:hAnsi="Open Sans" w:cs="Open Sans"/>
                <w:w w:val="100"/>
                <w:sz w:val="20"/>
              </w:rPr>
            </w:pPr>
          </w:p>
        </w:tc>
      </w:tr>
      <w:tr w:rsidR="000D1170" w:rsidRPr="004C52FF" w14:paraId="6010DA7A" w14:textId="77777777" w:rsidTr="002D7BDF">
        <w:trPr>
          <w:trHeight w:val="568"/>
        </w:trPr>
        <w:tc>
          <w:tcPr>
            <w:tcW w:w="4471" w:type="pct"/>
            <w:gridSpan w:val="7"/>
            <w:vAlign w:val="center"/>
          </w:tcPr>
          <w:p w14:paraId="2ED79835" w14:textId="77777777" w:rsidR="000D1170" w:rsidRPr="004C52FF" w:rsidRDefault="000D1170"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29" w:type="pct"/>
            <w:vAlign w:val="center"/>
          </w:tcPr>
          <w:p w14:paraId="1FF6F48F" w14:textId="77777777" w:rsidR="000D1170" w:rsidRPr="004C52FF" w:rsidRDefault="000D1170" w:rsidP="004C52FF">
            <w:pPr>
              <w:spacing w:before="0" w:line="240" w:lineRule="auto"/>
              <w:jc w:val="right"/>
              <w:rPr>
                <w:rFonts w:ascii="Open Sans" w:hAnsi="Open Sans" w:cs="Open Sans"/>
                <w:w w:val="100"/>
                <w:sz w:val="20"/>
              </w:rPr>
            </w:pPr>
          </w:p>
        </w:tc>
      </w:tr>
    </w:tbl>
    <w:p w14:paraId="2BDF533A" w14:textId="77777777" w:rsidR="000D1170" w:rsidRPr="004C52FF" w:rsidRDefault="000D1170" w:rsidP="004C52FF">
      <w:pPr>
        <w:spacing w:before="0" w:line="240" w:lineRule="auto"/>
        <w:rPr>
          <w:rFonts w:ascii="Open Sans" w:hAnsi="Open Sans" w:cs="Open Sans"/>
          <w:b/>
          <w:w w:val="100"/>
          <w:sz w:val="20"/>
          <w:u w:val="single"/>
        </w:rPr>
      </w:pPr>
    </w:p>
    <w:p w14:paraId="26BEFE6A" w14:textId="77777777" w:rsidR="00667508" w:rsidRPr="004C52FF" w:rsidRDefault="00667508"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0832DF0F" w14:textId="77777777" w:rsidR="00667508" w:rsidRPr="004C52FF" w:rsidRDefault="00667508" w:rsidP="004C52FF">
      <w:pPr>
        <w:spacing w:before="0" w:line="240" w:lineRule="auto"/>
        <w:rPr>
          <w:rFonts w:ascii="Open Sans" w:hAnsi="Open Sans" w:cs="Open Sans"/>
          <w:b/>
          <w:w w:val="100"/>
          <w:sz w:val="20"/>
        </w:rPr>
      </w:pPr>
      <w:r w:rsidRPr="004C52FF">
        <w:rPr>
          <w:rFonts w:ascii="Open Sans" w:hAnsi="Open Sans" w:cs="Open Sans"/>
          <w:b/>
          <w:w w:val="100"/>
          <w:sz w:val="20"/>
        </w:rPr>
        <w:t xml:space="preserve">Zamawiający nie dopuszcza ofert równoważnych </w:t>
      </w:r>
      <w:r w:rsidRPr="004C52FF">
        <w:rPr>
          <w:rFonts w:ascii="Open Sans" w:hAnsi="Open Sans" w:cs="Open Sans"/>
          <w:bCs/>
          <w:w w:val="100"/>
          <w:sz w:val="20"/>
        </w:rPr>
        <w:t>z uwagi na fakt, że w laboratoriach posiadamy sprzęt firmy Pffeufer GmbH i powyższe sprzęty stanowią uzupełnienie posiadanych zestawów.</w:t>
      </w:r>
    </w:p>
    <w:p w14:paraId="22A3FEEB" w14:textId="77777777" w:rsidR="00667508" w:rsidRPr="004C52FF" w:rsidRDefault="00667508" w:rsidP="004C52FF">
      <w:pPr>
        <w:spacing w:before="0" w:line="240" w:lineRule="auto"/>
        <w:rPr>
          <w:rFonts w:ascii="Open Sans" w:hAnsi="Open Sans" w:cs="Open Sans"/>
          <w:w w:val="100"/>
          <w:sz w:val="20"/>
        </w:rPr>
      </w:pPr>
      <w:r w:rsidRPr="004C52FF">
        <w:rPr>
          <w:rFonts w:ascii="Open Sans" w:hAnsi="Open Sans" w:cs="Open Sans"/>
          <w:w w:val="100"/>
          <w:sz w:val="20"/>
        </w:rPr>
        <w:t xml:space="preserve">Do dostawy należy dołączyć: </w:t>
      </w:r>
    </w:p>
    <w:p w14:paraId="08774741" w14:textId="77777777" w:rsidR="00667508" w:rsidRPr="004C52FF" w:rsidRDefault="00667508" w:rsidP="004C52FF">
      <w:pPr>
        <w:spacing w:before="0" w:line="240" w:lineRule="auto"/>
        <w:rPr>
          <w:rFonts w:ascii="Open Sans" w:hAnsi="Open Sans" w:cs="Open Sans"/>
          <w:w w:val="100"/>
          <w:sz w:val="20"/>
        </w:rPr>
      </w:pPr>
      <w:r w:rsidRPr="004C52FF">
        <w:rPr>
          <w:rFonts w:ascii="Open Sans" w:hAnsi="Open Sans" w:cs="Open Sans"/>
          <w:w w:val="100"/>
          <w:sz w:val="20"/>
        </w:rPr>
        <w:t>- certyfikat lub świadectwo kontroli jakości (jeżeli takie istnieją),</w:t>
      </w:r>
    </w:p>
    <w:p w14:paraId="62F53FD5" w14:textId="77777777" w:rsidR="00667508" w:rsidRPr="004C52FF" w:rsidRDefault="00667508" w:rsidP="004C52FF">
      <w:pPr>
        <w:spacing w:before="0" w:line="240" w:lineRule="auto"/>
        <w:rPr>
          <w:rFonts w:ascii="Open Sans" w:hAnsi="Open Sans" w:cs="Open Sans"/>
          <w:w w:val="100"/>
          <w:sz w:val="20"/>
        </w:rPr>
      </w:pPr>
      <w:r w:rsidRPr="004C52FF">
        <w:rPr>
          <w:rFonts w:ascii="Open Sans" w:hAnsi="Open Sans" w:cs="Open Sans"/>
          <w:w w:val="100"/>
          <w:sz w:val="20"/>
        </w:rPr>
        <w:t>- kartę charakterystyki produktu w języku polskim (jeżeli taka istnieje),</w:t>
      </w:r>
    </w:p>
    <w:p w14:paraId="759EC98F" w14:textId="77777777" w:rsidR="00667508" w:rsidRPr="004C52FF" w:rsidRDefault="00667508" w:rsidP="004C52FF">
      <w:pPr>
        <w:spacing w:before="0" w:line="240" w:lineRule="auto"/>
        <w:rPr>
          <w:rFonts w:ascii="Open Sans" w:hAnsi="Open Sans" w:cs="Open Sans"/>
          <w:w w:val="100"/>
          <w:sz w:val="20"/>
        </w:rPr>
      </w:pPr>
      <w:r w:rsidRPr="004C52FF">
        <w:rPr>
          <w:rFonts w:ascii="Open Sans" w:hAnsi="Open Sans" w:cs="Open Sans"/>
          <w:w w:val="100"/>
          <w:sz w:val="20"/>
        </w:rPr>
        <w:t>- instrukcję obsługi w języku polskim (jeżeli taka istnieje).</w:t>
      </w:r>
    </w:p>
    <w:p w14:paraId="2ADC2F2C" w14:textId="67A76477" w:rsidR="000D1170" w:rsidRPr="004C52FF" w:rsidRDefault="00667508" w:rsidP="004C52FF">
      <w:pPr>
        <w:spacing w:before="0" w:line="240" w:lineRule="auto"/>
        <w:rPr>
          <w:rFonts w:ascii="Open Sans" w:hAnsi="Open Sans" w:cs="Open Sans"/>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w w:val="100"/>
          <w:sz w:val="20"/>
        </w:rPr>
        <w:t>Dostawa do Gdańska.</w:t>
      </w:r>
    </w:p>
    <w:p w14:paraId="684D5484" w14:textId="466D609B" w:rsidR="00D27689" w:rsidRPr="004C52FF" w:rsidRDefault="00D27689" w:rsidP="004C52FF">
      <w:pPr>
        <w:spacing w:before="0" w:line="240" w:lineRule="auto"/>
        <w:rPr>
          <w:rFonts w:ascii="Open Sans" w:hAnsi="Open Sans" w:cs="Open Sans"/>
          <w:w w:val="100"/>
          <w:sz w:val="20"/>
        </w:rPr>
      </w:pPr>
    </w:p>
    <w:p w14:paraId="6D1FEF46" w14:textId="77777777" w:rsidR="00D27689" w:rsidRPr="004C52FF" w:rsidRDefault="00D27689" w:rsidP="004C52FF">
      <w:pPr>
        <w:autoSpaceDE/>
        <w:autoSpaceDN/>
        <w:spacing w:before="0" w:line="240" w:lineRule="auto"/>
        <w:jc w:val="left"/>
        <w:rPr>
          <w:rFonts w:ascii="Open Sans" w:hAnsi="Open Sans" w:cs="Open Sans"/>
          <w:w w:val="100"/>
          <w:sz w:val="20"/>
        </w:rPr>
      </w:pPr>
      <w:r w:rsidRPr="004C52FF">
        <w:rPr>
          <w:rFonts w:ascii="Open Sans" w:hAnsi="Open Sans" w:cs="Open Sans"/>
          <w:w w:val="100"/>
          <w:sz w:val="20"/>
        </w:rPr>
        <w:br w:type="page"/>
      </w:r>
    </w:p>
    <w:p w14:paraId="613196A7" w14:textId="14481CE6" w:rsidR="00D27689" w:rsidRPr="004C52FF" w:rsidRDefault="00D27689" w:rsidP="004C52FF">
      <w:pPr>
        <w:spacing w:before="0" w:line="240" w:lineRule="auto"/>
        <w:rPr>
          <w:rFonts w:ascii="Open Sans" w:hAnsi="Open Sans" w:cs="Open Sans"/>
          <w:w w:val="100"/>
          <w:sz w:val="20"/>
        </w:rPr>
      </w:pPr>
    </w:p>
    <w:p w14:paraId="216C6EB1" w14:textId="4EEA9141" w:rsidR="00D27689" w:rsidRPr="004C52FF" w:rsidRDefault="00D27689"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69 </w:t>
      </w:r>
      <w:r w:rsidR="009B1D69" w:rsidRPr="004C52FF">
        <w:rPr>
          <w:rFonts w:ascii="Open Sans" w:hAnsi="Open Sans" w:cs="Open Sans"/>
          <w:b/>
          <w:w w:val="100"/>
          <w:sz w:val="20"/>
          <w:u w:val="single"/>
        </w:rPr>
        <w:t>Drobny sprzęt elektroniczny do pomiarów temperatury</w:t>
      </w:r>
    </w:p>
    <w:p w14:paraId="1197757F" w14:textId="6A4141E0" w:rsidR="00D27689" w:rsidRPr="004C52FF" w:rsidRDefault="00D27689"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688"/>
        <w:gridCol w:w="5248"/>
        <w:gridCol w:w="1564"/>
        <w:gridCol w:w="4823"/>
        <w:gridCol w:w="2129"/>
        <w:gridCol w:w="850"/>
        <w:gridCol w:w="2244"/>
      </w:tblGrid>
      <w:tr w:rsidR="00D27689" w:rsidRPr="004C52FF" w14:paraId="364884DA" w14:textId="77777777" w:rsidTr="009B1D69">
        <w:trPr>
          <w:trHeight w:val="450"/>
        </w:trPr>
        <w:tc>
          <w:tcPr>
            <w:tcW w:w="165" w:type="pct"/>
            <w:tcBorders>
              <w:bottom w:val="single" w:sz="4" w:space="0" w:color="auto"/>
            </w:tcBorders>
            <w:shd w:val="clear" w:color="auto" w:fill="E0E0E0"/>
            <w:vAlign w:val="center"/>
            <w:hideMark/>
          </w:tcPr>
          <w:p w14:paraId="7E8429C8" w14:textId="77777777" w:rsidR="00D27689" w:rsidRPr="004C52FF" w:rsidRDefault="00D2768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868" w:type="pct"/>
            <w:tcBorders>
              <w:bottom w:val="single" w:sz="4" w:space="0" w:color="auto"/>
            </w:tcBorders>
            <w:shd w:val="clear" w:color="auto" w:fill="E0E0E0"/>
            <w:vAlign w:val="center"/>
            <w:hideMark/>
          </w:tcPr>
          <w:p w14:paraId="2F43E6B4" w14:textId="77777777" w:rsidR="00D27689" w:rsidRPr="004C52FF" w:rsidRDefault="00D2768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235" w:type="pct"/>
            <w:tcBorders>
              <w:bottom w:val="single" w:sz="4" w:space="0" w:color="auto"/>
            </w:tcBorders>
            <w:shd w:val="clear" w:color="auto" w:fill="E0E0E0"/>
            <w:vAlign w:val="center"/>
            <w:hideMark/>
          </w:tcPr>
          <w:p w14:paraId="5AF64368" w14:textId="77777777" w:rsidR="00D27689" w:rsidRPr="004C52FF" w:rsidRDefault="00D2768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68" w:type="pct"/>
            <w:tcBorders>
              <w:bottom w:val="single" w:sz="4" w:space="0" w:color="auto"/>
            </w:tcBorders>
            <w:shd w:val="clear" w:color="auto" w:fill="E0E0E0"/>
            <w:vAlign w:val="center"/>
            <w:hideMark/>
          </w:tcPr>
          <w:p w14:paraId="3484D994" w14:textId="77777777" w:rsidR="00D27689" w:rsidRPr="004C52FF" w:rsidRDefault="00D2768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79BD2B6" w14:textId="77777777" w:rsidR="00D27689" w:rsidRPr="004C52FF" w:rsidRDefault="00D2768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FEF890D" w14:textId="77777777" w:rsidR="00D27689" w:rsidRPr="004C52FF" w:rsidRDefault="00D2768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03699802" w14:textId="77777777" w:rsidR="00D27689" w:rsidRPr="004C52FF" w:rsidRDefault="00D2768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28" w:type="pct"/>
            <w:tcBorders>
              <w:bottom w:val="single" w:sz="4" w:space="0" w:color="auto"/>
            </w:tcBorders>
            <w:shd w:val="clear" w:color="auto" w:fill="E0E0E0"/>
            <w:vAlign w:val="center"/>
          </w:tcPr>
          <w:p w14:paraId="04F947DE" w14:textId="77777777" w:rsidR="00D27689" w:rsidRPr="004C52FF" w:rsidRDefault="00D27689"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6A46B988" w14:textId="77777777" w:rsidR="00D27689" w:rsidRPr="004C52FF" w:rsidRDefault="00D27689"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D27689" w:rsidRPr="004C52FF" w14:paraId="3970591C" w14:textId="77777777" w:rsidTr="009B1D69">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71D6EFF" w14:textId="77777777" w:rsidR="00D27689" w:rsidRPr="004C52FF" w:rsidRDefault="00D27689"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68" w:type="pct"/>
            <w:tcBorders>
              <w:top w:val="single" w:sz="4" w:space="0" w:color="auto"/>
              <w:left w:val="single" w:sz="4" w:space="0" w:color="auto"/>
              <w:bottom w:val="single" w:sz="4" w:space="0" w:color="auto"/>
              <w:right w:val="single" w:sz="4" w:space="0" w:color="auto"/>
            </w:tcBorders>
            <w:vAlign w:val="center"/>
          </w:tcPr>
          <w:p w14:paraId="5F37F145" w14:textId="77777777" w:rsidR="00D27689" w:rsidRPr="004C52FF" w:rsidRDefault="00D27689"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235" w:type="pct"/>
            <w:tcBorders>
              <w:top w:val="single" w:sz="4" w:space="0" w:color="auto"/>
              <w:left w:val="single" w:sz="4" w:space="0" w:color="auto"/>
              <w:bottom w:val="single" w:sz="4" w:space="0" w:color="auto"/>
              <w:right w:val="single" w:sz="4" w:space="0" w:color="auto"/>
            </w:tcBorders>
            <w:vAlign w:val="center"/>
          </w:tcPr>
          <w:p w14:paraId="002FCC98" w14:textId="77777777" w:rsidR="00D27689" w:rsidRPr="004C52FF" w:rsidRDefault="00D27689"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68" w:type="pct"/>
            <w:tcBorders>
              <w:top w:val="single" w:sz="4" w:space="0" w:color="auto"/>
              <w:left w:val="single" w:sz="4" w:space="0" w:color="auto"/>
              <w:bottom w:val="single" w:sz="4" w:space="0" w:color="auto"/>
              <w:right w:val="single" w:sz="4" w:space="0" w:color="auto"/>
            </w:tcBorders>
            <w:vAlign w:val="center"/>
          </w:tcPr>
          <w:p w14:paraId="44C8A59B" w14:textId="77777777" w:rsidR="00D27689" w:rsidRPr="004C52FF" w:rsidRDefault="00D27689"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6086029A" w14:textId="77777777" w:rsidR="00D27689" w:rsidRPr="004C52FF" w:rsidRDefault="00D27689"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101EA743" w14:textId="77777777" w:rsidR="00D27689" w:rsidRPr="004C52FF" w:rsidRDefault="00D27689"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03037C9A" w14:textId="77777777" w:rsidR="00D27689" w:rsidRPr="004C52FF" w:rsidRDefault="00D27689"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28" w:type="pct"/>
            <w:tcBorders>
              <w:top w:val="single" w:sz="4" w:space="0" w:color="auto"/>
              <w:left w:val="single" w:sz="4" w:space="0" w:color="auto"/>
              <w:bottom w:val="single" w:sz="4" w:space="0" w:color="auto"/>
              <w:right w:val="single" w:sz="4" w:space="0" w:color="auto"/>
            </w:tcBorders>
            <w:vAlign w:val="center"/>
          </w:tcPr>
          <w:p w14:paraId="37CFC975" w14:textId="77777777" w:rsidR="00D27689" w:rsidRPr="004C52FF" w:rsidRDefault="00D27689"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9B1D69" w:rsidRPr="004C52FF" w14:paraId="1C6ADC41" w14:textId="77777777" w:rsidTr="009B1D6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6175C38" w14:textId="77777777" w:rsidR="009B1D69" w:rsidRPr="004C52FF" w:rsidRDefault="009B1D69"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68" w:type="pct"/>
            <w:tcBorders>
              <w:top w:val="single" w:sz="4" w:space="0" w:color="auto"/>
              <w:left w:val="single" w:sz="4" w:space="0" w:color="auto"/>
              <w:bottom w:val="single" w:sz="4" w:space="0" w:color="auto"/>
              <w:right w:val="single" w:sz="4" w:space="0" w:color="auto"/>
            </w:tcBorders>
          </w:tcPr>
          <w:p w14:paraId="5FA15F03" w14:textId="77777777" w:rsidR="009B1D69" w:rsidRPr="004C52FF" w:rsidRDefault="009B1D69" w:rsidP="004C52FF">
            <w:pPr>
              <w:spacing w:before="0" w:line="240" w:lineRule="auto"/>
              <w:rPr>
                <w:rFonts w:ascii="Open Sans" w:hAnsi="Open Sans" w:cs="Open Sans"/>
                <w:sz w:val="20"/>
              </w:rPr>
            </w:pPr>
            <w:r w:rsidRPr="004C52FF">
              <w:rPr>
                <w:rFonts w:ascii="Open Sans" w:hAnsi="Open Sans" w:cs="Open Sans"/>
                <w:sz w:val="20"/>
              </w:rPr>
              <w:t xml:space="preserve">rejestrator temperatury </w:t>
            </w:r>
          </w:p>
          <w:p w14:paraId="69398A09" w14:textId="4CC6D912" w:rsidR="009B1D69" w:rsidRPr="004C52FF" w:rsidRDefault="009B1D69" w:rsidP="004C52FF">
            <w:pPr>
              <w:spacing w:before="0" w:line="240" w:lineRule="auto"/>
              <w:jc w:val="left"/>
              <w:rPr>
                <w:rFonts w:ascii="Open Sans" w:hAnsi="Open Sans" w:cs="Open Sans"/>
                <w:w w:val="100"/>
                <w:sz w:val="20"/>
              </w:rPr>
            </w:pPr>
            <w:r w:rsidRPr="004C52FF">
              <w:rPr>
                <w:rFonts w:ascii="Open Sans" w:hAnsi="Open Sans" w:cs="Open Sans"/>
                <w:sz w:val="20"/>
              </w:rPr>
              <w:t>i wilgotności z wzorcowaniem PCA</w:t>
            </w:r>
          </w:p>
        </w:tc>
        <w:tc>
          <w:tcPr>
            <w:tcW w:w="1235" w:type="pct"/>
            <w:tcBorders>
              <w:top w:val="single" w:sz="4" w:space="0" w:color="auto"/>
              <w:left w:val="single" w:sz="4" w:space="0" w:color="auto"/>
              <w:bottom w:val="single" w:sz="4" w:space="0" w:color="auto"/>
              <w:right w:val="single" w:sz="4" w:space="0" w:color="auto"/>
            </w:tcBorders>
          </w:tcPr>
          <w:p w14:paraId="268EC9FB" w14:textId="77777777" w:rsidR="009B1D69" w:rsidRPr="004C52FF" w:rsidRDefault="009B1D69" w:rsidP="004C52FF">
            <w:pPr>
              <w:spacing w:before="0" w:line="240" w:lineRule="auto"/>
              <w:rPr>
                <w:rFonts w:ascii="Open Sans" w:hAnsi="Open Sans" w:cs="Open Sans"/>
                <w:sz w:val="20"/>
              </w:rPr>
            </w:pPr>
            <w:r w:rsidRPr="004C52FF">
              <w:rPr>
                <w:rFonts w:ascii="Open Sans" w:hAnsi="Open Sans" w:cs="Open Sans"/>
                <w:sz w:val="20"/>
              </w:rPr>
              <w:t>Testo 174H, 0572 6560;</w:t>
            </w:r>
          </w:p>
          <w:p w14:paraId="4EE762D9" w14:textId="77777777" w:rsidR="009B1D69" w:rsidRPr="004C52FF" w:rsidRDefault="009B1D69" w:rsidP="004C52FF">
            <w:pPr>
              <w:spacing w:before="0" w:line="240" w:lineRule="auto"/>
              <w:rPr>
                <w:rFonts w:ascii="Open Sans" w:hAnsi="Open Sans" w:cs="Open Sans"/>
                <w:sz w:val="20"/>
              </w:rPr>
            </w:pPr>
            <w:r w:rsidRPr="004C52FF">
              <w:rPr>
                <w:rFonts w:ascii="Open Sans" w:hAnsi="Open Sans" w:cs="Open Sans"/>
                <w:sz w:val="20"/>
              </w:rPr>
              <w:t xml:space="preserve">świadectwa wzorcowania PCA, 32 punkty; </w:t>
            </w:r>
          </w:p>
          <w:p w14:paraId="1DC7EF4F" w14:textId="77777777" w:rsidR="009B1D69" w:rsidRPr="004C52FF" w:rsidRDefault="009B1D69" w:rsidP="004C52FF">
            <w:pPr>
              <w:spacing w:before="0" w:line="240" w:lineRule="auto"/>
              <w:rPr>
                <w:rFonts w:ascii="Open Sans" w:hAnsi="Open Sans" w:cs="Open Sans"/>
                <w:sz w:val="20"/>
              </w:rPr>
            </w:pPr>
            <w:r w:rsidRPr="004C52FF">
              <w:rPr>
                <w:rFonts w:ascii="Open Sans" w:hAnsi="Open Sans" w:cs="Open Sans"/>
                <w:sz w:val="20"/>
              </w:rPr>
              <w:t>Punkty wzorcowania:</w:t>
            </w:r>
          </w:p>
          <w:p w14:paraId="5F71763A" w14:textId="1A346053" w:rsidR="009B1D69" w:rsidRPr="004C52FF" w:rsidRDefault="009B1D69" w:rsidP="004C52FF">
            <w:pPr>
              <w:spacing w:before="0" w:line="240" w:lineRule="auto"/>
              <w:rPr>
                <w:rFonts w:ascii="Open Sans" w:hAnsi="Open Sans" w:cs="Open Sans"/>
                <w:w w:val="100"/>
                <w:sz w:val="20"/>
              </w:rPr>
            </w:pPr>
            <w:r w:rsidRPr="004C52FF">
              <w:rPr>
                <w:rFonts w:ascii="Open Sans" w:hAnsi="Open Sans" w:cs="Open Sans"/>
                <w:sz w:val="20"/>
              </w:rPr>
              <w:t>każdy rejestrator w 8 punktach (temp: 15°C, 20°C, 25°C, 30°C; wilg.: 30%, 40%, 45%, 50%);</w:t>
            </w:r>
          </w:p>
        </w:tc>
        <w:tc>
          <w:tcPr>
            <w:tcW w:w="368" w:type="pct"/>
            <w:tcBorders>
              <w:top w:val="single" w:sz="4" w:space="0" w:color="auto"/>
              <w:left w:val="single" w:sz="4" w:space="0" w:color="auto"/>
              <w:bottom w:val="single" w:sz="4" w:space="0" w:color="auto"/>
              <w:right w:val="single" w:sz="4" w:space="0" w:color="auto"/>
            </w:tcBorders>
          </w:tcPr>
          <w:p w14:paraId="1ED16BAF" w14:textId="0EDC4D9E" w:rsidR="009B1D69" w:rsidRPr="004C52FF" w:rsidRDefault="009B1D69" w:rsidP="004C52FF">
            <w:pPr>
              <w:spacing w:before="0" w:line="240" w:lineRule="auto"/>
              <w:jc w:val="center"/>
              <w:rPr>
                <w:rFonts w:ascii="Open Sans" w:hAnsi="Open Sans" w:cs="Open Sans"/>
                <w:w w:val="100"/>
                <w:sz w:val="20"/>
              </w:rPr>
            </w:pPr>
            <w:r w:rsidRPr="004C52FF">
              <w:rPr>
                <w:rFonts w:ascii="Open Sans" w:hAnsi="Open Sans" w:cs="Open Sans"/>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631CDF88" w14:textId="77777777" w:rsidR="009B1D69" w:rsidRPr="004C52FF" w:rsidRDefault="009B1D69"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5B83EC5" w14:textId="77777777" w:rsidR="009B1D69" w:rsidRPr="004C52FF" w:rsidRDefault="009B1D69"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84CE7A7" w14:textId="77777777" w:rsidR="009B1D69" w:rsidRPr="004C52FF" w:rsidRDefault="009B1D69" w:rsidP="004C52FF">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695FD492" w14:textId="77777777" w:rsidR="009B1D69" w:rsidRPr="004C52FF" w:rsidRDefault="009B1D69" w:rsidP="004C52FF">
            <w:pPr>
              <w:spacing w:before="0" w:line="240" w:lineRule="auto"/>
              <w:jc w:val="center"/>
              <w:rPr>
                <w:rFonts w:ascii="Open Sans" w:hAnsi="Open Sans" w:cs="Open Sans"/>
                <w:w w:val="100"/>
                <w:sz w:val="20"/>
              </w:rPr>
            </w:pPr>
          </w:p>
        </w:tc>
      </w:tr>
      <w:tr w:rsidR="009B1D69" w:rsidRPr="004C52FF" w14:paraId="4D8F3AE6" w14:textId="77777777" w:rsidTr="00EA673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905CB7" w14:textId="77777777" w:rsidR="009B1D69" w:rsidRPr="004C52FF" w:rsidRDefault="009B1D69"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868" w:type="pct"/>
            <w:tcBorders>
              <w:top w:val="single" w:sz="4" w:space="0" w:color="auto"/>
              <w:left w:val="single" w:sz="4" w:space="0" w:color="auto"/>
              <w:bottom w:val="nil"/>
              <w:right w:val="single" w:sz="4" w:space="0" w:color="auto"/>
            </w:tcBorders>
          </w:tcPr>
          <w:p w14:paraId="3B90FB67" w14:textId="77777777" w:rsidR="009B1D69" w:rsidRPr="004C52FF" w:rsidRDefault="009B1D69" w:rsidP="004C52FF">
            <w:pPr>
              <w:spacing w:before="0" w:line="240" w:lineRule="auto"/>
              <w:rPr>
                <w:rFonts w:ascii="Open Sans" w:hAnsi="Open Sans" w:cs="Open Sans"/>
                <w:sz w:val="20"/>
              </w:rPr>
            </w:pPr>
            <w:r w:rsidRPr="004C52FF">
              <w:rPr>
                <w:rFonts w:ascii="Open Sans" w:hAnsi="Open Sans" w:cs="Open Sans"/>
                <w:sz w:val="20"/>
              </w:rPr>
              <w:t xml:space="preserve">rejestrator temperatury </w:t>
            </w:r>
          </w:p>
          <w:p w14:paraId="440973FC" w14:textId="77777777" w:rsidR="009B1D69" w:rsidRPr="004C52FF" w:rsidRDefault="009B1D69" w:rsidP="004C52FF">
            <w:pPr>
              <w:spacing w:before="0" w:line="240" w:lineRule="auto"/>
              <w:rPr>
                <w:rFonts w:ascii="Open Sans" w:hAnsi="Open Sans" w:cs="Open Sans"/>
                <w:sz w:val="20"/>
              </w:rPr>
            </w:pPr>
            <w:r w:rsidRPr="004C52FF">
              <w:rPr>
                <w:rFonts w:ascii="Open Sans" w:hAnsi="Open Sans" w:cs="Open Sans"/>
                <w:sz w:val="20"/>
              </w:rPr>
              <w:t xml:space="preserve">z dwiema sondami </w:t>
            </w:r>
          </w:p>
          <w:p w14:paraId="1F41ADAD" w14:textId="39B37505" w:rsidR="009B1D69" w:rsidRPr="004C52FF" w:rsidRDefault="009B1D69" w:rsidP="004C52FF">
            <w:pPr>
              <w:spacing w:before="0" w:line="240" w:lineRule="auto"/>
              <w:rPr>
                <w:rFonts w:ascii="Open Sans" w:hAnsi="Open Sans" w:cs="Open Sans"/>
                <w:w w:val="100"/>
                <w:sz w:val="20"/>
                <w:lang w:val="en-GB"/>
              </w:rPr>
            </w:pPr>
            <w:r w:rsidRPr="004C52FF">
              <w:rPr>
                <w:rFonts w:ascii="Open Sans" w:hAnsi="Open Sans" w:cs="Open Sans"/>
                <w:sz w:val="20"/>
              </w:rPr>
              <w:t>i wzorcowaniem PCA</w:t>
            </w:r>
          </w:p>
        </w:tc>
        <w:tc>
          <w:tcPr>
            <w:tcW w:w="1235" w:type="pct"/>
            <w:tcBorders>
              <w:top w:val="single" w:sz="4" w:space="0" w:color="auto"/>
              <w:left w:val="single" w:sz="4" w:space="0" w:color="auto"/>
              <w:bottom w:val="single" w:sz="4" w:space="0" w:color="auto"/>
              <w:right w:val="single" w:sz="4" w:space="0" w:color="auto"/>
            </w:tcBorders>
          </w:tcPr>
          <w:p w14:paraId="2114D0F0" w14:textId="77777777" w:rsidR="009B1D69" w:rsidRPr="004C52FF" w:rsidRDefault="009B1D69" w:rsidP="004C52FF">
            <w:pPr>
              <w:spacing w:before="0" w:line="240" w:lineRule="auto"/>
              <w:rPr>
                <w:rFonts w:ascii="Open Sans" w:hAnsi="Open Sans" w:cs="Open Sans"/>
                <w:sz w:val="20"/>
              </w:rPr>
            </w:pPr>
            <w:r w:rsidRPr="004C52FF">
              <w:rPr>
                <w:rFonts w:ascii="Open Sans" w:hAnsi="Open Sans" w:cs="Open Sans"/>
                <w:sz w:val="20"/>
              </w:rPr>
              <w:t>Testo 175T3 0572 1753 (rejestrator), 0603 9999 (sondy); świadectwo wzorcowania PCA, 36 punktów;</w:t>
            </w:r>
          </w:p>
          <w:p w14:paraId="36A03DBC" w14:textId="77777777" w:rsidR="009B1D69" w:rsidRPr="004C52FF" w:rsidRDefault="009B1D69" w:rsidP="004C52FF">
            <w:pPr>
              <w:spacing w:before="0" w:line="240" w:lineRule="auto"/>
              <w:rPr>
                <w:rFonts w:ascii="Open Sans" w:hAnsi="Open Sans" w:cs="Open Sans"/>
                <w:sz w:val="20"/>
              </w:rPr>
            </w:pPr>
            <w:r w:rsidRPr="004C52FF">
              <w:rPr>
                <w:rFonts w:ascii="Open Sans" w:hAnsi="Open Sans" w:cs="Open Sans"/>
                <w:sz w:val="20"/>
              </w:rPr>
              <w:t>Punkty wzorcowania:</w:t>
            </w:r>
          </w:p>
          <w:p w14:paraId="35B08D7B" w14:textId="3C6D3821" w:rsidR="009B1D69" w:rsidRPr="004C52FF" w:rsidRDefault="009B1D69" w:rsidP="004C52FF">
            <w:pPr>
              <w:spacing w:before="0" w:line="240" w:lineRule="auto"/>
              <w:rPr>
                <w:rFonts w:ascii="Open Sans" w:hAnsi="Open Sans" w:cs="Open Sans"/>
                <w:bCs/>
                <w:color w:val="000000"/>
                <w:w w:val="100"/>
                <w:sz w:val="20"/>
              </w:rPr>
            </w:pPr>
            <w:r w:rsidRPr="004C52FF">
              <w:rPr>
                <w:rFonts w:ascii="Open Sans" w:hAnsi="Open Sans" w:cs="Open Sans"/>
                <w:sz w:val="20"/>
              </w:rPr>
              <w:t>każda sonda w 6 punktach (101°C, 103°C, 105°C, 128°C, 130°C, 133°C)</w:t>
            </w:r>
          </w:p>
        </w:tc>
        <w:tc>
          <w:tcPr>
            <w:tcW w:w="368" w:type="pct"/>
            <w:tcBorders>
              <w:top w:val="single" w:sz="4" w:space="0" w:color="auto"/>
              <w:left w:val="single" w:sz="4" w:space="0" w:color="auto"/>
              <w:bottom w:val="single" w:sz="4" w:space="0" w:color="auto"/>
              <w:right w:val="single" w:sz="4" w:space="0" w:color="auto"/>
            </w:tcBorders>
          </w:tcPr>
          <w:p w14:paraId="51307409" w14:textId="6E7A093B" w:rsidR="009B1D69" w:rsidRPr="004C52FF" w:rsidRDefault="009B1D69" w:rsidP="004C52FF">
            <w:pPr>
              <w:spacing w:before="0" w:line="240" w:lineRule="auto"/>
              <w:jc w:val="center"/>
              <w:rPr>
                <w:rFonts w:ascii="Open Sans" w:hAnsi="Open Sans" w:cs="Open Sans"/>
                <w:w w:val="100"/>
                <w:sz w:val="20"/>
              </w:rPr>
            </w:pPr>
            <w:r w:rsidRPr="004C52FF">
              <w:rPr>
                <w:rFonts w:ascii="Open Sans" w:hAnsi="Open Sans" w:cs="Open Sans"/>
                <w:sz w:val="20"/>
              </w:rPr>
              <w:t>3 kpl</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4AE05AA1" w14:textId="77777777" w:rsidR="009B1D69" w:rsidRPr="004C52FF" w:rsidRDefault="009B1D69"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C01B8C5" w14:textId="77777777" w:rsidR="009B1D69" w:rsidRPr="004C52FF" w:rsidRDefault="009B1D69"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91A0EB9" w14:textId="77777777" w:rsidR="009B1D69" w:rsidRPr="004C52FF" w:rsidRDefault="009B1D69" w:rsidP="004C52FF">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47B388AD" w14:textId="77777777" w:rsidR="009B1D69" w:rsidRPr="004C52FF" w:rsidRDefault="009B1D69" w:rsidP="004C52FF">
            <w:pPr>
              <w:spacing w:before="0" w:line="240" w:lineRule="auto"/>
              <w:jc w:val="center"/>
              <w:rPr>
                <w:rFonts w:ascii="Open Sans" w:hAnsi="Open Sans" w:cs="Open Sans"/>
                <w:w w:val="100"/>
                <w:sz w:val="20"/>
              </w:rPr>
            </w:pPr>
          </w:p>
        </w:tc>
      </w:tr>
      <w:tr w:rsidR="009B1D69" w:rsidRPr="004C52FF" w14:paraId="6A42B56A" w14:textId="77777777" w:rsidTr="00EA673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AD37288" w14:textId="77777777" w:rsidR="009B1D69" w:rsidRPr="004C52FF" w:rsidRDefault="009B1D69"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868" w:type="pct"/>
            <w:tcBorders>
              <w:top w:val="nil"/>
              <w:left w:val="single" w:sz="4" w:space="0" w:color="auto"/>
              <w:bottom w:val="single" w:sz="4" w:space="0" w:color="auto"/>
              <w:right w:val="single" w:sz="4" w:space="0" w:color="auto"/>
            </w:tcBorders>
          </w:tcPr>
          <w:p w14:paraId="6CDD913D" w14:textId="0DF742F8" w:rsidR="009B1D69" w:rsidRPr="004C52FF" w:rsidRDefault="009B1D69" w:rsidP="004C52FF">
            <w:pPr>
              <w:spacing w:before="0" w:line="240" w:lineRule="auto"/>
              <w:rPr>
                <w:rFonts w:ascii="Open Sans" w:hAnsi="Open Sans" w:cs="Open Sans"/>
                <w:w w:val="100"/>
                <w:sz w:val="20"/>
                <w:lang w:val="en-US"/>
              </w:rPr>
            </w:pPr>
          </w:p>
        </w:tc>
        <w:tc>
          <w:tcPr>
            <w:tcW w:w="1235" w:type="pct"/>
            <w:tcBorders>
              <w:top w:val="single" w:sz="4" w:space="0" w:color="auto"/>
              <w:left w:val="single" w:sz="4" w:space="0" w:color="auto"/>
              <w:bottom w:val="single" w:sz="4" w:space="0" w:color="auto"/>
              <w:right w:val="single" w:sz="4" w:space="0" w:color="auto"/>
            </w:tcBorders>
          </w:tcPr>
          <w:p w14:paraId="3CB3D38D" w14:textId="77777777" w:rsidR="009B1D69" w:rsidRPr="004C52FF" w:rsidRDefault="009B1D69" w:rsidP="004C52FF">
            <w:pPr>
              <w:spacing w:before="0" w:line="240" w:lineRule="auto"/>
              <w:rPr>
                <w:rFonts w:ascii="Open Sans" w:hAnsi="Open Sans" w:cs="Open Sans"/>
                <w:sz w:val="20"/>
              </w:rPr>
            </w:pPr>
            <w:r w:rsidRPr="004C52FF">
              <w:rPr>
                <w:rFonts w:ascii="Open Sans" w:hAnsi="Open Sans" w:cs="Open Sans"/>
                <w:sz w:val="20"/>
              </w:rPr>
              <w:t>Testo 175T3 0572 1753 (rejestrator), 0603 9999 (sondy); świadectwo wzorcowania PCA, 16 punktów;</w:t>
            </w:r>
          </w:p>
          <w:p w14:paraId="59C7A92E" w14:textId="77777777" w:rsidR="009B1D69" w:rsidRPr="004C52FF" w:rsidRDefault="009B1D69" w:rsidP="004C52FF">
            <w:pPr>
              <w:spacing w:before="0" w:line="240" w:lineRule="auto"/>
              <w:rPr>
                <w:rFonts w:ascii="Open Sans" w:hAnsi="Open Sans" w:cs="Open Sans"/>
                <w:sz w:val="20"/>
              </w:rPr>
            </w:pPr>
            <w:r w:rsidRPr="004C52FF">
              <w:rPr>
                <w:rFonts w:ascii="Open Sans" w:hAnsi="Open Sans" w:cs="Open Sans"/>
                <w:sz w:val="20"/>
              </w:rPr>
              <w:t>Punkty wzorcowania:</w:t>
            </w:r>
          </w:p>
          <w:p w14:paraId="0B19B618" w14:textId="5BB22532" w:rsidR="009B1D69" w:rsidRPr="004C52FF" w:rsidRDefault="009B1D69" w:rsidP="004C52FF">
            <w:pPr>
              <w:spacing w:before="0" w:line="240" w:lineRule="auto"/>
              <w:rPr>
                <w:rFonts w:ascii="Open Sans" w:hAnsi="Open Sans" w:cs="Open Sans"/>
                <w:bCs/>
                <w:color w:val="000000"/>
                <w:w w:val="100"/>
                <w:sz w:val="20"/>
              </w:rPr>
            </w:pPr>
            <w:r w:rsidRPr="004C52FF">
              <w:rPr>
                <w:rFonts w:ascii="Open Sans" w:hAnsi="Open Sans" w:cs="Open Sans"/>
                <w:sz w:val="20"/>
              </w:rPr>
              <w:t>każda sonda w 8 punktach (8°C, 20°C, 25°C, 27°C, 103°C, 127°C, 130°C, 133°C)</w:t>
            </w:r>
          </w:p>
        </w:tc>
        <w:tc>
          <w:tcPr>
            <w:tcW w:w="368" w:type="pct"/>
            <w:tcBorders>
              <w:top w:val="single" w:sz="4" w:space="0" w:color="auto"/>
              <w:left w:val="single" w:sz="4" w:space="0" w:color="auto"/>
              <w:bottom w:val="single" w:sz="4" w:space="0" w:color="auto"/>
              <w:right w:val="single" w:sz="4" w:space="0" w:color="auto"/>
            </w:tcBorders>
          </w:tcPr>
          <w:p w14:paraId="746B5D9B" w14:textId="1A31A92E" w:rsidR="009B1D69" w:rsidRPr="004C52FF" w:rsidRDefault="009B1D69" w:rsidP="004C52FF">
            <w:pPr>
              <w:spacing w:before="0" w:line="240" w:lineRule="auto"/>
              <w:jc w:val="center"/>
              <w:rPr>
                <w:rFonts w:ascii="Open Sans" w:hAnsi="Open Sans" w:cs="Open Sans"/>
                <w:w w:val="100"/>
                <w:sz w:val="20"/>
                <w:lang w:val="en-US"/>
              </w:rPr>
            </w:pPr>
            <w:r w:rsidRPr="004C52FF">
              <w:rPr>
                <w:rFonts w:ascii="Open Sans" w:hAnsi="Open Sans" w:cs="Open Sans"/>
                <w:sz w:val="20"/>
              </w:rPr>
              <w:t>1 kpl</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55F2E790" w14:textId="77777777" w:rsidR="009B1D69" w:rsidRPr="004C52FF" w:rsidRDefault="009B1D69"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2AA5AA6" w14:textId="77777777" w:rsidR="009B1D69" w:rsidRPr="004C52FF" w:rsidRDefault="009B1D69"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3C647C41" w14:textId="77777777" w:rsidR="009B1D69" w:rsidRPr="004C52FF" w:rsidRDefault="009B1D69" w:rsidP="004C52FF">
            <w:pPr>
              <w:spacing w:before="0" w:line="240" w:lineRule="auto"/>
              <w:jc w:val="center"/>
              <w:rPr>
                <w:rFonts w:ascii="Open Sans" w:hAnsi="Open Sans" w:cs="Open Sans"/>
                <w:w w:val="100"/>
                <w:sz w:val="20"/>
                <w:lang w:val="en-US"/>
              </w:rPr>
            </w:pPr>
          </w:p>
        </w:tc>
        <w:tc>
          <w:tcPr>
            <w:tcW w:w="528" w:type="pct"/>
            <w:tcBorders>
              <w:top w:val="single" w:sz="4" w:space="0" w:color="auto"/>
              <w:left w:val="single" w:sz="4" w:space="0" w:color="auto"/>
              <w:bottom w:val="single" w:sz="4" w:space="0" w:color="auto"/>
              <w:right w:val="single" w:sz="4" w:space="0" w:color="auto"/>
            </w:tcBorders>
            <w:vAlign w:val="center"/>
          </w:tcPr>
          <w:p w14:paraId="75FF9D4E" w14:textId="77777777" w:rsidR="009B1D69" w:rsidRPr="004C52FF" w:rsidRDefault="009B1D69" w:rsidP="004C52FF">
            <w:pPr>
              <w:spacing w:before="0" w:line="240" w:lineRule="auto"/>
              <w:jc w:val="center"/>
              <w:rPr>
                <w:rFonts w:ascii="Open Sans" w:hAnsi="Open Sans" w:cs="Open Sans"/>
                <w:w w:val="100"/>
                <w:sz w:val="20"/>
                <w:lang w:val="en-US"/>
              </w:rPr>
            </w:pPr>
          </w:p>
        </w:tc>
      </w:tr>
      <w:tr w:rsidR="009B1D69" w:rsidRPr="004C52FF" w14:paraId="1D7831D2" w14:textId="77777777" w:rsidTr="009B1D6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C369BEC" w14:textId="77777777" w:rsidR="009B1D69" w:rsidRPr="004C52FF" w:rsidRDefault="009B1D69"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868" w:type="pct"/>
            <w:tcBorders>
              <w:left w:val="single" w:sz="4" w:space="0" w:color="auto"/>
              <w:bottom w:val="single" w:sz="4" w:space="0" w:color="auto"/>
              <w:right w:val="single" w:sz="4" w:space="0" w:color="auto"/>
            </w:tcBorders>
          </w:tcPr>
          <w:p w14:paraId="0AB84956" w14:textId="77777777" w:rsidR="009B1D69" w:rsidRPr="004C52FF" w:rsidRDefault="009B1D69" w:rsidP="004C52FF">
            <w:pPr>
              <w:spacing w:before="0" w:line="240" w:lineRule="auto"/>
              <w:rPr>
                <w:rFonts w:ascii="Open Sans" w:hAnsi="Open Sans" w:cs="Open Sans"/>
                <w:sz w:val="20"/>
              </w:rPr>
            </w:pPr>
            <w:r w:rsidRPr="004C52FF">
              <w:rPr>
                <w:rFonts w:ascii="Open Sans" w:hAnsi="Open Sans" w:cs="Open Sans"/>
                <w:sz w:val="20"/>
              </w:rPr>
              <w:t xml:space="preserve">rejestrator temperatury </w:t>
            </w:r>
          </w:p>
          <w:p w14:paraId="76085C3C" w14:textId="5AE2168C" w:rsidR="009B1D69" w:rsidRPr="004C52FF" w:rsidRDefault="009B1D69" w:rsidP="004C52FF">
            <w:pPr>
              <w:spacing w:before="0" w:line="240" w:lineRule="auto"/>
              <w:rPr>
                <w:rFonts w:ascii="Open Sans" w:hAnsi="Open Sans" w:cs="Open Sans"/>
                <w:w w:val="100"/>
                <w:sz w:val="20"/>
                <w:lang w:val="en-GB"/>
              </w:rPr>
            </w:pPr>
            <w:r w:rsidRPr="004C52FF">
              <w:rPr>
                <w:rFonts w:ascii="Open Sans" w:hAnsi="Open Sans" w:cs="Open Sans"/>
                <w:sz w:val="20"/>
              </w:rPr>
              <w:t>z dwiema sondami</w:t>
            </w:r>
          </w:p>
        </w:tc>
        <w:tc>
          <w:tcPr>
            <w:tcW w:w="1235" w:type="pct"/>
            <w:tcBorders>
              <w:top w:val="single" w:sz="4" w:space="0" w:color="auto"/>
              <w:left w:val="single" w:sz="4" w:space="0" w:color="auto"/>
              <w:bottom w:val="single" w:sz="4" w:space="0" w:color="auto"/>
              <w:right w:val="single" w:sz="4" w:space="0" w:color="auto"/>
            </w:tcBorders>
          </w:tcPr>
          <w:p w14:paraId="39C77025" w14:textId="2B0391EE" w:rsidR="009B1D69" w:rsidRPr="004C52FF" w:rsidRDefault="009B1D69" w:rsidP="004C52FF">
            <w:pPr>
              <w:spacing w:before="0" w:line="240" w:lineRule="auto"/>
              <w:rPr>
                <w:rFonts w:ascii="Open Sans" w:hAnsi="Open Sans" w:cs="Open Sans"/>
                <w:bCs/>
                <w:color w:val="000000"/>
                <w:w w:val="100"/>
                <w:sz w:val="20"/>
              </w:rPr>
            </w:pPr>
            <w:r w:rsidRPr="004C52FF">
              <w:rPr>
                <w:rFonts w:ascii="Open Sans" w:hAnsi="Open Sans" w:cs="Open Sans"/>
                <w:sz w:val="20"/>
              </w:rPr>
              <w:t>Testo 175T3 0572 1753 (rejestrator), 0602 2292 (sondy)</w:t>
            </w:r>
          </w:p>
        </w:tc>
        <w:tc>
          <w:tcPr>
            <w:tcW w:w="368" w:type="pct"/>
            <w:tcBorders>
              <w:top w:val="single" w:sz="4" w:space="0" w:color="auto"/>
              <w:left w:val="single" w:sz="4" w:space="0" w:color="auto"/>
              <w:bottom w:val="single" w:sz="4" w:space="0" w:color="auto"/>
              <w:right w:val="single" w:sz="4" w:space="0" w:color="auto"/>
            </w:tcBorders>
          </w:tcPr>
          <w:p w14:paraId="33260925" w14:textId="45277449" w:rsidR="009B1D69" w:rsidRPr="004C52FF" w:rsidRDefault="009B1D69" w:rsidP="004C52FF">
            <w:pPr>
              <w:spacing w:before="0" w:line="240" w:lineRule="auto"/>
              <w:jc w:val="center"/>
              <w:rPr>
                <w:rFonts w:ascii="Open Sans" w:hAnsi="Open Sans" w:cs="Open Sans"/>
                <w:w w:val="100"/>
                <w:sz w:val="20"/>
              </w:rPr>
            </w:pPr>
            <w:r w:rsidRPr="004C52FF">
              <w:rPr>
                <w:rFonts w:ascii="Open Sans" w:hAnsi="Open Sans" w:cs="Open Sans"/>
                <w:sz w:val="20"/>
              </w:rPr>
              <w:t>1 kpl</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553991C7" w14:textId="77777777" w:rsidR="009B1D69" w:rsidRPr="004C52FF" w:rsidRDefault="009B1D69"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C9A681F" w14:textId="77777777" w:rsidR="009B1D69" w:rsidRPr="004C52FF" w:rsidRDefault="009B1D69"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A992528" w14:textId="77777777" w:rsidR="009B1D69" w:rsidRPr="004C52FF" w:rsidRDefault="009B1D69" w:rsidP="004C52FF">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10335CB4" w14:textId="77777777" w:rsidR="009B1D69" w:rsidRPr="004C52FF" w:rsidRDefault="009B1D69" w:rsidP="004C52FF">
            <w:pPr>
              <w:spacing w:before="0" w:line="240" w:lineRule="auto"/>
              <w:jc w:val="center"/>
              <w:rPr>
                <w:rFonts w:ascii="Open Sans" w:hAnsi="Open Sans" w:cs="Open Sans"/>
                <w:w w:val="100"/>
                <w:sz w:val="20"/>
              </w:rPr>
            </w:pPr>
          </w:p>
        </w:tc>
      </w:tr>
      <w:tr w:rsidR="009B1D69" w:rsidRPr="004C52FF" w14:paraId="7DCCADDC" w14:textId="77777777" w:rsidTr="009B1D6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71C0342" w14:textId="77777777" w:rsidR="009B1D69" w:rsidRPr="004C52FF" w:rsidRDefault="009B1D69"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868" w:type="pct"/>
            <w:tcBorders>
              <w:top w:val="single" w:sz="4" w:space="0" w:color="auto"/>
              <w:left w:val="single" w:sz="4" w:space="0" w:color="auto"/>
              <w:bottom w:val="single" w:sz="4" w:space="0" w:color="auto"/>
              <w:right w:val="single" w:sz="4" w:space="0" w:color="auto"/>
            </w:tcBorders>
          </w:tcPr>
          <w:p w14:paraId="2D209DE3" w14:textId="77777777" w:rsidR="009B1D69" w:rsidRPr="004C52FF" w:rsidRDefault="009B1D69" w:rsidP="004C52FF">
            <w:pPr>
              <w:spacing w:before="0" w:line="240" w:lineRule="auto"/>
              <w:rPr>
                <w:rFonts w:ascii="Open Sans" w:hAnsi="Open Sans" w:cs="Open Sans"/>
                <w:sz w:val="20"/>
              </w:rPr>
            </w:pPr>
            <w:r w:rsidRPr="004C52FF">
              <w:rPr>
                <w:rFonts w:ascii="Open Sans" w:hAnsi="Open Sans" w:cs="Open Sans"/>
                <w:sz w:val="20"/>
              </w:rPr>
              <w:t xml:space="preserve">rejestrator temperatury </w:t>
            </w:r>
          </w:p>
          <w:p w14:paraId="78B5B6C4" w14:textId="5755E834" w:rsidR="009B1D69" w:rsidRPr="004C52FF" w:rsidRDefault="009B1D69" w:rsidP="004C52FF">
            <w:pPr>
              <w:spacing w:before="0" w:line="240" w:lineRule="auto"/>
              <w:rPr>
                <w:rFonts w:ascii="Open Sans" w:hAnsi="Open Sans" w:cs="Open Sans"/>
                <w:w w:val="100"/>
                <w:sz w:val="20"/>
                <w:lang w:val="en-GB"/>
              </w:rPr>
            </w:pPr>
            <w:r w:rsidRPr="004C52FF">
              <w:rPr>
                <w:rFonts w:ascii="Open Sans" w:hAnsi="Open Sans" w:cs="Open Sans"/>
                <w:sz w:val="20"/>
              </w:rPr>
              <w:t>z wzorcowaniem PCA</w:t>
            </w:r>
          </w:p>
        </w:tc>
        <w:tc>
          <w:tcPr>
            <w:tcW w:w="1235" w:type="pct"/>
            <w:tcBorders>
              <w:top w:val="single" w:sz="4" w:space="0" w:color="auto"/>
              <w:left w:val="single" w:sz="4" w:space="0" w:color="auto"/>
              <w:bottom w:val="single" w:sz="4" w:space="0" w:color="auto"/>
              <w:right w:val="single" w:sz="4" w:space="0" w:color="auto"/>
            </w:tcBorders>
          </w:tcPr>
          <w:p w14:paraId="715F27DA" w14:textId="77777777" w:rsidR="009B1D69" w:rsidRPr="004C52FF" w:rsidRDefault="009B1D69" w:rsidP="004C52FF">
            <w:pPr>
              <w:spacing w:before="0" w:line="240" w:lineRule="auto"/>
              <w:jc w:val="left"/>
              <w:rPr>
                <w:rFonts w:ascii="Open Sans" w:hAnsi="Open Sans" w:cs="Open Sans"/>
                <w:sz w:val="20"/>
              </w:rPr>
            </w:pPr>
            <w:r w:rsidRPr="004C52FF">
              <w:rPr>
                <w:rFonts w:ascii="Open Sans" w:hAnsi="Open Sans" w:cs="Open Sans"/>
                <w:sz w:val="20"/>
              </w:rPr>
              <w:t>Testo 174T-Mini, 0572 1740 01; świadectwo wzorcowania PCA, 16 punktów;</w:t>
            </w:r>
          </w:p>
          <w:p w14:paraId="6A88D259" w14:textId="77777777" w:rsidR="009B1D69" w:rsidRPr="004C52FF" w:rsidRDefault="009B1D69" w:rsidP="004C52FF">
            <w:pPr>
              <w:spacing w:before="0" w:line="240" w:lineRule="auto"/>
              <w:jc w:val="left"/>
              <w:rPr>
                <w:rFonts w:ascii="Open Sans" w:hAnsi="Open Sans" w:cs="Open Sans"/>
                <w:sz w:val="20"/>
              </w:rPr>
            </w:pPr>
            <w:r w:rsidRPr="004C52FF">
              <w:rPr>
                <w:rFonts w:ascii="Open Sans" w:hAnsi="Open Sans" w:cs="Open Sans"/>
                <w:sz w:val="20"/>
              </w:rPr>
              <w:t>Punkty wzorcowania:</w:t>
            </w:r>
          </w:p>
          <w:p w14:paraId="6E317B74" w14:textId="1DFA9FCA" w:rsidR="009B1D69" w:rsidRPr="004C52FF" w:rsidRDefault="009B1D69" w:rsidP="004C52FF">
            <w:pPr>
              <w:spacing w:before="0" w:line="240" w:lineRule="auto"/>
              <w:jc w:val="left"/>
              <w:rPr>
                <w:rFonts w:ascii="Open Sans" w:hAnsi="Open Sans" w:cs="Open Sans"/>
                <w:w w:val="100"/>
                <w:sz w:val="20"/>
              </w:rPr>
            </w:pPr>
            <w:r w:rsidRPr="004C52FF">
              <w:rPr>
                <w:rFonts w:ascii="Open Sans" w:hAnsi="Open Sans" w:cs="Open Sans"/>
                <w:sz w:val="20"/>
              </w:rPr>
              <w:t>każdy rejestrator w 4 punktach (7°C, 15°C, 20°C, 30°C)</w:t>
            </w:r>
          </w:p>
        </w:tc>
        <w:tc>
          <w:tcPr>
            <w:tcW w:w="368" w:type="pct"/>
            <w:tcBorders>
              <w:top w:val="single" w:sz="4" w:space="0" w:color="auto"/>
              <w:left w:val="single" w:sz="4" w:space="0" w:color="auto"/>
              <w:bottom w:val="single" w:sz="4" w:space="0" w:color="auto"/>
              <w:right w:val="single" w:sz="4" w:space="0" w:color="auto"/>
            </w:tcBorders>
          </w:tcPr>
          <w:p w14:paraId="7B5A13E3" w14:textId="0C989A89" w:rsidR="009B1D69" w:rsidRPr="004C52FF" w:rsidRDefault="009B1D69" w:rsidP="004C52FF">
            <w:pPr>
              <w:spacing w:before="0" w:line="240" w:lineRule="auto"/>
              <w:jc w:val="center"/>
              <w:rPr>
                <w:rFonts w:ascii="Open Sans" w:hAnsi="Open Sans" w:cs="Open Sans"/>
                <w:w w:val="100"/>
                <w:sz w:val="20"/>
              </w:rPr>
            </w:pPr>
            <w:r w:rsidRPr="004C52FF">
              <w:rPr>
                <w:rFonts w:ascii="Open Sans" w:hAnsi="Open Sans" w:cs="Open Sans"/>
                <w:sz w:val="20"/>
              </w:rPr>
              <w:t>4 kpl</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49B9EA51" w14:textId="77777777" w:rsidR="009B1D69" w:rsidRPr="004C52FF" w:rsidRDefault="009B1D69"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C5F1331" w14:textId="77777777" w:rsidR="009B1D69" w:rsidRPr="004C52FF" w:rsidRDefault="009B1D69"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67042F9" w14:textId="77777777" w:rsidR="009B1D69" w:rsidRPr="004C52FF" w:rsidRDefault="009B1D69" w:rsidP="004C52FF">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7BC6342D" w14:textId="77777777" w:rsidR="009B1D69" w:rsidRPr="004C52FF" w:rsidRDefault="009B1D69" w:rsidP="004C52FF">
            <w:pPr>
              <w:spacing w:before="0" w:line="240" w:lineRule="auto"/>
              <w:jc w:val="center"/>
              <w:rPr>
                <w:rFonts w:ascii="Open Sans" w:hAnsi="Open Sans" w:cs="Open Sans"/>
                <w:w w:val="100"/>
                <w:sz w:val="20"/>
              </w:rPr>
            </w:pPr>
          </w:p>
        </w:tc>
      </w:tr>
      <w:tr w:rsidR="009B1D69" w:rsidRPr="004C52FF" w14:paraId="08CB7FD5" w14:textId="77777777" w:rsidTr="009B1D6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036D984" w14:textId="77777777" w:rsidR="009B1D69" w:rsidRPr="004C52FF" w:rsidRDefault="009B1D69"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868" w:type="pct"/>
            <w:tcBorders>
              <w:top w:val="single" w:sz="4" w:space="0" w:color="auto"/>
              <w:left w:val="single" w:sz="4" w:space="0" w:color="auto"/>
              <w:bottom w:val="single" w:sz="4" w:space="0" w:color="auto"/>
              <w:right w:val="single" w:sz="4" w:space="0" w:color="auto"/>
            </w:tcBorders>
          </w:tcPr>
          <w:p w14:paraId="188AB5CF" w14:textId="77777777" w:rsidR="009B1D69" w:rsidRPr="004C52FF" w:rsidRDefault="009B1D69" w:rsidP="004C52FF">
            <w:pPr>
              <w:spacing w:before="0" w:line="240" w:lineRule="auto"/>
              <w:rPr>
                <w:rFonts w:ascii="Open Sans" w:hAnsi="Open Sans" w:cs="Open Sans"/>
                <w:sz w:val="20"/>
              </w:rPr>
            </w:pPr>
            <w:r w:rsidRPr="004C52FF">
              <w:rPr>
                <w:rFonts w:ascii="Open Sans" w:hAnsi="Open Sans" w:cs="Open Sans"/>
                <w:sz w:val="20"/>
              </w:rPr>
              <w:t xml:space="preserve">rejestrator temperatury </w:t>
            </w:r>
          </w:p>
          <w:p w14:paraId="43437BE3" w14:textId="1C6D728F" w:rsidR="009B1D69" w:rsidRPr="004C52FF" w:rsidRDefault="009B1D69" w:rsidP="004C52FF">
            <w:pPr>
              <w:spacing w:before="0" w:line="240" w:lineRule="auto"/>
              <w:rPr>
                <w:rFonts w:ascii="Open Sans" w:hAnsi="Open Sans" w:cs="Open Sans"/>
                <w:w w:val="100"/>
                <w:sz w:val="20"/>
                <w:lang w:val="en-GB"/>
              </w:rPr>
            </w:pPr>
            <w:r w:rsidRPr="004C52FF">
              <w:rPr>
                <w:rFonts w:ascii="Open Sans" w:hAnsi="Open Sans" w:cs="Open Sans"/>
                <w:sz w:val="20"/>
              </w:rPr>
              <w:t>z wzorcowaniem PCA</w:t>
            </w:r>
          </w:p>
        </w:tc>
        <w:tc>
          <w:tcPr>
            <w:tcW w:w="1235" w:type="pct"/>
            <w:tcBorders>
              <w:top w:val="single" w:sz="4" w:space="0" w:color="auto"/>
              <w:left w:val="single" w:sz="4" w:space="0" w:color="auto"/>
              <w:bottom w:val="single" w:sz="4" w:space="0" w:color="auto"/>
              <w:right w:val="single" w:sz="4" w:space="0" w:color="auto"/>
            </w:tcBorders>
          </w:tcPr>
          <w:p w14:paraId="0EF492A1" w14:textId="5BE013DB" w:rsidR="009B1D69" w:rsidRPr="004C52FF" w:rsidRDefault="009B1D69" w:rsidP="004C52FF">
            <w:pPr>
              <w:spacing w:before="0" w:line="240" w:lineRule="auto"/>
              <w:jc w:val="left"/>
              <w:rPr>
                <w:rFonts w:ascii="Open Sans" w:hAnsi="Open Sans" w:cs="Open Sans"/>
                <w:bCs/>
                <w:color w:val="000000"/>
                <w:w w:val="100"/>
                <w:sz w:val="20"/>
              </w:rPr>
            </w:pPr>
            <w:r w:rsidRPr="004C52FF">
              <w:rPr>
                <w:rFonts w:ascii="Open Sans" w:hAnsi="Open Sans" w:cs="Open Sans"/>
                <w:sz w:val="20"/>
              </w:rPr>
              <w:t>Testo Saveris 2 H1, 0572 2034: świadectwo wzorcowania PCA, 4 punkty</w:t>
            </w:r>
            <w:r w:rsidRPr="004C52FF">
              <w:rPr>
                <w:rFonts w:ascii="Open Sans" w:hAnsi="Open Sans" w:cs="Open Sans"/>
                <w:sz w:val="20"/>
              </w:rPr>
              <w:br/>
              <w:t>(8°C, 15°C; 20°C, 30°C);</w:t>
            </w:r>
          </w:p>
        </w:tc>
        <w:tc>
          <w:tcPr>
            <w:tcW w:w="368" w:type="pct"/>
            <w:tcBorders>
              <w:top w:val="single" w:sz="4" w:space="0" w:color="auto"/>
              <w:left w:val="single" w:sz="4" w:space="0" w:color="auto"/>
              <w:bottom w:val="single" w:sz="4" w:space="0" w:color="auto"/>
              <w:right w:val="single" w:sz="4" w:space="0" w:color="auto"/>
            </w:tcBorders>
          </w:tcPr>
          <w:p w14:paraId="57A9D1D3" w14:textId="00198416" w:rsidR="009B1D69" w:rsidRPr="004C52FF" w:rsidRDefault="009B1D69"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28E3735B" w14:textId="77777777" w:rsidR="009B1D69" w:rsidRPr="004C52FF" w:rsidRDefault="009B1D69"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8CD2C85" w14:textId="77777777" w:rsidR="009B1D69" w:rsidRPr="004C52FF" w:rsidRDefault="009B1D69"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231C894" w14:textId="77777777" w:rsidR="009B1D69" w:rsidRPr="004C52FF" w:rsidRDefault="009B1D69" w:rsidP="004C52FF">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3AE89C93" w14:textId="77777777" w:rsidR="009B1D69" w:rsidRPr="004C52FF" w:rsidRDefault="009B1D69" w:rsidP="004C52FF">
            <w:pPr>
              <w:spacing w:before="0" w:line="240" w:lineRule="auto"/>
              <w:jc w:val="center"/>
              <w:rPr>
                <w:rFonts w:ascii="Open Sans" w:hAnsi="Open Sans" w:cs="Open Sans"/>
                <w:w w:val="100"/>
                <w:sz w:val="20"/>
              </w:rPr>
            </w:pPr>
          </w:p>
        </w:tc>
      </w:tr>
      <w:tr w:rsidR="00D27689" w:rsidRPr="004C52FF" w14:paraId="1F8469E9" w14:textId="77777777" w:rsidTr="009B1D69">
        <w:trPr>
          <w:trHeight w:val="568"/>
        </w:trPr>
        <w:tc>
          <w:tcPr>
            <w:tcW w:w="4472" w:type="pct"/>
            <w:gridSpan w:val="7"/>
            <w:vAlign w:val="center"/>
          </w:tcPr>
          <w:p w14:paraId="7A4E316D" w14:textId="77777777" w:rsidR="00D27689" w:rsidRPr="004C52FF" w:rsidRDefault="00D27689"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28" w:type="pct"/>
            <w:vAlign w:val="center"/>
          </w:tcPr>
          <w:p w14:paraId="24CB1F81" w14:textId="77777777" w:rsidR="00D27689" w:rsidRPr="004C52FF" w:rsidRDefault="00D27689" w:rsidP="004C52FF">
            <w:pPr>
              <w:spacing w:before="0" w:line="240" w:lineRule="auto"/>
              <w:jc w:val="right"/>
              <w:rPr>
                <w:rFonts w:ascii="Open Sans" w:hAnsi="Open Sans" w:cs="Open Sans"/>
                <w:w w:val="100"/>
                <w:sz w:val="20"/>
              </w:rPr>
            </w:pPr>
          </w:p>
        </w:tc>
      </w:tr>
    </w:tbl>
    <w:p w14:paraId="64890E0E" w14:textId="77777777" w:rsidR="00D27689" w:rsidRPr="004C52FF" w:rsidRDefault="00D27689" w:rsidP="004C52FF">
      <w:pPr>
        <w:spacing w:before="0" w:line="240" w:lineRule="auto"/>
        <w:rPr>
          <w:rFonts w:ascii="Open Sans" w:hAnsi="Open Sans" w:cs="Open Sans"/>
          <w:b/>
          <w:w w:val="100"/>
          <w:sz w:val="20"/>
          <w:u w:val="single"/>
        </w:rPr>
      </w:pPr>
    </w:p>
    <w:p w14:paraId="7C8752BC" w14:textId="77777777" w:rsidR="00EA673A" w:rsidRPr="004C52FF" w:rsidRDefault="00EA673A"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6E7DF91F" w14:textId="77777777" w:rsidR="00EA673A" w:rsidRPr="004C52FF" w:rsidRDefault="00EA673A" w:rsidP="004C52FF">
      <w:pPr>
        <w:spacing w:before="0" w:line="240" w:lineRule="auto"/>
        <w:rPr>
          <w:rFonts w:ascii="Open Sans" w:hAnsi="Open Sans" w:cs="Open Sans"/>
          <w:b/>
          <w:w w:val="100"/>
          <w:sz w:val="20"/>
        </w:rPr>
      </w:pPr>
      <w:r w:rsidRPr="004C52FF">
        <w:rPr>
          <w:rFonts w:ascii="Open Sans" w:hAnsi="Open Sans" w:cs="Open Sans"/>
          <w:b/>
          <w:w w:val="100"/>
          <w:sz w:val="20"/>
        </w:rPr>
        <w:t xml:space="preserve">Zamawiający nie dopuszcza ofert równoważnych </w:t>
      </w:r>
      <w:r w:rsidRPr="004C52FF">
        <w:rPr>
          <w:rFonts w:ascii="Open Sans" w:hAnsi="Open Sans" w:cs="Open Sans"/>
          <w:bCs/>
          <w:w w:val="100"/>
          <w:sz w:val="20"/>
        </w:rPr>
        <w:t>z uwagi na fakt, że w laboratoriach posiadamy już systemy monitoringowe firmy TESTO oraz oprogramowanie do nich.</w:t>
      </w:r>
    </w:p>
    <w:p w14:paraId="71CAF9CB" w14:textId="77777777" w:rsidR="00EA673A" w:rsidRPr="004C52FF" w:rsidRDefault="00EA673A" w:rsidP="004C52FF">
      <w:pPr>
        <w:spacing w:before="0" w:line="240" w:lineRule="auto"/>
        <w:rPr>
          <w:rFonts w:ascii="Open Sans" w:hAnsi="Open Sans" w:cs="Open Sans"/>
          <w:w w:val="100"/>
          <w:sz w:val="20"/>
        </w:rPr>
      </w:pPr>
      <w:r w:rsidRPr="004C52FF">
        <w:rPr>
          <w:rFonts w:ascii="Open Sans" w:hAnsi="Open Sans" w:cs="Open Sans"/>
          <w:w w:val="100"/>
          <w:sz w:val="20"/>
        </w:rPr>
        <w:t xml:space="preserve">Do dostawy należy dołączyć: </w:t>
      </w:r>
    </w:p>
    <w:p w14:paraId="12DDD15E" w14:textId="77777777" w:rsidR="00EA673A" w:rsidRPr="004C52FF" w:rsidRDefault="00EA673A" w:rsidP="004C52FF">
      <w:pPr>
        <w:spacing w:before="0" w:line="240" w:lineRule="auto"/>
        <w:rPr>
          <w:rFonts w:ascii="Open Sans" w:hAnsi="Open Sans" w:cs="Open Sans"/>
          <w:w w:val="100"/>
          <w:sz w:val="20"/>
        </w:rPr>
      </w:pPr>
      <w:r w:rsidRPr="004C52FF">
        <w:rPr>
          <w:rFonts w:ascii="Open Sans" w:hAnsi="Open Sans" w:cs="Open Sans"/>
          <w:w w:val="100"/>
          <w:sz w:val="20"/>
        </w:rPr>
        <w:t>- certyfikat lub świadectwo kontroli jakości (jeżeli takie istnieją),</w:t>
      </w:r>
    </w:p>
    <w:p w14:paraId="62B5B6EC" w14:textId="77777777" w:rsidR="00EA673A" w:rsidRPr="004C52FF" w:rsidRDefault="00EA673A" w:rsidP="004C52FF">
      <w:pPr>
        <w:spacing w:before="0" w:line="240" w:lineRule="auto"/>
        <w:rPr>
          <w:rFonts w:ascii="Open Sans" w:hAnsi="Open Sans" w:cs="Open Sans"/>
          <w:w w:val="100"/>
          <w:sz w:val="20"/>
        </w:rPr>
      </w:pPr>
      <w:r w:rsidRPr="004C52FF">
        <w:rPr>
          <w:rFonts w:ascii="Open Sans" w:hAnsi="Open Sans" w:cs="Open Sans"/>
          <w:w w:val="100"/>
          <w:sz w:val="20"/>
        </w:rPr>
        <w:t>- kartę charakterystyki produktu w języku polskim (jeżeli taka istnieje).</w:t>
      </w:r>
    </w:p>
    <w:p w14:paraId="0B8A9C60" w14:textId="70376947" w:rsidR="00D27689" w:rsidRPr="004C52FF" w:rsidRDefault="00EA673A" w:rsidP="004C52FF">
      <w:pPr>
        <w:spacing w:before="0" w:line="240" w:lineRule="auto"/>
        <w:rPr>
          <w:rFonts w:ascii="Open Sans" w:hAnsi="Open Sans" w:cs="Open Sans"/>
          <w:bCs/>
          <w:w w:val="100"/>
          <w:sz w:val="20"/>
        </w:rPr>
      </w:pPr>
      <w:r w:rsidRPr="004C52FF">
        <w:rPr>
          <w:rFonts w:ascii="Open Sans" w:hAnsi="Open Sans" w:cs="Open Sans"/>
          <w:w w:val="100"/>
          <w:sz w:val="20"/>
        </w:rPr>
        <w:t>Realizacja w ciągu 45 dni od daty podpisania umowy. Dostawa zgodnie z załączonym rozdzielnikiem.</w:t>
      </w:r>
    </w:p>
    <w:p w14:paraId="5BB3397A" w14:textId="5B46FF2A" w:rsidR="00785F2B" w:rsidRPr="004C52FF" w:rsidRDefault="00785F2B" w:rsidP="004C52FF">
      <w:pPr>
        <w:spacing w:before="0" w:line="240" w:lineRule="auto"/>
        <w:rPr>
          <w:rFonts w:ascii="Open Sans" w:hAnsi="Open Sans" w:cs="Open Sans"/>
          <w:bCs/>
          <w:w w:val="100"/>
          <w:sz w:val="20"/>
        </w:rPr>
      </w:pPr>
    </w:p>
    <w:p w14:paraId="4DB7E47F" w14:textId="795D3119" w:rsidR="00785F2B" w:rsidRPr="004C52FF" w:rsidRDefault="00785F2B" w:rsidP="004C52FF">
      <w:pPr>
        <w:spacing w:before="0" w:line="240" w:lineRule="auto"/>
        <w:rPr>
          <w:rFonts w:ascii="Open Sans" w:hAnsi="Open Sans" w:cs="Open Sans"/>
          <w:bCs/>
          <w:w w:val="100"/>
          <w:sz w:val="20"/>
        </w:rPr>
      </w:pPr>
    </w:p>
    <w:p w14:paraId="0731973A" w14:textId="77777777" w:rsidR="00785F2B" w:rsidRPr="004C52FF" w:rsidRDefault="00785F2B" w:rsidP="004C52FF">
      <w:pPr>
        <w:autoSpaceDE/>
        <w:autoSpaceDN/>
        <w:spacing w:before="0" w:line="240" w:lineRule="auto"/>
        <w:jc w:val="left"/>
        <w:rPr>
          <w:rFonts w:ascii="Open Sans" w:hAnsi="Open Sans" w:cs="Open Sans"/>
          <w:bCs/>
          <w:w w:val="100"/>
          <w:sz w:val="20"/>
        </w:rPr>
      </w:pPr>
      <w:r w:rsidRPr="004C52FF">
        <w:rPr>
          <w:rFonts w:ascii="Open Sans" w:hAnsi="Open Sans" w:cs="Open Sans"/>
          <w:bCs/>
          <w:w w:val="100"/>
          <w:sz w:val="20"/>
        </w:rPr>
        <w:br w:type="page"/>
      </w:r>
    </w:p>
    <w:p w14:paraId="6CB8673B" w14:textId="43E424F0" w:rsidR="00785F2B" w:rsidRPr="004C52FF" w:rsidRDefault="00785F2B" w:rsidP="004C52FF">
      <w:pPr>
        <w:spacing w:before="0" w:line="240" w:lineRule="auto"/>
        <w:rPr>
          <w:rFonts w:ascii="Open Sans" w:hAnsi="Open Sans" w:cs="Open Sans"/>
          <w:bCs/>
          <w:w w:val="100"/>
          <w:sz w:val="20"/>
        </w:rPr>
      </w:pPr>
    </w:p>
    <w:p w14:paraId="42FF6398" w14:textId="1DFF212C" w:rsidR="00785F2B" w:rsidRPr="004C52FF" w:rsidRDefault="00785F2B"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70 </w:t>
      </w:r>
      <w:r w:rsidR="00EA673A" w:rsidRPr="004C52FF">
        <w:rPr>
          <w:rFonts w:ascii="Open Sans" w:hAnsi="Open Sans" w:cs="Open Sans"/>
          <w:b/>
          <w:w w:val="100"/>
          <w:sz w:val="20"/>
          <w:u w:val="single"/>
        </w:rPr>
        <w:t>Wagi i akcesoria do wag</w:t>
      </w:r>
    </w:p>
    <w:p w14:paraId="59F525A8" w14:textId="77777777" w:rsidR="002D0052" w:rsidRPr="004C52FF" w:rsidRDefault="002D0052"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979"/>
        <w:gridCol w:w="5953"/>
        <w:gridCol w:w="1559"/>
        <w:gridCol w:w="4823"/>
        <w:gridCol w:w="2129"/>
        <w:gridCol w:w="850"/>
        <w:gridCol w:w="2252"/>
      </w:tblGrid>
      <w:tr w:rsidR="002D0052" w:rsidRPr="004C52FF" w14:paraId="027DC40B" w14:textId="77777777" w:rsidTr="002D583E">
        <w:trPr>
          <w:trHeight w:val="450"/>
        </w:trPr>
        <w:tc>
          <w:tcPr>
            <w:tcW w:w="165" w:type="pct"/>
            <w:tcBorders>
              <w:bottom w:val="single" w:sz="4" w:space="0" w:color="auto"/>
            </w:tcBorders>
            <w:shd w:val="clear" w:color="auto" w:fill="E0E0E0"/>
            <w:vAlign w:val="center"/>
            <w:hideMark/>
          </w:tcPr>
          <w:p w14:paraId="4ECE558C" w14:textId="77777777" w:rsidR="002D0052" w:rsidRPr="004C52FF" w:rsidRDefault="002D005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701" w:type="pct"/>
            <w:tcBorders>
              <w:bottom w:val="single" w:sz="4" w:space="0" w:color="auto"/>
            </w:tcBorders>
            <w:shd w:val="clear" w:color="auto" w:fill="E0E0E0"/>
            <w:vAlign w:val="center"/>
            <w:hideMark/>
          </w:tcPr>
          <w:p w14:paraId="5CB4C8F4" w14:textId="77777777" w:rsidR="002D0052" w:rsidRPr="004C52FF" w:rsidRDefault="002D005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1E8E2477" w14:textId="77777777" w:rsidR="002D0052" w:rsidRPr="004C52FF" w:rsidRDefault="002D005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67" w:type="pct"/>
            <w:tcBorders>
              <w:bottom w:val="single" w:sz="4" w:space="0" w:color="auto"/>
            </w:tcBorders>
            <w:shd w:val="clear" w:color="auto" w:fill="E0E0E0"/>
            <w:vAlign w:val="center"/>
            <w:hideMark/>
          </w:tcPr>
          <w:p w14:paraId="4E19AB51" w14:textId="77777777" w:rsidR="002D0052" w:rsidRPr="004C52FF" w:rsidRDefault="002D005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9CE2435" w14:textId="77777777" w:rsidR="002D0052" w:rsidRPr="004C52FF" w:rsidRDefault="002D005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44FE0AC" w14:textId="77777777" w:rsidR="002D0052" w:rsidRPr="004C52FF" w:rsidRDefault="002D005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076ACAAE" w14:textId="77777777" w:rsidR="002D0052" w:rsidRPr="004C52FF" w:rsidRDefault="002D005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26EE1E6C" w14:textId="77777777" w:rsidR="002D0052" w:rsidRPr="004C52FF" w:rsidRDefault="002D0052"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1811EB54" w14:textId="77777777" w:rsidR="002D0052" w:rsidRPr="004C52FF" w:rsidRDefault="002D0052"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2D0052" w:rsidRPr="004C52FF" w14:paraId="7A816C2C" w14:textId="77777777" w:rsidTr="002D583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DD69B43" w14:textId="77777777" w:rsidR="002D0052" w:rsidRPr="004C52FF" w:rsidRDefault="002D0052"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701" w:type="pct"/>
            <w:tcBorders>
              <w:top w:val="single" w:sz="4" w:space="0" w:color="auto"/>
              <w:left w:val="single" w:sz="4" w:space="0" w:color="auto"/>
              <w:bottom w:val="single" w:sz="4" w:space="0" w:color="auto"/>
              <w:right w:val="single" w:sz="4" w:space="0" w:color="auto"/>
            </w:tcBorders>
            <w:vAlign w:val="center"/>
          </w:tcPr>
          <w:p w14:paraId="1D0F14D6" w14:textId="77777777" w:rsidR="002D0052" w:rsidRPr="004C52FF" w:rsidRDefault="002D0052"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669F28C3" w14:textId="77777777" w:rsidR="002D0052" w:rsidRPr="004C52FF" w:rsidRDefault="002D0052"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67" w:type="pct"/>
            <w:tcBorders>
              <w:top w:val="single" w:sz="4" w:space="0" w:color="auto"/>
              <w:left w:val="single" w:sz="4" w:space="0" w:color="auto"/>
              <w:bottom w:val="single" w:sz="4" w:space="0" w:color="auto"/>
              <w:right w:val="single" w:sz="4" w:space="0" w:color="auto"/>
            </w:tcBorders>
            <w:vAlign w:val="center"/>
          </w:tcPr>
          <w:p w14:paraId="02EBA493" w14:textId="77777777" w:rsidR="002D0052" w:rsidRPr="004C52FF" w:rsidRDefault="002D0052"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251545D0" w14:textId="77777777" w:rsidR="002D0052" w:rsidRPr="004C52FF" w:rsidRDefault="002D0052"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3C240F10" w14:textId="77777777" w:rsidR="002D0052" w:rsidRPr="004C52FF" w:rsidRDefault="002D0052"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4E62A2C4" w14:textId="77777777" w:rsidR="002D0052" w:rsidRPr="004C52FF" w:rsidRDefault="002D0052"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390B1DC2" w14:textId="77777777" w:rsidR="002D0052" w:rsidRPr="004C52FF" w:rsidRDefault="002D0052"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EA673A" w:rsidRPr="004C52FF" w14:paraId="5678433A"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21FC5E0" w14:textId="77777777" w:rsidR="00EA673A" w:rsidRPr="004C52FF" w:rsidRDefault="00EA673A" w:rsidP="004C52FF">
            <w:pPr>
              <w:pStyle w:val="Akapitzlist"/>
              <w:numPr>
                <w:ilvl w:val="0"/>
                <w:numId w:val="98"/>
              </w:num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701" w:type="pct"/>
            <w:tcBorders>
              <w:top w:val="single" w:sz="4" w:space="0" w:color="auto"/>
              <w:left w:val="single" w:sz="4" w:space="0" w:color="auto"/>
              <w:bottom w:val="single" w:sz="4" w:space="0" w:color="auto"/>
              <w:right w:val="single" w:sz="4" w:space="0" w:color="auto"/>
            </w:tcBorders>
          </w:tcPr>
          <w:p w14:paraId="27F6FFD0" w14:textId="6E45E1EF" w:rsidR="00EA673A" w:rsidRPr="004C52FF" w:rsidRDefault="00EA673A" w:rsidP="004C52FF">
            <w:pPr>
              <w:spacing w:before="0" w:line="240" w:lineRule="auto"/>
              <w:jc w:val="left"/>
              <w:rPr>
                <w:rFonts w:ascii="Open Sans" w:hAnsi="Open Sans" w:cs="Open Sans"/>
                <w:w w:val="100"/>
                <w:sz w:val="20"/>
              </w:rPr>
            </w:pPr>
            <w:r w:rsidRPr="004C52FF">
              <w:rPr>
                <w:rFonts w:ascii="Open Sans" w:hAnsi="Open Sans" w:cs="Open Sans"/>
                <w:sz w:val="20"/>
              </w:rPr>
              <w:t>rękawice do wzorców masy</w:t>
            </w:r>
          </w:p>
        </w:tc>
        <w:tc>
          <w:tcPr>
            <w:tcW w:w="1401" w:type="pct"/>
            <w:tcBorders>
              <w:top w:val="single" w:sz="4" w:space="0" w:color="auto"/>
              <w:left w:val="single" w:sz="4" w:space="0" w:color="auto"/>
              <w:bottom w:val="single" w:sz="4" w:space="0" w:color="auto"/>
              <w:right w:val="single" w:sz="4" w:space="0" w:color="auto"/>
            </w:tcBorders>
          </w:tcPr>
          <w:p w14:paraId="49C09572" w14:textId="09F97694" w:rsidR="00EA673A" w:rsidRPr="004C52FF" w:rsidRDefault="00EA673A" w:rsidP="004C52FF">
            <w:pPr>
              <w:spacing w:before="0" w:line="240" w:lineRule="auto"/>
              <w:rPr>
                <w:rFonts w:ascii="Open Sans" w:hAnsi="Open Sans" w:cs="Open Sans"/>
                <w:w w:val="100"/>
                <w:sz w:val="20"/>
              </w:rPr>
            </w:pPr>
            <w:r w:rsidRPr="004C52FF">
              <w:rPr>
                <w:rFonts w:ascii="Open Sans" w:hAnsi="Open Sans" w:cs="Open Sans"/>
                <w:sz w:val="20"/>
              </w:rPr>
              <w:t>np. moga.pl, WW_00001</w:t>
            </w:r>
          </w:p>
        </w:tc>
        <w:tc>
          <w:tcPr>
            <w:tcW w:w="367" w:type="pct"/>
            <w:tcBorders>
              <w:top w:val="single" w:sz="4" w:space="0" w:color="auto"/>
              <w:left w:val="single" w:sz="4" w:space="0" w:color="auto"/>
              <w:bottom w:val="single" w:sz="4" w:space="0" w:color="auto"/>
              <w:right w:val="single" w:sz="4" w:space="0" w:color="auto"/>
            </w:tcBorders>
          </w:tcPr>
          <w:p w14:paraId="7C3209CE" w14:textId="4246BCD8" w:rsidR="00EA673A" w:rsidRPr="004C52FF" w:rsidRDefault="00EA673A" w:rsidP="004C52FF">
            <w:pPr>
              <w:spacing w:before="0" w:line="240" w:lineRule="auto"/>
              <w:jc w:val="center"/>
              <w:rPr>
                <w:rFonts w:ascii="Open Sans" w:hAnsi="Open Sans" w:cs="Open Sans"/>
                <w:w w:val="100"/>
                <w:sz w:val="20"/>
              </w:rPr>
            </w:pPr>
            <w:r w:rsidRPr="004C52FF">
              <w:rPr>
                <w:rFonts w:ascii="Open Sans" w:hAnsi="Open Sans" w:cs="Open Sans"/>
                <w:sz w:val="20"/>
              </w:rPr>
              <w:t>8 par</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F2A69" w14:textId="77777777" w:rsidR="00EA673A" w:rsidRPr="004C52FF" w:rsidRDefault="00EA673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8FABA50" w14:textId="77777777" w:rsidR="00EA673A" w:rsidRPr="004C52FF" w:rsidRDefault="00EA673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5CA636F" w14:textId="77777777" w:rsidR="00EA673A" w:rsidRPr="004C52FF" w:rsidRDefault="00EA673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0556108" w14:textId="77777777" w:rsidR="00EA673A" w:rsidRPr="004C52FF" w:rsidRDefault="00EA673A" w:rsidP="004C52FF">
            <w:pPr>
              <w:spacing w:before="0" w:line="240" w:lineRule="auto"/>
              <w:jc w:val="center"/>
              <w:rPr>
                <w:rFonts w:ascii="Open Sans" w:hAnsi="Open Sans" w:cs="Open Sans"/>
                <w:w w:val="100"/>
                <w:sz w:val="20"/>
              </w:rPr>
            </w:pPr>
          </w:p>
        </w:tc>
      </w:tr>
      <w:tr w:rsidR="00EA673A" w:rsidRPr="004C52FF" w14:paraId="24664194"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EB7E14F" w14:textId="77777777" w:rsidR="00EA673A" w:rsidRPr="004C52FF" w:rsidRDefault="00EA673A" w:rsidP="004C52FF">
            <w:pPr>
              <w:pStyle w:val="Akapitzlist"/>
              <w:numPr>
                <w:ilvl w:val="0"/>
                <w:numId w:val="98"/>
              </w:num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701" w:type="pct"/>
            <w:tcBorders>
              <w:top w:val="single" w:sz="4" w:space="0" w:color="auto"/>
              <w:left w:val="single" w:sz="4" w:space="0" w:color="auto"/>
              <w:bottom w:val="single" w:sz="4" w:space="0" w:color="auto"/>
              <w:right w:val="single" w:sz="4" w:space="0" w:color="auto"/>
            </w:tcBorders>
          </w:tcPr>
          <w:p w14:paraId="2EC78356" w14:textId="77777777" w:rsidR="00EA673A" w:rsidRPr="004C52FF" w:rsidRDefault="00EA673A" w:rsidP="004C52FF">
            <w:pPr>
              <w:spacing w:before="0" w:line="240" w:lineRule="auto"/>
              <w:rPr>
                <w:rFonts w:ascii="Open Sans" w:hAnsi="Open Sans" w:cs="Open Sans"/>
                <w:sz w:val="20"/>
              </w:rPr>
            </w:pPr>
            <w:r w:rsidRPr="004C52FF">
              <w:rPr>
                <w:rFonts w:ascii="Open Sans" w:hAnsi="Open Sans" w:cs="Open Sans"/>
                <w:sz w:val="20"/>
              </w:rPr>
              <w:t xml:space="preserve">waga analityczna </w:t>
            </w:r>
          </w:p>
          <w:p w14:paraId="4F4B7A5A" w14:textId="37063E0E" w:rsidR="00EA673A" w:rsidRPr="004C52FF" w:rsidRDefault="00EA673A" w:rsidP="004C52FF">
            <w:pPr>
              <w:spacing w:before="0" w:line="240" w:lineRule="auto"/>
              <w:rPr>
                <w:rFonts w:ascii="Open Sans" w:hAnsi="Open Sans" w:cs="Open Sans"/>
                <w:w w:val="100"/>
                <w:sz w:val="20"/>
                <w:lang w:val="en-GB"/>
              </w:rPr>
            </w:pPr>
            <w:r w:rsidRPr="004C52FF">
              <w:rPr>
                <w:rFonts w:ascii="Open Sans" w:hAnsi="Open Sans" w:cs="Open Sans"/>
                <w:sz w:val="20"/>
              </w:rPr>
              <w:t>z legalizacją</w:t>
            </w:r>
          </w:p>
        </w:tc>
        <w:tc>
          <w:tcPr>
            <w:tcW w:w="1401" w:type="pct"/>
            <w:tcBorders>
              <w:top w:val="single" w:sz="4" w:space="0" w:color="auto"/>
              <w:left w:val="single" w:sz="4" w:space="0" w:color="auto"/>
              <w:bottom w:val="single" w:sz="4" w:space="0" w:color="auto"/>
              <w:right w:val="single" w:sz="4" w:space="0" w:color="auto"/>
            </w:tcBorders>
          </w:tcPr>
          <w:p w14:paraId="05876154" w14:textId="77777777" w:rsidR="00EA673A" w:rsidRPr="004C52FF" w:rsidRDefault="00EA673A" w:rsidP="004C52FF">
            <w:pPr>
              <w:spacing w:before="0" w:line="240" w:lineRule="auto"/>
              <w:rPr>
                <w:rFonts w:ascii="Open Sans" w:hAnsi="Open Sans" w:cs="Open Sans"/>
                <w:sz w:val="20"/>
              </w:rPr>
            </w:pPr>
            <w:r w:rsidRPr="004C52FF">
              <w:rPr>
                <w:rFonts w:ascii="Open Sans" w:hAnsi="Open Sans" w:cs="Open Sans"/>
                <w:sz w:val="20"/>
              </w:rPr>
              <w:t>np. RADWAG AS220.R2 PLUS</w:t>
            </w:r>
          </w:p>
          <w:p w14:paraId="1DA1A2B1" w14:textId="35AD7682" w:rsidR="00EA673A" w:rsidRPr="004C52FF" w:rsidRDefault="00EA673A" w:rsidP="004C52FF">
            <w:pPr>
              <w:spacing w:before="0" w:line="240" w:lineRule="auto"/>
              <w:rPr>
                <w:rFonts w:ascii="Open Sans" w:hAnsi="Open Sans" w:cs="Open Sans"/>
                <w:bCs/>
                <w:color w:val="000000"/>
                <w:w w:val="100"/>
                <w:sz w:val="20"/>
              </w:rPr>
            </w:pPr>
            <w:r w:rsidRPr="004C52FF">
              <w:rPr>
                <w:rFonts w:ascii="Open Sans" w:hAnsi="Open Sans" w:cs="Open Sans"/>
                <w:sz w:val="20"/>
              </w:rPr>
              <w:t>waga nieautomatyczna elektroniczna, klasa dokładności I, obciążenie max 220g, obciążenie min 10mg, działka legalizacyjna e=1mg, działka elementarna d=0,1mg, temp. pracy co najmniej w zakresie od +10°C do +40°C</w:t>
            </w:r>
          </w:p>
        </w:tc>
        <w:tc>
          <w:tcPr>
            <w:tcW w:w="367" w:type="pct"/>
            <w:tcBorders>
              <w:top w:val="single" w:sz="4" w:space="0" w:color="auto"/>
              <w:left w:val="single" w:sz="4" w:space="0" w:color="auto"/>
              <w:bottom w:val="single" w:sz="4" w:space="0" w:color="auto"/>
              <w:right w:val="single" w:sz="4" w:space="0" w:color="auto"/>
            </w:tcBorders>
          </w:tcPr>
          <w:p w14:paraId="5CEB2B87" w14:textId="5AA82C65" w:rsidR="00EA673A" w:rsidRPr="004C52FF" w:rsidRDefault="00EA673A"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1C1F8" w14:textId="77777777" w:rsidR="00EA673A" w:rsidRPr="004C52FF" w:rsidRDefault="00EA673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9AB1E77" w14:textId="77777777" w:rsidR="00EA673A" w:rsidRPr="004C52FF" w:rsidRDefault="00EA673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4BC66C5" w14:textId="77777777" w:rsidR="00EA673A" w:rsidRPr="004C52FF" w:rsidRDefault="00EA673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ABF3522" w14:textId="77777777" w:rsidR="00EA673A" w:rsidRPr="004C52FF" w:rsidRDefault="00EA673A" w:rsidP="004C52FF">
            <w:pPr>
              <w:spacing w:before="0" w:line="240" w:lineRule="auto"/>
              <w:jc w:val="center"/>
              <w:rPr>
                <w:rFonts w:ascii="Open Sans" w:hAnsi="Open Sans" w:cs="Open Sans"/>
                <w:w w:val="100"/>
                <w:sz w:val="20"/>
              </w:rPr>
            </w:pPr>
          </w:p>
        </w:tc>
      </w:tr>
      <w:tr w:rsidR="00EA673A" w:rsidRPr="004C52FF" w14:paraId="368FB906"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094EA0B" w14:textId="77777777" w:rsidR="00EA673A" w:rsidRPr="004C52FF" w:rsidRDefault="00EA673A" w:rsidP="004C52FF">
            <w:pPr>
              <w:pStyle w:val="Akapitzlist"/>
              <w:numPr>
                <w:ilvl w:val="0"/>
                <w:numId w:val="98"/>
              </w:numPr>
              <w:spacing w:before="0" w:line="240" w:lineRule="auto"/>
              <w:jc w:val="center"/>
              <w:rPr>
                <w:rFonts w:ascii="Open Sans" w:hAnsi="Open Sans" w:cs="Open Sans"/>
                <w:w w:val="100"/>
                <w:sz w:val="20"/>
              </w:rPr>
            </w:pPr>
          </w:p>
        </w:tc>
        <w:tc>
          <w:tcPr>
            <w:tcW w:w="701" w:type="pct"/>
            <w:tcBorders>
              <w:top w:val="single" w:sz="4" w:space="0" w:color="auto"/>
              <w:left w:val="single" w:sz="4" w:space="0" w:color="auto"/>
              <w:bottom w:val="single" w:sz="4" w:space="0" w:color="auto"/>
              <w:right w:val="single" w:sz="4" w:space="0" w:color="auto"/>
            </w:tcBorders>
          </w:tcPr>
          <w:p w14:paraId="3BE35BC6" w14:textId="00BC105D" w:rsidR="00EA673A" w:rsidRPr="004C52FF" w:rsidRDefault="00EA673A" w:rsidP="004C52FF">
            <w:pPr>
              <w:spacing w:before="0" w:line="240" w:lineRule="auto"/>
              <w:rPr>
                <w:rFonts w:ascii="Open Sans" w:hAnsi="Open Sans" w:cs="Open Sans"/>
                <w:w w:val="100"/>
                <w:sz w:val="20"/>
                <w:lang w:val="en-GB"/>
              </w:rPr>
            </w:pPr>
            <w:r w:rsidRPr="004C52FF">
              <w:rPr>
                <w:rFonts w:ascii="Open Sans" w:hAnsi="Open Sans" w:cs="Open Sans"/>
                <w:sz w:val="20"/>
              </w:rPr>
              <w:t>waga analityczna</w:t>
            </w:r>
          </w:p>
        </w:tc>
        <w:tc>
          <w:tcPr>
            <w:tcW w:w="1401" w:type="pct"/>
            <w:tcBorders>
              <w:top w:val="single" w:sz="4" w:space="0" w:color="auto"/>
              <w:left w:val="single" w:sz="4" w:space="0" w:color="auto"/>
              <w:bottom w:val="single" w:sz="4" w:space="0" w:color="auto"/>
              <w:right w:val="single" w:sz="4" w:space="0" w:color="auto"/>
            </w:tcBorders>
          </w:tcPr>
          <w:p w14:paraId="49CC61F4" w14:textId="77777777" w:rsidR="00EA673A" w:rsidRPr="004C52FF" w:rsidRDefault="00EA673A" w:rsidP="004C52FF">
            <w:pPr>
              <w:spacing w:before="0" w:line="240" w:lineRule="auto"/>
              <w:rPr>
                <w:rFonts w:ascii="Open Sans" w:hAnsi="Open Sans" w:cs="Open Sans"/>
                <w:sz w:val="20"/>
              </w:rPr>
            </w:pPr>
            <w:r w:rsidRPr="004C52FF">
              <w:rPr>
                <w:rFonts w:ascii="Open Sans" w:hAnsi="Open Sans" w:cs="Open Sans"/>
                <w:sz w:val="20"/>
              </w:rPr>
              <w:t>np. RADWAG AS220.R2 PLUS</w:t>
            </w:r>
          </w:p>
          <w:p w14:paraId="1C44821D" w14:textId="40D6A0E3" w:rsidR="00EA673A" w:rsidRPr="004C52FF" w:rsidRDefault="00EA673A" w:rsidP="004C52FF">
            <w:pPr>
              <w:spacing w:before="0" w:line="240" w:lineRule="auto"/>
              <w:rPr>
                <w:rFonts w:ascii="Open Sans" w:hAnsi="Open Sans" w:cs="Open Sans"/>
                <w:bCs/>
                <w:color w:val="000000"/>
                <w:w w:val="100"/>
                <w:sz w:val="20"/>
              </w:rPr>
            </w:pPr>
            <w:r w:rsidRPr="004C52FF">
              <w:rPr>
                <w:rFonts w:ascii="Open Sans" w:hAnsi="Open Sans" w:cs="Open Sans"/>
                <w:sz w:val="20"/>
              </w:rPr>
              <w:t>waga nieautomatyczna elektroniczna, klasa dokładności I, obciążenie max 220g, obciążenie min 10mg, działka legalizacyjna e=1mg, działka elementarna d=0,1mg, temp. pracy co najmniej w zakresie od +10°C do +40°C</w:t>
            </w:r>
          </w:p>
        </w:tc>
        <w:tc>
          <w:tcPr>
            <w:tcW w:w="367" w:type="pct"/>
            <w:tcBorders>
              <w:top w:val="single" w:sz="4" w:space="0" w:color="auto"/>
              <w:left w:val="single" w:sz="4" w:space="0" w:color="auto"/>
              <w:bottom w:val="single" w:sz="4" w:space="0" w:color="auto"/>
              <w:right w:val="single" w:sz="4" w:space="0" w:color="auto"/>
            </w:tcBorders>
          </w:tcPr>
          <w:p w14:paraId="0B405B72" w14:textId="04E70234" w:rsidR="00EA673A" w:rsidRPr="004C52FF" w:rsidRDefault="00EA673A"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0CDC6" w14:textId="77777777" w:rsidR="00EA673A" w:rsidRPr="004C52FF" w:rsidRDefault="00EA673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CE308F6" w14:textId="77777777" w:rsidR="00EA673A" w:rsidRPr="004C52FF" w:rsidRDefault="00EA673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CDB8BA6" w14:textId="77777777" w:rsidR="00EA673A" w:rsidRPr="004C52FF" w:rsidRDefault="00EA673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D8947AF" w14:textId="77777777" w:rsidR="00EA673A" w:rsidRPr="004C52FF" w:rsidRDefault="00EA673A" w:rsidP="004C52FF">
            <w:pPr>
              <w:spacing w:before="0" w:line="240" w:lineRule="auto"/>
              <w:jc w:val="center"/>
              <w:rPr>
                <w:rFonts w:ascii="Open Sans" w:hAnsi="Open Sans" w:cs="Open Sans"/>
                <w:w w:val="100"/>
                <w:sz w:val="20"/>
              </w:rPr>
            </w:pPr>
          </w:p>
        </w:tc>
      </w:tr>
      <w:tr w:rsidR="00EA673A" w:rsidRPr="004C52FF" w14:paraId="4A47D129"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F142354" w14:textId="77777777" w:rsidR="00EA673A" w:rsidRPr="004C52FF" w:rsidRDefault="00EA673A" w:rsidP="004C52FF">
            <w:pPr>
              <w:pStyle w:val="Akapitzlist"/>
              <w:numPr>
                <w:ilvl w:val="0"/>
                <w:numId w:val="98"/>
              </w:numPr>
              <w:spacing w:before="0" w:line="240" w:lineRule="auto"/>
              <w:jc w:val="center"/>
              <w:rPr>
                <w:rFonts w:ascii="Open Sans" w:hAnsi="Open Sans" w:cs="Open Sans"/>
                <w:w w:val="100"/>
                <w:sz w:val="20"/>
              </w:rPr>
            </w:pPr>
          </w:p>
        </w:tc>
        <w:tc>
          <w:tcPr>
            <w:tcW w:w="701" w:type="pct"/>
            <w:tcBorders>
              <w:top w:val="single" w:sz="4" w:space="0" w:color="auto"/>
              <w:left w:val="single" w:sz="4" w:space="0" w:color="auto"/>
              <w:bottom w:val="single" w:sz="4" w:space="0" w:color="auto"/>
              <w:right w:val="single" w:sz="4" w:space="0" w:color="auto"/>
            </w:tcBorders>
          </w:tcPr>
          <w:p w14:paraId="729C4A91" w14:textId="2D4C4149" w:rsidR="00EA673A" w:rsidRPr="004C52FF" w:rsidRDefault="00EA673A" w:rsidP="004C52FF">
            <w:pPr>
              <w:spacing w:before="0" w:line="240" w:lineRule="auto"/>
              <w:rPr>
                <w:rFonts w:ascii="Open Sans" w:hAnsi="Open Sans" w:cs="Open Sans"/>
                <w:w w:val="100"/>
                <w:sz w:val="20"/>
                <w:lang w:val="en-GB"/>
              </w:rPr>
            </w:pPr>
            <w:r w:rsidRPr="004C52FF">
              <w:rPr>
                <w:rFonts w:ascii="Open Sans" w:hAnsi="Open Sans" w:cs="Open Sans"/>
                <w:sz w:val="20"/>
              </w:rPr>
              <w:t>waga analityczna</w:t>
            </w:r>
          </w:p>
        </w:tc>
        <w:tc>
          <w:tcPr>
            <w:tcW w:w="1401" w:type="pct"/>
            <w:tcBorders>
              <w:top w:val="single" w:sz="4" w:space="0" w:color="auto"/>
              <w:left w:val="single" w:sz="4" w:space="0" w:color="auto"/>
              <w:bottom w:val="single" w:sz="4" w:space="0" w:color="auto"/>
              <w:right w:val="single" w:sz="4" w:space="0" w:color="auto"/>
            </w:tcBorders>
          </w:tcPr>
          <w:p w14:paraId="6171506E" w14:textId="77777777" w:rsidR="00EA673A" w:rsidRPr="004C52FF" w:rsidRDefault="00EA673A" w:rsidP="004C52FF">
            <w:pPr>
              <w:spacing w:before="0" w:line="240" w:lineRule="auto"/>
              <w:rPr>
                <w:rFonts w:ascii="Open Sans" w:hAnsi="Open Sans" w:cs="Open Sans"/>
                <w:sz w:val="20"/>
              </w:rPr>
            </w:pPr>
            <w:r w:rsidRPr="004C52FF">
              <w:rPr>
                <w:rFonts w:ascii="Open Sans" w:hAnsi="Open Sans" w:cs="Open Sans"/>
                <w:sz w:val="20"/>
              </w:rPr>
              <w:t>np. AXIS ACA6200</w:t>
            </w:r>
          </w:p>
          <w:p w14:paraId="70E5A305" w14:textId="53276DAB" w:rsidR="00EA673A" w:rsidRPr="004C52FF" w:rsidRDefault="00EA673A" w:rsidP="004C52FF">
            <w:pPr>
              <w:spacing w:before="0" w:line="240" w:lineRule="auto"/>
              <w:rPr>
                <w:rFonts w:ascii="Open Sans" w:hAnsi="Open Sans" w:cs="Open Sans"/>
                <w:bCs/>
                <w:color w:val="000000"/>
                <w:w w:val="100"/>
                <w:sz w:val="20"/>
              </w:rPr>
            </w:pPr>
            <w:r w:rsidRPr="004C52FF">
              <w:rPr>
                <w:rFonts w:ascii="Open Sans" w:hAnsi="Open Sans" w:cs="Open Sans"/>
                <w:sz w:val="20"/>
              </w:rPr>
              <w:t>klasa dokładności II, udźwig min. 6000g, d=0,01g, e=0,1g, wewnętrzna kalibracja, temp. pracy co najmniej w zakresie od +10°C do +40°C</w:t>
            </w:r>
          </w:p>
        </w:tc>
        <w:tc>
          <w:tcPr>
            <w:tcW w:w="367" w:type="pct"/>
            <w:tcBorders>
              <w:top w:val="single" w:sz="4" w:space="0" w:color="auto"/>
              <w:left w:val="single" w:sz="4" w:space="0" w:color="auto"/>
              <w:bottom w:val="single" w:sz="4" w:space="0" w:color="auto"/>
              <w:right w:val="single" w:sz="4" w:space="0" w:color="auto"/>
            </w:tcBorders>
          </w:tcPr>
          <w:p w14:paraId="34ABEAE2" w14:textId="2AA70D91" w:rsidR="00EA673A" w:rsidRPr="004C52FF" w:rsidRDefault="00EA673A" w:rsidP="004C52FF">
            <w:pPr>
              <w:spacing w:before="0" w:line="240" w:lineRule="auto"/>
              <w:jc w:val="center"/>
              <w:rPr>
                <w:rFonts w:ascii="Open Sans" w:hAnsi="Open Sans" w:cs="Open Sans"/>
                <w:w w:val="100"/>
                <w:sz w:val="20"/>
              </w:rPr>
            </w:pPr>
            <w:r w:rsidRPr="004C52FF">
              <w:rPr>
                <w:rFonts w:ascii="Open Sans" w:hAnsi="Open Sans" w:cs="Open Sans"/>
                <w:sz w:val="20"/>
              </w:rPr>
              <w:t>3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EA184" w14:textId="77777777" w:rsidR="00EA673A" w:rsidRPr="004C52FF" w:rsidRDefault="00EA673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3670E62" w14:textId="77777777" w:rsidR="00EA673A" w:rsidRPr="004C52FF" w:rsidRDefault="00EA673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39F9FBD" w14:textId="77777777" w:rsidR="00EA673A" w:rsidRPr="004C52FF" w:rsidRDefault="00EA673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DC00334" w14:textId="77777777" w:rsidR="00EA673A" w:rsidRPr="004C52FF" w:rsidRDefault="00EA673A" w:rsidP="004C52FF">
            <w:pPr>
              <w:spacing w:before="0" w:line="240" w:lineRule="auto"/>
              <w:jc w:val="center"/>
              <w:rPr>
                <w:rFonts w:ascii="Open Sans" w:hAnsi="Open Sans" w:cs="Open Sans"/>
                <w:w w:val="100"/>
                <w:sz w:val="20"/>
              </w:rPr>
            </w:pPr>
          </w:p>
        </w:tc>
      </w:tr>
      <w:tr w:rsidR="00EA673A" w:rsidRPr="004C52FF" w14:paraId="70BD90D7"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6E00809" w14:textId="77777777" w:rsidR="00EA673A" w:rsidRPr="004C52FF" w:rsidRDefault="00EA673A" w:rsidP="004C52FF">
            <w:pPr>
              <w:pStyle w:val="Akapitzlist"/>
              <w:numPr>
                <w:ilvl w:val="0"/>
                <w:numId w:val="98"/>
              </w:numPr>
              <w:spacing w:before="0" w:line="240" w:lineRule="auto"/>
              <w:jc w:val="center"/>
              <w:rPr>
                <w:rFonts w:ascii="Open Sans" w:hAnsi="Open Sans" w:cs="Open Sans"/>
                <w:w w:val="100"/>
                <w:sz w:val="20"/>
              </w:rPr>
            </w:pPr>
          </w:p>
        </w:tc>
        <w:tc>
          <w:tcPr>
            <w:tcW w:w="701" w:type="pct"/>
            <w:tcBorders>
              <w:top w:val="single" w:sz="4" w:space="0" w:color="auto"/>
              <w:left w:val="single" w:sz="4" w:space="0" w:color="auto"/>
              <w:bottom w:val="single" w:sz="4" w:space="0" w:color="auto"/>
              <w:right w:val="single" w:sz="4" w:space="0" w:color="auto"/>
            </w:tcBorders>
          </w:tcPr>
          <w:p w14:paraId="7BA0F7E4" w14:textId="65C04259" w:rsidR="00EA673A" w:rsidRPr="004C52FF" w:rsidRDefault="00EA673A" w:rsidP="004C52FF">
            <w:pPr>
              <w:spacing w:before="0" w:line="240" w:lineRule="auto"/>
              <w:rPr>
                <w:rFonts w:ascii="Open Sans" w:hAnsi="Open Sans" w:cs="Open Sans"/>
                <w:w w:val="100"/>
                <w:sz w:val="20"/>
                <w:lang w:val="en-GB"/>
              </w:rPr>
            </w:pPr>
            <w:r w:rsidRPr="004C52FF">
              <w:rPr>
                <w:rFonts w:ascii="Open Sans" w:hAnsi="Open Sans" w:cs="Open Sans"/>
                <w:sz w:val="20"/>
              </w:rPr>
              <w:t>waga analityczna</w:t>
            </w:r>
          </w:p>
        </w:tc>
        <w:tc>
          <w:tcPr>
            <w:tcW w:w="1401" w:type="pct"/>
            <w:tcBorders>
              <w:top w:val="single" w:sz="4" w:space="0" w:color="auto"/>
              <w:left w:val="single" w:sz="4" w:space="0" w:color="auto"/>
              <w:bottom w:val="single" w:sz="4" w:space="0" w:color="auto"/>
              <w:right w:val="single" w:sz="4" w:space="0" w:color="auto"/>
            </w:tcBorders>
          </w:tcPr>
          <w:p w14:paraId="1BBE45E6" w14:textId="77777777" w:rsidR="00EA673A" w:rsidRPr="004C52FF" w:rsidRDefault="00EA673A" w:rsidP="004C52FF">
            <w:pPr>
              <w:spacing w:before="0" w:line="240" w:lineRule="auto"/>
              <w:rPr>
                <w:rFonts w:ascii="Open Sans" w:hAnsi="Open Sans" w:cs="Open Sans"/>
                <w:sz w:val="20"/>
              </w:rPr>
            </w:pPr>
            <w:r w:rsidRPr="004C52FF">
              <w:rPr>
                <w:rFonts w:ascii="Open Sans" w:hAnsi="Open Sans" w:cs="Open Sans"/>
                <w:sz w:val="20"/>
              </w:rPr>
              <w:t>np. AXIS ACA220</w:t>
            </w:r>
          </w:p>
          <w:p w14:paraId="6952CFA0" w14:textId="6D8C3BCE" w:rsidR="00EA673A" w:rsidRPr="004C52FF" w:rsidRDefault="00EA673A" w:rsidP="004C52FF">
            <w:pPr>
              <w:spacing w:before="0" w:line="240" w:lineRule="auto"/>
              <w:rPr>
                <w:rFonts w:ascii="Open Sans" w:hAnsi="Open Sans" w:cs="Open Sans"/>
                <w:bCs/>
                <w:color w:val="000000"/>
                <w:w w:val="100"/>
                <w:sz w:val="20"/>
              </w:rPr>
            </w:pPr>
            <w:r w:rsidRPr="004C52FF">
              <w:rPr>
                <w:rFonts w:ascii="Open Sans" w:hAnsi="Open Sans" w:cs="Open Sans"/>
                <w:sz w:val="20"/>
              </w:rPr>
              <w:t>klasa dokładności II, udźwig max 220g, d=0,001g, e=0,01g, liniowość,+/- 0,002g, wewnętrzna adjustacja, temp. pracy co najmniej w zakresie od +10°C do +40°C</w:t>
            </w:r>
          </w:p>
        </w:tc>
        <w:tc>
          <w:tcPr>
            <w:tcW w:w="367" w:type="pct"/>
            <w:tcBorders>
              <w:top w:val="single" w:sz="4" w:space="0" w:color="auto"/>
              <w:left w:val="single" w:sz="4" w:space="0" w:color="auto"/>
              <w:bottom w:val="single" w:sz="4" w:space="0" w:color="auto"/>
              <w:right w:val="single" w:sz="4" w:space="0" w:color="auto"/>
            </w:tcBorders>
          </w:tcPr>
          <w:p w14:paraId="28F41940" w14:textId="37DF30F8" w:rsidR="00EA673A" w:rsidRPr="004C52FF" w:rsidRDefault="00EA673A"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963D9" w14:textId="77777777" w:rsidR="00EA673A" w:rsidRPr="004C52FF" w:rsidRDefault="00EA673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6F84D21" w14:textId="77777777" w:rsidR="00EA673A" w:rsidRPr="004C52FF" w:rsidRDefault="00EA673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EB3C7E6" w14:textId="77777777" w:rsidR="00EA673A" w:rsidRPr="004C52FF" w:rsidRDefault="00EA673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208A563" w14:textId="77777777" w:rsidR="00EA673A" w:rsidRPr="004C52FF" w:rsidRDefault="00EA673A" w:rsidP="004C52FF">
            <w:pPr>
              <w:spacing w:before="0" w:line="240" w:lineRule="auto"/>
              <w:jc w:val="center"/>
              <w:rPr>
                <w:rFonts w:ascii="Open Sans" w:hAnsi="Open Sans" w:cs="Open Sans"/>
                <w:w w:val="100"/>
                <w:sz w:val="20"/>
              </w:rPr>
            </w:pPr>
          </w:p>
        </w:tc>
      </w:tr>
      <w:tr w:rsidR="00EA673A" w:rsidRPr="004C52FF" w14:paraId="48449896"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AC5C13E" w14:textId="77777777" w:rsidR="00EA673A" w:rsidRPr="004C52FF" w:rsidRDefault="00EA673A" w:rsidP="004C52FF">
            <w:pPr>
              <w:pStyle w:val="Akapitzlist"/>
              <w:numPr>
                <w:ilvl w:val="0"/>
                <w:numId w:val="98"/>
              </w:numPr>
              <w:spacing w:before="0" w:line="240" w:lineRule="auto"/>
              <w:jc w:val="center"/>
              <w:rPr>
                <w:rFonts w:ascii="Open Sans" w:hAnsi="Open Sans" w:cs="Open Sans"/>
                <w:w w:val="100"/>
                <w:sz w:val="20"/>
              </w:rPr>
            </w:pPr>
          </w:p>
        </w:tc>
        <w:tc>
          <w:tcPr>
            <w:tcW w:w="701" w:type="pct"/>
            <w:tcBorders>
              <w:top w:val="single" w:sz="4" w:space="0" w:color="auto"/>
              <w:left w:val="single" w:sz="4" w:space="0" w:color="auto"/>
              <w:bottom w:val="single" w:sz="4" w:space="0" w:color="auto"/>
              <w:right w:val="single" w:sz="4" w:space="0" w:color="auto"/>
            </w:tcBorders>
          </w:tcPr>
          <w:p w14:paraId="2F932378" w14:textId="08665990" w:rsidR="00EA673A" w:rsidRPr="004C52FF" w:rsidRDefault="00EA673A" w:rsidP="004C52FF">
            <w:pPr>
              <w:spacing w:before="0" w:line="240" w:lineRule="auto"/>
              <w:rPr>
                <w:rFonts w:ascii="Open Sans" w:hAnsi="Open Sans" w:cs="Open Sans"/>
                <w:w w:val="100"/>
                <w:sz w:val="20"/>
                <w:lang w:val="en-GB"/>
              </w:rPr>
            </w:pPr>
            <w:r w:rsidRPr="004C52FF">
              <w:rPr>
                <w:rFonts w:ascii="Open Sans" w:hAnsi="Open Sans" w:cs="Open Sans"/>
                <w:sz w:val="20"/>
              </w:rPr>
              <w:t>wzorzec masy 20g (klasa E2) ze świadectwem wzorcowania PCA</w:t>
            </w:r>
          </w:p>
        </w:tc>
        <w:tc>
          <w:tcPr>
            <w:tcW w:w="1401" w:type="pct"/>
            <w:tcBorders>
              <w:top w:val="single" w:sz="4" w:space="0" w:color="auto"/>
              <w:left w:val="single" w:sz="4" w:space="0" w:color="auto"/>
              <w:bottom w:val="single" w:sz="4" w:space="0" w:color="auto"/>
              <w:right w:val="single" w:sz="4" w:space="0" w:color="auto"/>
            </w:tcBorders>
          </w:tcPr>
          <w:p w14:paraId="3AC4720F" w14:textId="59869704" w:rsidR="00EA673A" w:rsidRPr="004C52FF" w:rsidRDefault="00EA673A" w:rsidP="004C52FF">
            <w:pPr>
              <w:spacing w:before="0" w:line="240" w:lineRule="auto"/>
              <w:rPr>
                <w:rFonts w:ascii="Open Sans" w:hAnsi="Open Sans" w:cs="Open Sans"/>
                <w:bCs/>
                <w:color w:val="000000"/>
                <w:w w:val="100"/>
                <w:sz w:val="20"/>
              </w:rPr>
            </w:pPr>
            <w:r w:rsidRPr="004C52FF">
              <w:rPr>
                <w:rFonts w:ascii="Open Sans" w:hAnsi="Open Sans" w:cs="Open Sans"/>
                <w:sz w:val="20"/>
              </w:rPr>
              <w:t>np. KERN, 317-05</w:t>
            </w:r>
          </w:p>
        </w:tc>
        <w:tc>
          <w:tcPr>
            <w:tcW w:w="367" w:type="pct"/>
            <w:tcBorders>
              <w:top w:val="single" w:sz="4" w:space="0" w:color="auto"/>
              <w:left w:val="single" w:sz="4" w:space="0" w:color="auto"/>
              <w:bottom w:val="single" w:sz="4" w:space="0" w:color="auto"/>
              <w:right w:val="single" w:sz="4" w:space="0" w:color="auto"/>
            </w:tcBorders>
          </w:tcPr>
          <w:p w14:paraId="1D587D85" w14:textId="1B5C6D04" w:rsidR="00EA673A" w:rsidRPr="004C52FF" w:rsidRDefault="00EA673A"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42983" w14:textId="77777777" w:rsidR="00EA673A" w:rsidRPr="004C52FF" w:rsidRDefault="00EA673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4496A64" w14:textId="77777777" w:rsidR="00EA673A" w:rsidRPr="004C52FF" w:rsidRDefault="00EA673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F837C6F" w14:textId="77777777" w:rsidR="00EA673A" w:rsidRPr="004C52FF" w:rsidRDefault="00EA673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2497CC6" w14:textId="77777777" w:rsidR="00EA673A" w:rsidRPr="004C52FF" w:rsidRDefault="00EA673A" w:rsidP="004C52FF">
            <w:pPr>
              <w:spacing w:before="0" w:line="240" w:lineRule="auto"/>
              <w:jc w:val="center"/>
              <w:rPr>
                <w:rFonts w:ascii="Open Sans" w:hAnsi="Open Sans" w:cs="Open Sans"/>
                <w:w w:val="100"/>
                <w:sz w:val="20"/>
              </w:rPr>
            </w:pPr>
          </w:p>
        </w:tc>
      </w:tr>
      <w:tr w:rsidR="00EA673A" w:rsidRPr="004C52FF" w14:paraId="1433E524"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A0895B8" w14:textId="77777777" w:rsidR="00EA673A" w:rsidRPr="004C52FF" w:rsidRDefault="00EA673A" w:rsidP="004C52FF">
            <w:pPr>
              <w:pStyle w:val="Akapitzlist"/>
              <w:numPr>
                <w:ilvl w:val="0"/>
                <w:numId w:val="98"/>
              </w:numPr>
              <w:spacing w:before="0" w:line="240" w:lineRule="auto"/>
              <w:jc w:val="center"/>
              <w:rPr>
                <w:rFonts w:ascii="Open Sans" w:hAnsi="Open Sans" w:cs="Open Sans"/>
                <w:w w:val="100"/>
                <w:sz w:val="20"/>
              </w:rPr>
            </w:pPr>
          </w:p>
        </w:tc>
        <w:tc>
          <w:tcPr>
            <w:tcW w:w="701" w:type="pct"/>
            <w:tcBorders>
              <w:top w:val="single" w:sz="4" w:space="0" w:color="auto"/>
              <w:left w:val="single" w:sz="4" w:space="0" w:color="auto"/>
              <w:bottom w:val="single" w:sz="4" w:space="0" w:color="auto"/>
              <w:right w:val="single" w:sz="4" w:space="0" w:color="auto"/>
            </w:tcBorders>
          </w:tcPr>
          <w:p w14:paraId="566474F5" w14:textId="43CEEFE5" w:rsidR="00EA673A" w:rsidRPr="004C52FF" w:rsidRDefault="00EA673A" w:rsidP="004C52FF">
            <w:pPr>
              <w:spacing w:before="0" w:line="240" w:lineRule="auto"/>
              <w:rPr>
                <w:rFonts w:ascii="Open Sans" w:hAnsi="Open Sans" w:cs="Open Sans"/>
                <w:w w:val="100"/>
                <w:sz w:val="20"/>
                <w:lang w:val="en-GB"/>
              </w:rPr>
            </w:pPr>
            <w:r w:rsidRPr="004C52FF">
              <w:rPr>
                <w:rFonts w:ascii="Open Sans" w:hAnsi="Open Sans" w:cs="Open Sans"/>
                <w:sz w:val="20"/>
              </w:rPr>
              <w:t>wzorzec masy 100g (klasa F2) ze świadectwem wzorcowania PCA</w:t>
            </w:r>
          </w:p>
        </w:tc>
        <w:tc>
          <w:tcPr>
            <w:tcW w:w="1401" w:type="pct"/>
            <w:tcBorders>
              <w:top w:val="single" w:sz="4" w:space="0" w:color="auto"/>
              <w:left w:val="single" w:sz="4" w:space="0" w:color="auto"/>
              <w:bottom w:val="single" w:sz="4" w:space="0" w:color="auto"/>
              <w:right w:val="single" w:sz="4" w:space="0" w:color="auto"/>
            </w:tcBorders>
          </w:tcPr>
          <w:p w14:paraId="74D5FBEE" w14:textId="77777777" w:rsidR="00EA673A" w:rsidRPr="004C52FF" w:rsidRDefault="00EA673A" w:rsidP="004C52FF">
            <w:pPr>
              <w:spacing w:before="0" w:line="240" w:lineRule="auto"/>
              <w:rPr>
                <w:rFonts w:ascii="Open Sans" w:hAnsi="Open Sans" w:cs="Open Sans"/>
                <w:sz w:val="20"/>
              </w:rPr>
            </w:pPr>
            <w:r w:rsidRPr="004C52FF">
              <w:rPr>
                <w:rFonts w:ascii="Open Sans" w:hAnsi="Open Sans" w:cs="Open Sans"/>
                <w:sz w:val="20"/>
              </w:rPr>
              <w:t>np. RADWAG OP-303-0052</w:t>
            </w:r>
          </w:p>
          <w:p w14:paraId="66E7AEEC" w14:textId="502ECE33" w:rsidR="00EA673A" w:rsidRPr="004C52FF" w:rsidRDefault="00EA673A" w:rsidP="004C52FF">
            <w:pPr>
              <w:spacing w:before="0" w:line="240" w:lineRule="auto"/>
              <w:rPr>
                <w:rFonts w:ascii="Open Sans" w:hAnsi="Open Sans" w:cs="Open Sans"/>
                <w:bCs/>
                <w:color w:val="000000"/>
                <w:w w:val="100"/>
                <w:sz w:val="20"/>
              </w:rPr>
            </w:pPr>
            <w:r w:rsidRPr="004C52FF">
              <w:rPr>
                <w:rFonts w:ascii="Open Sans" w:hAnsi="Open Sans" w:cs="Open Sans"/>
                <w:sz w:val="20"/>
              </w:rPr>
              <w:t>maksymalny błąd na świadectwie  wzorcowania ≤ 0,3 mg</w:t>
            </w:r>
          </w:p>
        </w:tc>
        <w:tc>
          <w:tcPr>
            <w:tcW w:w="367" w:type="pct"/>
            <w:tcBorders>
              <w:top w:val="single" w:sz="4" w:space="0" w:color="auto"/>
              <w:left w:val="single" w:sz="4" w:space="0" w:color="auto"/>
              <w:bottom w:val="single" w:sz="4" w:space="0" w:color="auto"/>
              <w:right w:val="single" w:sz="4" w:space="0" w:color="auto"/>
            </w:tcBorders>
          </w:tcPr>
          <w:p w14:paraId="612E7E5B" w14:textId="2EA9545E" w:rsidR="00EA673A" w:rsidRPr="004C52FF" w:rsidRDefault="00EA673A"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2551B" w14:textId="77777777" w:rsidR="00EA673A" w:rsidRPr="004C52FF" w:rsidRDefault="00EA673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777C3CE" w14:textId="77777777" w:rsidR="00EA673A" w:rsidRPr="004C52FF" w:rsidRDefault="00EA673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89F64E5" w14:textId="77777777" w:rsidR="00EA673A" w:rsidRPr="004C52FF" w:rsidRDefault="00EA673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5EE5B5E" w14:textId="77777777" w:rsidR="00EA673A" w:rsidRPr="004C52FF" w:rsidRDefault="00EA673A" w:rsidP="004C52FF">
            <w:pPr>
              <w:spacing w:before="0" w:line="240" w:lineRule="auto"/>
              <w:jc w:val="center"/>
              <w:rPr>
                <w:rFonts w:ascii="Open Sans" w:hAnsi="Open Sans" w:cs="Open Sans"/>
                <w:w w:val="100"/>
                <w:sz w:val="20"/>
              </w:rPr>
            </w:pPr>
          </w:p>
        </w:tc>
      </w:tr>
      <w:tr w:rsidR="00EA673A" w:rsidRPr="004C52FF" w14:paraId="3348F136"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3F883AA" w14:textId="77777777" w:rsidR="00EA673A" w:rsidRPr="004C52FF" w:rsidRDefault="00EA673A" w:rsidP="004C52FF">
            <w:pPr>
              <w:pStyle w:val="Akapitzlist"/>
              <w:numPr>
                <w:ilvl w:val="0"/>
                <w:numId w:val="98"/>
              </w:numPr>
              <w:spacing w:before="0" w:line="240" w:lineRule="auto"/>
              <w:jc w:val="center"/>
              <w:rPr>
                <w:rFonts w:ascii="Open Sans" w:hAnsi="Open Sans" w:cs="Open Sans"/>
                <w:w w:val="100"/>
                <w:sz w:val="20"/>
              </w:rPr>
            </w:pPr>
          </w:p>
        </w:tc>
        <w:tc>
          <w:tcPr>
            <w:tcW w:w="701" w:type="pct"/>
            <w:tcBorders>
              <w:top w:val="single" w:sz="4" w:space="0" w:color="auto"/>
              <w:left w:val="single" w:sz="4" w:space="0" w:color="auto"/>
              <w:bottom w:val="single" w:sz="4" w:space="0" w:color="auto"/>
              <w:right w:val="single" w:sz="4" w:space="0" w:color="auto"/>
            </w:tcBorders>
          </w:tcPr>
          <w:p w14:paraId="4FE00280" w14:textId="31166BD2" w:rsidR="00EA673A" w:rsidRPr="004C52FF" w:rsidRDefault="00EA673A" w:rsidP="004C52FF">
            <w:pPr>
              <w:spacing w:before="0" w:line="240" w:lineRule="auto"/>
              <w:rPr>
                <w:rFonts w:ascii="Open Sans" w:hAnsi="Open Sans" w:cs="Open Sans"/>
                <w:w w:val="100"/>
                <w:sz w:val="20"/>
                <w:lang w:val="en-GB"/>
              </w:rPr>
            </w:pPr>
            <w:r w:rsidRPr="004C52FF">
              <w:rPr>
                <w:rFonts w:ascii="Open Sans" w:hAnsi="Open Sans" w:cs="Open Sans"/>
                <w:sz w:val="20"/>
              </w:rPr>
              <w:t>wzorzec masy 500g (klasa F1) ze świadectwem wzorcowania PCA</w:t>
            </w:r>
          </w:p>
        </w:tc>
        <w:tc>
          <w:tcPr>
            <w:tcW w:w="1401" w:type="pct"/>
            <w:tcBorders>
              <w:top w:val="single" w:sz="4" w:space="0" w:color="auto"/>
              <w:left w:val="single" w:sz="4" w:space="0" w:color="auto"/>
              <w:bottom w:val="single" w:sz="4" w:space="0" w:color="auto"/>
              <w:right w:val="single" w:sz="4" w:space="0" w:color="auto"/>
            </w:tcBorders>
          </w:tcPr>
          <w:p w14:paraId="5FCCB7FF" w14:textId="443330AE" w:rsidR="00EA673A" w:rsidRPr="004C52FF" w:rsidRDefault="00EA673A" w:rsidP="004C52FF">
            <w:pPr>
              <w:spacing w:before="0" w:line="240" w:lineRule="auto"/>
              <w:rPr>
                <w:rFonts w:ascii="Open Sans" w:hAnsi="Open Sans" w:cs="Open Sans"/>
                <w:bCs/>
                <w:color w:val="000000"/>
                <w:w w:val="100"/>
                <w:sz w:val="20"/>
              </w:rPr>
            </w:pPr>
            <w:r w:rsidRPr="004C52FF">
              <w:rPr>
                <w:rFonts w:ascii="Open Sans" w:hAnsi="Open Sans" w:cs="Open Sans"/>
                <w:sz w:val="20"/>
              </w:rPr>
              <w:t>np. Kern, 4045761004801_327-09</w:t>
            </w:r>
          </w:p>
        </w:tc>
        <w:tc>
          <w:tcPr>
            <w:tcW w:w="367" w:type="pct"/>
            <w:tcBorders>
              <w:top w:val="single" w:sz="4" w:space="0" w:color="auto"/>
              <w:left w:val="single" w:sz="4" w:space="0" w:color="auto"/>
              <w:bottom w:val="single" w:sz="4" w:space="0" w:color="auto"/>
              <w:right w:val="single" w:sz="4" w:space="0" w:color="auto"/>
            </w:tcBorders>
          </w:tcPr>
          <w:p w14:paraId="4BBBA720" w14:textId="7ADF516F" w:rsidR="00EA673A" w:rsidRPr="004C52FF" w:rsidRDefault="00EA673A"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74945" w14:textId="77777777" w:rsidR="00EA673A" w:rsidRPr="004C52FF" w:rsidRDefault="00EA673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792C352" w14:textId="77777777" w:rsidR="00EA673A" w:rsidRPr="004C52FF" w:rsidRDefault="00EA673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45BDFF4" w14:textId="77777777" w:rsidR="00EA673A" w:rsidRPr="004C52FF" w:rsidRDefault="00EA673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3AB7234" w14:textId="77777777" w:rsidR="00EA673A" w:rsidRPr="004C52FF" w:rsidRDefault="00EA673A" w:rsidP="004C52FF">
            <w:pPr>
              <w:spacing w:before="0" w:line="240" w:lineRule="auto"/>
              <w:jc w:val="center"/>
              <w:rPr>
                <w:rFonts w:ascii="Open Sans" w:hAnsi="Open Sans" w:cs="Open Sans"/>
                <w:w w:val="100"/>
                <w:sz w:val="20"/>
              </w:rPr>
            </w:pPr>
          </w:p>
        </w:tc>
      </w:tr>
      <w:tr w:rsidR="00EA673A" w:rsidRPr="004C52FF" w14:paraId="4E68222A"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9C66D77" w14:textId="77777777" w:rsidR="00EA673A" w:rsidRPr="004C52FF" w:rsidRDefault="00EA673A" w:rsidP="004C52FF">
            <w:pPr>
              <w:pStyle w:val="Akapitzlist"/>
              <w:numPr>
                <w:ilvl w:val="0"/>
                <w:numId w:val="98"/>
              </w:numPr>
              <w:spacing w:before="0" w:line="240" w:lineRule="auto"/>
              <w:jc w:val="center"/>
              <w:rPr>
                <w:rFonts w:ascii="Open Sans" w:hAnsi="Open Sans" w:cs="Open Sans"/>
                <w:w w:val="100"/>
                <w:sz w:val="20"/>
              </w:rPr>
            </w:pPr>
          </w:p>
        </w:tc>
        <w:tc>
          <w:tcPr>
            <w:tcW w:w="701" w:type="pct"/>
            <w:tcBorders>
              <w:top w:val="single" w:sz="4" w:space="0" w:color="auto"/>
              <w:left w:val="single" w:sz="4" w:space="0" w:color="auto"/>
              <w:bottom w:val="single" w:sz="4" w:space="0" w:color="auto"/>
              <w:right w:val="single" w:sz="4" w:space="0" w:color="auto"/>
            </w:tcBorders>
          </w:tcPr>
          <w:p w14:paraId="5C624E5D" w14:textId="64440170" w:rsidR="00EA673A" w:rsidRPr="004C52FF" w:rsidRDefault="00EA673A" w:rsidP="004C52FF">
            <w:pPr>
              <w:spacing w:before="0" w:line="240" w:lineRule="auto"/>
              <w:rPr>
                <w:rFonts w:ascii="Open Sans" w:hAnsi="Open Sans" w:cs="Open Sans"/>
                <w:w w:val="100"/>
                <w:sz w:val="20"/>
                <w:lang w:val="en-GB"/>
              </w:rPr>
            </w:pPr>
            <w:r w:rsidRPr="004C52FF">
              <w:rPr>
                <w:rFonts w:ascii="Open Sans" w:hAnsi="Open Sans" w:cs="Open Sans"/>
                <w:sz w:val="20"/>
              </w:rPr>
              <w:t>wzorzec masy 1 kg (klasa F1) ze świadectwem wzorcowania PCA</w:t>
            </w:r>
          </w:p>
        </w:tc>
        <w:tc>
          <w:tcPr>
            <w:tcW w:w="1401" w:type="pct"/>
            <w:tcBorders>
              <w:top w:val="single" w:sz="4" w:space="0" w:color="auto"/>
              <w:left w:val="single" w:sz="4" w:space="0" w:color="auto"/>
              <w:bottom w:val="single" w:sz="4" w:space="0" w:color="auto"/>
              <w:right w:val="single" w:sz="4" w:space="0" w:color="auto"/>
            </w:tcBorders>
          </w:tcPr>
          <w:p w14:paraId="42652159" w14:textId="1FF8181B" w:rsidR="00EA673A" w:rsidRPr="004C52FF" w:rsidRDefault="00EA673A" w:rsidP="004C52FF">
            <w:pPr>
              <w:spacing w:before="0" w:line="240" w:lineRule="auto"/>
              <w:rPr>
                <w:rFonts w:ascii="Open Sans" w:hAnsi="Open Sans" w:cs="Open Sans"/>
                <w:bCs/>
                <w:color w:val="000000"/>
                <w:w w:val="100"/>
                <w:sz w:val="20"/>
              </w:rPr>
            </w:pPr>
            <w:r w:rsidRPr="004C52FF">
              <w:rPr>
                <w:rFonts w:ascii="Open Sans" w:hAnsi="Open Sans" w:cs="Open Sans"/>
                <w:sz w:val="20"/>
              </w:rPr>
              <w:t>np. Kern 327-11</w:t>
            </w:r>
          </w:p>
        </w:tc>
        <w:tc>
          <w:tcPr>
            <w:tcW w:w="367" w:type="pct"/>
            <w:tcBorders>
              <w:top w:val="single" w:sz="4" w:space="0" w:color="auto"/>
              <w:left w:val="single" w:sz="4" w:space="0" w:color="auto"/>
              <w:bottom w:val="single" w:sz="4" w:space="0" w:color="auto"/>
              <w:right w:val="single" w:sz="4" w:space="0" w:color="auto"/>
            </w:tcBorders>
          </w:tcPr>
          <w:p w14:paraId="3CBD2BD3" w14:textId="0BC1854D" w:rsidR="00EA673A" w:rsidRPr="004C52FF" w:rsidRDefault="00EA673A"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704FC" w14:textId="77777777" w:rsidR="00EA673A" w:rsidRPr="004C52FF" w:rsidRDefault="00EA673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F970E63" w14:textId="77777777" w:rsidR="00EA673A" w:rsidRPr="004C52FF" w:rsidRDefault="00EA673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10FD9CF" w14:textId="77777777" w:rsidR="00EA673A" w:rsidRPr="004C52FF" w:rsidRDefault="00EA673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823BF21" w14:textId="77777777" w:rsidR="00EA673A" w:rsidRPr="004C52FF" w:rsidRDefault="00EA673A" w:rsidP="004C52FF">
            <w:pPr>
              <w:spacing w:before="0" w:line="240" w:lineRule="auto"/>
              <w:jc w:val="center"/>
              <w:rPr>
                <w:rFonts w:ascii="Open Sans" w:hAnsi="Open Sans" w:cs="Open Sans"/>
                <w:w w:val="100"/>
                <w:sz w:val="20"/>
              </w:rPr>
            </w:pPr>
          </w:p>
        </w:tc>
      </w:tr>
      <w:tr w:rsidR="00EA673A" w:rsidRPr="004C52FF" w14:paraId="77A16DCD"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62C45E9" w14:textId="77777777" w:rsidR="00EA673A" w:rsidRPr="004C52FF" w:rsidRDefault="00EA673A" w:rsidP="004C52FF">
            <w:pPr>
              <w:pStyle w:val="Akapitzlist"/>
              <w:numPr>
                <w:ilvl w:val="0"/>
                <w:numId w:val="98"/>
              </w:numPr>
              <w:spacing w:before="0" w:line="240" w:lineRule="auto"/>
              <w:jc w:val="center"/>
              <w:rPr>
                <w:rFonts w:ascii="Open Sans" w:hAnsi="Open Sans" w:cs="Open Sans"/>
                <w:w w:val="100"/>
                <w:sz w:val="20"/>
              </w:rPr>
            </w:pPr>
          </w:p>
        </w:tc>
        <w:tc>
          <w:tcPr>
            <w:tcW w:w="701" w:type="pct"/>
            <w:tcBorders>
              <w:top w:val="single" w:sz="4" w:space="0" w:color="auto"/>
              <w:left w:val="single" w:sz="4" w:space="0" w:color="auto"/>
              <w:bottom w:val="single" w:sz="4" w:space="0" w:color="auto"/>
              <w:right w:val="single" w:sz="4" w:space="0" w:color="auto"/>
            </w:tcBorders>
          </w:tcPr>
          <w:p w14:paraId="5B82C5AC" w14:textId="1A238503" w:rsidR="00EA673A" w:rsidRPr="004C52FF" w:rsidRDefault="00EA673A" w:rsidP="004C52FF">
            <w:pPr>
              <w:spacing w:before="0" w:line="240" w:lineRule="auto"/>
              <w:rPr>
                <w:rFonts w:ascii="Open Sans" w:hAnsi="Open Sans" w:cs="Open Sans"/>
                <w:w w:val="100"/>
                <w:sz w:val="20"/>
                <w:lang w:val="en-GB"/>
              </w:rPr>
            </w:pPr>
            <w:r w:rsidRPr="004C52FF">
              <w:rPr>
                <w:rFonts w:ascii="Open Sans" w:hAnsi="Open Sans" w:cs="Open Sans"/>
                <w:sz w:val="20"/>
              </w:rPr>
              <w:t>wzorzec masy 2 kg (klasa F1) ze świadectwem wzorcowania PCA</w:t>
            </w:r>
          </w:p>
        </w:tc>
        <w:tc>
          <w:tcPr>
            <w:tcW w:w="1401" w:type="pct"/>
            <w:tcBorders>
              <w:top w:val="single" w:sz="4" w:space="0" w:color="auto"/>
              <w:left w:val="single" w:sz="4" w:space="0" w:color="auto"/>
              <w:bottom w:val="single" w:sz="4" w:space="0" w:color="auto"/>
              <w:right w:val="single" w:sz="4" w:space="0" w:color="auto"/>
            </w:tcBorders>
          </w:tcPr>
          <w:p w14:paraId="42E64302" w14:textId="5FB273BE" w:rsidR="00EA673A" w:rsidRPr="004C52FF" w:rsidRDefault="00EA673A" w:rsidP="004C52FF">
            <w:pPr>
              <w:spacing w:before="0" w:line="240" w:lineRule="auto"/>
              <w:rPr>
                <w:rFonts w:ascii="Open Sans" w:hAnsi="Open Sans" w:cs="Open Sans"/>
                <w:bCs/>
                <w:color w:val="000000"/>
                <w:w w:val="100"/>
                <w:sz w:val="20"/>
              </w:rPr>
            </w:pPr>
            <w:r w:rsidRPr="004C52FF">
              <w:rPr>
                <w:rFonts w:ascii="Open Sans" w:hAnsi="Open Sans" w:cs="Open Sans"/>
                <w:sz w:val="20"/>
              </w:rPr>
              <w:t>np. Kern 327-12</w:t>
            </w:r>
          </w:p>
        </w:tc>
        <w:tc>
          <w:tcPr>
            <w:tcW w:w="367" w:type="pct"/>
            <w:tcBorders>
              <w:top w:val="single" w:sz="4" w:space="0" w:color="auto"/>
              <w:left w:val="single" w:sz="4" w:space="0" w:color="auto"/>
              <w:bottom w:val="single" w:sz="4" w:space="0" w:color="auto"/>
              <w:right w:val="single" w:sz="4" w:space="0" w:color="auto"/>
            </w:tcBorders>
          </w:tcPr>
          <w:p w14:paraId="16A5704E" w14:textId="5C0F2DF1" w:rsidR="00EA673A" w:rsidRPr="004C52FF" w:rsidRDefault="00EA673A"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D22C3D" w14:textId="77777777" w:rsidR="00EA673A" w:rsidRPr="004C52FF" w:rsidRDefault="00EA673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0F7FA14" w14:textId="77777777" w:rsidR="00EA673A" w:rsidRPr="004C52FF" w:rsidRDefault="00EA673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441838C" w14:textId="77777777" w:rsidR="00EA673A" w:rsidRPr="004C52FF" w:rsidRDefault="00EA673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06040C4" w14:textId="77777777" w:rsidR="00EA673A" w:rsidRPr="004C52FF" w:rsidRDefault="00EA673A" w:rsidP="004C52FF">
            <w:pPr>
              <w:spacing w:before="0" w:line="240" w:lineRule="auto"/>
              <w:jc w:val="center"/>
              <w:rPr>
                <w:rFonts w:ascii="Open Sans" w:hAnsi="Open Sans" w:cs="Open Sans"/>
                <w:w w:val="100"/>
                <w:sz w:val="20"/>
              </w:rPr>
            </w:pPr>
          </w:p>
        </w:tc>
      </w:tr>
      <w:tr w:rsidR="00EA673A" w:rsidRPr="004C52FF" w14:paraId="45FF9916"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7D9C9E2" w14:textId="77777777" w:rsidR="00EA673A" w:rsidRPr="004C52FF" w:rsidRDefault="00EA673A" w:rsidP="004C52FF">
            <w:pPr>
              <w:pStyle w:val="Akapitzlist"/>
              <w:numPr>
                <w:ilvl w:val="0"/>
                <w:numId w:val="98"/>
              </w:numPr>
              <w:spacing w:before="0" w:line="240" w:lineRule="auto"/>
              <w:jc w:val="center"/>
              <w:rPr>
                <w:rFonts w:ascii="Open Sans" w:hAnsi="Open Sans" w:cs="Open Sans"/>
                <w:w w:val="100"/>
                <w:sz w:val="20"/>
              </w:rPr>
            </w:pPr>
          </w:p>
        </w:tc>
        <w:tc>
          <w:tcPr>
            <w:tcW w:w="701" w:type="pct"/>
            <w:tcBorders>
              <w:top w:val="single" w:sz="4" w:space="0" w:color="auto"/>
              <w:left w:val="single" w:sz="4" w:space="0" w:color="auto"/>
              <w:bottom w:val="single" w:sz="4" w:space="0" w:color="auto"/>
              <w:right w:val="single" w:sz="4" w:space="0" w:color="auto"/>
            </w:tcBorders>
          </w:tcPr>
          <w:p w14:paraId="192299F4" w14:textId="4D62624C" w:rsidR="00EA673A" w:rsidRPr="004C52FF" w:rsidRDefault="00EA673A" w:rsidP="004C52FF">
            <w:pPr>
              <w:spacing w:before="0" w:line="240" w:lineRule="auto"/>
              <w:rPr>
                <w:rFonts w:ascii="Open Sans" w:hAnsi="Open Sans" w:cs="Open Sans"/>
                <w:w w:val="100"/>
                <w:sz w:val="20"/>
                <w:lang w:val="en-GB"/>
              </w:rPr>
            </w:pPr>
            <w:r w:rsidRPr="004C52FF">
              <w:rPr>
                <w:rFonts w:ascii="Open Sans" w:hAnsi="Open Sans" w:cs="Open Sans"/>
                <w:sz w:val="20"/>
              </w:rPr>
              <w:t>zestaw wzorców masy klasy E2 ze świadectwem wzorcowania PCA</w:t>
            </w:r>
          </w:p>
        </w:tc>
        <w:tc>
          <w:tcPr>
            <w:tcW w:w="1401" w:type="pct"/>
            <w:tcBorders>
              <w:top w:val="single" w:sz="4" w:space="0" w:color="auto"/>
              <w:left w:val="single" w:sz="4" w:space="0" w:color="auto"/>
              <w:bottom w:val="single" w:sz="4" w:space="0" w:color="auto"/>
              <w:right w:val="single" w:sz="4" w:space="0" w:color="auto"/>
            </w:tcBorders>
          </w:tcPr>
          <w:p w14:paraId="5F78D79E" w14:textId="5261DF17" w:rsidR="00EA673A" w:rsidRPr="004C52FF" w:rsidRDefault="00EA673A" w:rsidP="004C52FF">
            <w:pPr>
              <w:spacing w:before="0" w:line="240" w:lineRule="auto"/>
              <w:rPr>
                <w:rFonts w:ascii="Open Sans" w:hAnsi="Open Sans" w:cs="Open Sans"/>
                <w:bCs/>
                <w:color w:val="000000"/>
                <w:w w:val="100"/>
                <w:sz w:val="20"/>
              </w:rPr>
            </w:pPr>
            <w:r w:rsidRPr="004C52FF">
              <w:rPr>
                <w:rFonts w:ascii="Open Sans" w:hAnsi="Open Sans" w:cs="Open Sans"/>
                <w:sz w:val="20"/>
              </w:rPr>
              <w:t>np. RADWAG nr. OK-101-0030</w:t>
            </w:r>
          </w:p>
        </w:tc>
        <w:tc>
          <w:tcPr>
            <w:tcW w:w="367" w:type="pct"/>
            <w:tcBorders>
              <w:top w:val="single" w:sz="4" w:space="0" w:color="auto"/>
              <w:left w:val="single" w:sz="4" w:space="0" w:color="auto"/>
              <w:bottom w:val="single" w:sz="4" w:space="0" w:color="auto"/>
              <w:right w:val="single" w:sz="4" w:space="0" w:color="auto"/>
            </w:tcBorders>
          </w:tcPr>
          <w:p w14:paraId="39F4A828" w14:textId="0FB85B43" w:rsidR="00EA673A" w:rsidRPr="004C52FF" w:rsidRDefault="00EA673A" w:rsidP="004C52FF">
            <w:pPr>
              <w:spacing w:before="0" w:line="240" w:lineRule="auto"/>
              <w:jc w:val="center"/>
              <w:rPr>
                <w:rFonts w:ascii="Open Sans" w:hAnsi="Open Sans" w:cs="Open Sans"/>
                <w:w w:val="100"/>
                <w:sz w:val="20"/>
              </w:rPr>
            </w:pPr>
            <w:r w:rsidRPr="004C52FF">
              <w:rPr>
                <w:rFonts w:ascii="Open Sans" w:hAnsi="Open Sans" w:cs="Open Sans"/>
                <w:sz w:val="20"/>
              </w:rPr>
              <w:t>1 kpl</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3E59D" w14:textId="77777777" w:rsidR="00EA673A" w:rsidRPr="004C52FF" w:rsidRDefault="00EA673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6ECA522" w14:textId="77777777" w:rsidR="00EA673A" w:rsidRPr="004C52FF" w:rsidRDefault="00EA673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F87CED0" w14:textId="77777777" w:rsidR="00EA673A" w:rsidRPr="004C52FF" w:rsidRDefault="00EA673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815C3A7" w14:textId="77777777" w:rsidR="00EA673A" w:rsidRPr="004C52FF" w:rsidRDefault="00EA673A" w:rsidP="004C52FF">
            <w:pPr>
              <w:spacing w:before="0" w:line="240" w:lineRule="auto"/>
              <w:jc w:val="center"/>
              <w:rPr>
                <w:rFonts w:ascii="Open Sans" w:hAnsi="Open Sans" w:cs="Open Sans"/>
                <w:w w:val="100"/>
                <w:sz w:val="20"/>
              </w:rPr>
            </w:pPr>
          </w:p>
        </w:tc>
      </w:tr>
      <w:tr w:rsidR="002D0052" w:rsidRPr="004C52FF" w14:paraId="351E3E27" w14:textId="77777777" w:rsidTr="00B50D73">
        <w:trPr>
          <w:trHeight w:val="568"/>
        </w:trPr>
        <w:tc>
          <w:tcPr>
            <w:tcW w:w="4470" w:type="pct"/>
            <w:gridSpan w:val="7"/>
            <w:vAlign w:val="center"/>
          </w:tcPr>
          <w:p w14:paraId="6B315910" w14:textId="77777777" w:rsidR="002D0052" w:rsidRPr="004C52FF" w:rsidRDefault="002D0052"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5F32A62F" w14:textId="77777777" w:rsidR="002D0052" w:rsidRPr="004C52FF" w:rsidRDefault="002D0052" w:rsidP="004C52FF">
            <w:pPr>
              <w:spacing w:before="0" w:line="240" w:lineRule="auto"/>
              <w:jc w:val="right"/>
              <w:rPr>
                <w:rFonts w:ascii="Open Sans" w:hAnsi="Open Sans" w:cs="Open Sans"/>
                <w:w w:val="100"/>
                <w:sz w:val="20"/>
              </w:rPr>
            </w:pPr>
          </w:p>
        </w:tc>
      </w:tr>
    </w:tbl>
    <w:p w14:paraId="39F69A0D" w14:textId="77777777" w:rsidR="00785F2B" w:rsidRPr="004C52FF" w:rsidRDefault="00785F2B" w:rsidP="004C52FF">
      <w:pPr>
        <w:spacing w:before="0" w:line="240" w:lineRule="auto"/>
        <w:rPr>
          <w:rFonts w:ascii="Open Sans" w:hAnsi="Open Sans" w:cs="Open Sans"/>
          <w:b/>
          <w:w w:val="100"/>
          <w:sz w:val="20"/>
          <w:u w:val="single"/>
        </w:rPr>
      </w:pPr>
    </w:p>
    <w:p w14:paraId="052B9479" w14:textId="77777777" w:rsidR="00EA673A" w:rsidRPr="004C52FF" w:rsidRDefault="00EA673A"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73EB9516" w14:textId="77777777" w:rsidR="00EA673A" w:rsidRPr="004C52FF" w:rsidRDefault="00EA673A" w:rsidP="004C52FF">
      <w:pPr>
        <w:spacing w:before="0" w:line="240" w:lineRule="auto"/>
        <w:rPr>
          <w:rFonts w:ascii="Open Sans" w:hAnsi="Open Sans" w:cs="Open Sans"/>
          <w:w w:val="100"/>
          <w:sz w:val="20"/>
        </w:rPr>
      </w:pPr>
      <w:r w:rsidRPr="004C52FF">
        <w:rPr>
          <w:rFonts w:ascii="Open Sans" w:hAnsi="Open Sans" w:cs="Open Sans"/>
          <w:w w:val="100"/>
          <w:sz w:val="20"/>
        </w:rPr>
        <w:t>Drobny sprzęt laboratoryjny do analiz materiału siewnego.</w:t>
      </w:r>
    </w:p>
    <w:p w14:paraId="2FC35080" w14:textId="77777777" w:rsidR="00EA673A" w:rsidRPr="004C52FF" w:rsidRDefault="00EA673A" w:rsidP="004C52FF">
      <w:pPr>
        <w:spacing w:before="0" w:line="240" w:lineRule="auto"/>
        <w:rPr>
          <w:rFonts w:ascii="Open Sans" w:hAnsi="Open Sans" w:cs="Open Sans"/>
          <w:w w:val="100"/>
          <w:sz w:val="20"/>
        </w:rPr>
      </w:pPr>
      <w:r w:rsidRPr="004C52FF">
        <w:rPr>
          <w:rFonts w:ascii="Open Sans" w:hAnsi="Open Sans" w:cs="Open Sans"/>
          <w:bCs/>
          <w:w w:val="100"/>
          <w:sz w:val="20"/>
        </w:rPr>
        <w:t xml:space="preserve">Zamawiający dopuszcza składanie ofert równoważnych. </w:t>
      </w:r>
      <w:r w:rsidRPr="004C52FF">
        <w:rPr>
          <w:rFonts w:ascii="Open Sans" w:hAnsi="Open Sans" w:cs="Open Sans"/>
          <w:w w:val="100"/>
          <w:sz w:val="20"/>
        </w:rPr>
        <w:t xml:space="preserve"> </w:t>
      </w:r>
    </w:p>
    <w:p w14:paraId="72F3FA5D" w14:textId="77777777" w:rsidR="00EA673A" w:rsidRPr="004C52FF" w:rsidRDefault="00EA673A" w:rsidP="004C52FF">
      <w:pPr>
        <w:spacing w:before="0" w:line="240" w:lineRule="auto"/>
        <w:rPr>
          <w:rFonts w:ascii="Open Sans" w:hAnsi="Open Sans" w:cs="Open Sans"/>
          <w:w w:val="100"/>
          <w:sz w:val="20"/>
        </w:rPr>
      </w:pPr>
      <w:r w:rsidRPr="004C52FF">
        <w:rPr>
          <w:rFonts w:ascii="Open Sans" w:hAnsi="Open Sans" w:cs="Open Sans"/>
          <w:w w:val="100"/>
          <w:sz w:val="20"/>
        </w:rPr>
        <w:t xml:space="preserve">Do dostawy należy dołączyć: </w:t>
      </w:r>
    </w:p>
    <w:p w14:paraId="14D8C703" w14:textId="77777777" w:rsidR="00EA673A" w:rsidRPr="004C52FF" w:rsidRDefault="00EA673A" w:rsidP="004C52FF">
      <w:pPr>
        <w:spacing w:before="0" w:line="240" w:lineRule="auto"/>
        <w:rPr>
          <w:rFonts w:ascii="Open Sans" w:hAnsi="Open Sans" w:cs="Open Sans"/>
          <w:w w:val="100"/>
          <w:sz w:val="20"/>
        </w:rPr>
      </w:pPr>
      <w:r w:rsidRPr="004C52FF">
        <w:rPr>
          <w:rFonts w:ascii="Open Sans" w:hAnsi="Open Sans" w:cs="Open Sans"/>
          <w:w w:val="100"/>
          <w:sz w:val="20"/>
        </w:rPr>
        <w:t>- Instrukcja obsługi w języku polskim (jeśli taka istnieje),</w:t>
      </w:r>
    </w:p>
    <w:p w14:paraId="5B577011" w14:textId="77777777" w:rsidR="00EA673A" w:rsidRPr="004C52FF" w:rsidRDefault="00EA673A" w:rsidP="004C52FF">
      <w:pPr>
        <w:spacing w:before="0" w:line="240" w:lineRule="auto"/>
        <w:rPr>
          <w:rFonts w:ascii="Open Sans" w:hAnsi="Open Sans" w:cs="Open Sans"/>
          <w:w w:val="100"/>
          <w:sz w:val="20"/>
        </w:rPr>
      </w:pPr>
      <w:r w:rsidRPr="004C52FF">
        <w:rPr>
          <w:rFonts w:ascii="Open Sans" w:hAnsi="Open Sans" w:cs="Open Sans"/>
          <w:w w:val="100"/>
          <w:sz w:val="20"/>
        </w:rPr>
        <w:t>- dla poz. 6-11 świadectwa wzorcowania PCA, dodatkowo w poz. 7 maksymalny błąd na świadectwie wzorcowania ≤ 0,3 mg.</w:t>
      </w:r>
    </w:p>
    <w:p w14:paraId="44731A21" w14:textId="44731BEF" w:rsidR="002D0052" w:rsidRPr="004C52FF" w:rsidRDefault="00EA673A" w:rsidP="004C52FF">
      <w:pPr>
        <w:spacing w:before="0" w:line="240" w:lineRule="auto"/>
        <w:rPr>
          <w:rFonts w:ascii="Open Sans" w:hAnsi="Open Sans" w:cs="Open Sans"/>
          <w:w w:val="100"/>
          <w:sz w:val="20"/>
        </w:rPr>
      </w:pPr>
      <w:r w:rsidRPr="004C52FF">
        <w:rPr>
          <w:rFonts w:ascii="Open Sans" w:hAnsi="Open Sans" w:cs="Open Sans"/>
          <w:w w:val="100"/>
          <w:sz w:val="20"/>
        </w:rPr>
        <w:t>Realizacja w ciągu 45 dni od daty podpisania umowy. Dostawa zgodnie z załączonym rozdzielnikiem.</w:t>
      </w:r>
    </w:p>
    <w:p w14:paraId="47F76CE2" w14:textId="4CC290D0" w:rsidR="00D27689" w:rsidRPr="004C52FF" w:rsidRDefault="00D27689" w:rsidP="004C52FF">
      <w:pPr>
        <w:spacing w:before="0" w:line="240" w:lineRule="auto"/>
        <w:rPr>
          <w:rFonts w:ascii="Open Sans" w:hAnsi="Open Sans" w:cs="Open Sans"/>
          <w:b/>
          <w:w w:val="100"/>
          <w:sz w:val="20"/>
          <w:u w:val="single"/>
        </w:rPr>
      </w:pPr>
    </w:p>
    <w:p w14:paraId="2D8953CF" w14:textId="765E58E0" w:rsidR="00744EBB" w:rsidRPr="004C52FF" w:rsidRDefault="00744EBB" w:rsidP="004C52FF">
      <w:pPr>
        <w:spacing w:before="0" w:line="240" w:lineRule="auto"/>
        <w:rPr>
          <w:rFonts w:ascii="Open Sans" w:hAnsi="Open Sans" w:cs="Open Sans"/>
          <w:w w:val="100"/>
          <w:sz w:val="20"/>
        </w:rPr>
      </w:pPr>
    </w:p>
    <w:p w14:paraId="1C84781F" w14:textId="77777777" w:rsidR="00744EBB" w:rsidRPr="004C52FF" w:rsidRDefault="00744EBB" w:rsidP="004C52FF">
      <w:pPr>
        <w:autoSpaceDE/>
        <w:autoSpaceDN/>
        <w:spacing w:before="0" w:line="240" w:lineRule="auto"/>
        <w:jc w:val="left"/>
        <w:rPr>
          <w:rFonts w:ascii="Open Sans" w:hAnsi="Open Sans" w:cs="Open Sans"/>
          <w:w w:val="100"/>
          <w:sz w:val="20"/>
        </w:rPr>
      </w:pPr>
      <w:r w:rsidRPr="004C52FF">
        <w:rPr>
          <w:rFonts w:ascii="Open Sans" w:hAnsi="Open Sans" w:cs="Open Sans"/>
          <w:w w:val="100"/>
          <w:sz w:val="20"/>
        </w:rPr>
        <w:br w:type="page"/>
      </w:r>
    </w:p>
    <w:p w14:paraId="7E5DFF34" w14:textId="48AD110D" w:rsidR="00744EBB" w:rsidRPr="004C52FF" w:rsidRDefault="00744EBB"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71 </w:t>
      </w:r>
      <w:r w:rsidR="00F45619" w:rsidRPr="004C52FF">
        <w:rPr>
          <w:rFonts w:ascii="Open Sans" w:hAnsi="Open Sans" w:cs="Open Sans"/>
          <w:b/>
          <w:w w:val="100"/>
          <w:sz w:val="20"/>
          <w:u w:val="single"/>
        </w:rPr>
        <w:t>Drobny sprzęt elektroniczny do pomiarów temperatury</w:t>
      </w:r>
    </w:p>
    <w:p w14:paraId="428BA999" w14:textId="789E44E6" w:rsidR="00744EBB" w:rsidRPr="004C52FF" w:rsidRDefault="00744EBB" w:rsidP="004C52FF">
      <w:pPr>
        <w:spacing w:before="0" w:line="240" w:lineRule="auto"/>
        <w:rPr>
          <w:rFonts w:ascii="Open Sans" w:hAnsi="Open Sans" w:cs="Open Sans"/>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973"/>
        <w:gridCol w:w="5103"/>
        <w:gridCol w:w="1415"/>
        <w:gridCol w:w="4823"/>
        <w:gridCol w:w="2129"/>
        <w:gridCol w:w="850"/>
        <w:gridCol w:w="2252"/>
      </w:tblGrid>
      <w:tr w:rsidR="00744EBB" w:rsidRPr="004C52FF" w14:paraId="4947278B" w14:textId="77777777" w:rsidTr="00B50D73">
        <w:trPr>
          <w:trHeight w:val="450"/>
        </w:trPr>
        <w:tc>
          <w:tcPr>
            <w:tcW w:w="165" w:type="pct"/>
            <w:tcBorders>
              <w:bottom w:val="single" w:sz="4" w:space="0" w:color="auto"/>
            </w:tcBorders>
            <w:shd w:val="clear" w:color="auto" w:fill="E0E0E0"/>
            <w:vAlign w:val="center"/>
            <w:hideMark/>
          </w:tcPr>
          <w:p w14:paraId="2FB38DEF" w14:textId="77777777" w:rsidR="00744EBB" w:rsidRPr="004C52FF" w:rsidRDefault="00744EB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935" w:type="pct"/>
            <w:tcBorders>
              <w:bottom w:val="single" w:sz="4" w:space="0" w:color="auto"/>
            </w:tcBorders>
            <w:shd w:val="clear" w:color="auto" w:fill="E0E0E0"/>
            <w:vAlign w:val="center"/>
            <w:hideMark/>
          </w:tcPr>
          <w:p w14:paraId="1658E76A" w14:textId="77777777" w:rsidR="00744EBB" w:rsidRPr="004C52FF" w:rsidRDefault="00744EB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201" w:type="pct"/>
            <w:tcBorders>
              <w:bottom w:val="single" w:sz="4" w:space="0" w:color="auto"/>
            </w:tcBorders>
            <w:shd w:val="clear" w:color="auto" w:fill="E0E0E0"/>
            <w:vAlign w:val="center"/>
            <w:hideMark/>
          </w:tcPr>
          <w:p w14:paraId="6BB27BF6" w14:textId="77777777" w:rsidR="00744EBB" w:rsidRPr="004C52FF" w:rsidRDefault="00744EB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394A7DE2" w14:textId="77777777" w:rsidR="00744EBB" w:rsidRPr="004C52FF" w:rsidRDefault="00744EB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79CC2821" w14:textId="77777777" w:rsidR="00744EBB" w:rsidRPr="004C52FF" w:rsidRDefault="00744EB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82C82CF" w14:textId="77777777" w:rsidR="00744EBB" w:rsidRPr="004C52FF" w:rsidRDefault="00744EB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EA30CC0" w14:textId="77777777" w:rsidR="00744EBB" w:rsidRPr="004C52FF" w:rsidRDefault="00744EB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602CFB83" w14:textId="77777777" w:rsidR="00744EBB" w:rsidRPr="004C52FF" w:rsidRDefault="00744EBB"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38B9C1A8" w14:textId="77777777" w:rsidR="00744EBB" w:rsidRPr="004C52FF" w:rsidRDefault="00744EBB"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744EBB" w:rsidRPr="004C52FF" w14:paraId="290E63DC" w14:textId="77777777" w:rsidTr="00B50D73">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49C4CD59" w14:textId="77777777" w:rsidR="00744EBB" w:rsidRPr="004C52FF" w:rsidRDefault="00744EBB"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35" w:type="pct"/>
            <w:tcBorders>
              <w:top w:val="single" w:sz="4" w:space="0" w:color="auto"/>
              <w:left w:val="single" w:sz="4" w:space="0" w:color="auto"/>
              <w:bottom w:val="single" w:sz="4" w:space="0" w:color="auto"/>
              <w:right w:val="single" w:sz="4" w:space="0" w:color="auto"/>
            </w:tcBorders>
            <w:vAlign w:val="center"/>
          </w:tcPr>
          <w:p w14:paraId="1E069E9C" w14:textId="77777777" w:rsidR="00744EBB" w:rsidRPr="004C52FF" w:rsidRDefault="00744EBB"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201" w:type="pct"/>
            <w:tcBorders>
              <w:top w:val="single" w:sz="4" w:space="0" w:color="auto"/>
              <w:left w:val="single" w:sz="4" w:space="0" w:color="auto"/>
              <w:bottom w:val="single" w:sz="4" w:space="0" w:color="auto"/>
              <w:right w:val="single" w:sz="4" w:space="0" w:color="auto"/>
            </w:tcBorders>
            <w:vAlign w:val="center"/>
          </w:tcPr>
          <w:p w14:paraId="7EFF80E3" w14:textId="77777777" w:rsidR="00744EBB" w:rsidRPr="004C52FF" w:rsidRDefault="00744EBB"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2B0089D7" w14:textId="77777777" w:rsidR="00744EBB" w:rsidRPr="004C52FF" w:rsidRDefault="00744EBB"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4EB4BCDE" w14:textId="77777777" w:rsidR="00744EBB" w:rsidRPr="004C52FF" w:rsidRDefault="00744EBB"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06BE8098" w14:textId="77777777" w:rsidR="00744EBB" w:rsidRPr="004C52FF" w:rsidRDefault="00744EBB"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555808EE" w14:textId="77777777" w:rsidR="00744EBB" w:rsidRPr="004C52FF" w:rsidRDefault="00744EBB"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2D5B77C4" w14:textId="77777777" w:rsidR="00744EBB" w:rsidRPr="004C52FF" w:rsidRDefault="00744EBB"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F45619" w:rsidRPr="004C52FF" w14:paraId="0BF09FC4"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819B79B" w14:textId="77777777" w:rsidR="00F45619" w:rsidRPr="004C52FF" w:rsidRDefault="00F45619" w:rsidP="004C52FF">
            <w:pPr>
              <w:pStyle w:val="Akapitzlist"/>
              <w:numPr>
                <w:ilvl w:val="0"/>
                <w:numId w:val="99"/>
              </w:num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35" w:type="pct"/>
            <w:tcBorders>
              <w:top w:val="single" w:sz="4" w:space="0" w:color="auto"/>
              <w:left w:val="single" w:sz="4" w:space="0" w:color="auto"/>
              <w:bottom w:val="single" w:sz="4" w:space="0" w:color="auto"/>
              <w:right w:val="single" w:sz="4" w:space="0" w:color="auto"/>
            </w:tcBorders>
          </w:tcPr>
          <w:p w14:paraId="484AAB80"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 xml:space="preserve">rejestrator temperatury </w:t>
            </w:r>
          </w:p>
          <w:p w14:paraId="7DA57020" w14:textId="73A21D12" w:rsidR="00F45619" w:rsidRPr="004C52FF" w:rsidRDefault="00F45619" w:rsidP="004C52FF">
            <w:pPr>
              <w:spacing w:before="0" w:line="240" w:lineRule="auto"/>
              <w:jc w:val="left"/>
              <w:rPr>
                <w:rFonts w:ascii="Open Sans" w:hAnsi="Open Sans" w:cs="Open Sans"/>
                <w:w w:val="100"/>
                <w:sz w:val="20"/>
              </w:rPr>
            </w:pPr>
            <w:r w:rsidRPr="004C52FF">
              <w:rPr>
                <w:rFonts w:ascii="Open Sans" w:hAnsi="Open Sans" w:cs="Open Sans"/>
                <w:sz w:val="20"/>
              </w:rPr>
              <w:t>i wilgotności z wzorcowaniem PCA</w:t>
            </w:r>
          </w:p>
        </w:tc>
        <w:tc>
          <w:tcPr>
            <w:tcW w:w="1201" w:type="pct"/>
            <w:tcBorders>
              <w:top w:val="single" w:sz="4" w:space="0" w:color="auto"/>
              <w:left w:val="single" w:sz="4" w:space="0" w:color="auto"/>
              <w:bottom w:val="single" w:sz="4" w:space="0" w:color="auto"/>
              <w:right w:val="single" w:sz="4" w:space="0" w:color="auto"/>
            </w:tcBorders>
          </w:tcPr>
          <w:p w14:paraId="606B003C"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Testo 175 H1 nr kat. 0572 1754;</w:t>
            </w:r>
          </w:p>
          <w:p w14:paraId="03F4EC65"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świadectwa wzorcowania PCA, 9 punktów</w:t>
            </w:r>
          </w:p>
          <w:p w14:paraId="661D9610"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Punkty wzorcowania:</w:t>
            </w:r>
          </w:p>
          <w:p w14:paraId="1812C692"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17°C, wilgotność 70%</w:t>
            </w:r>
          </w:p>
          <w:p w14:paraId="235891F4"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21°C, wilgotność 70%</w:t>
            </w:r>
          </w:p>
          <w:p w14:paraId="17E3F8FD"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24°C, wilgotność 70%</w:t>
            </w:r>
          </w:p>
          <w:p w14:paraId="1FD3AFFE"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17°C, wilgotność 75%</w:t>
            </w:r>
          </w:p>
          <w:p w14:paraId="171371F3"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21°C, wilgotność 75%</w:t>
            </w:r>
          </w:p>
          <w:p w14:paraId="6007467A"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24°C, wilgotność 75%</w:t>
            </w:r>
          </w:p>
          <w:p w14:paraId="12278FF0"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17°C, wilgotność 80%</w:t>
            </w:r>
          </w:p>
          <w:p w14:paraId="12C9A6F5"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21°C, wilgotność 80%</w:t>
            </w:r>
          </w:p>
          <w:p w14:paraId="4ECB6C04" w14:textId="5D16C464" w:rsidR="00F45619" w:rsidRPr="004C52FF" w:rsidRDefault="00F45619" w:rsidP="004C52FF">
            <w:pPr>
              <w:spacing w:before="0" w:line="240" w:lineRule="auto"/>
              <w:rPr>
                <w:rFonts w:ascii="Open Sans" w:hAnsi="Open Sans" w:cs="Open Sans"/>
                <w:w w:val="100"/>
                <w:sz w:val="20"/>
              </w:rPr>
            </w:pPr>
            <w:r w:rsidRPr="004C52FF">
              <w:rPr>
                <w:rFonts w:ascii="Open Sans" w:hAnsi="Open Sans" w:cs="Open Sans"/>
                <w:sz w:val="20"/>
              </w:rPr>
              <w:t>24°C, wilgotność 80%</w:t>
            </w:r>
          </w:p>
        </w:tc>
        <w:tc>
          <w:tcPr>
            <w:tcW w:w="333" w:type="pct"/>
            <w:tcBorders>
              <w:top w:val="single" w:sz="4" w:space="0" w:color="auto"/>
              <w:left w:val="single" w:sz="4" w:space="0" w:color="auto"/>
              <w:bottom w:val="single" w:sz="4" w:space="0" w:color="auto"/>
              <w:right w:val="single" w:sz="4" w:space="0" w:color="auto"/>
            </w:tcBorders>
          </w:tcPr>
          <w:p w14:paraId="6CFBC0F9" w14:textId="3B5EF910" w:rsidR="00F45619" w:rsidRPr="004C52FF" w:rsidRDefault="00F45619"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1270366" w14:textId="77777777" w:rsidR="00F45619" w:rsidRPr="004C52FF" w:rsidRDefault="00F45619"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0BA2C1C" w14:textId="77777777" w:rsidR="00F45619" w:rsidRPr="004C52FF" w:rsidRDefault="00F45619"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13AEFA9" w14:textId="77777777" w:rsidR="00F45619" w:rsidRPr="004C52FF" w:rsidRDefault="00F45619"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D08F6CA" w14:textId="77777777" w:rsidR="00F45619" w:rsidRPr="004C52FF" w:rsidRDefault="00F45619" w:rsidP="004C52FF">
            <w:pPr>
              <w:spacing w:before="0" w:line="240" w:lineRule="auto"/>
              <w:jc w:val="center"/>
              <w:rPr>
                <w:rFonts w:ascii="Open Sans" w:hAnsi="Open Sans" w:cs="Open Sans"/>
                <w:w w:val="100"/>
                <w:sz w:val="20"/>
              </w:rPr>
            </w:pPr>
          </w:p>
        </w:tc>
      </w:tr>
      <w:tr w:rsidR="00F45619" w:rsidRPr="004C52FF" w14:paraId="39745C9B"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92DE9C3" w14:textId="77777777" w:rsidR="00F45619" w:rsidRPr="004C52FF" w:rsidRDefault="00F45619" w:rsidP="004C52FF">
            <w:pPr>
              <w:pStyle w:val="Akapitzlist"/>
              <w:numPr>
                <w:ilvl w:val="0"/>
                <w:numId w:val="99"/>
              </w:num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935" w:type="pct"/>
            <w:tcBorders>
              <w:top w:val="single" w:sz="4" w:space="0" w:color="auto"/>
              <w:left w:val="single" w:sz="4" w:space="0" w:color="auto"/>
              <w:bottom w:val="single" w:sz="4" w:space="0" w:color="auto"/>
              <w:right w:val="single" w:sz="4" w:space="0" w:color="auto"/>
            </w:tcBorders>
          </w:tcPr>
          <w:p w14:paraId="36E02BC9"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 xml:space="preserve">rejestrator temperatury </w:t>
            </w:r>
          </w:p>
          <w:p w14:paraId="616DA339" w14:textId="50FCA100" w:rsidR="00F45619" w:rsidRPr="004C52FF" w:rsidRDefault="00F45619" w:rsidP="004C52FF">
            <w:pPr>
              <w:spacing w:before="0" w:line="240" w:lineRule="auto"/>
              <w:rPr>
                <w:rFonts w:ascii="Open Sans" w:hAnsi="Open Sans" w:cs="Open Sans"/>
                <w:w w:val="100"/>
                <w:sz w:val="20"/>
                <w:lang w:val="en-GB"/>
              </w:rPr>
            </w:pPr>
            <w:r w:rsidRPr="004C52FF">
              <w:rPr>
                <w:rFonts w:ascii="Open Sans" w:hAnsi="Open Sans" w:cs="Open Sans"/>
                <w:sz w:val="20"/>
              </w:rPr>
              <w:t>i wilgotności z wzorcowaniem PCA</w:t>
            </w:r>
          </w:p>
        </w:tc>
        <w:tc>
          <w:tcPr>
            <w:tcW w:w="1201" w:type="pct"/>
            <w:tcBorders>
              <w:top w:val="single" w:sz="4" w:space="0" w:color="auto"/>
              <w:left w:val="single" w:sz="4" w:space="0" w:color="auto"/>
              <w:bottom w:val="single" w:sz="4" w:space="0" w:color="auto"/>
              <w:right w:val="single" w:sz="4" w:space="0" w:color="auto"/>
            </w:tcBorders>
          </w:tcPr>
          <w:p w14:paraId="0EF7AB46"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Testo 174 H nr kat. 0572 1741 02;</w:t>
            </w:r>
          </w:p>
          <w:p w14:paraId="4E724BA2"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świadectwa wzorcowania PCA; 36 punktów - każdy rejestrator w 9 punktach</w:t>
            </w:r>
          </w:p>
          <w:p w14:paraId="11CC7054"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Punkty wzorcowania:</w:t>
            </w:r>
          </w:p>
          <w:p w14:paraId="6AFDFE43"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18°C, wilgotność 20%</w:t>
            </w:r>
          </w:p>
          <w:p w14:paraId="2D102F93"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24°C, wilgotność 20%</w:t>
            </w:r>
          </w:p>
          <w:p w14:paraId="60FDEF25"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30°C, wilgotność 20%</w:t>
            </w:r>
          </w:p>
          <w:p w14:paraId="08CC48FE"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18°C, wilgotność 40%</w:t>
            </w:r>
          </w:p>
          <w:p w14:paraId="2018F6FE"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24°C, wilgotność 40%</w:t>
            </w:r>
          </w:p>
          <w:p w14:paraId="78C82305"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30°C, wilgotność 40%</w:t>
            </w:r>
          </w:p>
          <w:p w14:paraId="30F47239"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18°C, wilgotność 60%</w:t>
            </w:r>
          </w:p>
          <w:p w14:paraId="2CCED4D7"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24°C, wilgotność 60%</w:t>
            </w:r>
          </w:p>
          <w:p w14:paraId="461BA330" w14:textId="15C817AC" w:rsidR="00F45619" w:rsidRPr="004C52FF" w:rsidRDefault="00F45619" w:rsidP="004C52FF">
            <w:pPr>
              <w:spacing w:before="0" w:line="240" w:lineRule="auto"/>
              <w:rPr>
                <w:rFonts w:ascii="Open Sans" w:hAnsi="Open Sans" w:cs="Open Sans"/>
                <w:bCs/>
                <w:color w:val="000000"/>
                <w:w w:val="100"/>
                <w:sz w:val="20"/>
              </w:rPr>
            </w:pPr>
            <w:r w:rsidRPr="004C52FF">
              <w:rPr>
                <w:rFonts w:ascii="Open Sans" w:hAnsi="Open Sans" w:cs="Open Sans"/>
                <w:sz w:val="20"/>
              </w:rPr>
              <w:t>30°C, wilgotność 60%</w:t>
            </w:r>
          </w:p>
        </w:tc>
        <w:tc>
          <w:tcPr>
            <w:tcW w:w="333" w:type="pct"/>
            <w:tcBorders>
              <w:top w:val="single" w:sz="4" w:space="0" w:color="auto"/>
              <w:left w:val="single" w:sz="4" w:space="0" w:color="auto"/>
              <w:bottom w:val="single" w:sz="4" w:space="0" w:color="auto"/>
              <w:right w:val="single" w:sz="4" w:space="0" w:color="auto"/>
            </w:tcBorders>
          </w:tcPr>
          <w:p w14:paraId="2D504E57" w14:textId="2A02F55E" w:rsidR="00F45619" w:rsidRPr="004C52FF" w:rsidRDefault="00F45619" w:rsidP="004C52FF">
            <w:pPr>
              <w:spacing w:before="0" w:line="240" w:lineRule="auto"/>
              <w:jc w:val="center"/>
              <w:rPr>
                <w:rFonts w:ascii="Open Sans" w:hAnsi="Open Sans" w:cs="Open Sans"/>
                <w:w w:val="100"/>
                <w:sz w:val="20"/>
              </w:rPr>
            </w:pPr>
            <w:r w:rsidRPr="004C52FF">
              <w:rPr>
                <w:rFonts w:ascii="Open Sans" w:hAnsi="Open Sans" w:cs="Open Sans"/>
                <w:sz w:val="20"/>
              </w:rPr>
              <w:t>4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CDA3AA4" w14:textId="77777777" w:rsidR="00F45619" w:rsidRPr="004C52FF" w:rsidRDefault="00F45619"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B089A04" w14:textId="77777777" w:rsidR="00F45619" w:rsidRPr="004C52FF" w:rsidRDefault="00F45619"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4096FC7" w14:textId="77777777" w:rsidR="00F45619" w:rsidRPr="004C52FF" w:rsidRDefault="00F45619"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9122DD0" w14:textId="77777777" w:rsidR="00F45619" w:rsidRPr="004C52FF" w:rsidRDefault="00F45619" w:rsidP="004C52FF">
            <w:pPr>
              <w:spacing w:before="0" w:line="240" w:lineRule="auto"/>
              <w:jc w:val="center"/>
              <w:rPr>
                <w:rFonts w:ascii="Open Sans" w:hAnsi="Open Sans" w:cs="Open Sans"/>
                <w:w w:val="100"/>
                <w:sz w:val="20"/>
              </w:rPr>
            </w:pPr>
          </w:p>
        </w:tc>
      </w:tr>
      <w:tr w:rsidR="00F45619" w:rsidRPr="004C52FF" w14:paraId="420F698F"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0116A32" w14:textId="77777777" w:rsidR="00F45619" w:rsidRPr="004C52FF" w:rsidRDefault="00F45619" w:rsidP="004C52FF">
            <w:pPr>
              <w:pStyle w:val="Akapitzlist"/>
              <w:numPr>
                <w:ilvl w:val="0"/>
                <w:numId w:val="99"/>
              </w:num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935" w:type="pct"/>
            <w:tcBorders>
              <w:top w:val="single" w:sz="4" w:space="0" w:color="auto"/>
              <w:left w:val="single" w:sz="4" w:space="0" w:color="auto"/>
              <w:bottom w:val="single" w:sz="4" w:space="0" w:color="auto"/>
              <w:right w:val="single" w:sz="4" w:space="0" w:color="auto"/>
            </w:tcBorders>
          </w:tcPr>
          <w:p w14:paraId="6935F0C1"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rejestrator temperatury z jedną sondą zewnętrzną,</w:t>
            </w:r>
          </w:p>
          <w:p w14:paraId="7723C95E" w14:textId="556200E4" w:rsidR="00F45619" w:rsidRPr="004C52FF" w:rsidRDefault="00F45619" w:rsidP="004C52FF">
            <w:pPr>
              <w:spacing w:before="0" w:line="240" w:lineRule="auto"/>
              <w:rPr>
                <w:rFonts w:ascii="Open Sans" w:hAnsi="Open Sans" w:cs="Open Sans"/>
                <w:w w:val="100"/>
                <w:sz w:val="20"/>
                <w:lang w:val="en-US"/>
              </w:rPr>
            </w:pPr>
            <w:r w:rsidRPr="004C52FF">
              <w:rPr>
                <w:rFonts w:ascii="Open Sans" w:hAnsi="Open Sans" w:cs="Open Sans"/>
                <w:sz w:val="20"/>
              </w:rPr>
              <w:t>z wzorcowaniem PCA</w:t>
            </w:r>
          </w:p>
        </w:tc>
        <w:tc>
          <w:tcPr>
            <w:tcW w:w="1201" w:type="pct"/>
            <w:tcBorders>
              <w:top w:val="single" w:sz="4" w:space="0" w:color="auto"/>
              <w:left w:val="single" w:sz="4" w:space="0" w:color="auto"/>
              <w:bottom w:val="single" w:sz="4" w:space="0" w:color="auto"/>
              <w:right w:val="single" w:sz="4" w:space="0" w:color="auto"/>
            </w:tcBorders>
          </w:tcPr>
          <w:p w14:paraId="5B88317D"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Testo 175 T3 nr kat. 0572 1753, sonda nr kat.0603 9999 lub równoważna, świadectwa wzorcowania PCA; 6 punktów</w:t>
            </w:r>
          </w:p>
          <w:p w14:paraId="12DF66F9"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Punkty wzorcowania:</w:t>
            </w:r>
          </w:p>
          <w:p w14:paraId="32F106BF" w14:textId="1F7E1AC7" w:rsidR="00F45619" w:rsidRPr="004C52FF" w:rsidRDefault="00F45619" w:rsidP="004C52FF">
            <w:pPr>
              <w:spacing w:before="0" w:line="240" w:lineRule="auto"/>
              <w:rPr>
                <w:rFonts w:ascii="Open Sans" w:hAnsi="Open Sans" w:cs="Open Sans"/>
                <w:bCs/>
                <w:color w:val="000000"/>
                <w:w w:val="100"/>
                <w:sz w:val="20"/>
              </w:rPr>
            </w:pPr>
            <w:r w:rsidRPr="004C52FF">
              <w:rPr>
                <w:rFonts w:ascii="Open Sans" w:hAnsi="Open Sans" w:cs="Open Sans"/>
                <w:sz w:val="20"/>
              </w:rPr>
              <w:t>Każda sonda w 3 punktach|: (-20°C, 4°C, 10°C)</w:t>
            </w:r>
          </w:p>
        </w:tc>
        <w:tc>
          <w:tcPr>
            <w:tcW w:w="333" w:type="pct"/>
            <w:tcBorders>
              <w:top w:val="single" w:sz="4" w:space="0" w:color="auto"/>
              <w:left w:val="single" w:sz="4" w:space="0" w:color="auto"/>
              <w:bottom w:val="single" w:sz="4" w:space="0" w:color="auto"/>
              <w:right w:val="single" w:sz="4" w:space="0" w:color="auto"/>
            </w:tcBorders>
          </w:tcPr>
          <w:p w14:paraId="639CA0EE" w14:textId="03D3E3A1" w:rsidR="00F45619" w:rsidRPr="004C52FF" w:rsidRDefault="00F45619" w:rsidP="004C52FF">
            <w:pPr>
              <w:spacing w:before="0" w:line="240" w:lineRule="auto"/>
              <w:jc w:val="center"/>
              <w:rPr>
                <w:rFonts w:ascii="Open Sans" w:hAnsi="Open Sans" w:cs="Open Sans"/>
                <w:w w:val="100"/>
                <w:sz w:val="20"/>
                <w:lang w:val="en-US"/>
              </w:rPr>
            </w:pPr>
            <w:r w:rsidRPr="004C52FF">
              <w:rPr>
                <w:rFonts w:ascii="Open Sans" w:hAnsi="Open Sans" w:cs="Open Sans"/>
                <w:sz w:val="20"/>
              </w:rPr>
              <w:t>2 kpl</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AD6B89C" w14:textId="77777777" w:rsidR="00F45619" w:rsidRPr="004C52FF" w:rsidRDefault="00F45619"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A74EC98" w14:textId="77777777" w:rsidR="00F45619" w:rsidRPr="004C52FF" w:rsidRDefault="00F45619"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22A57EB4" w14:textId="77777777" w:rsidR="00F45619" w:rsidRPr="004C52FF" w:rsidRDefault="00F45619"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41FA800E" w14:textId="77777777" w:rsidR="00F45619" w:rsidRPr="004C52FF" w:rsidRDefault="00F45619" w:rsidP="004C52FF">
            <w:pPr>
              <w:spacing w:before="0" w:line="240" w:lineRule="auto"/>
              <w:jc w:val="center"/>
              <w:rPr>
                <w:rFonts w:ascii="Open Sans" w:hAnsi="Open Sans" w:cs="Open Sans"/>
                <w:w w:val="100"/>
                <w:sz w:val="20"/>
                <w:lang w:val="en-US"/>
              </w:rPr>
            </w:pPr>
          </w:p>
        </w:tc>
      </w:tr>
      <w:tr w:rsidR="00F45619" w:rsidRPr="004C52FF" w14:paraId="662FBF81" w14:textId="77777777" w:rsidTr="00ED26B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B511FD3" w14:textId="77777777" w:rsidR="00F45619" w:rsidRPr="004C52FF" w:rsidRDefault="00F45619" w:rsidP="004C52FF">
            <w:pPr>
              <w:pStyle w:val="Akapitzlist"/>
              <w:numPr>
                <w:ilvl w:val="0"/>
                <w:numId w:val="99"/>
              </w:numPr>
              <w:spacing w:before="0" w:line="240" w:lineRule="auto"/>
              <w:jc w:val="center"/>
              <w:rPr>
                <w:rFonts w:ascii="Open Sans" w:hAnsi="Open Sans" w:cs="Open Sans"/>
                <w:w w:val="100"/>
                <w:sz w:val="20"/>
              </w:rPr>
            </w:pPr>
          </w:p>
        </w:tc>
        <w:tc>
          <w:tcPr>
            <w:tcW w:w="935" w:type="pct"/>
            <w:tcBorders>
              <w:top w:val="single" w:sz="4" w:space="0" w:color="auto"/>
              <w:left w:val="single" w:sz="4" w:space="0" w:color="auto"/>
              <w:bottom w:val="nil"/>
              <w:right w:val="single" w:sz="4" w:space="0" w:color="auto"/>
            </w:tcBorders>
          </w:tcPr>
          <w:p w14:paraId="72D04531"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 xml:space="preserve">rejestrator temperatury </w:t>
            </w:r>
          </w:p>
          <w:p w14:paraId="3AFB615C"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z dwiema sondami zewnętrznymi,</w:t>
            </w:r>
          </w:p>
          <w:p w14:paraId="58D2EA4D"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z wzorcowaniem PCA</w:t>
            </w:r>
          </w:p>
          <w:p w14:paraId="2E736AAF"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 xml:space="preserve">rejestrator temperatury </w:t>
            </w:r>
          </w:p>
          <w:p w14:paraId="623EAD1A" w14:textId="1CD085D5"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z wzorcowaniem PCA</w:t>
            </w:r>
          </w:p>
        </w:tc>
        <w:tc>
          <w:tcPr>
            <w:tcW w:w="1201" w:type="pct"/>
            <w:tcBorders>
              <w:top w:val="single" w:sz="4" w:space="0" w:color="auto"/>
              <w:left w:val="single" w:sz="4" w:space="0" w:color="auto"/>
              <w:bottom w:val="single" w:sz="4" w:space="0" w:color="auto"/>
              <w:right w:val="single" w:sz="4" w:space="0" w:color="auto"/>
            </w:tcBorders>
          </w:tcPr>
          <w:p w14:paraId="06AAF015"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Testo 175 T3 nr kat. 0572 1753, sondy nr kat.0603 9999 lub równoważne, świadectwa wzorcowania PCA; 12 punkty</w:t>
            </w:r>
          </w:p>
          <w:p w14:paraId="66C915D7"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 xml:space="preserve">Punkty wzorcowania: </w:t>
            </w:r>
          </w:p>
          <w:p w14:paraId="4B57CC7F"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 xml:space="preserve">każda sonda w 3 punktach </w:t>
            </w:r>
          </w:p>
          <w:p w14:paraId="1983BB47" w14:textId="024CF37D"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(-20°), 4°C, 10°C</w:t>
            </w:r>
          </w:p>
        </w:tc>
        <w:tc>
          <w:tcPr>
            <w:tcW w:w="333" w:type="pct"/>
            <w:tcBorders>
              <w:top w:val="single" w:sz="4" w:space="0" w:color="auto"/>
              <w:left w:val="single" w:sz="4" w:space="0" w:color="auto"/>
              <w:bottom w:val="single" w:sz="4" w:space="0" w:color="auto"/>
              <w:right w:val="single" w:sz="4" w:space="0" w:color="auto"/>
            </w:tcBorders>
          </w:tcPr>
          <w:p w14:paraId="6DB45DCB" w14:textId="5D25C399" w:rsidR="00F45619" w:rsidRPr="004C52FF" w:rsidRDefault="00F45619" w:rsidP="004C52FF">
            <w:pPr>
              <w:spacing w:before="0" w:line="240" w:lineRule="auto"/>
              <w:jc w:val="center"/>
              <w:rPr>
                <w:rFonts w:ascii="Open Sans" w:hAnsi="Open Sans" w:cs="Open Sans"/>
                <w:sz w:val="20"/>
              </w:rPr>
            </w:pPr>
            <w:r w:rsidRPr="004C52FF">
              <w:rPr>
                <w:rFonts w:ascii="Open Sans" w:hAnsi="Open Sans" w:cs="Open Sans"/>
                <w:sz w:val="20"/>
              </w:rPr>
              <w:t>2 kpl</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B7F2E21" w14:textId="77777777" w:rsidR="00F45619" w:rsidRPr="004C52FF" w:rsidRDefault="00F45619"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19198BB8" w14:textId="77777777" w:rsidR="00F45619" w:rsidRPr="004C52FF" w:rsidRDefault="00F45619"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411E29F" w14:textId="77777777" w:rsidR="00F45619" w:rsidRPr="004C52FF" w:rsidRDefault="00F45619"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3D2F99E5" w14:textId="77777777" w:rsidR="00F45619" w:rsidRPr="004C52FF" w:rsidRDefault="00F45619" w:rsidP="004C52FF">
            <w:pPr>
              <w:spacing w:before="0" w:line="240" w:lineRule="auto"/>
              <w:jc w:val="center"/>
              <w:rPr>
                <w:rFonts w:ascii="Open Sans" w:hAnsi="Open Sans" w:cs="Open Sans"/>
                <w:w w:val="100"/>
                <w:sz w:val="20"/>
                <w:lang w:val="en-US"/>
              </w:rPr>
            </w:pPr>
          </w:p>
        </w:tc>
      </w:tr>
      <w:tr w:rsidR="00F45619" w:rsidRPr="004C52FF" w14:paraId="4719A751" w14:textId="77777777" w:rsidTr="00ED26B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94E29D6" w14:textId="77777777" w:rsidR="00F45619" w:rsidRPr="004C52FF" w:rsidRDefault="00F45619" w:rsidP="004C52FF">
            <w:pPr>
              <w:pStyle w:val="Akapitzlist"/>
              <w:numPr>
                <w:ilvl w:val="0"/>
                <w:numId w:val="99"/>
              </w:numPr>
              <w:spacing w:before="0" w:line="240" w:lineRule="auto"/>
              <w:jc w:val="center"/>
              <w:rPr>
                <w:rFonts w:ascii="Open Sans" w:hAnsi="Open Sans" w:cs="Open Sans"/>
                <w:w w:val="100"/>
                <w:sz w:val="20"/>
              </w:rPr>
            </w:pPr>
          </w:p>
        </w:tc>
        <w:tc>
          <w:tcPr>
            <w:tcW w:w="935" w:type="pct"/>
            <w:tcBorders>
              <w:top w:val="nil"/>
              <w:left w:val="single" w:sz="4" w:space="0" w:color="auto"/>
              <w:bottom w:val="nil"/>
              <w:right w:val="single" w:sz="4" w:space="0" w:color="auto"/>
            </w:tcBorders>
          </w:tcPr>
          <w:p w14:paraId="16A7BC6E" w14:textId="77777777" w:rsidR="00F45619" w:rsidRPr="004C52FF" w:rsidRDefault="00F45619" w:rsidP="004C52FF">
            <w:pPr>
              <w:spacing w:before="0" w:line="240" w:lineRule="auto"/>
              <w:rPr>
                <w:rFonts w:ascii="Open Sans" w:hAnsi="Open Sans" w:cs="Open Sans"/>
                <w:sz w:val="20"/>
              </w:rPr>
            </w:pPr>
          </w:p>
        </w:tc>
        <w:tc>
          <w:tcPr>
            <w:tcW w:w="1201" w:type="pct"/>
            <w:tcBorders>
              <w:top w:val="single" w:sz="4" w:space="0" w:color="auto"/>
              <w:left w:val="single" w:sz="4" w:space="0" w:color="auto"/>
              <w:bottom w:val="single" w:sz="4" w:space="0" w:color="auto"/>
              <w:right w:val="single" w:sz="4" w:space="0" w:color="auto"/>
            </w:tcBorders>
          </w:tcPr>
          <w:p w14:paraId="0CCD9F7A"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Testo 175 T3 nr kat. 0572 1753, sondy nr kat.0603 9999 lub równoważne, świadectwa wzorcowania PCA; 6 punktów</w:t>
            </w:r>
          </w:p>
          <w:p w14:paraId="476BBC19"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 xml:space="preserve">Punkty wzorcowania: </w:t>
            </w:r>
          </w:p>
          <w:p w14:paraId="3BF47897" w14:textId="0B1BEE71"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każda sonda w 3 punktach 20°C, 30°C, 35°C</w:t>
            </w:r>
          </w:p>
        </w:tc>
        <w:tc>
          <w:tcPr>
            <w:tcW w:w="333" w:type="pct"/>
            <w:tcBorders>
              <w:top w:val="single" w:sz="4" w:space="0" w:color="auto"/>
              <w:left w:val="single" w:sz="4" w:space="0" w:color="auto"/>
              <w:bottom w:val="single" w:sz="4" w:space="0" w:color="auto"/>
              <w:right w:val="single" w:sz="4" w:space="0" w:color="auto"/>
            </w:tcBorders>
          </w:tcPr>
          <w:p w14:paraId="2CC30E46" w14:textId="499712FB" w:rsidR="00F45619" w:rsidRPr="004C52FF" w:rsidRDefault="00F45619" w:rsidP="004C52FF">
            <w:pPr>
              <w:spacing w:before="0" w:line="240" w:lineRule="auto"/>
              <w:jc w:val="center"/>
              <w:rPr>
                <w:rFonts w:ascii="Open Sans" w:hAnsi="Open Sans" w:cs="Open Sans"/>
                <w:sz w:val="20"/>
              </w:rPr>
            </w:pPr>
            <w:r w:rsidRPr="004C52FF">
              <w:rPr>
                <w:rFonts w:ascii="Open Sans" w:hAnsi="Open Sans" w:cs="Open Sans"/>
                <w:sz w:val="20"/>
              </w:rPr>
              <w:t>1 kpl</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2076FF7" w14:textId="77777777" w:rsidR="00F45619" w:rsidRPr="004C52FF" w:rsidRDefault="00F45619"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25F3D16" w14:textId="77777777" w:rsidR="00F45619" w:rsidRPr="004C52FF" w:rsidRDefault="00F45619"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AB72D1E" w14:textId="77777777" w:rsidR="00F45619" w:rsidRPr="004C52FF" w:rsidRDefault="00F45619"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004A8D41" w14:textId="77777777" w:rsidR="00F45619" w:rsidRPr="004C52FF" w:rsidRDefault="00F45619" w:rsidP="004C52FF">
            <w:pPr>
              <w:spacing w:before="0" w:line="240" w:lineRule="auto"/>
              <w:jc w:val="center"/>
              <w:rPr>
                <w:rFonts w:ascii="Open Sans" w:hAnsi="Open Sans" w:cs="Open Sans"/>
                <w:w w:val="100"/>
                <w:sz w:val="20"/>
                <w:lang w:val="en-US"/>
              </w:rPr>
            </w:pPr>
          </w:p>
        </w:tc>
      </w:tr>
      <w:tr w:rsidR="00F45619" w:rsidRPr="004C52FF" w14:paraId="70F06331" w14:textId="77777777" w:rsidTr="00ED26B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07B434F" w14:textId="77777777" w:rsidR="00F45619" w:rsidRPr="004C52FF" w:rsidRDefault="00F45619" w:rsidP="004C52FF">
            <w:pPr>
              <w:pStyle w:val="Akapitzlist"/>
              <w:numPr>
                <w:ilvl w:val="0"/>
                <w:numId w:val="99"/>
              </w:numPr>
              <w:spacing w:before="0" w:line="240" w:lineRule="auto"/>
              <w:jc w:val="center"/>
              <w:rPr>
                <w:rFonts w:ascii="Open Sans" w:hAnsi="Open Sans" w:cs="Open Sans"/>
                <w:w w:val="100"/>
                <w:sz w:val="20"/>
              </w:rPr>
            </w:pPr>
          </w:p>
        </w:tc>
        <w:tc>
          <w:tcPr>
            <w:tcW w:w="935" w:type="pct"/>
            <w:tcBorders>
              <w:top w:val="nil"/>
              <w:left w:val="single" w:sz="4" w:space="0" w:color="auto"/>
              <w:bottom w:val="single" w:sz="4" w:space="0" w:color="auto"/>
              <w:right w:val="single" w:sz="4" w:space="0" w:color="auto"/>
            </w:tcBorders>
          </w:tcPr>
          <w:p w14:paraId="73D20E34" w14:textId="77777777" w:rsidR="00F45619" w:rsidRPr="004C52FF" w:rsidRDefault="00F45619" w:rsidP="004C52FF">
            <w:pPr>
              <w:spacing w:before="0" w:line="240" w:lineRule="auto"/>
              <w:rPr>
                <w:rFonts w:ascii="Open Sans" w:hAnsi="Open Sans" w:cs="Open Sans"/>
                <w:sz w:val="20"/>
              </w:rPr>
            </w:pPr>
          </w:p>
        </w:tc>
        <w:tc>
          <w:tcPr>
            <w:tcW w:w="1201" w:type="pct"/>
            <w:tcBorders>
              <w:top w:val="single" w:sz="4" w:space="0" w:color="auto"/>
              <w:left w:val="single" w:sz="4" w:space="0" w:color="auto"/>
              <w:bottom w:val="single" w:sz="4" w:space="0" w:color="auto"/>
              <w:right w:val="single" w:sz="4" w:space="0" w:color="auto"/>
            </w:tcBorders>
          </w:tcPr>
          <w:p w14:paraId="43C00E49"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Testo 175 T3 nr kat. 0572 1753, sondy nr kat.0603 9999 lub równoważne, świadectwa wzorcowania PCA; 6 punktów</w:t>
            </w:r>
          </w:p>
          <w:p w14:paraId="39F0DDF6"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 xml:space="preserve">Punkty wzorcowania: </w:t>
            </w:r>
          </w:p>
          <w:p w14:paraId="5C77DF4B" w14:textId="687FFF3B"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każda sonda w 3 punktach 22°C, 25°C, 28°C</w:t>
            </w:r>
          </w:p>
        </w:tc>
        <w:tc>
          <w:tcPr>
            <w:tcW w:w="333" w:type="pct"/>
            <w:tcBorders>
              <w:top w:val="single" w:sz="4" w:space="0" w:color="auto"/>
              <w:left w:val="single" w:sz="4" w:space="0" w:color="auto"/>
              <w:bottom w:val="single" w:sz="4" w:space="0" w:color="auto"/>
              <w:right w:val="single" w:sz="4" w:space="0" w:color="auto"/>
            </w:tcBorders>
          </w:tcPr>
          <w:p w14:paraId="7DBE2A91" w14:textId="116F649C" w:rsidR="00F45619" w:rsidRPr="004C52FF" w:rsidRDefault="00F45619" w:rsidP="004C52FF">
            <w:pPr>
              <w:spacing w:before="0" w:line="240" w:lineRule="auto"/>
              <w:jc w:val="center"/>
              <w:rPr>
                <w:rFonts w:ascii="Open Sans" w:hAnsi="Open Sans" w:cs="Open Sans"/>
                <w:sz w:val="20"/>
              </w:rPr>
            </w:pPr>
            <w:r w:rsidRPr="004C52FF">
              <w:rPr>
                <w:rFonts w:ascii="Open Sans" w:hAnsi="Open Sans" w:cs="Open Sans"/>
                <w:sz w:val="20"/>
              </w:rPr>
              <w:t>1 kpl</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373F337" w14:textId="77777777" w:rsidR="00F45619" w:rsidRPr="004C52FF" w:rsidRDefault="00F45619"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1246463F" w14:textId="77777777" w:rsidR="00F45619" w:rsidRPr="004C52FF" w:rsidRDefault="00F45619"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2D019A62" w14:textId="77777777" w:rsidR="00F45619" w:rsidRPr="004C52FF" w:rsidRDefault="00F45619"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318C5D9F" w14:textId="77777777" w:rsidR="00F45619" w:rsidRPr="004C52FF" w:rsidRDefault="00F45619" w:rsidP="004C52FF">
            <w:pPr>
              <w:spacing w:before="0" w:line="240" w:lineRule="auto"/>
              <w:jc w:val="center"/>
              <w:rPr>
                <w:rFonts w:ascii="Open Sans" w:hAnsi="Open Sans" w:cs="Open Sans"/>
                <w:w w:val="100"/>
                <w:sz w:val="20"/>
                <w:lang w:val="en-US"/>
              </w:rPr>
            </w:pPr>
          </w:p>
        </w:tc>
      </w:tr>
      <w:tr w:rsidR="00F45619" w:rsidRPr="004C52FF" w14:paraId="1F08AFC9"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7055727" w14:textId="77777777" w:rsidR="00F45619" w:rsidRPr="004C52FF" w:rsidRDefault="00F45619" w:rsidP="004C52FF">
            <w:pPr>
              <w:pStyle w:val="Akapitzlist"/>
              <w:numPr>
                <w:ilvl w:val="0"/>
                <w:numId w:val="99"/>
              </w:numPr>
              <w:spacing w:before="0" w:line="240" w:lineRule="auto"/>
              <w:jc w:val="center"/>
              <w:rPr>
                <w:rFonts w:ascii="Open Sans" w:hAnsi="Open Sans" w:cs="Open Sans"/>
                <w:w w:val="100"/>
                <w:sz w:val="20"/>
              </w:rPr>
            </w:pPr>
          </w:p>
        </w:tc>
        <w:tc>
          <w:tcPr>
            <w:tcW w:w="935" w:type="pct"/>
            <w:tcBorders>
              <w:top w:val="single" w:sz="4" w:space="0" w:color="auto"/>
              <w:left w:val="single" w:sz="4" w:space="0" w:color="auto"/>
              <w:bottom w:val="single" w:sz="4" w:space="0" w:color="auto"/>
              <w:right w:val="single" w:sz="4" w:space="0" w:color="auto"/>
            </w:tcBorders>
          </w:tcPr>
          <w:p w14:paraId="797376E8"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 xml:space="preserve">rejestrator temperatury </w:t>
            </w:r>
          </w:p>
          <w:p w14:paraId="5DA591FF"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 xml:space="preserve">z wzorcowaniem PCA, </w:t>
            </w:r>
          </w:p>
          <w:p w14:paraId="02ED6091" w14:textId="33DEDD3F"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z czujnikiem wewnętrznym</w:t>
            </w:r>
          </w:p>
        </w:tc>
        <w:tc>
          <w:tcPr>
            <w:tcW w:w="1201" w:type="pct"/>
            <w:tcBorders>
              <w:top w:val="single" w:sz="4" w:space="0" w:color="auto"/>
              <w:left w:val="single" w:sz="4" w:space="0" w:color="auto"/>
              <w:bottom w:val="single" w:sz="4" w:space="0" w:color="auto"/>
              <w:right w:val="single" w:sz="4" w:space="0" w:color="auto"/>
            </w:tcBorders>
          </w:tcPr>
          <w:p w14:paraId="07DA8C29"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 xml:space="preserve">Testo 175 T1 nr kat. 0572 1751; świadectwo wzorcowania PCA, </w:t>
            </w:r>
          </w:p>
          <w:p w14:paraId="663FC54D" w14:textId="77777777"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3 punkty</w:t>
            </w:r>
          </w:p>
          <w:p w14:paraId="679E55A4" w14:textId="378114F5" w:rsidR="00F45619" w:rsidRPr="004C52FF" w:rsidRDefault="00F45619" w:rsidP="004C52FF">
            <w:pPr>
              <w:spacing w:before="0" w:line="240" w:lineRule="auto"/>
              <w:rPr>
                <w:rFonts w:ascii="Open Sans" w:hAnsi="Open Sans" w:cs="Open Sans"/>
                <w:sz w:val="20"/>
              </w:rPr>
            </w:pPr>
            <w:r w:rsidRPr="004C52FF">
              <w:rPr>
                <w:rFonts w:ascii="Open Sans" w:hAnsi="Open Sans" w:cs="Open Sans"/>
                <w:sz w:val="20"/>
              </w:rPr>
              <w:t>Punkty wzorcowania: 15°C, 20°C, 25°C</w:t>
            </w:r>
          </w:p>
        </w:tc>
        <w:tc>
          <w:tcPr>
            <w:tcW w:w="333" w:type="pct"/>
            <w:tcBorders>
              <w:top w:val="single" w:sz="4" w:space="0" w:color="auto"/>
              <w:left w:val="single" w:sz="4" w:space="0" w:color="auto"/>
              <w:bottom w:val="single" w:sz="4" w:space="0" w:color="auto"/>
              <w:right w:val="single" w:sz="4" w:space="0" w:color="auto"/>
            </w:tcBorders>
          </w:tcPr>
          <w:p w14:paraId="404872E9" w14:textId="6E0DC9C0" w:rsidR="00F45619" w:rsidRPr="004C52FF" w:rsidRDefault="00F45619" w:rsidP="004C52FF">
            <w:pPr>
              <w:spacing w:before="0" w:line="240" w:lineRule="auto"/>
              <w:jc w:val="center"/>
              <w:rPr>
                <w:rFonts w:ascii="Open Sans" w:hAnsi="Open Sans" w:cs="Open Sans"/>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66D2891" w14:textId="77777777" w:rsidR="00F45619" w:rsidRPr="004C52FF" w:rsidRDefault="00F45619"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14BA06F0" w14:textId="77777777" w:rsidR="00F45619" w:rsidRPr="004C52FF" w:rsidRDefault="00F45619"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3FA8EADF" w14:textId="77777777" w:rsidR="00F45619" w:rsidRPr="004C52FF" w:rsidRDefault="00F45619"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4E474401" w14:textId="77777777" w:rsidR="00F45619" w:rsidRPr="004C52FF" w:rsidRDefault="00F45619" w:rsidP="004C52FF">
            <w:pPr>
              <w:spacing w:before="0" w:line="240" w:lineRule="auto"/>
              <w:jc w:val="center"/>
              <w:rPr>
                <w:rFonts w:ascii="Open Sans" w:hAnsi="Open Sans" w:cs="Open Sans"/>
                <w:w w:val="100"/>
                <w:sz w:val="20"/>
                <w:lang w:val="en-US"/>
              </w:rPr>
            </w:pPr>
          </w:p>
        </w:tc>
      </w:tr>
      <w:tr w:rsidR="00744EBB" w:rsidRPr="004C52FF" w14:paraId="362BA9D8" w14:textId="77777777" w:rsidTr="00B50D73">
        <w:trPr>
          <w:trHeight w:val="568"/>
        </w:trPr>
        <w:tc>
          <w:tcPr>
            <w:tcW w:w="4470" w:type="pct"/>
            <w:gridSpan w:val="7"/>
            <w:vAlign w:val="center"/>
          </w:tcPr>
          <w:p w14:paraId="4D75156D" w14:textId="77777777" w:rsidR="00744EBB" w:rsidRPr="004C52FF" w:rsidRDefault="00744EBB"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1FC3D0BD" w14:textId="77777777" w:rsidR="00744EBB" w:rsidRPr="004C52FF" w:rsidRDefault="00744EBB" w:rsidP="004C52FF">
            <w:pPr>
              <w:spacing w:before="0" w:line="240" w:lineRule="auto"/>
              <w:jc w:val="right"/>
              <w:rPr>
                <w:rFonts w:ascii="Open Sans" w:hAnsi="Open Sans" w:cs="Open Sans"/>
                <w:w w:val="100"/>
                <w:sz w:val="20"/>
              </w:rPr>
            </w:pPr>
          </w:p>
        </w:tc>
      </w:tr>
    </w:tbl>
    <w:p w14:paraId="6AC62370" w14:textId="77777777" w:rsidR="00744EBB" w:rsidRPr="004C52FF" w:rsidRDefault="00744EBB" w:rsidP="004C52FF">
      <w:pPr>
        <w:spacing w:before="0" w:line="240" w:lineRule="auto"/>
        <w:rPr>
          <w:rFonts w:ascii="Open Sans" w:hAnsi="Open Sans" w:cs="Open Sans"/>
          <w:w w:val="100"/>
          <w:sz w:val="20"/>
        </w:rPr>
      </w:pPr>
    </w:p>
    <w:p w14:paraId="26D010BE" w14:textId="77777777" w:rsidR="00F45619" w:rsidRPr="004C52FF" w:rsidRDefault="00F45619"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171F002C" w14:textId="77777777" w:rsidR="00F45619" w:rsidRPr="004C52FF" w:rsidRDefault="00F45619" w:rsidP="004C52FF">
      <w:pPr>
        <w:spacing w:before="0" w:line="240" w:lineRule="auto"/>
        <w:rPr>
          <w:rFonts w:ascii="Open Sans" w:hAnsi="Open Sans" w:cs="Open Sans"/>
          <w:b/>
          <w:w w:val="100"/>
          <w:sz w:val="20"/>
        </w:rPr>
      </w:pPr>
      <w:r w:rsidRPr="004C52FF">
        <w:rPr>
          <w:rFonts w:ascii="Open Sans" w:hAnsi="Open Sans" w:cs="Open Sans"/>
          <w:b/>
          <w:w w:val="100"/>
          <w:sz w:val="20"/>
        </w:rPr>
        <w:t xml:space="preserve">Zamawiający nie dopuszcza ofert równoważnych </w:t>
      </w:r>
      <w:r w:rsidRPr="004C52FF">
        <w:rPr>
          <w:rFonts w:ascii="Open Sans" w:hAnsi="Open Sans" w:cs="Open Sans"/>
          <w:bCs/>
          <w:w w:val="100"/>
          <w:sz w:val="20"/>
        </w:rPr>
        <w:t>z uwagi na fakt, że w laboratoriach posiadamy już systemy monitoringowe firmy TESTO oraz oprogramowanie do nich.</w:t>
      </w:r>
    </w:p>
    <w:p w14:paraId="1B5665D6" w14:textId="77777777" w:rsidR="00F45619" w:rsidRPr="004C52FF" w:rsidRDefault="00F45619" w:rsidP="004C52FF">
      <w:pPr>
        <w:spacing w:before="0" w:line="240" w:lineRule="auto"/>
        <w:rPr>
          <w:rFonts w:ascii="Open Sans" w:hAnsi="Open Sans" w:cs="Open Sans"/>
          <w:w w:val="100"/>
          <w:sz w:val="20"/>
        </w:rPr>
      </w:pPr>
      <w:r w:rsidRPr="004C52FF">
        <w:rPr>
          <w:rFonts w:ascii="Open Sans" w:hAnsi="Open Sans" w:cs="Open Sans"/>
          <w:w w:val="100"/>
          <w:sz w:val="20"/>
        </w:rPr>
        <w:t xml:space="preserve">Do dostawy należy dołączyć: </w:t>
      </w:r>
    </w:p>
    <w:p w14:paraId="5C8D9204" w14:textId="77777777" w:rsidR="00F45619" w:rsidRPr="004C52FF" w:rsidRDefault="00F45619" w:rsidP="004C52FF">
      <w:pPr>
        <w:spacing w:before="0" w:line="240" w:lineRule="auto"/>
        <w:rPr>
          <w:rFonts w:ascii="Open Sans" w:hAnsi="Open Sans" w:cs="Open Sans"/>
          <w:w w:val="100"/>
          <w:sz w:val="20"/>
        </w:rPr>
      </w:pPr>
      <w:r w:rsidRPr="004C52FF">
        <w:rPr>
          <w:rFonts w:ascii="Open Sans" w:hAnsi="Open Sans" w:cs="Open Sans"/>
          <w:w w:val="100"/>
          <w:sz w:val="20"/>
        </w:rPr>
        <w:t>- certyfikat lub świadectwo kontroli jakości (jeżeli takie istnieją),</w:t>
      </w:r>
    </w:p>
    <w:p w14:paraId="3E278409" w14:textId="77777777" w:rsidR="00F45619" w:rsidRPr="004C52FF" w:rsidRDefault="00F45619" w:rsidP="004C52FF">
      <w:pPr>
        <w:spacing w:before="0" w:line="240" w:lineRule="auto"/>
        <w:rPr>
          <w:rFonts w:ascii="Open Sans" w:hAnsi="Open Sans" w:cs="Open Sans"/>
          <w:w w:val="100"/>
          <w:sz w:val="20"/>
        </w:rPr>
      </w:pPr>
      <w:r w:rsidRPr="004C52FF">
        <w:rPr>
          <w:rFonts w:ascii="Open Sans" w:hAnsi="Open Sans" w:cs="Open Sans"/>
          <w:w w:val="100"/>
          <w:sz w:val="20"/>
        </w:rPr>
        <w:t>- kartę charakterystyki produktu w języku polskim (jeżeli taka istnieje).</w:t>
      </w:r>
    </w:p>
    <w:p w14:paraId="0D012C48" w14:textId="77777777" w:rsidR="00F45619" w:rsidRPr="004C52FF" w:rsidRDefault="00F45619" w:rsidP="004C52FF">
      <w:pPr>
        <w:spacing w:before="0" w:line="240" w:lineRule="auto"/>
        <w:rPr>
          <w:rFonts w:ascii="Open Sans" w:hAnsi="Open Sans" w:cs="Open Sans"/>
          <w:w w:val="100"/>
          <w:sz w:val="20"/>
        </w:rPr>
      </w:pPr>
      <w:r w:rsidRPr="004C52FF">
        <w:rPr>
          <w:rFonts w:ascii="Open Sans" w:hAnsi="Open Sans" w:cs="Open Sans"/>
          <w:w w:val="100"/>
          <w:sz w:val="20"/>
        </w:rPr>
        <w:t xml:space="preserve">- świadectwa wzorcowania </w:t>
      </w:r>
    </w:p>
    <w:p w14:paraId="010C85ED" w14:textId="77777777" w:rsidR="00F45619" w:rsidRPr="004C52FF" w:rsidRDefault="00F45619" w:rsidP="004C52FF">
      <w:pPr>
        <w:spacing w:before="0" w:line="240" w:lineRule="auto"/>
        <w:rPr>
          <w:rFonts w:ascii="Open Sans" w:hAnsi="Open Sans" w:cs="Open Sans"/>
          <w:w w:val="100"/>
          <w:sz w:val="20"/>
        </w:rPr>
      </w:pPr>
      <w:r w:rsidRPr="004C52FF">
        <w:rPr>
          <w:rFonts w:ascii="Open Sans" w:hAnsi="Open Sans" w:cs="Open Sans"/>
          <w:w w:val="100"/>
          <w:sz w:val="20"/>
        </w:rPr>
        <w:t>- rok produkcji rejestratorów nie wcześniej niż 2024 r.</w:t>
      </w:r>
    </w:p>
    <w:p w14:paraId="47362E5A" w14:textId="587A7850" w:rsidR="00E005B6" w:rsidRPr="004C52FF" w:rsidRDefault="00F45619" w:rsidP="004C52FF">
      <w:pPr>
        <w:spacing w:before="0" w:line="240" w:lineRule="auto"/>
        <w:rPr>
          <w:rFonts w:ascii="Open Sans" w:hAnsi="Open Sans" w:cs="Open Sans"/>
          <w:w w:val="100"/>
          <w:sz w:val="20"/>
        </w:rPr>
      </w:pPr>
      <w:r w:rsidRPr="004C52FF">
        <w:rPr>
          <w:rFonts w:ascii="Open Sans" w:hAnsi="Open Sans" w:cs="Open Sans"/>
          <w:w w:val="100"/>
          <w:sz w:val="20"/>
        </w:rPr>
        <w:t xml:space="preserve">Realizacja w ciągu 45 dni od daty podpisania umowy, </w:t>
      </w:r>
      <w:r w:rsidRPr="004C52FF">
        <w:rPr>
          <w:rFonts w:ascii="Open Sans" w:hAnsi="Open Sans" w:cs="Open Sans"/>
          <w:b/>
          <w:bCs/>
          <w:w w:val="100"/>
          <w:sz w:val="20"/>
        </w:rPr>
        <w:t>dostawa do Katowic.</w:t>
      </w:r>
    </w:p>
    <w:p w14:paraId="743E948D" w14:textId="77777777" w:rsidR="000D1170" w:rsidRPr="004C52FF" w:rsidRDefault="000D1170" w:rsidP="004C52FF">
      <w:pPr>
        <w:spacing w:before="0" w:line="240" w:lineRule="auto"/>
        <w:rPr>
          <w:rFonts w:ascii="Open Sans" w:hAnsi="Open Sans" w:cs="Open Sans"/>
          <w:b/>
          <w:w w:val="100"/>
          <w:sz w:val="20"/>
        </w:rPr>
      </w:pPr>
    </w:p>
    <w:p w14:paraId="1B3BB73B" w14:textId="638A03A5" w:rsidR="0054210C" w:rsidRPr="004C52FF" w:rsidRDefault="0054210C" w:rsidP="004C52FF">
      <w:pPr>
        <w:spacing w:before="0" w:line="240" w:lineRule="auto"/>
        <w:rPr>
          <w:rFonts w:ascii="Open Sans" w:hAnsi="Open Sans" w:cs="Open Sans"/>
          <w:b/>
          <w:w w:val="100"/>
          <w:sz w:val="20"/>
          <w:u w:val="single"/>
        </w:rPr>
      </w:pPr>
    </w:p>
    <w:p w14:paraId="40BAAC81" w14:textId="77777777" w:rsidR="0054210C" w:rsidRPr="004C52FF" w:rsidRDefault="0054210C" w:rsidP="004C52FF">
      <w:pPr>
        <w:autoSpaceDE/>
        <w:autoSpaceDN/>
        <w:spacing w:before="0" w:line="240" w:lineRule="auto"/>
        <w:jc w:val="left"/>
        <w:rPr>
          <w:rFonts w:ascii="Open Sans" w:hAnsi="Open Sans" w:cs="Open Sans"/>
          <w:b/>
          <w:w w:val="100"/>
          <w:sz w:val="20"/>
          <w:u w:val="single"/>
        </w:rPr>
      </w:pPr>
      <w:r w:rsidRPr="004C52FF">
        <w:rPr>
          <w:rFonts w:ascii="Open Sans" w:hAnsi="Open Sans" w:cs="Open Sans"/>
          <w:b/>
          <w:w w:val="100"/>
          <w:sz w:val="20"/>
          <w:u w:val="single"/>
        </w:rPr>
        <w:br w:type="page"/>
      </w:r>
    </w:p>
    <w:p w14:paraId="168E1360" w14:textId="27A67794" w:rsidR="00202239" w:rsidRPr="004C52FF" w:rsidRDefault="00202239" w:rsidP="004C52FF">
      <w:pPr>
        <w:spacing w:before="0" w:line="240" w:lineRule="auto"/>
        <w:rPr>
          <w:rFonts w:ascii="Open Sans" w:hAnsi="Open Sans" w:cs="Open Sans"/>
          <w:b/>
          <w:w w:val="100"/>
          <w:sz w:val="20"/>
          <w:u w:val="single"/>
        </w:rPr>
      </w:pPr>
    </w:p>
    <w:p w14:paraId="59FA1E81" w14:textId="14575C76" w:rsidR="0054210C" w:rsidRPr="004C52FF" w:rsidRDefault="0054210C"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72 </w:t>
      </w:r>
      <w:r w:rsidR="00BC2BFC" w:rsidRPr="004C52FF">
        <w:rPr>
          <w:rFonts w:ascii="Open Sans" w:hAnsi="Open Sans" w:cs="Open Sans"/>
          <w:b/>
          <w:w w:val="100"/>
          <w:sz w:val="20"/>
          <w:u w:val="single"/>
        </w:rPr>
        <w:t>Płytki do LightCycler480</w:t>
      </w:r>
    </w:p>
    <w:p w14:paraId="360D2266" w14:textId="77777777" w:rsidR="0054210C" w:rsidRPr="004C52FF" w:rsidRDefault="0054210C"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688"/>
        <w:gridCol w:w="5388"/>
        <w:gridCol w:w="1415"/>
        <w:gridCol w:w="4823"/>
        <w:gridCol w:w="2129"/>
        <w:gridCol w:w="850"/>
        <w:gridCol w:w="2252"/>
      </w:tblGrid>
      <w:tr w:rsidR="0054210C" w:rsidRPr="004C52FF" w14:paraId="78B93537" w14:textId="77777777" w:rsidTr="00B8227C">
        <w:trPr>
          <w:trHeight w:val="450"/>
        </w:trPr>
        <w:tc>
          <w:tcPr>
            <w:tcW w:w="165" w:type="pct"/>
            <w:tcBorders>
              <w:bottom w:val="single" w:sz="4" w:space="0" w:color="auto"/>
            </w:tcBorders>
            <w:shd w:val="clear" w:color="auto" w:fill="E0E0E0"/>
            <w:vAlign w:val="center"/>
            <w:hideMark/>
          </w:tcPr>
          <w:p w14:paraId="3BA9410B" w14:textId="77777777" w:rsidR="0054210C" w:rsidRPr="004C52FF" w:rsidRDefault="0054210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868" w:type="pct"/>
            <w:tcBorders>
              <w:bottom w:val="single" w:sz="4" w:space="0" w:color="auto"/>
            </w:tcBorders>
            <w:shd w:val="clear" w:color="auto" w:fill="E0E0E0"/>
            <w:vAlign w:val="center"/>
            <w:hideMark/>
          </w:tcPr>
          <w:p w14:paraId="673103CF" w14:textId="77777777" w:rsidR="0054210C" w:rsidRPr="004C52FF" w:rsidRDefault="0054210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268" w:type="pct"/>
            <w:tcBorders>
              <w:bottom w:val="single" w:sz="4" w:space="0" w:color="auto"/>
            </w:tcBorders>
            <w:shd w:val="clear" w:color="auto" w:fill="E0E0E0"/>
            <w:vAlign w:val="center"/>
            <w:hideMark/>
          </w:tcPr>
          <w:p w14:paraId="5E6BFA9B" w14:textId="77777777" w:rsidR="0054210C" w:rsidRPr="004C52FF" w:rsidRDefault="0054210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F7A076A" w14:textId="77777777" w:rsidR="0054210C" w:rsidRPr="004C52FF" w:rsidRDefault="0054210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77B580F" w14:textId="77777777" w:rsidR="0054210C" w:rsidRPr="004C52FF" w:rsidRDefault="0054210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1EDF651" w14:textId="77777777" w:rsidR="0054210C" w:rsidRPr="004C52FF" w:rsidRDefault="0054210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10F441C" w14:textId="77777777" w:rsidR="0054210C" w:rsidRPr="004C52FF" w:rsidRDefault="0054210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71B4D955" w14:textId="77777777" w:rsidR="0054210C" w:rsidRPr="004C52FF" w:rsidRDefault="0054210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42029920" w14:textId="77777777" w:rsidR="0054210C" w:rsidRPr="004C52FF" w:rsidRDefault="0054210C"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54210C" w:rsidRPr="004C52FF" w14:paraId="239E5FA9" w14:textId="77777777" w:rsidTr="00B8227C">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43B81F4" w14:textId="77777777" w:rsidR="0054210C" w:rsidRPr="004C52FF" w:rsidRDefault="0054210C"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68" w:type="pct"/>
            <w:tcBorders>
              <w:top w:val="single" w:sz="4" w:space="0" w:color="auto"/>
              <w:left w:val="single" w:sz="4" w:space="0" w:color="auto"/>
              <w:bottom w:val="single" w:sz="4" w:space="0" w:color="auto"/>
              <w:right w:val="single" w:sz="4" w:space="0" w:color="auto"/>
            </w:tcBorders>
            <w:vAlign w:val="center"/>
          </w:tcPr>
          <w:p w14:paraId="29F55AF6" w14:textId="77777777" w:rsidR="0054210C" w:rsidRPr="004C52FF" w:rsidRDefault="0054210C"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268" w:type="pct"/>
            <w:tcBorders>
              <w:top w:val="single" w:sz="4" w:space="0" w:color="auto"/>
              <w:left w:val="single" w:sz="4" w:space="0" w:color="auto"/>
              <w:bottom w:val="single" w:sz="4" w:space="0" w:color="auto"/>
              <w:right w:val="single" w:sz="4" w:space="0" w:color="auto"/>
            </w:tcBorders>
            <w:vAlign w:val="center"/>
          </w:tcPr>
          <w:p w14:paraId="44AF69CE" w14:textId="77777777" w:rsidR="0054210C" w:rsidRPr="004C52FF" w:rsidRDefault="0054210C"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187AE6E5" w14:textId="77777777" w:rsidR="0054210C" w:rsidRPr="004C52FF" w:rsidRDefault="0054210C"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3DF8979D" w14:textId="77777777" w:rsidR="0054210C" w:rsidRPr="004C52FF" w:rsidRDefault="0054210C"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04DD3343" w14:textId="77777777" w:rsidR="0054210C" w:rsidRPr="004C52FF" w:rsidRDefault="0054210C"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350440EC" w14:textId="77777777" w:rsidR="0054210C" w:rsidRPr="004C52FF" w:rsidRDefault="0054210C"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7F3B5E52" w14:textId="77777777" w:rsidR="0054210C" w:rsidRPr="004C52FF" w:rsidRDefault="0054210C"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BC2BFC" w:rsidRPr="004C52FF" w14:paraId="109779BB"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DC89137" w14:textId="77777777" w:rsidR="00BC2BFC" w:rsidRPr="004C52FF" w:rsidRDefault="00BC2BFC"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68" w:type="pct"/>
            <w:tcBorders>
              <w:top w:val="single" w:sz="4" w:space="0" w:color="auto"/>
              <w:left w:val="single" w:sz="4" w:space="0" w:color="auto"/>
              <w:bottom w:val="single" w:sz="4" w:space="0" w:color="auto"/>
              <w:right w:val="single" w:sz="4" w:space="0" w:color="auto"/>
            </w:tcBorders>
          </w:tcPr>
          <w:p w14:paraId="6277B502" w14:textId="73F9F4EA" w:rsidR="00BC2BFC" w:rsidRPr="004C52FF" w:rsidRDefault="00BC2BFC" w:rsidP="004C52FF">
            <w:pPr>
              <w:spacing w:before="0" w:line="240" w:lineRule="auto"/>
              <w:jc w:val="left"/>
              <w:rPr>
                <w:rFonts w:ascii="Open Sans" w:hAnsi="Open Sans" w:cs="Open Sans"/>
                <w:w w:val="100"/>
                <w:sz w:val="20"/>
              </w:rPr>
            </w:pPr>
            <w:r w:rsidRPr="004C52FF">
              <w:rPr>
                <w:rFonts w:ascii="Open Sans" w:hAnsi="Open Sans" w:cs="Open Sans"/>
                <w:sz w:val="20"/>
              </w:rPr>
              <w:t>Płytki z folią do LightCycler 480</w:t>
            </w:r>
          </w:p>
        </w:tc>
        <w:tc>
          <w:tcPr>
            <w:tcW w:w="1268" w:type="pct"/>
            <w:tcBorders>
              <w:top w:val="single" w:sz="4" w:space="0" w:color="auto"/>
              <w:left w:val="single" w:sz="4" w:space="0" w:color="auto"/>
              <w:bottom w:val="single" w:sz="4" w:space="0" w:color="auto"/>
              <w:right w:val="single" w:sz="4" w:space="0" w:color="auto"/>
            </w:tcBorders>
          </w:tcPr>
          <w:p w14:paraId="2567F940" w14:textId="40A9BF0E" w:rsidR="00BC2BFC" w:rsidRPr="004C52FF" w:rsidRDefault="00BC2BFC" w:rsidP="004C52FF">
            <w:pPr>
              <w:spacing w:before="0" w:line="240" w:lineRule="auto"/>
              <w:rPr>
                <w:rFonts w:ascii="Open Sans" w:hAnsi="Open Sans" w:cs="Open Sans"/>
                <w:w w:val="100"/>
                <w:sz w:val="20"/>
              </w:rPr>
            </w:pPr>
            <w:r w:rsidRPr="004C52FF">
              <w:rPr>
                <w:rFonts w:ascii="Open Sans" w:hAnsi="Open Sans" w:cs="Open Sans"/>
                <w:sz w:val="20"/>
              </w:rPr>
              <w:t>Roche 04 729 692 001</w:t>
            </w:r>
          </w:p>
        </w:tc>
        <w:tc>
          <w:tcPr>
            <w:tcW w:w="333" w:type="pct"/>
            <w:tcBorders>
              <w:top w:val="single" w:sz="4" w:space="0" w:color="auto"/>
              <w:left w:val="single" w:sz="4" w:space="0" w:color="auto"/>
              <w:bottom w:val="single" w:sz="4" w:space="0" w:color="auto"/>
              <w:right w:val="single" w:sz="4" w:space="0" w:color="auto"/>
            </w:tcBorders>
          </w:tcPr>
          <w:p w14:paraId="41E23F1A" w14:textId="77777777" w:rsidR="00BC2BFC" w:rsidRPr="004C52FF" w:rsidRDefault="00BC2BFC" w:rsidP="004C52FF">
            <w:pPr>
              <w:spacing w:before="0" w:line="240" w:lineRule="auto"/>
              <w:jc w:val="center"/>
              <w:rPr>
                <w:rFonts w:ascii="Open Sans" w:hAnsi="Open Sans" w:cs="Open Sans"/>
                <w:sz w:val="20"/>
              </w:rPr>
            </w:pPr>
            <w:r w:rsidRPr="004C52FF">
              <w:rPr>
                <w:rFonts w:ascii="Open Sans" w:hAnsi="Open Sans" w:cs="Open Sans"/>
                <w:sz w:val="20"/>
              </w:rPr>
              <w:t>20 op.</w:t>
            </w:r>
          </w:p>
          <w:p w14:paraId="20D1D8D4" w14:textId="1F9BAEF3" w:rsidR="00BC2BFC" w:rsidRPr="004C52FF" w:rsidRDefault="00BC2BFC" w:rsidP="004C52FF">
            <w:pPr>
              <w:spacing w:before="0" w:line="240" w:lineRule="auto"/>
              <w:jc w:val="center"/>
              <w:rPr>
                <w:rFonts w:ascii="Open Sans" w:hAnsi="Open Sans" w:cs="Open Sans"/>
                <w:w w:val="100"/>
                <w:sz w:val="20"/>
              </w:rPr>
            </w:pPr>
            <w:r w:rsidRPr="004C52FF">
              <w:rPr>
                <w:rFonts w:ascii="Open Sans" w:hAnsi="Open Sans" w:cs="Open Sans"/>
                <w:sz w:val="20"/>
              </w:rPr>
              <w:t>(op. 50 szt.)</w:t>
            </w:r>
          </w:p>
        </w:tc>
        <w:tc>
          <w:tcPr>
            <w:tcW w:w="1135"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7808EB" w14:textId="77777777" w:rsidR="00BC2BFC" w:rsidRPr="004C52FF" w:rsidRDefault="00BC2BFC"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0FAF948" w14:textId="77777777" w:rsidR="00BC2BFC" w:rsidRPr="004C52FF" w:rsidRDefault="00BC2BFC"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73A3E28" w14:textId="77777777" w:rsidR="00BC2BFC" w:rsidRPr="004C52FF" w:rsidRDefault="00BC2BFC"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06F803D" w14:textId="77777777" w:rsidR="00BC2BFC" w:rsidRPr="004C52FF" w:rsidRDefault="00BC2BFC" w:rsidP="004C52FF">
            <w:pPr>
              <w:spacing w:before="0" w:line="240" w:lineRule="auto"/>
              <w:jc w:val="center"/>
              <w:rPr>
                <w:rFonts w:ascii="Open Sans" w:hAnsi="Open Sans" w:cs="Open Sans"/>
                <w:w w:val="100"/>
                <w:sz w:val="20"/>
              </w:rPr>
            </w:pPr>
          </w:p>
        </w:tc>
      </w:tr>
      <w:tr w:rsidR="0054210C" w:rsidRPr="004C52FF" w14:paraId="6A3800FB" w14:textId="77777777" w:rsidTr="00731C5B">
        <w:trPr>
          <w:trHeight w:val="568"/>
        </w:trPr>
        <w:tc>
          <w:tcPr>
            <w:tcW w:w="4470" w:type="pct"/>
            <w:gridSpan w:val="7"/>
            <w:vAlign w:val="center"/>
          </w:tcPr>
          <w:p w14:paraId="5571A2A6" w14:textId="77777777" w:rsidR="0054210C" w:rsidRPr="004C52FF" w:rsidRDefault="0054210C"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03799439" w14:textId="77777777" w:rsidR="0054210C" w:rsidRPr="004C52FF" w:rsidRDefault="0054210C" w:rsidP="004C52FF">
            <w:pPr>
              <w:spacing w:before="0" w:line="240" w:lineRule="auto"/>
              <w:jc w:val="right"/>
              <w:rPr>
                <w:rFonts w:ascii="Open Sans" w:hAnsi="Open Sans" w:cs="Open Sans"/>
                <w:w w:val="100"/>
                <w:sz w:val="20"/>
              </w:rPr>
            </w:pPr>
          </w:p>
        </w:tc>
      </w:tr>
    </w:tbl>
    <w:p w14:paraId="06D27E99" w14:textId="28B775D0" w:rsidR="0054210C" w:rsidRPr="004C52FF" w:rsidRDefault="0054210C" w:rsidP="004C52FF">
      <w:pPr>
        <w:spacing w:before="0" w:line="240" w:lineRule="auto"/>
        <w:rPr>
          <w:rFonts w:ascii="Open Sans" w:hAnsi="Open Sans" w:cs="Open Sans"/>
          <w:b/>
          <w:w w:val="100"/>
          <w:sz w:val="20"/>
          <w:u w:val="single"/>
        </w:rPr>
      </w:pPr>
    </w:p>
    <w:p w14:paraId="50FD659F" w14:textId="77777777" w:rsidR="00BC2BFC" w:rsidRPr="004C52FF" w:rsidRDefault="00BC2BFC" w:rsidP="004C52FF">
      <w:pPr>
        <w:spacing w:before="0" w:line="240" w:lineRule="auto"/>
        <w:rPr>
          <w:rFonts w:ascii="Open Sans" w:hAnsi="Open Sans" w:cs="Open Sans"/>
          <w:w w:val="100"/>
          <w:sz w:val="20"/>
        </w:rPr>
      </w:pPr>
      <w:bookmarkStart w:id="5" w:name="_Hlk157080438"/>
      <w:r w:rsidRPr="004C52FF">
        <w:rPr>
          <w:rFonts w:ascii="Open Sans" w:hAnsi="Open Sans" w:cs="Open Sans"/>
          <w:w w:val="100"/>
          <w:sz w:val="20"/>
        </w:rPr>
        <w:t xml:space="preserve">Uwagi: </w:t>
      </w:r>
    </w:p>
    <w:p w14:paraId="243058C2" w14:textId="77777777" w:rsidR="00BC2BFC" w:rsidRPr="004C52FF" w:rsidRDefault="00BC2BFC" w:rsidP="004C52FF">
      <w:pPr>
        <w:spacing w:before="0" w:line="240" w:lineRule="auto"/>
        <w:rPr>
          <w:rFonts w:ascii="Open Sans" w:hAnsi="Open Sans" w:cs="Open Sans"/>
          <w:w w:val="100"/>
          <w:sz w:val="20"/>
        </w:rPr>
      </w:pPr>
      <w:r w:rsidRPr="004C52FF">
        <w:rPr>
          <w:rFonts w:ascii="Open Sans" w:hAnsi="Open Sans" w:cs="Open Sans"/>
          <w:b/>
          <w:bCs/>
          <w:w w:val="100"/>
          <w:sz w:val="20"/>
        </w:rPr>
        <w:t>Zamawiający</w:t>
      </w:r>
      <w:r w:rsidRPr="004C52FF">
        <w:rPr>
          <w:rFonts w:ascii="Open Sans" w:hAnsi="Open Sans" w:cs="Open Sans"/>
          <w:w w:val="100"/>
          <w:sz w:val="20"/>
        </w:rPr>
        <w:t xml:space="preserve"> </w:t>
      </w:r>
      <w:r w:rsidRPr="004C52FF">
        <w:rPr>
          <w:rFonts w:ascii="Open Sans" w:hAnsi="Open Sans" w:cs="Open Sans"/>
          <w:b/>
          <w:w w:val="100"/>
          <w:sz w:val="20"/>
        </w:rPr>
        <w:t>nie dopuszcza składania ofert równoważnych</w:t>
      </w:r>
      <w:r w:rsidRPr="004C52FF">
        <w:rPr>
          <w:rFonts w:ascii="Open Sans" w:hAnsi="Open Sans" w:cs="Open Sans"/>
          <w:w w:val="100"/>
          <w:sz w:val="20"/>
        </w:rPr>
        <w:t xml:space="preserve"> ze względu na to, że tylko oryginalne płytki gwarantują prawidłową pracę posiadanego przez Zamawiającego LightCycler480. Ponadto Zamawiający wymaga ze strony oferenta świadczenia bezpłatnej opieki aplikacyjnej w zakresie metody Real-time PCR. </w:t>
      </w:r>
    </w:p>
    <w:p w14:paraId="6DC9D5B4" w14:textId="77777777" w:rsidR="00BC2BFC" w:rsidRPr="004C52FF" w:rsidRDefault="00BC2BFC" w:rsidP="004C52FF">
      <w:pPr>
        <w:spacing w:before="0" w:line="240" w:lineRule="auto"/>
        <w:rPr>
          <w:rFonts w:ascii="Open Sans" w:hAnsi="Open Sans" w:cs="Open Sans"/>
          <w:w w:val="100"/>
          <w:sz w:val="20"/>
        </w:rPr>
      </w:pPr>
      <w:r w:rsidRPr="004C52FF">
        <w:rPr>
          <w:rFonts w:ascii="Open Sans" w:hAnsi="Open Sans" w:cs="Open Sans"/>
          <w:w w:val="100"/>
          <w:sz w:val="20"/>
        </w:rPr>
        <w:t>Termin przydatności od daty dostarczenia: minimum 12 miesięcy.</w:t>
      </w:r>
    </w:p>
    <w:p w14:paraId="0E80264D" w14:textId="73184250" w:rsidR="0054210C" w:rsidRPr="004C52FF" w:rsidRDefault="00BC2BFC" w:rsidP="004C52FF">
      <w:pPr>
        <w:spacing w:before="0" w:line="240" w:lineRule="auto"/>
        <w:rPr>
          <w:rFonts w:ascii="Open Sans" w:hAnsi="Open Sans" w:cs="Open Sans"/>
          <w:b/>
          <w:w w:val="100"/>
          <w:sz w:val="20"/>
        </w:rPr>
      </w:pPr>
      <w:r w:rsidRPr="004C52FF">
        <w:rPr>
          <w:rFonts w:ascii="Open Sans" w:hAnsi="Open Sans" w:cs="Open Sans"/>
          <w:w w:val="100"/>
          <w:sz w:val="20"/>
        </w:rPr>
        <w:t xml:space="preserve">Realizacja w ciągu 30 dni od podpisania umowy, </w:t>
      </w:r>
      <w:r w:rsidRPr="004C52FF">
        <w:rPr>
          <w:rFonts w:ascii="Open Sans" w:hAnsi="Open Sans" w:cs="Open Sans"/>
          <w:b/>
          <w:bCs/>
          <w:w w:val="100"/>
          <w:sz w:val="20"/>
        </w:rPr>
        <w:t>dostawa</w:t>
      </w:r>
      <w:r w:rsidRPr="004C52FF">
        <w:rPr>
          <w:rFonts w:ascii="Open Sans" w:hAnsi="Open Sans" w:cs="Open Sans"/>
          <w:w w:val="100"/>
          <w:sz w:val="20"/>
        </w:rPr>
        <w:t xml:space="preserve"> </w:t>
      </w:r>
      <w:r w:rsidRPr="004C52FF">
        <w:rPr>
          <w:rFonts w:ascii="Open Sans" w:hAnsi="Open Sans" w:cs="Open Sans"/>
          <w:b/>
          <w:w w:val="100"/>
          <w:sz w:val="20"/>
        </w:rPr>
        <w:t>do Torunia</w:t>
      </w:r>
      <w:r w:rsidRPr="004C52FF">
        <w:rPr>
          <w:rFonts w:ascii="Open Sans" w:hAnsi="Open Sans" w:cs="Open Sans"/>
          <w:bCs/>
          <w:w w:val="100"/>
          <w:sz w:val="20"/>
        </w:rPr>
        <w:t>.</w:t>
      </w:r>
    </w:p>
    <w:bookmarkEnd w:id="5"/>
    <w:p w14:paraId="68B35F08" w14:textId="4B4FDBD1" w:rsidR="0054210C" w:rsidRPr="004C52FF" w:rsidRDefault="0054210C" w:rsidP="004C52FF">
      <w:pPr>
        <w:spacing w:before="0" w:line="240" w:lineRule="auto"/>
        <w:rPr>
          <w:rFonts w:ascii="Open Sans" w:hAnsi="Open Sans" w:cs="Open Sans"/>
          <w:b/>
          <w:w w:val="100"/>
          <w:sz w:val="20"/>
          <w:u w:val="single"/>
        </w:rPr>
      </w:pPr>
    </w:p>
    <w:p w14:paraId="51B0C46E" w14:textId="45A9F935" w:rsidR="00BC2BFC" w:rsidRPr="004C52FF" w:rsidRDefault="00BC2BFC" w:rsidP="004C52FF">
      <w:pPr>
        <w:spacing w:before="0" w:line="240" w:lineRule="auto"/>
        <w:rPr>
          <w:rFonts w:ascii="Open Sans" w:hAnsi="Open Sans" w:cs="Open Sans"/>
          <w:b/>
          <w:w w:val="100"/>
          <w:sz w:val="20"/>
          <w:u w:val="single"/>
        </w:rPr>
      </w:pPr>
    </w:p>
    <w:p w14:paraId="24CA3E99" w14:textId="18B8F7FE" w:rsidR="00BC2BFC" w:rsidRPr="004C52FF" w:rsidRDefault="00BC2BFC" w:rsidP="004C52FF">
      <w:pPr>
        <w:spacing w:before="0" w:line="240" w:lineRule="auto"/>
        <w:rPr>
          <w:rFonts w:ascii="Open Sans" w:hAnsi="Open Sans" w:cs="Open Sans"/>
          <w:b/>
          <w:w w:val="100"/>
          <w:sz w:val="20"/>
          <w:u w:val="single"/>
        </w:rPr>
      </w:pPr>
    </w:p>
    <w:p w14:paraId="0B0E9D40" w14:textId="261EEE2A" w:rsidR="00BC2BFC" w:rsidRPr="004C52FF" w:rsidRDefault="00BC2BFC" w:rsidP="004C52FF">
      <w:pPr>
        <w:spacing w:before="0" w:line="240" w:lineRule="auto"/>
        <w:rPr>
          <w:rFonts w:ascii="Open Sans" w:hAnsi="Open Sans" w:cs="Open Sans"/>
          <w:b/>
          <w:w w:val="100"/>
          <w:sz w:val="20"/>
          <w:u w:val="single"/>
        </w:rPr>
      </w:pPr>
    </w:p>
    <w:p w14:paraId="0BA39721" w14:textId="4BA87985" w:rsidR="00BC2BFC" w:rsidRPr="004C52FF" w:rsidRDefault="00BC2BFC" w:rsidP="004C52FF">
      <w:pPr>
        <w:spacing w:before="0" w:line="240" w:lineRule="auto"/>
        <w:rPr>
          <w:rFonts w:ascii="Open Sans" w:hAnsi="Open Sans" w:cs="Open Sans"/>
          <w:b/>
          <w:w w:val="100"/>
          <w:sz w:val="20"/>
          <w:u w:val="single"/>
        </w:rPr>
      </w:pPr>
    </w:p>
    <w:p w14:paraId="194AD3A3" w14:textId="298EA596" w:rsidR="00BC2BFC" w:rsidRPr="004C52FF" w:rsidRDefault="00BC2BFC" w:rsidP="004C52FF">
      <w:pPr>
        <w:spacing w:before="0" w:line="240" w:lineRule="auto"/>
        <w:rPr>
          <w:rFonts w:ascii="Open Sans" w:hAnsi="Open Sans" w:cs="Open Sans"/>
          <w:b/>
          <w:w w:val="100"/>
          <w:sz w:val="20"/>
          <w:u w:val="single"/>
        </w:rPr>
      </w:pPr>
    </w:p>
    <w:p w14:paraId="60733897" w14:textId="2E93F3CC" w:rsidR="00BC2BFC" w:rsidRPr="004C52FF" w:rsidRDefault="00BC2BFC" w:rsidP="004C52FF">
      <w:pPr>
        <w:spacing w:before="0" w:line="240" w:lineRule="auto"/>
        <w:rPr>
          <w:rFonts w:ascii="Open Sans" w:hAnsi="Open Sans" w:cs="Open Sans"/>
          <w:b/>
          <w:w w:val="100"/>
          <w:sz w:val="20"/>
          <w:u w:val="single"/>
        </w:rPr>
      </w:pPr>
    </w:p>
    <w:p w14:paraId="7CFC94B6" w14:textId="20B37968" w:rsidR="00BC2BFC" w:rsidRPr="004C52FF" w:rsidRDefault="00BC2BFC" w:rsidP="004C52FF">
      <w:pPr>
        <w:spacing w:before="0" w:line="240" w:lineRule="auto"/>
        <w:rPr>
          <w:rFonts w:ascii="Open Sans" w:hAnsi="Open Sans" w:cs="Open Sans"/>
          <w:b/>
          <w:w w:val="100"/>
          <w:sz w:val="20"/>
          <w:u w:val="single"/>
        </w:rPr>
      </w:pPr>
    </w:p>
    <w:p w14:paraId="20455603" w14:textId="7EEC3254" w:rsidR="00BC2BFC" w:rsidRPr="004C52FF" w:rsidRDefault="00BC2BFC" w:rsidP="004C52FF">
      <w:pPr>
        <w:spacing w:before="0" w:line="240" w:lineRule="auto"/>
        <w:rPr>
          <w:rFonts w:ascii="Open Sans" w:hAnsi="Open Sans" w:cs="Open Sans"/>
          <w:b/>
          <w:w w:val="100"/>
          <w:sz w:val="20"/>
          <w:u w:val="single"/>
        </w:rPr>
      </w:pPr>
    </w:p>
    <w:p w14:paraId="4653CF41" w14:textId="461B17DA" w:rsidR="00BC2BFC" w:rsidRPr="004C52FF" w:rsidRDefault="00BC2BFC" w:rsidP="004C52FF">
      <w:pPr>
        <w:spacing w:before="0" w:line="240" w:lineRule="auto"/>
        <w:rPr>
          <w:rFonts w:ascii="Open Sans" w:hAnsi="Open Sans" w:cs="Open Sans"/>
          <w:b/>
          <w:w w:val="100"/>
          <w:sz w:val="20"/>
          <w:u w:val="single"/>
        </w:rPr>
      </w:pPr>
    </w:p>
    <w:p w14:paraId="186EE0AD" w14:textId="629DF577" w:rsidR="00BC2BFC" w:rsidRPr="004C52FF" w:rsidRDefault="00BC2BFC" w:rsidP="004C52FF">
      <w:pPr>
        <w:spacing w:before="0" w:line="240" w:lineRule="auto"/>
        <w:rPr>
          <w:rFonts w:ascii="Open Sans" w:hAnsi="Open Sans" w:cs="Open Sans"/>
          <w:b/>
          <w:w w:val="100"/>
          <w:sz w:val="20"/>
          <w:u w:val="single"/>
        </w:rPr>
      </w:pPr>
    </w:p>
    <w:p w14:paraId="60DEB3D0" w14:textId="39D7249C" w:rsidR="00BC2BFC" w:rsidRPr="004C52FF" w:rsidRDefault="00BC2BFC" w:rsidP="004C52FF">
      <w:pPr>
        <w:spacing w:before="0" w:line="240" w:lineRule="auto"/>
        <w:rPr>
          <w:rFonts w:ascii="Open Sans" w:hAnsi="Open Sans" w:cs="Open Sans"/>
          <w:b/>
          <w:w w:val="100"/>
          <w:sz w:val="20"/>
          <w:u w:val="single"/>
        </w:rPr>
      </w:pPr>
    </w:p>
    <w:p w14:paraId="0DA43EEE" w14:textId="3861FE35" w:rsidR="00BC2BFC" w:rsidRPr="004C52FF" w:rsidRDefault="00BC2BFC" w:rsidP="004C52FF">
      <w:pPr>
        <w:spacing w:before="0" w:line="240" w:lineRule="auto"/>
        <w:rPr>
          <w:rFonts w:ascii="Open Sans" w:hAnsi="Open Sans" w:cs="Open Sans"/>
          <w:b/>
          <w:w w:val="100"/>
          <w:sz w:val="20"/>
          <w:u w:val="single"/>
        </w:rPr>
      </w:pPr>
    </w:p>
    <w:p w14:paraId="2262131E" w14:textId="5B62BDBB" w:rsidR="00BC2BFC" w:rsidRPr="004C52FF" w:rsidRDefault="00BC2BFC" w:rsidP="004C52FF">
      <w:pPr>
        <w:spacing w:before="0" w:line="240" w:lineRule="auto"/>
        <w:rPr>
          <w:rFonts w:ascii="Open Sans" w:hAnsi="Open Sans" w:cs="Open Sans"/>
          <w:b/>
          <w:w w:val="100"/>
          <w:sz w:val="20"/>
          <w:u w:val="single"/>
        </w:rPr>
      </w:pPr>
    </w:p>
    <w:p w14:paraId="76158DCA" w14:textId="7A8D53CF" w:rsidR="00BC2BFC" w:rsidRDefault="00BC2BFC" w:rsidP="004C52FF">
      <w:pPr>
        <w:spacing w:before="0" w:line="240" w:lineRule="auto"/>
        <w:rPr>
          <w:rFonts w:ascii="Open Sans" w:hAnsi="Open Sans" w:cs="Open Sans"/>
          <w:b/>
          <w:w w:val="100"/>
          <w:sz w:val="20"/>
          <w:u w:val="single"/>
        </w:rPr>
      </w:pPr>
    </w:p>
    <w:p w14:paraId="1AD514A7" w14:textId="4A51412E" w:rsidR="00AB470E" w:rsidRDefault="00AB470E" w:rsidP="004C52FF">
      <w:pPr>
        <w:spacing w:before="0" w:line="240" w:lineRule="auto"/>
        <w:rPr>
          <w:rFonts w:ascii="Open Sans" w:hAnsi="Open Sans" w:cs="Open Sans"/>
          <w:b/>
          <w:w w:val="100"/>
          <w:sz w:val="20"/>
          <w:u w:val="single"/>
        </w:rPr>
      </w:pPr>
    </w:p>
    <w:p w14:paraId="2A3E612C" w14:textId="3A6C52EC" w:rsidR="00AB470E" w:rsidRDefault="00AB470E" w:rsidP="004C52FF">
      <w:pPr>
        <w:spacing w:before="0" w:line="240" w:lineRule="auto"/>
        <w:rPr>
          <w:rFonts w:ascii="Open Sans" w:hAnsi="Open Sans" w:cs="Open Sans"/>
          <w:b/>
          <w:w w:val="100"/>
          <w:sz w:val="20"/>
          <w:u w:val="single"/>
        </w:rPr>
      </w:pPr>
    </w:p>
    <w:p w14:paraId="68B5FD4D" w14:textId="2C290AB9" w:rsidR="00AB470E" w:rsidRDefault="00AB470E" w:rsidP="004C52FF">
      <w:pPr>
        <w:spacing w:before="0" w:line="240" w:lineRule="auto"/>
        <w:rPr>
          <w:rFonts w:ascii="Open Sans" w:hAnsi="Open Sans" w:cs="Open Sans"/>
          <w:b/>
          <w:w w:val="100"/>
          <w:sz w:val="20"/>
          <w:u w:val="single"/>
        </w:rPr>
      </w:pPr>
    </w:p>
    <w:p w14:paraId="3D8D1713" w14:textId="2A6A29C2" w:rsidR="00AB470E" w:rsidRDefault="00AB470E" w:rsidP="004C52FF">
      <w:pPr>
        <w:spacing w:before="0" w:line="240" w:lineRule="auto"/>
        <w:rPr>
          <w:rFonts w:ascii="Open Sans" w:hAnsi="Open Sans" w:cs="Open Sans"/>
          <w:b/>
          <w:w w:val="100"/>
          <w:sz w:val="20"/>
          <w:u w:val="single"/>
        </w:rPr>
      </w:pPr>
    </w:p>
    <w:p w14:paraId="45D0D1D7" w14:textId="37E3B90B" w:rsidR="00AB470E" w:rsidRDefault="00AB470E" w:rsidP="004C52FF">
      <w:pPr>
        <w:spacing w:before="0" w:line="240" w:lineRule="auto"/>
        <w:rPr>
          <w:rFonts w:ascii="Open Sans" w:hAnsi="Open Sans" w:cs="Open Sans"/>
          <w:b/>
          <w:w w:val="100"/>
          <w:sz w:val="20"/>
          <w:u w:val="single"/>
        </w:rPr>
      </w:pPr>
    </w:p>
    <w:p w14:paraId="363EB523" w14:textId="096D4DA5" w:rsidR="00AB470E" w:rsidRDefault="00AB470E" w:rsidP="004C52FF">
      <w:pPr>
        <w:spacing w:before="0" w:line="240" w:lineRule="auto"/>
        <w:rPr>
          <w:rFonts w:ascii="Open Sans" w:hAnsi="Open Sans" w:cs="Open Sans"/>
          <w:b/>
          <w:w w:val="100"/>
          <w:sz w:val="20"/>
          <w:u w:val="single"/>
        </w:rPr>
      </w:pPr>
    </w:p>
    <w:p w14:paraId="41485EDA" w14:textId="11036D5E" w:rsidR="00AB470E" w:rsidRDefault="00AB470E" w:rsidP="004C52FF">
      <w:pPr>
        <w:spacing w:before="0" w:line="240" w:lineRule="auto"/>
        <w:rPr>
          <w:rFonts w:ascii="Open Sans" w:hAnsi="Open Sans" w:cs="Open Sans"/>
          <w:b/>
          <w:w w:val="100"/>
          <w:sz w:val="20"/>
          <w:u w:val="single"/>
        </w:rPr>
      </w:pPr>
    </w:p>
    <w:p w14:paraId="4B877701" w14:textId="66CA5E84" w:rsidR="00AB470E" w:rsidRDefault="00AB470E" w:rsidP="004C52FF">
      <w:pPr>
        <w:spacing w:before="0" w:line="240" w:lineRule="auto"/>
        <w:rPr>
          <w:rFonts w:ascii="Open Sans" w:hAnsi="Open Sans" w:cs="Open Sans"/>
          <w:b/>
          <w:w w:val="100"/>
          <w:sz w:val="20"/>
          <w:u w:val="single"/>
        </w:rPr>
      </w:pPr>
    </w:p>
    <w:p w14:paraId="7C98DEDE" w14:textId="55F295DD" w:rsidR="00AB470E" w:rsidRDefault="00AB470E" w:rsidP="004C52FF">
      <w:pPr>
        <w:spacing w:before="0" w:line="240" w:lineRule="auto"/>
        <w:rPr>
          <w:rFonts w:ascii="Open Sans" w:hAnsi="Open Sans" w:cs="Open Sans"/>
          <w:b/>
          <w:w w:val="100"/>
          <w:sz w:val="20"/>
          <w:u w:val="single"/>
        </w:rPr>
      </w:pPr>
    </w:p>
    <w:p w14:paraId="566C29C2" w14:textId="5DA90230" w:rsidR="00AB470E" w:rsidRDefault="00AB470E" w:rsidP="004C52FF">
      <w:pPr>
        <w:spacing w:before="0" w:line="240" w:lineRule="auto"/>
        <w:rPr>
          <w:rFonts w:ascii="Open Sans" w:hAnsi="Open Sans" w:cs="Open Sans"/>
          <w:b/>
          <w:w w:val="100"/>
          <w:sz w:val="20"/>
          <w:u w:val="single"/>
        </w:rPr>
      </w:pPr>
    </w:p>
    <w:p w14:paraId="37C5E02D" w14:textId="467F3AC5" w:rsidR="00AB470E" w:rsidRDefault="00AB470E" w:rsidP="004C52FF">
      <w:pPr>
        <w:spacing w:before="0" w:line="240" w:lineRule="auto"/>
        <w:rPr>
          <w:rFonts w:ascii="Open Sans" w:hAnsi="Open Sans" w:cs="Open Sans"/>
          <w:b/>
          <w:w w:val="100"/>
          <w:sz w:val="20"/>
          <w:u w:val="single"/>
        </w:rPr>
      </w:pPr>
    </w:p>
    <w:p w14:paraId="19FE6040" w14:textId="64D27EF0" w:rsidR="00AB470E" w:rsidRDefault="00AB470E" w:rsidP="004C52FF">
      <w:pPr>
        <w:spacing w:before="0" w:line="240" w:lineRule="auto"/>
        <w:rPr>
          <w:rFonts w:ascii="Open Sans" w:hAnsi="Open Sans" w:cs="Open Sans"/>
          <w:b/>
          <w:w w:val="100"/>
          <w:sz w:val="20"/>
          <w:u w:val="single"/>
        </w:rPr>
      </w:pPr>
    </w:p>
    <w:p w14:paraId="7A5CB7D8" w14:textId="747BC4BA" w:rsidR="00AB470E" w:rsidRDefault="00AB470E" w:rsidP="004C52FF">
      <w:pPr>
        <w:spacing w:before="0" w:line="240" w:lineRule="auto"/>
        <w:rPr>
          <w:rFonts w:ascii="Open Sans" w:hAnsi="Open Sans" w:cs="Open Sans"/>
          <w:b/>
          <w:w w:val="100"/>
          <w:sz w:val="20"/>
          <w:u w:val="single"/>
        </w:rPr>
      </w:pPr>
    </w:p>
    <w:p w14:paraId="4B371C50" w14:textId="45D03801" w:rsidR="00AB470E" w:rsidRDefault="00AB470E" w:rsidP="004C52FF">
      <w:pPr>
        <w:spacing w:before="0" w:line="240" w:lineRule="auto"/>
        <w:rPr>
          <w:rFonts w:ascii="Open Sans" w:hAnsi="Open Sans" w:cs="Open Sans"/>
          <w:b/>
          <w:w w:val="100"/>
          <w:sz w:val="20"/>
          <w:u w:val="single"/>
        </w:rPr>
      </w:pPr>
    </w:p>
    <w:p w14:paraId="600152BB" w14:textId="567E73E4" w:rsidR="00AB470E" w:rsidRDefault="00AB470E" w:rsidP="004C52FF">
      <w:pPr>
        <w:spacing w:before="0" w:line="240" w:lineRule="auto"/>
        <w:rPr>
          <w:rFonts w:ascii="Open Sans" w:hAnsi="Open Sans" w:cs="Open Sans"/>
          <w:b/>
          <w:w w:val="100"/>
          <w:sz w:val="20"/>
          <w:u w:val="single"/>
        </w:rPr>
      </w:pPr>
    </w:p>
    <w:p w14:paraId="4C30E1EC" w14:textId="086B55ED" w:rsidR="00AB470E" w:rsidRDefault="00AB470E" w:rsidP="004C52FF">
      <w:pPr>
        <w:spacing w:before="0" w:line="240" w:lineRule="auto"/>
        <w:rPr>
          <w:rFonts w:ascii="Open Sans" w:hAnsi="Open Sans" w:cs="Open Sans"/>
          <w:b/>
          <w:w w:val="100"/>
          <w:sz w:val="20"/>
          <w:u w:val="single"/>
        </w:rPr>
      </w:pPr>
    </w:p>
    <w:p w14:paraId="18CC0924" w14:textId="2A57076D" w:rsidR="00AB470E" w:rsidRDefault="00AB470E" w:rsidP="004C52FF">
      <w:pPr>
        <w:spacing w:before="0" w:line="240" w:lineRule="auto"/>
        <w:rPr>
          <w:rFonts w:ascii="Open Sans" w:hAnsi="Open Sans" w:cs="Open Sans"/>
          <w:b/>
          <w:w w:val="100"/>
          <w:sz w:val="20"/>
          <w:u w:val="single"/>
        </w:rPr>
      </w:pPr>
    </w:p>
    <w:p w14:paraId="67C4B6EA" w14:textId="31FE1AE8" w:rsidR="00AB470E" w:rsidRDefault="00AB470E" w:rsidP="004C52FF">
      <w:pPr>
        <w:spacing w:before="0" w:line="240" w:lineRule="auto"/>
        <w:rPr>
          <w:rFonts w:ascii="Open Sans" w:hAnsi="Open Sans" w:cs="Open Sans"/>
          <w:b/>
          <w:w w:val="100"/>
          <w:sz w:val="20"/>
          <w:u w:val="single"/>
        </w:rPr>
      </w:pPr>
    </w:p>
    <w:p w14:paraId="7C5B05DA" w14:textId="24FBB773" w:rsidR="00AB470E" w:rsidRDefault="00AB470E" w:rsidP="004C52FF">
      <w:pPr>
        <w:spacing w:before="0" w:line="240" w:lineRule="auto"/>
        <w:rPr>
          <w:rFonts w:ascii="Open Sans" w:hAnsi="Open Sans" w:cs="Open Sans"/>
          <w:b/>
          <w:w w:val="100"/>
          <w:sz w:val="20"/>
          <w:u w:val="single"/>
        </w:rPr>
      </w:pPr>
    </w:p>
    <w:p w14:paraId="67B98959" w14:textId="4AF4C836" w:rsidR="00AB470E" w:rsidRDefault="00AB470E" w:rsidP="004C52FF">
      <w:pPr>
        <w:spacing w:before="0" w:line="240" w:lineRule="auto"/>
        <w:rPr>
          <w:rFonts w:ascii="Open Sans" w:hAnsi="Open Sans" w:cs="Open Sans"/>
          <w:b/>
          <w:w w:val="100"/>
          <w:sz w:val="20"/>
          <w:u w:val="single"/>
        </w:rPr>
      </w:pPr>
    </w:p>
    <w:p w14:paraId="2BB19FE7" w14:textId="77777777" w:rsidR="00AB470E" w:rsidRPr="004C52FF" w:rsidRDefault="00AB470E" w:rsidP="004C52FF">
      <w:pPr>
        <w:spacing w:before="0" w:line="240" w:lineRule="auto"/>
        <w:rPr>
          <w:rFonts w:ascii="Open Sans" w:hAnsi="Open Sans" w:cs="Open Sans"/>
          <w:b/>
          <w:w w:val="100"/>
          <w:sz w:val="20"/>
          <w:u w:val="single"/>
        </w:rPr>
      </w:pPr>
    </w:p>
    <w:p w14:paraId="54360240" w14:textId="77777777" w:rsidR="00BC2BFC" w:rsidRPr="004C52FF" w:rsidRDefault="00BC2BFC" w:rsidP="004C52FF">
      <w:pPr>
        <w:spacing w:before="0" w:line="240" w:lineRule="auto"/>
        <w:rPr>
          <w:rFonts w:ascii="Open Sans" w:hAnsi="Open Sans" w:cs="Open Sans"/>
          <w:b/>
          <w:w w:val="100"/>
          <w:sz w:val="20"/>
          <w:u w:val="single"/>
        </w:rPr>
      </w:pPr>
    </w:p>
    <w:p w14:paraId="76A03876" w14:textId="58E5A4EA" w:rsidR="00B8227C" w:rsidRPr="004C52FF" w:rsidRDefault="00B8227C"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73 </w:t>
      </w:r>
      <w:r w:rsidR="00BC2BFC" w:rsidRPr="004C52FF">
        <w:rPr>
          <w:rFonts w:ascii="Open Sans" w:hAnsi="Open Sans" w:cs="Open Sans"/>
          <w:b/>
          <w:w w:val="100"/>
          <w:sz w:val="20"/>
          <w:u w:val="single"/>
        </w:rPr>
        <w:t>Wyposażenie pomiarowe i materiały eksploatacyjne (końcówki do pipet, probówki)</w:t>
      </w:r>
    </w:p>
    <w:p w14:paraId="74F2E5CC" w14:textId="154ED3F3" w:rsidR="00B8227C" w:rsidRPr="004C52FF" w:rsidRDefault="00B8227C"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113"/>
        <w:gridCol w:w="4963"/>
        <w:gridCol w:w="1415"/>
        <w:gridCol w:w="4823"/>
        <w:gridCol w:w="2129"/>
        <w:gridCol w:w="850"/>
        <w:gridCol w:w="2252"/>
      </w:tblGrid>
      <w:tr w:rsidR="00B8227C" w:rsidRPr="004C52FF" w14:paraId="56801D6F" w14:textId="77777777" w:rsidTr="00B8227C">
        <w:trPr>
          <w:trHeight w:val="450"/>
        </w:trPr>
        <w:tc>
          <w:tcPr>
            <w:tcW w:w="165" w:type="pct"/>
            <w:tcBorders>
              <w:bottom w:val="single" w:sz="4" w:space="0" w:color="auto"/>
            </w:tcBorders>
            <w:shd w:val="clear" w:color="auto" w:fill="E0E0E0"/>
            <w:vAlign w:val="center"/>
            <w:hideMark/>
          </w:tcPr>
          <w:p w14:paraId="5D7344AD" w14:textId="77777777" w:rsidR="00B8227C" w:rsidRPr="004C52FF" w:rsidRDefault="00B8227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968" w:type="pct"/>
            <w:tcBorders>
              <w:bottom w:val="single" w:sz="4" w:space="0" w:color="auto"/>
            </w:tcBorders>
            <w:shd w:val="clear" w:color="auto" w:fill="E0E0E0"/>
            <w:vAlign w:val="center"/>
            <w:hideMark/>
          </w:tcPr>
          <w:p w14:paraId="2A1E949D" w14:textId="77777777" w:rsidR="00B8227C" w:rsidRPr="004C52FF" w:rsidRDefault="00B8227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168" w:type="pct"/>
            <w:tcBorders>
              <w:bottom w:val="single" w:sz="4" w:space="0" w:color="auto"/>
            </w:tcBorders>
            <w:shd w:val="clear" w:color="auto" w:fill="E0E0E0"/>
            <w:vAlign w:val="center"/>
            <w:hideMark/>
          </w:tcPr>
          <w:p w14:paraId="723816DC" w14:textId="77777777" w:rsidR="00B8227C" w:rsidRPr="004C52FF" w:rsidRDefault="00B8227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CD1EF3A" w14:textId="77777777" w:rsidR="00B8227C" w:rsidRPr="004C52FF" w:rsidRDefault="00B8227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CD38745" w14:textId="77777777" w:rsidR="00B8227C" w:rsidRPr="004C52FF" w:rsidRDefault="00B8227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69F93E00" w14:textId="77777777" w:rsidR="00B8227C" w:rsidRPr="004C52FF" w:rsidRDefault="00B8227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9CC8156" w14:textId="77777777" w:rsidR="00B8227C" w:rsidRPr="004C52FF" w:rsidRDefault="00B8227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558A72F8" w14:textId="77777777" w:rsidR="00B8227C" w:rsidRPr="004C52FF" w:rsidRDefault="00B8227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3B696CCF" w14:textId="77777777" w:rsidR="00B8227C" w:rsidRPr="004C52FF" w:rsidRDefault="00B8227C"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B8227C" w:rsidRPr="004C52FF" w14:paraId="16001238" w14:textId="77777777" w:rsidTr="00B8227C">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0BF61C2B" w14:textId="77777777" w:rsidR="00B8227C" w:rsidRPr="004C52FF" w:rsidRDefault="00B8227C"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68" w:type="pct"/>
            <w:tcBorders>
              <w:top w:val="single" w:sz="4" w:space="0" w:color="auto"/>
              <w:left w:val="single" w:sz="4" w:space="0" w:color="auto"/>
              <w:bottom w:val="single" w:sz="4" w:space="0" w:color="auto"/>
              <w:right w:val="single" w:sz="4" w:space="0" w:color="auto"/>
            </w:tcBorders>
            <w:vAlign w:val="center"/>
          </w:tcPr>
          <w:p w14:paraId="7BA36639" w14:textId="77777777" w:rsidR="00B8227C" w:rsidRPr="004C52FF" w:rsidRDefault="00B8227C"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168" w:type="pct"/>
            <w:tcBorders>
              <w:top w:val="single" w:sz="4" w:space="0" w:color="auto"/>
              <w:left w:val="single" w:sz="4" w:space="0" w:color="auto"/>
              <w:bottom w:val="single" w:sz="4" w:space="0" w:color="auto"/>
              <w:right w:val="single" w:sz="4" w:space="0" w:color="auto"/>
            </w:tcBorders>
            <w:vAlign w:val="center"/>
          </w:tcPr>
          <w:p w14:paraId="46959949" w14:textId="77777777" w:rsidR="00B8227C" w:rsidRPr="004C52FF" w:rsidRDefault="00B8227C"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742653AB" w14:textId="77777777" w:rsidR="00B8227C" w:rsidRPr="004C52FF" w:rsidRDefault="00B8227C"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7D64B244" w14:textId="77777777" w:rsidR="00B8227C" w:rsidRPr="004C52FF" w:rsidRDefault="00B8227C"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1B17D151" w14:textId="77777777" w:rsidR="00B8227C" w:rsidRPr="004C52FF" w:rsidRDefault="00B8227C"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7BC5D894" w14:textId="77777777" w:rsidR="00B8227C" w:rsidRPr="004C52FF" w:rsidRDefault="00B8227C"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7012A2E5" w14:textId="77777777" w:rsidR="00B8227C" w:rsidRPr="004C52FF" w:rsidRDefault="00B8227C"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BC2BFC" w:rsidRPr="004C52FF" w14:paraId="65544F1F" w14:textId="77777777" w:rsidTr="00BC2B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BC7BEE5" w14:textId="77777777" w:rsidR="00BC2BFC" w:rsidRPr="004C52FF" w:rsidRDefault="00BC2BFC" w:rsidP="004C52FF">
            <w:pPr>
              <w:pStyle w:val="Akapitzlist"/>
              <w:numPr>
                <w:ilvl w:val="0"/>
                <w:numId w:val="100"/>
              </w:num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68" w:type="pct"/>
          </w:tcPr>
          <w:p w14:paraId="58F314C8" w14:textId="2E3939A6" w:rsidR="00BC2BFC" w:rsidRPr="004C52FF" w:rsidRDefault="00BC2BFC" w:rsidP="004C52FF">
            <w:pPr>
              <w:spacing w:before="0" w:line="240" w:lineRule="auto"/>
              <w:jc w:val="left"/>
              <w:rPr>
                <w:rFonts w:ascii="Open Sans" w:hAnsi="Open Sans" w:cs="Open Sans"/>
                <w:w w:val="100"/>
                <w:sz w:val="20"/>
              </w:rPr>
            </w:pPr>
            <w:r w:rsidRPr="004C52FF">
              <w:rPr>
                <w:rFonts w:ascii="Open Sans" w:hAnsi="Open Sans" w:cs="Open Sans"/>
                <w:sz w:val="20"/>
              </w:rPr>
              <w:t>Końcówki z podwójnym filtrem</w:t>
            </w:r>
          </w:p>
        </w:tc>
        <w:tc>
          <w:tcPr>
            <w:tcW w:w="1168" w:type="pct"/>
          </w:tcPr>
          <w:p w14:paraId="64654FBF" w14:textId="77777777" w:rsidR="00BC2BFC" w:rsidRPr="004C52FF" w:rsidRDefault="00BC2BFC" w:rsidP="004C52FF">
            <w:pPr>
              <w:spacing w:before="0" w:line="240" w:lineRule="auto"/>
              <w:rPr>
                <w:rFonts w:ascii="Open Sans" w:hAnsi="Open Sans" w:cs="Open Sans"/>
                <w:sz w:val="20"/>
              </w:rPr>
            </w:pPr>
            <w:r w:rsidRPr="004C52FF">
              <w:rPr>
                <w:rFonts w:ascii="Open Sans" w:hAnsi="Open Sans" w:cs="Open Sans"/>
                <w:sz w:val="20"/>
              </w:rPr>
              <w:t xml:space="preserve">pojemność 50 -1000 µl, sterylne, pakowane </w:t>
            </w:r>
          </w:p>
          <w:p w14:paraId="1DB1464E" w14:textId="77777777" w:rsidR="00BC2BFC" w:rsidRPr="004C52FF" w:rsidRDefault="00BC2BFC" w:rsidP="004C52FF">
            <w:pPr>
              <w:spacing w:before="0" w:line="240" w:lineRule="auto"/>
              <w:rPr>
                <w:rFonts w:ascii="Open Sans" w:hAnsi="Open Sans" w:cs="Open Sans"/>
                <w:sz w:val="20"/>
                <w:lang w:val="en-US"/>
              </w:rPr>
            </w:pPr>
            <w:r w:rsidRPr="004C52FF">
              <w:rPr>
                <w:rFonts w:ascii="Open Sans" w:hAnsi="Open Sans" w:cs="Open Sans"/>
                <w:sz w:val="20"/>
              </w:rPr>
              <w:t xml:space="preserve">w pudełka, kompatybilne </w:t>
            </w:r>
            <w:r w:rsidRPr="004C52FF">
              <w:rPr>
                <w:rFonts w:ascii="Open Sans" w:hAnsi="Open Sans" w:cs="Open Sans"/>
                <w:sz w:val="20"/>
                <w:lang w:val="en-US"/>
              </w:rPr>
              <w:t xml:space="preserve">z pipetami Eppendorf Research i Reference, </w:t>
            </w:r>
          </w:p>
          <w:p w14:paraId="00712257" w14:textId="34E2D1BD" w:rsidR="00BC2BFC" w:rsidRPr="004C52FF" w:rsidRDefault="00BC2BFC" w:rsidP="004C52FF">
            <w:pPr>
              <w:spacing w:before="0" w:line="240" w:lineRule="auto"/>
              <w:rPr>
                <w:rFonts w:ascii="Open Sans" w:hAnsi="Open Sans" w:cs="Open Sans"/>
                <w:w w:val="100"/>
                <w:sz w:val="20"/>
              </w:rPr>
            </w:pPr>
            <w:r w:rsidRPr="004C52FF">
              <w:rPr>
                <w:rFonts w:ascii="Open Sans" w:hAnsi="Open Sans" w:cs="Open Sans"/>
                <w:sz w:val="20"/>
                <w:lang w:val="en-US"/>
              </w:rPr>
              <w:t>Eppendorf 0030 077 580</w:t>
            </w:r>
          </w:p>
        </w:tc>
        <w:tc>
          <w:tcPr>
            <w:tcW w:w="333" w:type="pct"/>
          </w:tcPr>
          <w:p w14:paraId="7C950A5C" w14:textId="77777777" w:rsidR="00BC2BFC" w:rsidRPr="004C52FF" w:rsidRDefault="00BC2BFC" w:rsidP="004C52FF">
            <w:pPr>
              <w:spacing w:before="0" w:line="240" w:lineRule="auto"/>
              <w:jc w:val="center"/>
              <w:rPr>
                <w:rFonts w:ascii="Open Sans" w:hAnsi="Open Sans" w:cs="Open Sans"/>
                <w:sz w:val="20"/>
              </w:rPr>
            </w:pPr>
            <w:r w:rsidRPr="004C52FF">
              <w:rPr>
                <w:rFonts w:ascii="Open Sans" w:hAnsi="Open Sans" w:cs="Open Sans"/>
                <w:sz w:val="20"/>
              </w:rPr>
              <w:t>5 op.</w:t>
            </w:r>
          </w:p>
          <w:p w14:paraId="0F3F0361" w14:textId="7CBB6F4B" w:rsidR="00BC2BFC" w:rsidRPr="004C52FF" w:rsidRDefault="00BC2BFC" w:rsidP="004C52FF">
            <w:pPr>
              <w:spacing w:before="0" w:line="240" w:lineRule="auto"/>
              <w:jc w:val="center"/>
              <w:rPr>
                <w:rFonts w:ascii="Open Sans" w:hAnsi="Open Sans" w:cs="Open Sans"/>
                <w:w w:val="100"/>
                <w:sz w:val="20"/>
              </w:rPr>
            </w:pPr>
            <w:r w:rsidRPr="004C52FF">
              <w:rPr>
                <w:rFonts w:ascii="Open Sans" w:hAnsi="Open Sans" w:cs="Open Sans"/>
                <w:sz w:val="20"/>
              </w:rPr>
              <w:t>(op. 960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7F715450" w14:textId="77777777" w:rsidR="00BC2BFC" w:rsidRPr="004C52FF" w:rsidRDefault="00BC2BFC"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9BC6F9F" w14:textId="77777777" w:rsidR="00BC2BFC" w:rsidRPr="004C52FF" w:rsidRDefault="00BC2BFC"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D12EDDF" w14:textId="77777777" w:rsidR="00BC2BFC" w:rsidRPr="004C52FF" w:rsidRDefault="00BC2BFC"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A3C45F3" w14:textId="77777777" w:rsidR="00BC2BFC" w:rsidRPr="004C52FF" w:rsidRDefault="00BC2BFC" w:rsidP="004C52FF">
            <w:pPr>
              <w:spacing w:before="0" w:line="240" w:lineRule="auto"/>
              <w:jc w:val="center"/>
              <w:rPr>
                <w:rFonts w:ascii="Open Sans" w:hAnsi="Open Sans" w:cs="Open Sans"/>
                <w:w w:val="100"/>
                <w:sz w:val="20"/>
              </w:rPr>
            </w:pPr>
          </w:p>
        </w:tc>
      </w:tr>
      <w:tr w:rsidR="00BC2BFC" w:rsidRPr="004C52FF" w14:paraId="2E048E73" w14:textId="77777777" w:rsidTr="00BC2B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E6C3BEA" w14:textId="77777777" w:rsidR="00BC2BFC" w:rsidRPr="004C52FF" w:rsidRDefault="00BC2BFC" w:rsidP="004C52FF">
            <w:pPr>
              <w:pStyle w:val="Akapitzlist"/>
              <w:numPr>
                <w:ilvl w:val="0"/>
                <w:numId w:val="100"/>
              </w:num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968" w:type="pct"/>
          </w:tcPr>
          <w:p w14:paraId="4943702D" w14:textId="3DA98476" w:rsidR="00BC2BFC" w:rsidRPr="004C52FF" w:rsidRDefault="00BC2BFC" w:rsidP="004C52FF">
            <w:pPr>
              <w:spacing w:before="0" w:line="240" w:lineRule="auto"/>
              <w:rPr>
                <w:rFonts w:ascii="Open Sans" w:hAnsi="Open Sans" w:cs="Open Sans"/>
                <w:w w:val="100"/>
                <w:sz w:val="20"/>
                <w:lang w:val="en-GB"/>
              </w:rPr>
            </w:pPr>
            <w:r w:rsidRPr="004C52FF">
              <w:rPr>
                <w:rFonts w:ascii="Open Sans" w:hAnsi="Open Sans" w:cs="Open Sans"/>
                <w:sz w:val="20"/>
              </w:rPr>
              <w:t xml:space="preserve">Końcówki z podwójnym filtrem  </w:t>
            </w:r>
          </w:p>
        </w:tc>
        <w:tc>
          <w:tcPr>
            <w:tcW w:w="1168" w:type="pct"/>
          </w:tcPr>
          <w:p w14:paraId="2B4B7238" w14:textId="77777777" w:rsidR="00BC2BFC" w:rsidRPr="004C52FF" w:rsidRDefault="00BC2BFC" w:rsidP="004C52FF">
            <w:pPr>
              <w:spacing w:before="0" w:line="240" w:lineRule="auto"/>
              <w:rPr>
                <w:rFonts w:ascii="Open Sans" w:hAnsi="Open Sans" w:cs="Open Sans"/>
                <w:sz w:val="20"/>
              </w:rPr>
            </w:pPr>
            <w:bookmarkStart w:id="6" w:name="OLE_LINK1"/>
            <w:bookmarkStart w:id="7" w:name="OLE_LINK2"/>
            <w:r w:rsidRPr="004C52FF">
              <w:rPr>
                <w:rFonts w:ascii="Open Sans" w:hAnsi="Open Sans" w:cs="Open Sans"/>
                <w:sz w:val="20"/>
              </w:rPr>
              <w:t xml:space="preserve">pojemność </w:t>
            </w:r>
            <w:bookmarkEnd w:id="6"/>
            <w:bookmarkEnd w:id="7"/>
            <w:r w:rsidRPr="004C52FF">
              <w:rPr>
                <w:rFonts w:ascii="Open Sans" w:hAnsi="Open Sans" w:cs="Open Sans"/>
                <w:sz w:val="20"/>
              </w:rPr>
              <w:t xml:space="preserve">2-100 µl, sterylne, pakowane </w:t>
            </w:r>
          </w:p>
          <w:p w14:paraId="3B33450A" w14:textId="08698F89" w:rsidR="00BC2BFC" w:rsidRPr="004C52FF" w:rsidRDefault="00BC2BFC" w:rsidP="004C52FF">
            <w:pPr>
              <w:spacing w:before="0" w:line="240" w:lineRule="auto"/>
              <w:rPr>
                <w:rFonts w:ascii="Open Sans" w:hAnsi="Open Sans" w:cs="Open Sans"/>
                <w:bCs/>
                <w:color w:val="000000"/>
                <w:w w:val="100"/>
                <w:sz w:val="20"/>
              </w:rPr>
            </w:pPr>
            <w:r w:rsidRPr="004C52FF">
              <w:rPr>
                <w:rFonts w:ascii="Open Sans" w:hAnsi="Open Sans" w:cs="Open Sans"/>
                <w:sz w:val="20"/>
              </w:rPr>
              <w:t xml:space="preserve">w pudełka, kompatybilne z pipetami Eppendorf Research i Reference, Eppendorf 0030 077 547 </w:t>
            </w:r>
          </w:p>
        </w:tc>
        <w:tc>
          <w:tcPr>
            <w:tcW w:w="333" w:type="pct"/>
          </w:tcPr>
          <w:p w14:paraId="54B42F4B" w14:textId="77777777" w:rsidR="00BC2BFC" w:rsidRPr="004C52FF" w:rsidRDefault="00BC2BFC" w:rsidP="004C52FF">
            <w:pPr>
              <w:spacing w:before="0" w:line="240" w:lineRule="auto"/>
              <w:jc w:val="center"/>
              <w:rPr>
                <w:rFonts w:ascii="Open Sans" w:hAnsi="Open Sans" w:cs="Open Sans"/>
                <w:sz w:val="20"/>
              </w:rPr>
            </w:pPr>
            <w:r w:rsidRPr="004C52FF">
              <w:rPr>
                <w:rFonts w:ascii="Open Sans" w:hAnsi="Open Sans" w:cs="Open Sans"/>
                <w:sz w:val="20"/>
              </w:rPr>
              <w:t>7 op.</w:t>
            </w:r>
          </w:p>
          <w:p w14:paraId="38EC708B" w14:textId="1F8736C0" w:rsidR="00BC2BFC" w:rsidRPr="004C52FF" w:rsidRDefault="00BC2BFC" w:rsidP="004C52FF">
            <w:pPr>
              <w:spacing w:before="0" w:line="240" w:lineRule="auto"/>
              <w:jc w:val="center"/>
              <w:rPr>
                <w:rFonts w:ascii="Open Sans" w:hAnsi="Open Sans" w:cs="Open Sans"/>
                <w:w w:val="100"/>
                <w:sz w:val="20"/>
              </w:rPr>
            </w:pPr>
            <w:r w:rsidRPr="004C52FF">
              <w:rPr>
                <w:rFonts w:ascii="Open Sans" w:hAnsi="Open Sans" w:cs="Open Sans"/>
                <w:sz w:val="20"/>
              </w:rPr>
              <w:t>(op. 960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61A64B27" w14:textId="77777777" w:rsidR="00BC2BFC" w:rsidRPr="004C52FF" w:rsidRDefault="00BC2BFC"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39DFC06" w14:textId="77777777" w:rsidR="00BC2BFC" w:rsidRPr="004C52FF" w:rsidRDefault="00BC2BFC"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EDA3864" w14:textId="77777777" w:rsidR="00BC2BFC" w:rsidRPr="004C52FF" w:rsidRDefault="00BC2BFC"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4B20F5F" w14:textId="77777777" w:rsidR="00BC2BFC" w:rsidRPr="004C52FF" w:rsidRDefault="00BC2BFC" w:rsidP="004C52FF">
            <w:pPr>
              <w:spacing w:before="0" w:line="240" w:lineRule="auto"/>
              <w:jc w:val="center"/>
              <w:rPr>
                <w:rFonts w:ascii="Open Sans" w:hAnsi="Open Sans" w:cs="Open Sans"/>
                <w:w w:val="100"/>
                <w:sz w:val="20"/>
              </w:rPr>
            </w:pPr>
          </w:p>
        </w:tc>
      </w:tr>
      <w:tr w:rsidR="00BC2BFC" w:rsidRPr="004C52FF" w14:paraId="4DB7E61A" w14:textId="77777777" w:rsidTr="00BC2B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FD98A92" w14:textId="77777777" w:rsidR="00BC2BFC" w:rsidRPr="004C52FF" w:rsidRDefault="00BC2BFC" w:rsidP="004C52FF">
            <w:pPr>
              <w:pStyle w:val="Akapitzlist"/>
              <w:numPr>
                <w:ilvl w:val="0"/>
                <w:numId w:val="100"/>
              </w:num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968" w:type="pct"/>
          </w:tcPr>
          <w:p w14:paraId="57A5F71A" w14:textId="214C29CF" w:rsidR="00BC2BFC" w:rsidRPr="004C52FF" w:rsidRDefault="00BC2BFC" w:rsidP="004C52FF">
            <w:pPr>
              <w:spacing w:before="0" w:line="240" w:lineRule="auto"/>
              <w:rPr>
                <w:rFonts w:ascii="Open Sans" w:hAnsi="Open Sans" w:cs="Open Sans"/>
                <w:w w:val="100"/>
                <w:sz w:val="20"/>
                <w:lang w:val="en-US"/>
              </w:rPr>
            </w:pPr>
            <w:r w:rsidRPr="004C52FF">
              <w:rPr>
                <w:rFonts w:ascii="Open Sans" w:hAnsi="Open Sans" w:cs="Open Sans"/>
                <w:sz w:val="20"/>
              </w:rPr>
              <w:t xml:space="preserve">Końcówki z podwójnym filtrem  </w:t>
            </w:r>
          </w:p>
        </w:tc>
        <w:tc>
          <w:tcPr>
            <w:tcW w:w="1168" w:type="pct"/>
          </w:tcPr>
          <w:p w14:paraId="01ECBDAC" w14:textId="77777777" w:rsidR="00BC2BFC" w:rsidRPr="004C52FF" w:rsidRDefault="00BC2BFC" w:rsidP="004C52FF">
            <w:pPr>
              <w:spacing w:before="0" w:line="240" w:lineRule="auto"/>
              <w:rPr>
                <w:rFonts w:ascii="Open Sans" w:hAnsi="Open Sans" w:cs="Open Sans"/>
                <w:sz w:val="20"/>
              </w:rPr>
            </w:pPr>
            <w:r w:rsidRPr="004C52FF">
              <w:rPr>
                <w:rFonts w:ascii="Open Sans" w:hAnsi="Open Sans" w:cs="Open Sans"/>
                <w:sz w:val="20"/>
              </w:rPr>
              <w:t xml:space="preserve">pojemność 0,5-20 µl L, sterylne, pakowane </w:t>
            </w:r>
          </w:p>
          <w:p w14:paraId="7235304B" w14:textId="77777777" w:rsidR="00BC2BFC" w:rsidRPr="004C52FF" w:rsidRDefault="00BC2BFC" w:rsidP="004C52FF">
            <w:pPr>
              <w:spacing w:before="0" w:line="240" w:lineRule="auto"/>
              <w:rPr>
                <w:rFonts w:ascii="Open Sans" w:hAnsi="Open Sans" w:cs="Open Sans"/>
                <w:sz w:val="20"/>
                <w:lang w:val="en-US"/>
              </w:rPr>
            </w:pPr>
            <w:r w:rsidRPr="004C52FF">
              <w:rPr>
                <w:rFonts w:ascii="Open Sans" w:hAnsi="Open Sans" w:cs="Open Sans"/>
                <w:sz w:val="20"/>
              </w:rPr>
              <w:t xml:space="preserve">w pudełka, kompatybilne </w:t>
            </w:r>
            <w:r w:rsidRPr="004C52FF">
              <w:rPr>
                <w:rFonts w:ascii="Open Sans" w:hAnsi="Open Sans" w:cs="Open Sans"/>
                <w:sz w:val="20"/>
                <w:lang w:val="en-US"/>
              </w:rPr>
              <w:t xml:space="preserve">z pipetami Eppendorf Research i Reference, </w:t>
            </w:r>
          </w:p>
          <w:p w14:paraId="15058839" w14:textId="7D8AB205" w:rsidR="00BC2BFC" w:rsidRPr="004C52FF" w:rsidRDefault="00BC2BFC" w:rsidP="004C52FF">
            <w:pPr>
              <w:spacing w:before="0" w:line="240" w:lineRule="auto"/>
              <w:rPr>
                <w:rFonts w:ascii="Open Sans" w:hAnsi="Open Sans" w:cs="Open Sans"/>
                <w:bCs/>
                <w:color w:val="000000"/>
                <w:w w:val="100"/>
                <w:sz w:val="20"/>
              </w:rPr>
            </w:pPr>
            <w:r w:rsidRPr="004C52FF">
              <w:rPr>
                <w:rFonts w:ascii="Open Sans" w:hAnsi="Open Sans" w:cs="Open Sans"/>
                <w:sz w:val="20"/>
                <w:lang w:val="en-US"/>
              </w:rPr>
              <w:t>Eppendorf 0030 077 527</w:t>
            </w:r>
          </w:p>
        </w:tc>
        <w:tc>
          <w:tcPr>
            <w:tcW w:w="333" w:type="pct"/>
          </w:tcPr>
          <w:p w14:paraId="4CDC55A3" w14:textId="77777777" w:rsidR="00BC2BFC" w:rsidRPr="004C52FF" w:rsidRDefault="00BC2BFC" w:rsidP="004C52FF">
            <w:pPr>
              <w:spacing w:before="0" w:line="240" w:lineRule="auto"/>
              <w:jc w:val="center"/>
              <w:rPr>
                <w:rFonts w:ascii="Open Sans" w:hAnsi="Open Sans" w:cs="Open Sans"/>
                <w:sz w:val="20"/>
              </w:rPr>
            </w:pPr>
            <w:r w:rsidRPr="004C52FF">
              <w:rPr>
                <w:rFonts w:ascii="Open Sans" w:hAnsi="Open Sans" w:cs="Open Sans"/>
                <w:sz w:val="20"/>
              </w:rPr>
              <w:t>10 op.</w:t>
            </w:r>
          </w:p>
          <w:p w14:paraId="1047BC24" w14:textId="3BCE36BE" w:rsidR="00BC2BFC" w:rsidRPr="004C52FF" w:rsidRDefault="00BC2BFC" w:rsidP="004C52FF">
            <w:pPr>
              <w:spacing w:before="0" w:line="240" w:lineRule="auto"/>
              <w:jc w:val="center"/>
              <w:rPr>
                <w:rFonts w:ascii="Open Sans" w:hAnsi="Open Sans" w:cs="Open Sans"/>
                <w:w w:val="100"/>
                <w:sz w:val="20"/>
                <w:lang w:val="en-US"/>
              </w:rPr>
            </w:pPr>
            <w:r w:rsidRPr="004C52FF">
              <w:rPr>
                <w:rFonts w:ascii="Open Sans" w:hAnsi="Open Sans" w:cs="Open Sans"/>
                <w:sz w:val="20"/>
              </w:rPr>
              <w:t>(op. 960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2B0964DB" w14:textId="77777777" w:rsidR="00BC2BFC" w:rsidRPr="004C52FF" w:rsidRDefault="00BC2BFC"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226EECBE" w14:textId="77777777" w:rsidR="00BC2BFC" w:rsidRPr="004C52FF" w:rsidRDefault="00BC2BFC"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47CFDEF" w14:textId="77777777" w:rsidR="00BC2BFC" w:rsidRPr="004C52FF" w:rsidRDefault="00BC2BFC"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1A266330" w14:textId="77777777" w:rsidR="00BC2BFC" w:rsidRPr="004C52FF" w:rsidRDefault="00BC2BFC" w:rsidP="004C52FF">
            <w:pPr>
              <w:spacing w:before="0" w:line="240" w:lineRule="auto"/>
              <w:jc w:val="center"/>
              <w:rPr>
                <w:rFonts w:ascii="Open Sans" w:hAnsi="Open Sans" w:cs="Open Sans"/>
                <w:w w:val="100"/>
                <w:sz w:val="20"/>
                <w:lang w:val="en-US"/>
              </w:rPr>
            </w:pPr>
          </w:p>
        </w:tc>
      </w:tr>
      <w:tr w:rsidR="00BC2BFC" w:rsidRPr="004C52FF" w14:paraId="41CD197B" w14:textId="77777777" w:rsidTr="00BC2B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ABB3428" w14:textId="77777777" w:rsidR="00BC2BFC" w:rsidRPr="004C52FF" w:rsidRDefault="00BC2BFC" w:rsidP="004C52FF">
            <w:pPr>
              <w:pStyle w:val="Akapitzlist"/>
              <w:numPr>
                <w:ilvl w:val="0"/>
                <w:numId w:val="100"/>
              </w:numPr>
              <w:spacing w:before="0" w:line="240" w:lineRule="auto"/>
              <w:jc w:val="center"/>
              <w:rPr>
                <w:rFonts w:ascii="Open Sans" w:hAnsi="Open Sans" w:cs="Open Sans"/>
                <w:w w:val="100"/>
                <w:sz w:val="20"/>
              </w:rPr>
            </w:pPr>
          </w:p>
        </w:tc>
        <w:tc>
          <w:tcPr>
            <w:tcW w:w="968" w:type="pct"/>
          </w:tcPr>
          <w:p w14:paraId="6ACCA79D" w14:textId="7116D968" w:rsidR="00BC2BFC" w:rsidRPr="004C52FF" w:rsidRDefault="00BC2BFC" w:rsidP="004C52FF">
            <w:pPr>
              <w:spacing w:before="0" w:line="240" w:lineRule="auto"/>
              <w:rPr>
                <w:rFonts w:ascii="Open Sans" w:hAnsi="Open Sans" w:cs="Open Sans"/>
                <w:w w:val="100"/>
                <w:sz w:val="20"/>
                <w:lang w:val="en-US"/>
              </w:rPr>
            </w:pPr>
            <w:r w:rsidRPr="004C52FF">
              <w:rPr>
                <w:rFonts w:ascii="Open Sans" w:hAnsi="Open Sans" w:cs="Open Sans"/>
                <w:sz w:val="20"/>
              </w:rPr>
              <w:t xml:space="preserve">Końcówki z podwójnym filtrem  </w:t>
            </w:r>
          </w:p>
        </w:tc>
        <w:tc>
          <w:tcPr>
            <w:tcW w:w="1168" w:type="pct"/>
          </w:tcPr>
          <w:p w14:paraId="149F6870" w14:textId="77777777" w:rsidR="00BC2BFC" w:rsidRPr="004C52FF" w:rsidRDefault="00BC2BFC" w:rsidP="004C52FF">
            <w:pPr>
              <w:spacing w:before="0" w:line="240" w:lineRule="auto"/>
              <w:rPr>
                <w:rFonts w:ascii="Open Sans" w:hAnsi="Open Sans" w:cs="Open Sans"/>
                <w:sz w:val="20"/>
              </w:rPr>
            </w:pPr>
            <w:r w:rsidRPr="004C52FF">
              <w:rPr>
                <w:rFonts w:ascii="Open Sans" w:hAnsi="Open Sans" w:cs="Open Sans"/>
                <w:sz w:val="20"/>
              </w:rPr>
              <w:t xml:space="preserve">pojemność 0,1-10 µl L, sterylne, pakowane </w:t>
            </w:r>
          </w:p>
          <w:p w14:paraId="42765BB1" w14:textId="77777777" w:rsidR="00BC2BFC" w:rsidRPr="004C52FF" w:rsidRDefault="00BC2BFC" w:rsidP="004C52FF">
            <w:pPr>
              <w:spacing w:before="0" w:line="240" w:lineRule="auto"/>
              <w:rPr>
                <w:rFonts w:ascii="Open Sans" w:hAnsi="Open Sans" w:cs="Open Sans"/>
                <w:sz w:val="20"/>
                <w:lang w:val="en-US"/>
              </w:rPr>
            </w:pPr>
            <w:r w:rsidRPr="004C52FF">
              <w:rPr>
                <w:rFonts w:ascii="Open Sans" w:hAnsi="Open Sans" w:cs="Open Sans"/>
                <w:sz w:val="20"/>
              </w:rPr>
              <w:t xml:space="preserve">w pudełka, kompatybilne </w:t>
            </w:r>
            <w:r w:rsidRPr="004C52FF">
              <w:rPr>
                <w:rFonts w:ascii="Open Sans" w:hAnsi="Open Sans" w:cs="Open Sans"/>
                <w:sz w:val="20"/>
                <w:lang w:val="en-US"/>
              </w:rPr>
              <w:t xml:space="preserve">z pipetami Eppendorf Research i Reference, </w:t>
            </w:r>
          </w:p>
          <w:p w14:paraId="48471E02" w14:textId="51A86852" w:rsidR="00BC2BFC" w:rsidRPr="004C52FF" w:rsidRDefault="00BC2BFC" w:rsidP="004C52FF">
            <w:pPr>
              <w:spacing w:before="0" w:line="240" w:lineRule="auto"/>
              <w:rPr>
                <w:rFonts w:ascii="Open Sans" w:hAnsi="Open Sans" w:cs="Open Sans"/>
                <w:bCs/>
                <w:color w:val="000000"/>
                <w:w w:val="100"/>
                <w:sz w:val="20"/>
              </w:rPr>
            </w:pPr>
            <w:r w:rsidRPr="004C52FF">
              <w:rPr>
                <w:rFonts w:ascii="Open Sans" w:hAnsi="Open Sans" w:cs="Open Sans"/>
                <w:sz w:val="20"/>
                <w:lang w:val="en-US"/>
              </w:rPr>
              <w:t>Eppendorf 0030 078 519</w:t>
            </w:r>
          </w:p>
        </w:tc>
        <w:tc>
          <w:tcPr>
            <w:tcW w:w="333" w:type="pct"/>
          </w:tcPr>
          <w:p w14:paraId="6B5702D3" w14:textId="44B6F585" w:rsidR="00BC2BFC" w:rsidRPr="004C52FF" w:rsidRDefault="00BC2BFC" w:rsidP="004C52FF">
            <w:pPr>
              <w:spacing w:before="0" w:line="240" w:lineRule="auto"/>
              <w:jc w:val="center"/>
              <w:rPr>
                <w:rFonts w:ascii="Open Sans" w:hAnsi="Open Sans" w:cs="Open Sans"/>
                <w:w w:val="100"/>
                <w:sz w:val="20"/>
                <w:lang w:val="en-US"/>
              </w:rPr>
            </w:pPr>
            <w:r w:rsidRPr="004C52FF">
              <w:rPr>
                <w:rFonts w:ascii="Open Sans" w:hAnsi="Open Sans" w:cs="Open Sans"/>
                <w:sz w:val="20"/>
              </w:rPr>
              <w:t xml:space="preserve">5 op. </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0414392A" w14:textId="77777777" w:rsidR="00BC2BFC" w:rsidRPr="004C52FF" w:rsidRDefault="00BC2BFC"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16E1B1F0" w14:textId="77777777" w:rsidR="00BC2BFC" w:rsidRPr="004C52FF" w:rsidRDefault="00BC2BFC"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6B740812" w14:textId="77777777" w:rsidR="00BC2BFC" w:rsidRPr="004C52FF" w:rsidRDefault="00BC2BFC"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5D668A1B" w14:textId="77777777" w:rsidR="00BC2BFC" w:rsidRPr="004C52FF" w:rsidRDefault="00BC2BFC" w:rsidP="004C52FF">
            <w:pPr>
              <w:spacing w:before="0" w:line="240" w:lineRule="auto"/>
              <w:jc w:val="center"/>
              <w:rPr>
                <w:rFonts w:ascii="Open Sans" w:hAnsi="Open Sans" w:cs="Open Sans"/>
                <w:w w:val="100"/>
                <w:sz w:val="20"/>
                <w:lang w:val="en-US"/>
              </w:rPr>
            </w:pPr>
          </w:p>
        </w:tc>
      </w:tr>
      <w:tr w:rsidR="00BC2BFC" w:rsidRPr="004C52FF" w14:paraId="51E8D939" w14:textId="77777777" w:rsidTr="00BC2B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116232A" w14:textId="77777777" w:rsidR="00BC2BFC" w:rsidRPr="004C52FF" w:rsidRDefault="00BC2BFC" w:rsidP="004C52FF">
            <w:pPr>
              <w:pStyle w:val="Akapitzlist"/>
              <w:numPr>
                <w:ilvl w:val="0"/>
                <w:numId w:val="100"/>
              </w:numPr>
              <w:spacing w:before="0" w:line="240" w:lineRule="auto"/>
              <w:jc w:val="center"/>
              <w:rPr>
                <w:rFonts w:ascii="Open Sans" w:hAnsi="Open Sans" w:cs="Open Sans"/>
                <w:w w:val="100"/>
                <w:sz w:val="20"/>
              </w:rPr>
            </w:pPr>
          </w:p>
        </w:tc>
        <w:tc>
          <w:tcPr>
            <w:tcW w:w="968" w:type="pct"/>
          </w:tcPr>
          <w:p w14:paraId="694FD86C" w14:textId="39F5C017" w:rsidR="00BC2BFC" w:rsidRPr="004C52FF" w:rsidRDefault="00BC2BFC" w:rsidP="004C52FF">
            <w:pPr>
              <w:spacing w:before="0" w:line="240" w:lineRule="auto"/>
              <w:rPr>
                <w:rFonts w:ascii="Open Sans" w:hAnsi="Open Sans" w:cs="Open Sans"/>
                <w:w w:val="100"/>
                <w:sz w:val="20"/>
                <w:lang w:val="en-US"/>
              </w:rPr>
            </w:pPr>
            <w:r w:rsidRPr="004C52FF">
              <w:rPr>
                <w:rFonts w:ascii="Open Sans" w:hAnsi="Open Sans" w:cs="Open Sans"/>
                <w:sz w:val="20"/>
              </w:rPr>
              <w:t xml:space="preserve">Końcówki z podwójnym filtrem </w:t>
            </w:r>
          </w:p>
        </w:tc>
        <w:tc>
          <w:tcPr>
            <w:tcW w:w="1168" w:type="pct"/>
          </w:tcPr>
          <w:p w14:paraId="23D704DB" w14:textId="77777777" w:rsidR="00BC2BFC" w:rsidRPr="004C52FF" w:rsidRDefault="00BC2BFC" w:rsidP="004C52FF">
            <w:pPr>
              <w:spacing w:before="0" w:line="240" w:lineRule="auto"/>
              <w:rPr>
                <w:rFonts w:ascii="Open Sans" w:hAnsi="Open Sans" w:cs="Open Sans"/>
                <w:sz w:val="20"/>
              </w:rPr>
            </w:pPr>
            <w:r w:rsidRPr="004C52FF">
              <w:rPr>
                <w:rFonts w:ascii="Open Sans" w:hAnsi="Open Sans" w:cs="Open Sans"/>
                <w:sz w:val="20"/>
              </w:rPr>
              <w:t xml:space="preserve">pojemność 20-300 µl; </w:t>
            </w:r>
          </w:p>
          <w:p w14:paraId="372EA317" w14:textId="0AE1F883" w:rsidR="00BC2BFC" w:rsidRPr="004C52FF" w:rsidRDefault="00BC2BFC" w:rsidP="004C52FF">
            <w:pPr>
              <w:spacing w:before="0" w:line="240" w:lineRule="auto"/>
              <w:rPr>
                <w:rFonts w:ascii="Open Sans" w:hAnsi="Open Sans" w:cs="Open Sans"/>
                <w:bCs/>
                <w:color w:val="000000"/>
                <w:w w:val="100"/>
                <w:sz w:val="20"/>
              </w:rPr>
            </w:pPr>
            <w:r w:rsidRPr="004C52FF">
              <w:rPr>
                <w:rFonts w:ascii="Open Sans" w:hAnsi="Open Sans" w:cs="Open Sans"/>
                <w:sz w:val="20"/>
              </w:rPr>
              <w:t>Eppendorf 0030 078 560</w:t>
            </w:r>
          </w:p>
        </w:tc>
        <w:tc>
          <w:tcPr>
            <w:tcW w:w="333" w:type="pct"/>
          </w:tcPr>
          <w:p w14:paraId="1A0780D9" w14:textId="77777777" w:rsidR="00BC2BFC" w:rsidRPr="004C52FF" w:rsidRDefault="00BC2BFC" w:rsidP="004C52FF">
            <w:pPr>
              <w:spacing w:before="0" w:line="240" w:lineRule="auto"/>
              <w:jc w:val="center"/>
              <w:rPr>
                <w:rFonts w:ascii="Open Sans" w:hAnsi="Open Sans" w:cs="Open Sans"/>
                <w:sz w:val="20"/>
              </w:rPr>
            </w:pPr>
            <w:r w:rsidRPr="004C52FF">
              <w:rPr>
                <w:rFonts w:ascii="Open Sans" w:hAnsi="Open Sans" w:cs="Open Sans"/>
                <w:sz w:val="20"/>
              </w:rPr>
              <w:t>5 op.</w:t>
            </w:r>
          </w:p>
          <w:p w14:paraId="13338CDD" w14:textId="2CE6D4B5" w:rsidR="00BC2BFC" w:rsidRPr="004C52FF" w:rsidRDefault="00BC2BFC" w:rsidP="004C52FF">
            <w:pPr>
              <w:spacing w:before="0" w:line="240" w:lineRule="auto"/>
              <w:jc w:val="center"/>
              <w:rPr>
                <w:rFonts w:ascii="Open Sans" w:hAnsi="Open Sans" w:cs="Open Sans"/>
                <w:w w:val="100"/>
                <w:sz w:val="20"/>
                <w:lang w:val="en-US"/>
              </w:rPr>
            </w:pPr>
            <w:r w:rsidRPr="004C52FF">
              <w:rPr>
                <w:rFonts w:ascii="Open Sans" w:hAnsi="Open Sans" w:cs="Open Sans"/>
                <w:sz w:val="20"/>
              </w:rPr>
              <w:t>(po 960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3BAFB627" w14:textId="77777777" w:rsidR="00BC2BFC" w:rsidRPr="004C52FF" w:rsidRDefault="00BC2BFC"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5EEBD507" w14:textId="77777777" w:rsidR="00BC2BFC" w:rsidRPr="004C52FF" w:rsidRDefault="00BC2BFC"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85845BC" w14:textId="77777777" w:rsidR="00BC2BFC" w:rsidRPr="004C52FF" w:rsidRDefault="00BC2BFC"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0D780F1F" w14:textId="77777777" w:rsidR="00BC2BFC" w:rsidRPr="004C52FF" w:rsidRDefault="00BC2BFC" w:rsidP="004C52FF">
            <w:pPr>
              <w:spacing w:before="0" w:line="240" w:lineRule="auto"/>
              <w:jc w:val="center"/>
              <w:rPr>
                <w:rFonts w:ascii="Open Sans" w:hAnsi="Open Sans" w:cs="Open Sans"/>
                <w:w w:val="100"/>
                <w:sz w:val="20"/>
                <w:lang w:val="en-US"/>
              </w:rPr>
            </w:pPr>
          </w:p>
        </w:tc>
      </w:tr>
      <w:tr w:rsidR="00BC2BFC" w:rsidRPr="004C52FF" w14:paraId="1212782D" w14:textId="77777777" w:rsidTr="00BC2B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674C0E8" w14:textId="77777777" w:rsidR="00BC2BFC" w:rsidRPr="004C52FF" w:rsidRDefault="00BC2BFC" w:rsidP="004C52FF">
            <w:pPr>
              <w:pStyle w:val="Akapitzlist"/>
              <w:numPr>
                <w:ilvl w:val="0"/>
                <w:numId w:val="100"/>
              </w:numPr>
              <w:spacing w:before="0" w:line="240" w:lineRule="auto"/>
              <w:jc w:val="center"/>
              <w:rPr>
                <w:rFonts w:ascii="Open Sans" w:hAnsi="Open Sans" w:cs="Open Sans"/>
                <w:w w:val="100"/>
                <w:sz w:val="20"/>
              </w:rPr>
            </w:pPr>
          </w:p>
        </w:tc>
        <w:tc>
          <w:tcPr>
            <w:tcW w:w="968" w:type="pct"/>
          </w:tcPr>
          <w:p w14:paraId="4819477E" w14:textId="2E7AEF5C" w:rsidR="00BC2BFC" w:rsidRPr="004C52FF" w:rsidRDefault="00BC2BFC" w:rsidP="004C52FF">
            <w:pPr>
              <w:spacing w:before="0" w:line="240" w:lineRule="auto"/>
              <w:rPr>
                <w:rFonts w:ascii="Open Sans" w:hAnsi="Open Sans" w:cs="Open Sans"/>
                <w:w w:val="100"/>
                <w:sz w:val="20"/>
                <w:lang w:val="en-US"/>
              </w:rPr>
            </w:pPr>
            <w:r w:rsidRPr="004C52FF">
              <w:rPr>
                <w:rFonts w:ascii="Open Sans" w:hAnsi="Open Sans" w:cs="Open Sans"/>
                <w:sz w:val="20"/>
              </w:rPr>
              <w:t>Końcówki bez filtra</w:t>
            </w:r>
          </w:p>
        </w:tc>
        <w:tc>
          <w:tcPr>
            <w:tcW w:w="1168" w:type="pct"/>
          </w:tcPr>
          <w:p w14:paraId="3D3D5A77" w14:textId="77777777" w:rsidR="00BC2BFC" w:rsidRPr="004C52FF" w:rsidRDefault="00BC2BFC" w:rsidP="004C52FF">
            <w:pPr>
              <w:spacing w:before="0" w:line="240" w:lineRule="auto"/>
              <w:rPr>
                <w:rFonts w:ascii="Open Sans" w:hAnsi="Open Sans" w:cs="Open Sans"/>
                <w:sz w:val="20"/>
              </w:rPr>
            </w:pPr>
            <w:r w:rsidRPr="004C52FF">
              <w:rPr>
                <w:rFonts w:ascii="Open Sans" w:hAnsi="Open Sans" w:cs="Open Sans"/>
                <w:sz w:val="20"/>
              </w:rPr>
              <w:t xml:space="preserve">pojemność 2-200 µl, pakowane </w:t>
            </w:r>
          </w:p>
          <w:p w14:paraId="0CD883FE" w14:textId="75C449FD" w:rsidR="00BC2BFC" w:rsidRPr="004C52FF" w:rsidRDefault="00BC2BFC" w:rsidP="004C52FF">
            <w:pPr>
              <w:spacing w:before="0" w:line="240" w:lineRule="auto"/>
              <w:rPr>
                <w:rFonts w:ascii="Open Sans" w:hAnsi="Open Sans" w:cs="Open Sans"/>
                <w:bCs/>
                <w:color w:val="000000"/>
                <w:w w:val="100"/>
                <w:sz w:val="20"/>
              </w:rPr>
            </w:pPr>
            <w:r w:rsidRPr="004C52FF">
              <w:rPr>
                <w:rFonts w:ascii="Open Sans" w:hAnsi="Open Sans" w:cs="Open Sans"/>
                <w:sz w:val="20"/>
              </w:rPr>
              <w:t>w stelaże, kompatybilne z pipetami Eppendorf Research i Reference, Eppendorf 0030 073 436</w:t>
            </w:r>
          </w:p>
        </w:tc>
        <w:tc>
          <w:tcPr>
            <w:tcW w:w="333" w:type="pct"/>
          </w:tcPr>
          <w:p w14:paraId="0657690C" w14:textId="77777777" w:rsidR="00BC2BFC" w:rsidRPr="004C52FF" w:rsidRDefault="00BC2BFC" w:rsidP="004C52FF">
            <w:pPr>
              <w:spacing w:before="0" w:line="240" w:lineRule="auto"/>
              <w:jc w:val="center"/>
              <w:rPr>
                <w:rFonts w:ascii="Open Sans" w:hAnsi="Open Sans" w:cs="Open Sans"/>
                <w:sz w:val="20"/>
              </w:rPr>
            </w:pPr>
            <w:r w:rsidRPr="004C52FF">
              <w:rPr>
                <w:rFonts w:ascii="Open Sans" w:hAnsi="Open Sans" w:cs="Open Sans"/>
                <w:sz w:val="20"/>
              </w:rPr>
              <w:t>10 op.</w:t>
            </w:r>
          </w:p>
          <w:p w14:paraId="694C6B3B" w14:textId="6265A7D5" w:rsidR="00BC2BFC" w:rsidRPr="004C52FF" w:rsidRDefault="00BC2BFC" w:rsidP="004C52FF">
            <w:pPr>
              <w:spacing w:before="0" w:line="240" w:lineRule="auto"/>
              <w:jc w:val="center"/>
              <w:rPr>
                <w:rFonts w:ascii="Open Sans" w:hAnsi="Open Sans" w:cs="Open Sans"/>
                <w:w w:val="100"/>
                <w:sz w:val="20"/>
                <w:lang w:val="en-US"/>
              </w:rPr>
            </w:pPr>
            <w:r w:rsidRPr="004C52FF">
              <w:rPr>
                <w:rFonts w:ascii="Open Sans" w:hAnsi="Open Sans" w:cs="Open Sans"/>
                <w:sz w:val="20"/>
              </w:rPr>
              <w:t>(op. 960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33BAACF9" w14:textId="77777777" w:rsidR="00BC2BFC" w:rsidRPr="004C52FF" w:rsidRDefault="00BC2BFC"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1B8A8D93" w14:textId="77777777" w:rsidR="00BC2BFC" w:rsidRPr="004C52FF" w:rsidRDefault="00BC2BFC"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2D65EDF6" w14:textId="77777777" w:rsidR="00BC2BFC" w:rsidRPr="004C52FF" w:rsidRDefault="00BC2BFC"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3A66BAA1" w14:textId="77777777" w:rsidR="00BC2BFC" w:rsidRPr="004C52FF" w:rsidRDefault="00BC2BFC" w:rsidP="004C52FF">
            <w:pPr>
              <w:spacing w:before="0" w:line="240" w:lineRule="auto"/>
              <w:jc w:val="center"/>
              <w:rPr>
                <w:rFonts w:ascii="Open Sans" w:hAnsi="Open Sans" w:cs="Open Sans"/>
                <w:w w:val="100"/>
                <w:sz w:val="20"/>
                <w:lang w:val="en-US"/>
              </w:rPr>
            </w:pPr>
          </w:p>
        </w:tc>
      </w:tr>
      <w:tr w:rsidR="00BC2BFC" w:rsidRPr="004C52FF" w14:paraId="52ADAA68" w14:textId="77777777" w:rsidTr="00BC2B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CC5ED48" w14:textId="77777777" w:rsidR="00BC2BFC" w:rsidRPr="004C52FF" w:rsidRDefault="00BC2BFC" w:rsidP="004C52FF">
            <w:pPr>
              <w:pStyle w:val="Akapitzlist"/>
              <w:numPr>
                <w:ilvl w:val="0"/>
                <w:numId w:val="100"/>
              </w:numPr>
              <w:spacing w:before="0" w:line="240" w:lineRule="auto"/>
              <w:jc w:val="center"/>
              <w:rPr>
                <w:rFonts w:ascii="Open Sans" w:hAnsi="Open Sans" w:cs="Open Sans"/>
                <w:w w:val="100"/>
                <w:sz w:val="20"/>
              </w:rPr>
            </w:pPr>
          </w:p>
        </w:tc>
        <w:tc>
          <w:tcPr>
            <w:tcW w:w="968" w:type="pct"/>
          </w:tcPr>
          <w:p w14:paraId="70E4723D" w14:textId="77777777" w:rsidR="00BC2BFC" w:rsidRPr="004C52FF" w:rsidRDefault="00BC2BFC" w:rsidP="004C52FF">
            <w:pPr>
              <w:spacing w:before="0" w:line="240" w:lineRule="auto"/>
              <w:rPr>
                <w:rFonts w:ascii="Open Sans" w:hAnsi="Open Sans" w:cs="Open Sans"/>
                <w:sz w:val="20"/>
              </w:rPr>
            </w:pPr>
            <w:r w:rsidRPr="004C52FF">
              <w:rPr>
                <w:rFonts w:ascii="Open Sans" w:hAnsi="Open Sans" w:cs="Open Sans"/>
                <w:sz w:val="20"/>
              </w:rPr>
              <w:t>Probówki Eppendorf</w:t>
            </w:r>
          </w:p>
          <w:p w14:paraId="302CD353" w14:textId="06FF8287" w:rsidR="00BC2BFC" w:rsidRPr="004C52FF" w:rsidRDefault="00BC2BFC" w:rsidP="004C52FF">
            <w:pPr>
              <w:spacing w:before="0" w:line="240" w:lineRule="auto"/>
              <w:rPr>
                <w:rFonts w:ascii="Open Sans" w:hAnsi="Open Sans" w:cs="Open Sans"/>
                <w:w w:val="100"/>
                <w:sz w:val="20"/>
                <w:lang w:val="en-US"/>
              </w:rPr>
            </w:pPr>
            <w:r w:rsidRPr="004C52FF">
              <w:rPr>
                <w:rFonts w:ascii="Open Sans" w:hAnsi="Open Sans" w:cs="Open Sans"/>
                <w:sz w:val="20"/>
              </w:rPr>
              <w:t>Safe-Lock</w:t>
            </w:r>
          </w:p>
        </w:tc>
        <w:tc>
          <w:tcPr>
            <w:tcW w:w="1168" w:type="pct"/>
          </w:tcPr>
          <w:p w14:paraId="133F2BF8" w14:textId="77777777" w:rsidR="00BC2BFC" w:rsidRPr="004C52FF" w:rsidRDefault="00BC2BFC" w:rsidP="004C52FF">
            <w:pPr>
              <w:spacing w:before="0" w:line="240" w:lineRule="auto"/>
              <w:rPr>
                <w:rFonts w:ascii="Open Sans" w:hAnsi="Open Sans" w:cs="Open Sans"/>
                <w:sz w:val="20"/>
              </w:rPr>
            </w:pPr>
            <w:r w:rsidRPr="004C52FF">
              <w:rPr>
                <w:rFonts w:ascii="Open Sans" w:hAnsi="Open Sans" w:cs="Open Sans"/>
                <w:sz w:val="20"/>
              </w:rPr>
              <w:t xml:space="preserve">pojemność 1,5 ml, bezbarwne, PCR clean, </w:t>
            </w:r>
          </w:p>
          <w:p w14:paraId="79868209" w14:textId="77777777" w:rsidR="00BC2BFC" w:rsidRPr="004C52FF" w:rsidRDefault="00BC2BFC" w:rsidP="004C52FF">
            <w:pPr>
              <w:spacing w:before="0" w:line="240" w:lineRule="auto"/>
              <w:rPr>
                <w:rFonts w:ascii="Open Sans" w:hAnsi="Open Sans" w:cs="Open Sans"/>
                <w:sz w:val="20"/>
              </w:rPr>
            </w:pPr>
            <w:r w:rsidRPr="004C52FF">
              <w:rPr>
                <w:rFonts w:ascii="Open Sans" w:hAnsi="Open Sans" w:cs="Open Sans"/>
                <w:sz w:val="20"/>
              </w:rPr>
              <w:t xml:space="preserve">z haczykiem w blokadzie korka zapobiegającemu niezamierzonemu otwarciu </w:t>
            </w:r>
          </w:p>
          <w:p w14:paraId="38379545" w14:textId="77777777" w:rsidR="00BC2BFC" w:rsidRPr="004C52FF" w:rsidRDefault="00BC2BFC" w:rsidP="004C52FF">
            <w:pPr>
              <w:spacing w:before="0" w:line="240" w:lineRule="auto"/>
              <w:rPr>
                <w:rFonts w:ascii="Open Sans" w:hAnsi="Open Sans" w:cs="Open Sans"/>
                <w:sz w:val="20"/>
              </w:rPr>
            </w:pPr>
            <w:r w:rsidRPr="004C52FF">
              <w:rPr>
                <w:rFonts w:ascii="Open Sans" w:hAnsi="Open Sans" w:cs="Open Sans"/>
                <w:sz w:val="20"/>
              </w:rPr>
              <w:t xml:space="preserve">i zabezpieczającemu przed kontaminacją, możliwość wirowania z prędkością 30.000 x g, możliwość sterylizacji z otwartym korkiem </w:t>
            </w:r>
          </w:p>
          <w:p w14:paraId="4766579A" w14:textId="77777777" w:rsidR="00BC2BFC" w:rsidRPr="004C52FF" w:rsidRDefault="00BC2BFC" w:rsidP="004C52FF">
            <w:pPr>
              <w:spacing w:before="0" w:line="240" w:lineRule="auto"/>
              <w:rPr>
                <w:rFonts w:ascii="Open Sans" w:hAnsi="Open Sans" w:cs="Open Sans"/>
                <w:sz w:val="20"/>
              </w:rPr>
            </w:pPr>
            <w:r w:rsidRPr="004C52FF">
              <w:rPr>
                <w:rFonts w:ascii="Open Sans" w:hAnsi="Open Sans" w:cs="Open Sans"/>
                <w:sz w:val="20"/>
              </w:rPr>
              <w:t>w autoklawie (121</w:t>
            </w:r>
            <w:r w:rsidRPr="004C52FF">
              <w:rPr>
                <w:rFonts w:ascii="Open Sans" w:hAnsi="Open Sans" w:cs="Open Sans"/>
                <w:sz w:val="20"/>
                <w:vertAlign w:val="superscript"/>
              </w:rPr>
              <w:t>0</w:t>
            </w:r>
            <w:r w:rsidRPr="004C52FF">
              <w:rPr>
                <w:rFonts w:ascii="Open Sans" w:hAnsi="Open Sans" w:cs="Open Sans"/>
                <w:sz w:val="20"/>
              </w:rPr>
              <w:t xml:space="preserve">C, 20’), jednoręcznie otwierane i zamykane, matowe pole do opisu, podziałka, np. Eppendorf 0030 123 328 </w:t>
            </w:r>
          </w:p>
          <w:p w14:paraId="42B3EDC5" w14:textId="3C3B7920" w:rsidR="00BC2BFC" w:rsidRPr="004C52FF" w:rsidRDefault="00BC2BFC" w:rsidP="004C52FF">
            <w:pPr>
              <w:spacing w:before="0" w:line="240" w:lineRule="auto"/>
              <w:rPr>
                <w:rFonts w:ascii="Open Sans" w:hAnsi="Open Sans" w:cs="Open Sans"/>
                <w:bCs/>
                <w:color w:val="000000"/>
                <w:w w:val="100"/>
                <w:sz w:val="20"/>
              </w:rPr>
            </w:pPr>
            <w:r w:rsidRPr="004C52FF">
              <w:rPr>
                <w:rFonts w:ascii="Open Sans" w:hAnsi="Open Sans" w:cs="Open Sans"/>
                <w:sz w:val="20"/>
              </w:rPr>
              <w:t>lub równoważne</w:t>
            </w:r>
          </w:p>
        </w:tc>
        <w:tc>
          <w:tcPr>
            <w:tcW w:w="333" w:type="pct"/>
          </w:tcPr>
          <w:p w14:paraId="50A293B8" w14:textId="77777777" w:rsidR="00BC2BFC" w:rsidRPr="004C52FF" w:rsidRDefault="00BC2BFC" w:rsidP="004C52FF">
            <w:pPr>
              <w:spacing w:before="0" w:line="240" w:lineRule="auto"/>
              <w:jc w:val="center"/>
              <w:rPr>
                <w:rFonts w:ascii="Open Sans" w:hAnsi="Open Sans" w:cs="Open Sans"/>
                <w:sz w:val="20"/>
              </w:rPr>
            </w:pPr>
            <w:r w:rsidRPr="004C52FF">
              <w:rPr>
                <w:rFonts w:ascii="Open Sans" w:hAnsi="Open Sans" w:cs="Open Sans"/>
                <w:sz w:val="20"/>
              </w:rPr>
              <w:t>10 op.</w:t>
            </w:r>
          </w:p>
          <w:p w14:paraId="0809E48C" w14:textId="77777777" w:rsidR="00BC2BFC" w:rsidRPr="004C52FF" w:rsidRDefault="00BC2BFC" w:rsidP="004C52FF">
            <w:pPr>
              <w:spacing w:before="0" w:line="240" w:lineRule="auto"/>
              <w:jc w:val="center"/>
              <w:rPr>
                <w:rFonts w:ascii="Open Sans" w:hAnsi="Open Sans" w:cs="Open Sans"/>
                <w:sz w:val="20"/>
              </w:rPr>
            </w:pPr>
            <w:r w:rsidRPr="004C52FF">
              <w:rPr>
                <w:rFonts w:ascii="Open Sans" w:hAnsi="Open Sans" w:cs="Open Sans"/>
                <w:sz w:val="20"/>
              </w:rPr>
              <w:t>(op. 1000 szt.)</w:t>
            </w:r>
          </w:p>
          <w:p w14:paraId="0BB57783" w14:textId="77777777" w:rsidR="00BC2BFC" w:rsidRPr="004C52FF" w:rsidRDefault="00BC2BFC" w:rsidP="004C52FF">
            <w:pPr>
              <w:spacing w:before="0" w:line="240" w:lineRule="auto"/>
              <w:jc w:val="center"/>
              <w:rPr>
                <w:rFonts w:ascii="Open Sans" w:hAnsi="Open Sans" w:cs="Open Sans"/>
                <w:w w:val="100"/>
                <w:sz w:val="20"/>
                <w:lang w:val="en-US"/>
              </w:rPr>
            </w:pP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68101" w14:textId="77777777" w:rsidR="00BC2BFC" w:rsidRPr="004C52FF" w:rsidRDefault="00BC2BFC"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337FE7D8" w14:textId="77777777" w:rsidR="00BC2BFC" w:rsidRPr="004C52FF" w:rsidRDefault="00BC2BFC"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CEE1333" w14:textId="77777777" w:rsidR="00BC2BFC" w:rsidRPr="004C52FF" w:rsidRDefault="00BC2BFC"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64635B2D" w14:textId="77777777" w:rsidR="00BC2BFC" w:rsidRPr="004C52FF" w:rsidRDefault="00BC2BFC" w:rsidP="004C52FF">
            <w:pPr>
              <w:spacing w:before="0" w:line="240" w:lineRule="auto"/>
              <w:jc w:val="center"/>
              <w:rPr>
                <w:rFonts w:ascii="Open Sans" w:hAnsi="Open Sans" w:cs="Open Sans"/>
                <w:w w:val="100"/>
                <w:sz w:val="20"/>
                <w:lang w:val="en-US"/>
              </w:rPr>
            </w:pPr>
          </w:p>
        </w:tc>
      </w:tr>
      <w:tr w:rsidR="00BC2BFC" w:rsidRPr="004C52FF" w14:paraId="1308B516" w14:textId="77777777" w:rsidTr="00BC2B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6A2623D" w14:textId="77777777" w:rsidR="00BC2BFC" w:rsidRPr="004C52FF" w:rsidRDefault="00BC2BFC" w:rsidP="004C52FF">
            <w:pPr>
              <w:pStyle w:val="Akapitzlist"/>
              <w:numPr>
                <w:ilvl w:val="0"/>
                <w:numId w:val="100"/>
              </w:numPr>
              <w:spacing w:before="0" w:line="240" w:lineRule="auto"/>
              <w:jc w:val="center"/>
              <w:rPr>
                <w:rFonts w:ascii="Open Sans" w:hAnsi="Open Sans" w:cs="Open Sans"/>
                <w:w w:val="100"/>
                <w:sz w:val="20"/>
              </w:rPr>
            </w:pPr>
          </w:p>
        </w:tc>
        <w:tc>
          <w:tcPr>
            <w:tcW w:w="968" w:type="pct"/>
          </w:tcPr>
          <w:p w14:paraId="7E917525" w14:textId="77777777" w:rsidR="00BC2BFC" w:rsidRPr="004C52FF" w:rsidRDefault="00BC2BFC" w:rsidP="004C52FF">
            <w:pPr>
              <w:spacing w:before="0" w:line="240" w:lineRule="auto"/>
              <w:rPr>
                <w:rFonts w:ascii="Open Sans" w:hAnsi="Open Sans" w:cs="Open Sans"/>
                <w:sz w:val="20"/>
              </w:rPr>
            </w:pPr>
            <w:r w:rsidRPr="004C52FF">
              <w:rPr>
                <w:rFonts w:ascii="Open Sans" w:hAnsi="Open Sans" w:cs="Open Sans"/>
                <w:sz w:val="20"/>
              </w:rPr>
              <w:t>Probówki Eppendorf</w:t>
            </w:r>
          </w:p>
          <w:p w14:paraId="6E9F820B" w14:textId="2D4805AD" w:rsidR="00BC2BFC" w:rsidRPr="004C52FF" w:rsidRDefault="00BC2BFC" w:rsidP="004C52FF">
            <w:pPr>
              <w:spacing w:before="0" w:line="240" w:lineRule="auto"/>
              <w:rPr>
                <w:rFonts w:ascii="Open Sans" w:hAnsi="Open Sans" w:cs="Open Sans"/>
                <w:w w:val="100"/>
                <w:sz w:val="20"/>
                <w:lang w:val="en-US"/>
              </w:rPr>
            </w:pPr>
            <w:r w:rsidRPr="004C52FF">
              <w:rPr>
                <w:rFonts w:ascii="Open Sans" w:hAnsi="Open Sans" w:cs="Open Sans"/>
                <w:sz w:val="20"/>
              </w:rPr>
              <w:t>Safe-Lock</w:t>
            </w:r>
          </w:p>
        </w:tc>
        <w:tc>
          <w:tcPr>
            <w:tcW w:w="1168" w:type="pct"/>
          </w:tcPr>
          <w:p w14:paraId="3F0E93CA" w14:textId="77777777" w:rsidR="00BC2BFC" w:rsidRPr="004C52FF" w:rsidRDefault="00BC2BFC" w:rsidP="004C52FF">
            <w:pPr>
              <w:spacing w:before="0" w:line="240" w:lineRule="auto"/>
              <w:rPr>
                <w:rFonts w:ascii="Open Sans" w:hAnsi="Open Sans" w:cs="Open Sans"/>
                <w:sz w:val="20"/>
              </w:rPr>
            </w:pPr>
            <w:r w:rsidRPr="004C52FF">
              <w:rPr>
                <w:rFonts w:ascii="Open Sans" w:hAnsi="Open Sans" w:cs="Open Sans"/>
                <w:sz w:val="20"/>
              </w:rPr>
              <w:t xml:space="preserve">pojemność 2,0 ml, bezbarwne, PCR clean, </w:t>
            </w:r>
          </w:p>
          <w:p w14:paraId="2D489356" w14:textId="77777777" w:rsidR="00BC2BFC" w:rsidRPr="004C52FF" w:rsidRDefault="00BC2BFC" w:rsidP="004C52FF">
            <w:pPr>
              <w:spacing w:before="0" w:line="240" w:lineRule="auto"/>
              <w:rPr>
                <w:rFonts w:ascii="Open Sans" w:hAnsi="Open Sans" w:cs="Open Sans"/>
                <w:sz w:val="20"/>
              </w:rPr>
            </w:pPr>
            <w:r w:rsidRPr="004C52FF">
              <w:rPr>
                <w:rFonts w:ascii="Open Sans" w:hAnsi="Open Sans" w:cs="Open Sans"/>
                <w:sz w:val="20"/>
              </w:rPr>
              <w:t xml:space="preserve">z haczykiem w blokadzie korka zapobiegającemu niezamierzonemu otwarciu </w:t>
            </w:r>
          </w:p>
          <w:p w14:paraId="544913BF" w14:textId="77777777" w:rsidR="00BC2BFC" w:rsidRPr="004C52FF" w:rsidRDefault="00BC2BFC" w:rsidP="004C52FF">
            <w:pPr>
              <w:spacing w:before="0" w:line="240" w:lineRule="auto"/>
              <w:rPr>
                <w:rFonts w:ascii="Open Sans" w:hAnsi="Open Sans" w:cs="Open Sans"/>
                <w:sz w:val="20"/>
              </w:rPr>
            </w:pPr>
            <w:r w:rsidRPr="004C52FF">
              <w:rPr>
                <w:rFonts w:ascii="Open Sans" w:hAnsi="Open Sans" w:cs="Open Sans"/>
                <w:sz w:val="20"/>
              </w:rPr>
              <w:t xml:space="preserve">i zabezpieczającemu przed kontaminacją, możliwość wirowania z prędkością 25.000 x g, możliwość sterylizacji z otwartym korkiem </w:t>
            </w:r>
          </w:p>
          <w:p w14:paraId="1287677F" w14:textId="77777777" w:rsidR="00BC2BFC" w:rsidRPr="004C52FF" w:rsidRDefault="00BC2BFC" w:rsidP="004C52FF">
            <w:pPr>
              <w:spacing w:before="0" w:line="240" w:lineRule="auto"/>
              <w:rPr>
                <w:rFonts w:ascii="Open Sans" w:hAnsi="Open Sans" w:cs="Open Sans"/>
                <w:sz w:val="20"/>
              </w:rPr>
            </w:pPr>
            <w:r w:rsidRPr="004C52FF">
              <w:rPr>
                <w:rFonts w:ascii="Open Sans" w:hAnsi="Open Sans" w:cs="Open Sans"/>
                <w:sz w:val="20"/>
              </w:rPr>
              <w:t>w autoklawie (121</w:t>
            </w:r>
            <w:r w:rsidRPr="004C52FF">
              <w:rPr>
                <w:rFonts w:ascii="Open Sans" w:hAnsi="Open Sans" w:cs="Open Sans"/>
                <w:sz w:val="20"/>
                <w:vertAlign w:val="superscript"/>
              </w:rPr>
              <w:t>0</w:t>
            </w:r>
            <w:r w:rsidRPr="004C52FF">
              <w:rPr>
                <w:rFonts w:ascii="Open Sans" w:hAnsi="Open Sans" w:cs="Open Sans"/>
                <w:sz w:val="20"/>
              </w:rPr>
              <w:t xml:space="preserve">C, 20’), jednoręcznie otwierane i zamykane, matowe pole </w:t>
            </w:r>
          </w:p>
          <w:p w14:paraId="784CCF90" w14:textId="6F9A3632" w:rsidR="00BC2BFC" w:rsidRPr="004C52FF" w:rsidRDefault="00BC2BFC" w:rsidP="004C52FF">
            <w:pPr>
              <w:spacing w:before="0" w:line="240" w:lineRule="auto"/>
              <w:rPr>
                <w:rFonts w:ascii="Open Sans" w:hAnsi="Open Sans" w:cs="Open Sans"/>
                <w:bCs/>
                <w:color w:val="000000"/>
                <w:w w:val="100"/>
                <w:sz w:val="20"/>
              </w:rPr>
            </w:pPr>
            <w:r w:rsidRPr="004C52FF">
              <w:rPr>
                <w:rFonts w:ascii="Open Sans" w:hAnsi="Open Sans" w:cs="Open Sans"/>
                <w:sz w:val="20"/>
              </w:rPr>
              <w:t>do opisu, podziałka, np. Eppendorf 0030 123 344 lub równoważne</w:t>
            </w:r>
          </w:p>
        </w:tc>
        <w:tc>
          <w:tcPr>
            <w:tcW w:w="333" w:type="pct"/>
          </w:tcPr>
          <w:p w14:paraId="0A1E0BD0" w14:textId="77777777" w:rsidR="00BC2BFC" w:rsidRPr="004C52FF" w:rsidRDefault="00BC2BFC" w:rsidP="004C52FF">
            <w:pPr>
              <w:spacing w:before="0" w:line="240" w:lineRule="auto"/>
              <w:jc w:val="center"/>
              <w:rPr>
                <w:rFonts w:ascii="Open Sans" w:hAnsi="Open Sans" w:cs="Open Sans"/>
                <w:sz w:val="20"/>
              </w:rPr>
            </w:pPr>
            <w:r w:rsidRPr="004C52FF">
              <w:rPr>
                <w:rFonts w:ascii="Open Sans" w:hAnsi="Open Sans" w:cs="Open Sans"/>
                <w:sz w:val="20"/>
              </w:rPr>
              <w:t>10 op.</w:t>
            </w:r>
          </w:p>
          <w:p w14:paraId="3DB7D08D" w14:textId="77777777" w:rsidR="00BC2BFC" w:rsidRPr="004C52FF" w:rsidRDefault="00BC2BFC" w:rsidP="004C52FF">
            <w:pPr>
              <w:spacing w:before="0" w:line="240" w:lineRule="auto"/>
              <w:jc w:val="center"/>
              <w:rPr>
                <w:rFonts w:ascii="Open Sans" w:hAnsi="Open Sans" w:cs="Open Sans"/>
                <w:sz w:val="20"/>
              </w:rPr>
            </w:pPr>
            <w:r w:rsidRPr="004C52FF">
              <w:rPr>
                <w:rFonts w:ascii="Open Sans" w:hAnsi="Open Sans" w:cs="Open Sans"/>
                <w:sz w:val="20"/>
              </w:rPr>
              <w:t>(op. 1000 szt.)</w:t>
            </w:r>
          </w:p>
          <w:p w14:paraId="35C3B2FC" w14:textId="77777777" w:rsidR="00BC2BFC" w:rsidRPr="004C52FF" w:rsidRDefault="00BC2BFC" w:rsidP="004C52FF">
            <w:pPr>
              <w:spacing w:before="0" w:line="240" w:lineRule="auto"/>
              <w:jc w:val="center"/>
              <w:rPr>
                <w:rFonts w:ascii="Open Sans" w:hAnsi="Open Sans" w:cs="Open Sans"/>
                <w:w w:val="100"/>
                <w:sz w:val="20"/>
                <w:lang w:val="en-US"/>
              </w:rPr>
            </w:pP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64823" w14:textId="77777777" w:rsidR="00BC2BFC" w:rsidRPr="004C52FF" w:rsidRDefault="00BC2BFC"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EFA3157" w14:textId="77777777" w:rsidR="00BC2BFC" w:rsidRPr="004C52FF" w:rsidRDefault="00BC2BFC"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F43D382" w14:textId="77777777" w:rsidR="00BC2BFC" w:rsidRPr="004C52FF" w:rsidRDefault="00BC2BFC"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48161AA3" w14:textId="77777777" w:rsidR="00BC2BFC" w:rsidRPr="004C52FF" w:rsidRDefault="00BC2BFC" w:rsidP="004C52FF">
            <w:pPr>
              <w:spacing w:before="0" w:line="240" w:lineRule="auto"/>
              <w:jc w:val="center"/>
              <w:rPr>
                <w:rFonts w:ascii="Open Sans" w:hAnsi="Open Sans" w:cs="Open Sans"/>
                <w:w w:val="100"/>
                <w:sz w:val="20"/>
                <w:lang w:val="en-US"/>
              </w:rPr>
            </w:pPr>
          </w:p>
        </w:tc>
      </w:tr>
      <w:tr w:rsidR="00BC2BFC" w:rsidRPr="004C52FF" w14:paraId="409B058B" w14:textId="77777777" w:rsidTr="00BC2B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ABC45D6" w14:textId="77777777" w:rsidR="00BC2BFC" w:rsidRPr="004C52FF" w:rsidRDefault="00BC2BFC" w:rsidP="004C52FF">
            <w:pPr>
              <w:pStyle w:val="Akapitzlist"/>
              <w:numPr>
                <w:ilvl w:val="0"/>
                <w:numId w:val="100"/>
              </w:numPr>
              <w:spacing w:before="0" w:line="240" w:lineRule="auto"/>
              <w:jc w:val="center"/>
              <w:rPr>
                <w:rFonts w:ascii="Open Sans" w:hAnsi="Open Sans" w:cs="Open Sans"/>
                <w:w w:val="100"/>
                <w:sz w:val="20"/>
              </w:rPr>
            </w:pPr>
          </w:p>
        </w:tc>
        <w:tc>
          <w:tcPr>
            <w:tcW w:w="968" w:type="pct"/>
          </w:tcPr>
          <w:p w14:paraId="43CFE44E" w14:textId="4FC88E95" w:rsidR="00BC2BFC" w:rsidRPr="004C52FF" w:rsidRDefault="00BC2BFC" w:rsidP="004C52FF">
            <w:pPr>
              <w:spacing w:before="0" w:line="240" w:lineRule="auto"/>
              <w:rPr>
                <w:rFonts w:ascii="Open Sans" w:hAnsi="Open Sans" w:cs="Open Sans"/>
                <w:w w:val="100"/>
                <w:sz w:val="20"/>
                <w:lang w:val="en-US"/>
              </w:rPr>
            </w:pPr>
            <w:r w:rsidRPr="004C52FF">
              <w:rPr>
                <w:rFonts w:ascii="Open Sans" w:hAnsi="Open Sans" w:cs="Open Sans"/>
                <w:sz w:val="20"/>
              </w:rPr>
              <w:t>Probówki typu falcon</w:t>
            </w:r>
          </w:p>
        </w:tc>
        <w:tc>
          <w:tcPr>
            <w:tcW w:w="1168" w:type="pct"/>
          </w:tcPr>
          <w:p w14:paraId="5C12D068" w14:textId="77777777" w:rsidR="00BC2BFC" w:rsidRPr="004C52FF" w:rsidRDefault="00BC2BFC" w:rsidP="004C52FF">
            <w:pPr>
              <w:spacing w:before="0" w:line="240" w:lineRule="auto"/>
              <w:rPr>
                <w:rFonts w:ascii="Open Sans" w:hAnsi="Open Sans" w:cs="Open Sans"/>
                <w:sz w:val="20"/>
              </w:rPr>
            </w:pPr>
            <w:r w:rsidRPr="004C52FF">
              <w:rPr>
                <w:rFonts w:ascii="Open Sans" w:hAnsi="Open Sans" w:cs="Open Sans"/>
                <w:sz w:val="20"/>
              </w:rPr>
              <w:t xml:space="preserve">pojemność 50 ml, sterylne, z dnem stożkowym , ze skalą i polem opisowym pakowane po 25 szt.; np. Eppendorf 0030 122 178 </w:t>
            </w:r>
          </w:p>
          <w:p w14:paraId="19765BB4" w14:textId="58D1FD4C" w:rsidR="00BC2BFC" w:rsidRPr="004C52FF" w:rsidRDefault="00BC2BFC" w:rsidP="004C52FF">
            <w:pPr>
              <w:spacing w:before="0" w:line="240" w:lineRule="auto"/>
              <w:rPr>
                <w:rFonts w:ascii="Open Sans" w:hAnsi="Open Sans" w:cs="Open Sans"/>
                <w:bCs/>
                <w:color w:val="000000"/>
                <w:w w:val="100"/>
                <w:sz w:val="20"/>
              </w:rPr>
            </w:pPr>
            <w:r w:rsidRPr="004C52FF">
              <w:rPr>
                <w:rFonts w:ascii="Open Sans" w:hAnsi="Open Sans" w:cs="Open Sans"/>
                <w:sz w:val="20"/>
              </w:rPr>
              <w:t>lub równoważne</w:t>
            </w:r>
          </w:p>
        </w:tc>
        <w:tc>
          <w:tcPr>
            <w:tcW w:w="333" w:type="pct"/>
          </w:tcPr>
          <w:p w14:paraId="0AEF2C72" w14:textId="77777777" w:rsidR="00BC2BFC" w:rsidRPr="004C52FF" w:rsidRDefault="00BC2BFC" w:rsidP="004C52FF">
            <w:pPr>
              <w:spacing w:before="0" w:line="240" w:lineRule="auto"/>
              <w:jc w:val="center"/>
              <w:rPr>
                <w:rFonts w:ascii="Open Sans" w:hAnsi="Open Sans" w:cs="Open Sans"/>
                <w:sz w:val="20"/>
              </w:rPr>
            </w:pPr>
            <w:r w:rsidRPr="004C52FF">
              <w:rPr>
                <w:rFonts w:ascii="Open Sans" w:hAnsi="Open Sans" w:cs="Open Sans"/>
                <w:sz w:val="20"/>
              </w:rPr>
              <w:t>5 op.</w:t>
            </w:r>
          </w:p>
          <w:p w14:paraId="6CA8DA49" w14:textId="1488D11B" w:rsidR="00BC2BFC" w:rsidRPr="004C52FF" w:rsidRDefault="00BC2BFC" w:rsidP="004C52FF">
            <w:pPr>
              <w:spacing w:before="0" w:line="240" w:lineRule="auto"/>
              <w:jc w:val="center"/>
              <w:rPr>
                <w:rFonts w:ascii="Open Sans" w:hAnsi="Open Sans" w:cs="Open Sans"/>
                <w:w w:val="100"/>
                <w:sz w:val="20"/>
                <w:lang w:val="en-US"/>
              </w:rPr>
            </w:pPr>
            <w:r w:rsidRPr="004C52FF">
              <w:rPr>
                <w:rFonts w:ascii="Open Sans" w:hAnsi="Open Sans" w:cs="Open Sans"/>
                <w:sz w:val="20"/>
              </w:rPr>
              <w:t>(op. 500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B10D1" w14:textId="77777777" w:rsidR="00BC2BFC" w:rsidRPr="004C52FF" w:rsidRDefault="00BC2BFC"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1D50E3CA" w14:textId="77777777" w:rsidR="00BC2BFC" w:rsidRPr="004C52FF" w:rsidRDefault="00BC2BFC"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33F8942" w14:textId="77777777" w:rsidR="00BC2BFC" w:rsidRPr="004C52FF" w:rsidRDefault="00BC2BFC"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78190C0" w14:textId="77777777" w:rsidR="00BC2BFC" w:rsidRPr="004C52FF" w:rsidRDefault="00BC2BFC" w:rsidP="004C52FF">
            <w:pPr>
              <w:spacing w:before="0" w:line="240" w:lineRule="auto"/>
              <w:jc w:val="center"/>
              <w:rPr>
                <w:rFonts w:ascii="Open Sans" w:hAnsi="Open Sans" w:cs="Open Sans"/>
                <w:w w:val="100"/>
                <w:sz w:val="20"/>
                <w:lang w:val="en-US"/>
              </w:rPr>
            </w:pPr>
          </w:p>
        </w:tc>
      </w:tr>
      <w:tr w:rsidR="00BC2BFC" w:rsidRPr="004C52FF" w14:paraId="2E21AEBC" w14:textId="77777777" w:rsidTr="00BC2B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0988B82" w14:textId="77777777" w:rsidR="00BC2BFC" w:rsidRPr="004C52FF" w:rsidRDefault="00BC2BFC" w:rsidP="004C52FF">
            <w:pPr>
              <w:pStyle w:val="Akapitzlist"/>
              <w:numPr>
                <w:ilvl w:val="0"/>
                <w:numId w:val="100"/>
              </w:numPr>
              <w:spacing w:before="0" w:line="240" w:lineRule="auto"/>
              <w:jc w:val="center"/>
              <w:rPr>
                <w:rFonts w:ascii="Open Sans" w:hAnsi="Open Sans" w:cs="Open Sans"/>
                <w:w w:val="100"/>
                <w:sz w:val="20"/>
              </w:rPr>
            </w:pPr>
          </w:p>
        </w:tc>
        <w:tc>
          <w:tcPr>
            <w:tcW w:w="968" w:type="pct"/>
          </w:tcPr>
          <w:p w14:paraId="072CE993" w14:textId="5FCABB6B" w:rsidR="00BC2BFC" w:rsidRPr="004C52FF" w:rsidRDefault="00BC2BFC" w:rsidP="004C52FF">
            <w:pPr>
              <w:spacing w:before="0" w:line="240" w:lineRule="auto"/>
              <w:rPr>
                <w:rFonts w:ascii="Open Sans" w:hAnsi="Open Sans" w:cs="Open Sans"/>
                <w:w w:val="100"/>
                <w:sz w:val="20"/>
                <w:lang w:val="en-US"/>
              </w:rPr>
            </w:pPr>
            <w:r w:rsidRPr="004C52FF">
              <w:rPr>
                <w:rFonts w:ascii="Open Sans" w:hAnsi="Open Sans" w:cs="Open Sans"/>
                <w:sz w:val="20"/>
              </w:rPr>
              <w:t>Pipeta jednokanałowa</w:t>
            </w:r>
          </w:p>
        </w:tc>
        <w:tc>
          <w:tcPr>
            <w:tcW w:w="1168" w:type="pct"/>
            <w:vAlign w:val="center"/>
          </w:tcPr>
          <w:p w14:paraId="7F84E410" w14:textId="77777777" w:rsidR="00BC2BFC" w:rsidRPr="004C52FF" w:rsidRDefault="00BC2BFC" w:rsidP="004C52FF">
            <w:pPr>
              <w:spacing w:before="0" w:line="240" w:lineRule="auto"/>
              <w:rPr>
                <w:rFonts w:ascii="Open Sans" w:hAnsi="Open Sans" w:cs="Open Sans"/>
                <w:sz w:val="20"/>
              </w:rPr>
            </w:pPr>
            <w:r w:rsidRPr="004C52FF">
              <w:rPr>
                <w:rFonts w:ascii="Open Sans" w:hAnsi="Open Sans" w:cs="Open Sans"/>
                <w:sz w:val="20"/>
              </w:rPr>
              <w:t>Kompatybilna z końcówkami z filtrem Eppendorf, zakres nastawności 100-1000 µl, autoklawowalna w całości, oddzielny przycisk wyrzutnika końcówek, indywidualny protokół kalibracji pipety z numerem seryjnym, możliwość rekalibracji, stożkowe, sprężynujące zakończenie pipety umożliwiające precyzyjne nałożenie końcówki, barwny kod na przycisku pipety ułatwiający dobranie odpowiedniego zakresu końcówki, gwarancja minimum 36 miesięcy.</w:t>
            </w:r>
          </w:p>
          <w:p w14:paraId="61095CBB" w14:textId="282E451B" w:rsidR="00BC2BFC" w:rsidRPr="004C52FF" w:rsidRDefault="00BC2BFC" w:rsidP="004C52FF">
            <w:pPr>
              <w:spacing w:before="0" w:line="240" w:lineRule="auto"/>
              <w:rPr>
                <w:rFonts w:ascii="Open Sans" w:hAnsi="Open Sans" w:cs="Open Sans"/>
                <w:bCs/>
                <w:color w:val="000000"/>
                <w:w w:val="100"/>
                <w:sz w:val="20"/>
              </w:rPr>
            </w:pPr>
            <w:r w:rsidRPr="004C52FF">
              <w:rPr>
                <w:rFonts w:ascii="Open Sans" w:hAnsi="Open Sans" w:cs="Open Sans"/>
                <w:sz w:val="20"/>
              </w:rPr>
              <w:t>Eppendorf Research plus 3123000063</w:t>
            </w:r>
          </w:p>
        </w:tc>
        <w:tc>
          <w:tcPr>
            <w:tcW w:w="333" w:type="pct"/>
          </w:tcPr>
          <w:p w14:paraId="3F3751D8" w14:textId="121DEA10" w:rsidR="00BC2BFC" w:rsidRPr="004C52FF" w:rsidRDefault="00BC2BFC" w:rsidP="004C52FF">
            <w:pPr>
              <w:spacing w:before="0" w:line="240" w:lineRule="auto"/>
              <w:jc w:val="center"/>
              <w:rPr>
                <w:rFonts w:ascii="Open Sans" w:hAnsi="Open Sans" w:cs="Open Sans"/>
                <w:w w:val="100"/>
                <w:sz w:val="20"/>
                <w:lang w:val="en-US"/>
              </w:rPr>
            </w:pPr>
            <w:r w:rsidRPr="004C52FF">
              <w:rPr>
                <w:rFonts w:ascii="Open Sans" w:hAnsi="Open Sans" w:cs="Open Sans"/>
                <w:sz w:val="20"/>
              </w:rPr>
              <w:t>6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484B9220" w14:textId="77777777" w:rsidR="00BC2BFC" w:rsidRPr="004C52FF" w:rsidRDefault="00BC2BFC"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1631BA7B" w14:textId="77777777" w:rsidR="00BC2BFC" w:rsidRPr="004C52FF" w:rsidRDefault="00BC2BFC"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CCBC6E5" w14:textId="77777777" w:rsidR="00BC2BFC" w:rsidRPr="004C52FF" w:rsidRDefault="00BC2BFC"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0099FA3D" w14:textId="77777777" w:rsidR="00BC2BFC" w:rsidRPr="004C52FF" w:rsidRDefault="00BC2BFC" w:rsidP="004C52FF">
            <w:pPr>
              <w:spacing w:before="0" w:line="240" w:lineRule="auto"/>
              <w:jc w:val="center"/>
              <w:rPr>
                <w:rFonts w:ascii="Open Sans" w:hAnsi="Open Sans" w:cs="Open Sans"/>
                <w:w w:val="100"/>
                <w:sz w:val="20"/>
                <w:lang w:val="en-US"/>
              </w:rPr>
            </w:pPr>
          </w:p>
        </w:tc>
      </w:tr>
      <w:tr w:rsidR="00BC2BFC" w:rsidRPr="004C52FF" w14:paraId="34287FFC" w14:textId="77777777" w:rsidTr="00BC2B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45B3B52" w14:textId="77777777" w:rsidR="00BC2BFC" w:rsidRPr="004C52FF" w:rsidRDefault="00BC2BFC" w:rsidP="004C52FF">
            <w:pPr>
              <w:pStyle w:val="Akapitzlist"/>
              <w:numPr>
                <w:ilvl w:val="0"/>
                <w:numId w:val="100"/>
              </w:numPr>
              <w:spacing w:before="0" w:line="240" w:lineRule="auto"/>
              <w:jc w:val="center"/>
              <w:rPr>
                <w:rFonts w:ascii="Open Sans" w:hAnsi="Open Sans" w:cs="Open Sans"/>
                <w:w w:val="100"/>
                <w:sz w:val="20"/>
              </w:rPr>
            </w:pPr>
          </w:p>
        </w:tc>
        <w:tc>
          <w:tcPr>
            <w:tcW w:w="968" w:type="pct"/>
          </w:tcPr>
          <w:p w14:paraId="0AFF6D51" w14:textId="20A925B5" w:rsidR="00BC2BFC" w:rsidRPr="004C52FF" w:rsidRDefault="00BC2BFC" w:rsidP="004C52FF">
            <w:pPr>
              <w:spacing w:before="0" w:line="240" w:lineRule="auto"/>
              <w:rPr>
                <w:rFonts w:ascii="Open Sans" w:hAnsi="Open Sans" w:cs="Open Sans"/>
                <w:w w:val="100"/>
                <w:sz w:val="20"/>
                <w:lang w:val="en-US"/>
              </w:rPr>
            </w:pPr>
            <w:r w:rsidRPr="004C52FF">
              <w:rPr>
                <w:rFonts w:ascii="Open Sans" w:hAnsi="Open Sans" w:cs="Open Sans"/>
                <w:sz w:val="20"/>
              </w:rPr>
              <w:t>Pipeta jednokanałowa</w:t>
            </w:r>
          </w:p>
        </w:tc>
        <w:tc>
          <w:tcPr>
            <w:tcW w:w="1168" w:type="pct"/>
            <w:vAlign w:val="center"/>
          </w:tcPr>
          <w:p w14:paraId="14184595" w14:textId="77777777" w:rsidR="00BC2BFC" w:rsidRPr="004C52FF" w:rsidRDefault="00BC2BFC" w:rsidP="004C52FF">
            <w:pPr>
              <w:spacing w:before="0" w:line="240" w:lineRule="auto"/>
              <w:rPr>
                <w:rFonts w:ascii="Open Sans" w:hAnsi="Open Sans" w:cs="Open Sans"/>
                <w:sz w:val="20"/>
              </w:rPr>
            </w:pPr>
            <w:r w:rsidRPr="004C52FF">
              <w:rPr>
                <w:rFonts w:ascii="Open Sans" w:hAnsi="Open Sans" w:cs="Open Sans"/>
                <w:sz w:val="20"/>
              </w:rPr>
              <w:t>Kompatybilna z końcówkami z filtrem Eppendorf, zakres nastawności 10-100 µl , autoklawowalna w całości, oddzielny przycisk wyrzutnika końcówek, indywidualny protokół kalibracji pipety z numerem seryjnym, możliwość rekalibracji, stożkowe, sprężynujące zakończenie pipety umożliwiające precyzyjne nałożenie końcówki, barwny kod na przycisku pipety ułatwiający dobranie odpowiedniego zakresu końcówki, gwarancja minimum 36 miesięcy.</w:t>
            </w:r>
          </w:p>
          <w:p w14:paraId="04117C92" w14:textId="02321AC8" w:rsidR="00BC2BFC" w:rsidRPr="004C52FF" w:rsidRDefault="00BC2BFC" w:rsidP="004C52FF">
            <w:pPr>
              <w:spacing w:before="0" w:line="240" w:lineRule="auto"/>
              <w:rPr>
                <w:rFonts w:ascii="Open Sans" w:hAnsi="Open Sans" w:cs="Open Sans"/>
                <w:bCs/>
                <w:color w:val="000000"/>
                <w:w w:val="100"/>
                <w:sz w:val="20"/>
              </w:rPr>
            </w:pPr>
            <w:r w:rsidRPr="004C52FF">
              <w:rPr>
                <w:rFonts w:ascii="Open Sans" w:hAnsi="Open Sans" w:cs="Open Sans"/>
                <w:sz w:val="20"/>
              </w:rPr>
              <w:t>Eppendorf Research plus 3123000047</w:t>
            </w:r>
          </w:p>
        </w:tc>
        <w:tc>
          <w:tcPr>
            <w:tcW w:w="333" w:type="pct"/>
          </w:tcPr>
          <w:p w14:paraId="2DE48CBC" w14:textId="573A203B" w:rsidR="00BC2BFC" w:rsidRPr="004C52FF" w:rsidRDefault="00BC2BFC" w:rsidP="004C52FF">
            <w:pPr>
              <w:spacing w:before="0" w:line="240" w:lineRule="auto"/>
              <w:jc w:val="center"/>
              <w:rPr>
                <w:rFonts w:ascii="Open Sans" w:hAnsi="Open Sans" w:cs="Open Sans"/>
                <w:w w:val="100"/>
                <w:sz w:val="20"/>
                <w:lang w:val="en-US"/>
              </w:rPr>
            </w:pPr>
            <w:r w:rsidRPr="004C52FF">
              <w:rPr>
                <w:rFonts w:ascii="Open Sans" w:hAnsi="Open Sans" w:cs="Open Sans"/>
                <w:sz w:val="20"/>
              </w:rPr>
              <w:t>3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33F7DBC5" w14:textId="77777777" w:rsidR="00BC2BFC" w:rsidRPr="004C52FF" w:rsidRDefault="00BC2BFC"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6B6D561" w14:textId="77777777" w:rsidR="00BC2BFC" w:rsidRPr="004C52FF" w:rsidRDefault="00BC2BFC"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6F24C8A5" w14:textId="77777777" w:rsidR="00BC2BFC" w:rsidRPr="004C52FF" w:rsidRDefault="00BC2BFC"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1325D0C" w14:textId="77777777" w:rsidR="00BC2BFC" w:rsidRPr="004C52FF" w:rsidRDefault="00BC2BFC" w:rsidP="004C52FF">
            <w:pPr>
              <w:spacing w:before="0" w:line="240" w:lineRule="auto"/>
              <w:jc w:val="center"/>
              <w:rPr>
                <w:rFonts w:ascii="Open Sans" w:hAnsi="Open Sans" w:cs="Open Sans"/>
                <w:w w:val="100"/>
                <w:sz w:val="20"/>
                <w:lang w:val="en-US"/>
              </w:rPr>
            </w:pPr>
          </w:p>
        </w:tc>
      </w:tr>
      <w:tr w:rsidR="00BC2BFC" w:rsidRPr="004C52FF" w14:paraId="7DBB7843" w14:textId="77777777" w:rsidTr="00BC2B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E2D29C4" w14:textId="77777777" w:rsidR="00BC2BFC" w:rsidRPr="004C52FF" w:rsidRDefault="00BC2BFC" w:rsidP="004C52FF">
            <w:pPr>
              <w:pStyle w:val="Akapitzlist"/>
              <w:numPr>
                <w:ilvl w:val="0"/>
                <w:numId w:val="100"/>
              </w:numPr>
              <w:spacing w:before="0" w:line="240" w:lineRule="auto"/>
              <w:jc w:val="center"/>
              <w:rPr>
                <w:rFonts w:ascii="Open Sans" w:hAnsi="Open Sans" w:cs="Open Sans"/>
                <w:w w:val="100"/>
                <w:sz w:val="20"/>
              </w:rPr>
            </w:pPr>
          </w:p>
        </w:tc>
        <w:tc>
          <w:tcPr>
            <w:tcW w:w="968" w:type="pct"/>
          </w:tcPr>
          <w:p w14:paraId="65A81ABE" w14:textId="6BF34C67" w:rsidR="00BC2BFC" w:rsidRPr="004C52FF" w:rsidRDefault="00BC2BFC" w:rsidP="004C52FF">
            <w:pPr>
              <w:spacing w:before="0" w:line="240" w:lineRule="auto"/>
              <w:rPr>
                <w:rFonts w:ascii="Open Sans" w:hAnsi="Open Sans" w:cs="Open Sans"/>
                <w:w w:val="100"/>
                <w:sz w:val="20"/>
                <w:lang w:val="en-US"/>
              </w:rPr>
            </w:pPr>
            <w:r w:rsidRPr="004C52FF">
              <w:rPr>
                <w:rFonts w:ascii="Open Sans" w:hAnsi="Open Sans" w:cs="Open Sans"/>
                <w:sz w:val="20"/>
              </w:rPr>
              <w:t>Pipeta jednokanałowa</w:t>
            </w:r>
          </w:p>
        </w:tc>
        <w:tc>
          <w:tcPr>
            <w:tcW w:w="1168" w:type="pct"/>
            <w:vAlign w:val="center"/>
          </w:tcPr>
          <w:p w14:paraId="6FC6FB82" w14:textId="77777777" w:rsidR="00BC2BFC" w:rsidRPr="004C52FF" w:rsidRDefault="00BC2BFC" w:rsidP="004C52FF">
            <w:pPr>
              <w:spacing w:before="0" w:line="240" w:lineRule="auto"/>
              <w:rPr>
                <w:rFonts w:ascii="Open Sans" w:hAnsi="Open Sans" w:cs="Open Sans"/>
                <w:sz w:val="20"/>
              </w:rPr>
            </w:pPr>
            <w:r w:rsidRPr="004C52FF">
              <w:rPr>
                <w:rFonts w:ascii="Open Sans" w:hAnsi="Open Sans" w:cs="Open Sans"/>
                <w:sz w:val="20"/>
              </w:rPr>
              <w:t>Kompatybilna z końcówkami z filtrem Eppendorf, zakres nastawności 20-200 µl, autoklawowalna w całości, oddzielny przycisk wyrzutnika końcówek, indywidualny protokół kalibracji pipety z numerem seryjnym, możliwość rekalibracji, stożkowe, sprężynujące zakończenie pipety umożliwiające precyzyjne nałożenie końcówki, barwny kod na przycisku pipety ułatwiający dobranie odpowiedniego zakresu końcówki, gwarancja minimum 36 miesięcy.</w:t>
            </w:r>
          </w:p>
          <w:p w14:paraId="7D16E35B" w14:textId="3FABA03D" w:rsidR="00BC2BFC" w:rsidRPr="004C52FF" w:rsidRDefault="00BC2BFC" w:rsidP="004C52FF">
            <w:pPr>
              <w:spacing w:before="0" w:line="240" w:lineRule="auto"/>
              <w:rPr>
                <w:rFonts w:ascii="Open Sans" w:hAnsi="Open Sans" w:cs="Open Sans"/>
                <w:bCs/>
                <w:color w:val="000000"/>
                <w:w w:val="100"/>
                <w:sz w:val="20"/>
              </w:rPr>
            </w:pPr>
            <w:r w:rsidRPr="004C52FF">
              <w:rPr>
                <w:rFonts w:ascii="Open Sans" w:hAnsi="Open Sans" w:cs="Open Sans"/>
                <w:sz w:val="20"/>
              </w:rPr>
              <w:t>Eppendorf Research plus 3123000055</w:t>
            </w:r>
          </w:p>
        </w:tc>
        <w:tc>
          <w:tcPr>
            <w:tcW w:w="333" w:type="pct"/>
          </w:tcPr>
          <w:p w14:paraId="721D0F52" w14:textId="362F214C" w:rsidR="00BC2BFC" w:rsidRPr="004C52FF" w:rsidRDefault="00BC2BFC" w:rsidP="004C52FF">
            <w:pPr>
              <w:spacing w:before="0" w:line="240" w:lineRule="auto"/>
              <w:jc w:val="center"/>
              <w:rPr>
                <w:rFonts w:ascii="Open Sans" w:hAnsi="Open Sans" w:cs="Open Sans"/>
                <w:w w:val="100"/>
                <w:sz w:val="20"/>
                <w:lang w:val="en-US"/>
              </w:rPr>
            </w:pPr>
            <w:r w:rsidRPr="004C52FF">
              <w:rPr>
                <w:rFonts w:ascii="Open Sans" w:hAnsi="Open Sans" w:cs="Open Sans"/>
                <w:sz w:val="20"/>
              </w:rPr>
              <w:t>3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5FE1A0F7" w14:textId="77777777" w:rsidR="00BC2BFC" w:rsidRPr="004C52FF" w:rsidRDefault="00BC2BFC"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DE91E63" w14:textId="77777777" w:rsidR="00BC2BFC" w:rsidRPr="004C52FF" w:rsidRDefault="00BC2BFC"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233FA311" w14:textId="77777777" w:rsidR="00BC2BFC" w:rsidRPr="004C52FF" w:rsidRDefault="00BC2BFC"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5B5F9A9E" w14:textId="77777777" w:rsidR="00BC2BFC" w:rsidRPr="004C52FF" w:rsidRDefault="00BC2BFC" w:rsidP="004C52FF">
            <w:pPr>
              <w:spacing w:before="0" w:line="240" w:lineRule="auto"/>
              <w:jc w:val="center"/>
              <w:rPr>
                <w:rFonts w:ascii="Open Sans" w:hAnsi="Open Sans" w:cs="Open Sans"/>
                <w:w w:val="100"/>
                <w:sz w:val="20"/>
                <w:lang w:val="en-US"/>
              </w:rPr>
            </w:pPr>
          </w:p>
        </w:tc>
      </w:tr>
      <w:tr w:rsidR="00BC2BFC" w:rsidRPr="004C52FF" w14:paraId="3EECBDAA" w14:textId="77777777" w:rsidTr="00BC2B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A7849C7" w14:textId="77777777" w:rsidR="00BC2BFC" w:rsidRPr="004C52FF" w:rsidRDefault="00BC2BFC" w:rsidP="004C52FF">
            <w:pPr>
              <w:pStyle w:val="Akapitzlist"/>
              <w:numPr>
                <w:ilvl w:val="0"/>
                <w:numId w:val="100"/>
              </w:numPr>
              <w:spacing w:before="0" w:line="240" w:lineRule="auto"/>
              <w:jc w:val="center"/>
              <w:rPr>
                <w:rFonts w:ascii="Open Sans" w:hAnsi="Open Sans" w:cs="Open Sans"/>
                <w:w w:val="100"/>
                <w:sz w:val="20"/>
              </w:rPr>
            </w:pPr>
          </w:p>
        </w:tc>
        <w:tc>
          <w:tcPr>
            <w:tcW w:w="968" w:type="pct"/>
          </w:tcPr>
          <w:p w14:paraId="23B34AFC" w14:textId="491D31FB" w:rsidR="00BC2BFC" w:rsidRPr="004C52FF" w:rsidRDefault="00BC2BFC" w:rsidP="004C52FF">
            <w:pPr>
              <w:spacing w:before="0" w:line="240" w:lineRule="auto"/>
              <w:rPr>
                <w:rFonts w:ascii="Open Sans" w:hAnsi="Open Sans" w:cs="Open Sans"/>
                <w:w w:val="100"/>
                <w:sz w:val="20"/>
                <w:lang w:val="en-US"/>
              </w:rPr>
            </w:pPr>
            <w:r w:rsidRPr="004C52FF">
              <w:rPr>
                <w:rFonts w:ascii="Open Sans" w:hAnsi="Open Sans" w:cs="Open Sans"/>
                <w:sz w:val="20"/>
              </w:rPr>
              <w:t>Pipeta jednokanałowa</w:t>
            </w:r>
          </w:p>
        </w:tc>
        <w:tc>
          <w:tcPr>
            <w:tcW w:w="1168" w:type="pct"/>
            <w:vAlign w:val="center"/>
          </w:tcPr>
          <w:p w14:paraId="00134E11" w14:textId="77777777" w:rsidR="00BC2BFC" w:rsidRPr="004C52FF" w:rsidRDefault="00BC2BFC" w:rsidP="004C52FF">
            <w:pPr>
              <w:spacing w:before="0" w:line="240" w:lineRule="auto"/>
              <w:rPr>
                <w:rFonts w:ascii="Open Sans" w:hAnsi="Open Sans" w:cs="Open Sans"/>
                <w:sz w:val="20"/>
              </w:rPr>
            </w:pPr>
            <w:r w:rsidRPr="004C52FF">
              <w:rPr>
                <w:rFonts w:ascii="Open Sans" w:hAnsi="Open Sans" w:cs="Open Sans"/>
                <w:sz w:val="20"/>
              </w:rPr>
              <w:t>Kompatybilna z końcówkami z filtrem Eppendorf, zakres nastawności 2-20 µl , autoklawowalna w całości, oddzielny przycisk wyrzutnika końcówek, indywidualny protokół kalibracji pipety z numerem seryjnym, możliwość rekalibracji, stożkowe, sprężynujące zakończenie pipety umożliwiające precyzyjne nałożenie końcówki, barwny kod na przycisku pipety ułatwiający dobranie odpowiedniego zakresu końcówki, gwarancja minimum 36 miesięcy.</w:t>
            </w:r>
          </w:p>
          <w:p w14:paraId="30506A68" w14:textId="7FA69A85" w:rsidR="00BC2BFC" w:rsidRPr="004C52FF" w:rsidRDefault="00BC2BFC" w:rsidP="004C52FF">
            <w:pPr>
              <w:spacing w:before="0" w:line="240" w:lineRule="auto"/>
              <w:rPr>
                <w:rFonts w:ascii="Open Sans" w:hAnsi="Open Sans" w:cs="Open Sans"/>
                <w:bCs/>
                <w:color w:val="000000"/>
                <w:w w:val="100"/>
                <w:sz w:val="20"/>
              </w:rPr>
            </w:pPr>
            <w:r w:rsidRPr="004C52FF">
              <w:rPr>
                <w:rFonts w:ascii="Open Sans" w:hAnsi="Open Sans" w:cs="Open Sans"/>
                <w:sz w:val="20"/>
              </w:rPr>
              <w:t>Eppendorf Research plus 3123000098</w:t>
            </w:r>
          </w:p>
        </w:tc>
        <w:tc>
          <w:tcPr>
            <w:tcW w:w="333" w:type="pct"/>
          </w:tcPr>
          <w:p w14:paraId="180EEEDA" w14:textId="3582D0F0" w:rsidR="00BC2BFC" w:rsidRPr="004C52FF" w:rsidRDefault="00BC2BFC" w:rsidP="004C52FF">
            <w:pPr>
              <w:spacing w:before="0" w:line="240" w:lineRule="auto"/>
              <w:jc w:val="center"/>
              <w:rPr>
                <w:rFonts w:ascii="Open Sans" w:hAnsi="Open Sans" w:cs="Open Sans"/>
                <w:w w:val="100"/>
                <w:sz w:val="20"/>
                <w:lang w:val="en-US"/>
              </w:rPr>
            </w:pPr>
            <w:r w:rsidRPr="004C52FF">
              <w:rPr>
                <w:rFonts w:ascii="Open Sans" w:hAnsi="Open Sans" w:cs="Open Sans"/>
                <w:sz w:val="20"/>
              </w:rPr>
              <w:t>6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0FEDD739" w14:textId="77777777" w:rsidR="00BC2BFC" w:rsidRPr="004C52FF" w:rsidRDefault="00BC2BFC"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326657C3" w14:textId="77777777" w:rsidR="00BC2BFC" w:rsidRPr="004C52FF" w:rsidRDefault="00BC2BFC"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B419435" w14:textId="77777777" w:rsidR="00BC2BFC" w:rsidRPr="004C52FF" w:rsidRDefault="00BC2BFC"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3DDF69DB" w14:textId="77777777" w:rsidR="00BC2BFC" w:rsidRPr="004C52FF" w:rsidRDefault="00BC2BFC" w:rsidP="004C52FF">
            <w:pPr>
              <w:spacing w:before="0" w:line="240" w:lineRule="auto"/>
              <w:jc w:val="center"/>
              <w:rPr>
                <w:rFonts w:ascii="Open Sans" w:hAnsi="Open Sans" w:cs="Open Sans"/>
                <w:w w:val="100"/>
                <w:sz w:val="20"/>
                <w:lang w:val="en-US"/>
              </w:rPr>
            </w:pPr>
          </w:p>
        </w:tc>
      </w:tr>
      <w:tr w:rsidR="00BC2BFC" w:rsidRPr="004C52FF" w14:paraId="251BB7FF" w14:textId="77777777" w:rsidTr="00BC2B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6E77A8E" w14:textId="77777777" w:rsidR="00BC2BFC" w:rsidRPr="004C52FF" w:rsidRDefault="00BC2BFC" w:rsidP="004C52FF">
            <w:pPr>
              <w:pStyle w:val="Akapitzlist"/>
              <w:numPr>
                <w:ilvl w:val="0"/>
                <w:numId w:val="100"/>
              </w:numPr>
              <w:spacing w:before="0" w:line="240" w:lineRule="auto"/>
              <w:jc w:val="center"/>
              <w:rPr>
                <w:rFonts w:ascii="Open Sans" w:hAnsi="Open Sans" w:cs="Open Sans"/>
                <w:w w:val="100"/>
                <w:sz w:val="20"/>
              </w:rPr>
            </w:pPr>
          </w:p>
        </w:tc>
        <w:tc>
          <w:tcPr>
            <w:tcW w:w="968" w:type="pct"/>
          </w:tcPr>
          <w:p w14:paraId="7955565A" w14:textId="76964899" w:rsidR="00BC2BFC" w:rsidRPr="004C52FF" w:rsidRDefault="00BC2BFC" w:rsidP="004C52FF">
            <w:pPr>
              <w:spacing w:before="0" w:line="240" w:lineRule="auto"/>
              <w:rPr>
                <w:rFonts w:ascii="Open Sans" w:hAnsi="Open Sans" w:cs="Open Sans"/>
                <w:w w:val="100"/>
                <w:sz w:val="20"/>
                <w:lang w:val="en-US"/>
              </w:rPr>
            </w:pPr>
            <w:r w:rsidRPr="004C52FF">
              <w:rPr>
                <w:rFonts w:ascii="Open Sans" w:hAnsi="Open Sans" w:cs="Open Sans"/>
                <w:sz w:val="20"/>
              </w:rPr>
              <w:t>Pipeta elektroniczna jednokanałowa</w:t>
            </w:r>
          </w:p>
        </w:tc>
        <w:tc>
          <w:tcPr>
            <w:tcW w:w="1168" w:type="pct"/>
          </w:tcPr>
          <w:p w14:paraId="59DEA072" w14:textId="7E6C055F" w:rsidR="00BC2BFC" w:rsidRPr="004C52FF" w:rsidRDefault="00BC2BFC" w:rsidP="004C52FF">
            <w:pPr>
              <w:spacing w:before="0" w:line="240" w:lineRule="auto"/>
              <w:rPr>
                <w:rFonts w:ascii="Open Sans" w:hAnsi="Open Sans" w:cs="Open Sans"/>
                <w:bCs/>
                <w:color w:val="000000"/>
                <w:w w:val="100"/>
                <w:sz w:val="20"/>
              </w:rPr>
            </w:pPr>
            <w:r w:rsidRPr="004C52FF">
              <w:rPr>
                <w:rStyle w:val="Pogrubienie"/>
                <w:rFonts w:ascii="Open Sans" w:hAnsi="Open Sans" w:cs="Open Sans"/>
                <w:b w:val="0"/>
                <w:color w:val="333333"/>
                <w:sz w:val="20"/>
              </w:rPr>
              <w:t>Eppendorf Xplorer</w:t>
            </w:r>
            <w:r w:rsidRPr="004C52FF">
              <w:rPr>
                <w:rStyle w:val="Pogrubienie"/>
                <w:rFonts w:ascii="Open Sans" w:hAnsi="Open Sans" w:cs="Open Sans"/>
                <w:b w:val="0"/>
                <w:color w:val="333333"/>
                <w:sz w:val="20"/>
                <w:vertAlign w:val="superscript"/>
              </w:rPr>
              <w:t>®</w:t>
            </w:r>
            <w:r w:rsidRPr="004C52FF">
              <w:rPr>
                <w:rStyle w:val="Pogrubienie"/>
                <w:rFonts w:ascii="Open Sans" w:hAnsi="Open Sans" w:cs="Open Sans"/>
                <w:b w:val="0"/>
                <w:color w:val="333333"/>
                <w:sz w:val="20"/>
              </w:rPr>
              <w:t xml:space="preserve"> plus</w:t>
            </w:r>
            <w:r w:rsidRPr="004C52FF">
              <w:rPr>
                <w:rFonts w:ascii="Open Sans" w:hAnsi="Open Sans" w:cs="Open Sans"/>
                <w:b/>
                <w:color w:val="333333"/>
                <w:sz w:val="20"/>
              </w:rPr>
              <w:t>,</w:t>
            </w:r>
            <w:r w:rsidRPr="004C52FF">
              <w:rPr>
                <w:rFonts w:ascii="Open Sans" w:hAnsi="Open Sans" w:cs="Open Sans"/>
                <w:color w:val="333333"/>
                <w:sz w:val="20"/>
              </w:rPr>
              <w:t xml:space="preserve"> jednokanałowa, zmienna, 15 – 300 µL, </w:t>
            </w:r>
            <w:r w:rsidRPr="004C52FF">
              <w:rPr>
                <w:rFonts w:ascii="Open Sans" w:hAnsi="Open Sans" w:cs="Open Sans"/>
                <w:sz w:val="20"/>
              </w:rPr>
              <w:t>Eppendorf Research plus 4861000031</w:t>
            </w:r>
          </w:p>
        </w:tc>
        <w:tc>
          <w:tcPr>
            <w:tcW w:w="333" w:type="pct"/>
          </w:tcPr>
          <w:p w14:paraId="4CBE2907" w14:textId="11170E04" w:rsidR="00BC2BFC" w:rsidRPr="004C52FF" w:rsidRDefault="00BC2BFC" w:rsidP="004C52FF">
            <w:pPr>
              <w:spacing w:before="0" w:line="240" w:lineRule="auto"/>
              <w:jc w:val="center"/>
              <w:rPr>
                <w:rFonts w:ascii="Open Sans" w:hAnsi="Open Sans" w:cs="Open Sans"/>
                <w:w w:val="100"/>
                <w:sz w:val="20"/>
                <w:lang w:val="en-US"/>
              </w:rPr>
            </w:pPr>
            <w:r w:rsidRPr="004C52FF">
              <w:rPr>
                <w:rFonts w:ascii="Open Sans" w:hAnsi="Open Sans" w:cs="Open Sans"/>
                <w:sz w:val="20"/>
              </w:rPr>
              <w:t>6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3638D5CC" w14:textId="77777777" w:rsidR="00BC2BFC" w:rsidRPr="004C52FF" w:rsidRDefault="00BC2BFC"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3D6ECE4C" w14:textId="77777777" w:rsidR="00BC2BFC" w:rsidRPr="004C52FF" w:rsidRDefault="00BC2BFC"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EED159F" w14:textId="77777777" w:rsidR="00BC2BFC" w:rsidRPr="004C52FF" w:rsidRDefault="00BC2BFC"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486350B3" w14:textId="77777777" w:rsidR="00BC2BFC" w:rsidRPr="004C52FF" w:rsidRDefault="00BC2BFC" w:rsidP="004C52FF">
            <w:pPr>
              <w:spacing w:before="0" w:line="240" w:lineRule="auto"/>
              <w:jc w:val="center"/>
              <w:rPr>
                <w:rFonts w:ascii="Open Sans" w:hAnsi="Open Sans" w:cs="Open Sans"/>
                <w:w w:val="100"/>
                <w:sz w:val="20"/>
                <w:lang w:val="en-US"/>
              </w:rPr>
            </w:pPr>
          </w:p>
        </w:tc>
      </w:tr>
      <w:tr w:rsidR="00BC2BFC" w:rsidRPr="004C52FF" w14:paraId="02657942" w14:textId="77777777" w:rsidTr="00BC2B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66978E7" w14:textId="77777777" w:rsidR="00BC2BFC" w:rsidRPr="004C52FF" w:rsidRDefault="00BC2BFC" w:rsidP="004C52FF">
            <w:pPr>
              <w:pStyle w:val="Akapitzlist"/>
              <w:numPr>
                <w:ilvl w:val="0"/>
                <w:numId w:val="100"/>
              </w:numPr>
              <w:spacing w:before="0" w:line="240" w:lineRule="auto"/>
              <w:jc w:val="center"/>
              <w:rPr>
                <w:rFonts w:ascii="Open Sans" w:hAnsi="Open Sans" w:cs="Open Sans"/>
                <w:w w:val="100"/>
                <w:sz w:val="20"/>
              </w:rPr>
            </w:pPr>
          </w:p>
        </w:tc>
        <w:tc>
          <w:tcPr>
            <w:tcW w:w="968" w:type="pct"/>
          </w:tcPr>
          <w:p w14:paraId="47503F30" w14:textId="3C8176B6" w:rsidR="00BC2BFC" w:rsidRPr="004C52FF" w:rsidRDefault="00BC2BFC" w:rsidP="004C52FF">
            <w:pPr>
              <w:spacing w:before="0" w:line="240" w:lineRule="auto"/>
              <w:rPr>
                <w:rFonts w:ascii="Open Sans" w:hAnsi="Open Sans" w:cs="Open Sans"/>
                <w:w w:val="100"/>
                <w:sz w:val="20"/>
                <w:lang w:val="en-US"/>
              </w:rPr>
            </w:pPr>
            <w:r w:rsidRPr="004C52FF">
              <w:rPr>
                <w:rFonts w:ascii="Open Sans" w:hAnsi="Open Sans" w:cs="Open Sans"/>
                <w:sz w:val="20"/>
              </w:rPr>
              <w:t>Pipeta elektroniczna jednokanałowa</w:t>
            </w:r>
          </w:p>
        </w:tc>
        <w:tc>
          <w:tcPr>
            <w:tcW w:w="1168" w:type="pct"/>
          </w:tcPr>
          <w:p w14:paraId="6C94E548" w14:textId="4DB3F3FE" w:rsidR="00BC2BFC" w:rsidRPr="004C52FF" w:rsidRDefault="00BC2BFC" w:rsidP="004C52FF">
            <w:pPr>
              <w:spacing w:before="0" w:line="240" w:lineRule="auto"/>
              <w:rPr>
                <w:rFonts w:ascii="Open Sans" w:hAnsi="Open Sans" w:cs="Open Sans"/>
                <w:bCs/>
                <w:color w:val="000000"/>
                <w:w w:val="100"/>
                <w:sz w:val="20"/>
              </w:rPr>
            </w:pPr>
            <w:r w:rsidRPr="004C52FF">
              <w:rPr>
                <w:rStyle w:val="Pogrubienie"/>
                <w:rFonts w:ascii="Open Sans" w:hAnsi="Open Sans" w:cs="Open Sans"/>
                <w:b w:val="0"/>
                <w:color w:val="333333"/>
                <w:sz w:val="20"/>
              </w:rPr>
              <w:t>Eppendorf Xplorer</w:t>
            </w:r>
            <w:r w:rsidRPr="004C52FF">
              <w:rPr>
                <w:rStyle w:val="Pogrubienie"/>
                <w:rFonts w:ascii="Open Sans" w:hAnsi="Open Sans" w:cs="Open Sans"/>
                <w:b w:val="0"/>
                <w:color w:val="333333"/>
                <w:sz w:val="20"/>
                <w:vertAlign w:val="superscript"/>
              </w:rPr>
              <w:t>®</w:t>
            </w:r>
            <w:r w:rsidRPr="004C52FF">
              <w:rPr>
                <w:rStyle w:val="Pogrubienie"/>
                <w:rFonts w:ascii="Open Sans" w:hAnsi="Open Sans" w:cs="Open Sans"/>
                <w:b w:val="0"/>
                <w:color w:val="333333"/>
                <w:sz w:val="20"/>
              </w:rPr>
              <w:t xml:space="preserve"> plus</w:t>
            </w:r>
            <w:r w:rsidRPr="004C52FF">
              <w:rPr>
                <w:rFonts w:ascii="Open Sans" w:hAnsi="Open Sans" w:cs="Open Sans"/>
                <w:b/>
                <w:color w:val="333333"/>
                <w:sz w:val="20"/>
              </w:rPr>
              <w:t>,</w:t>
            </w:r>
            <w:r w:rsidRPr="004C52FF">
              <w:rPr>
                <w:rFonts w:ascii="Open Sans" w:hAnsi="Open Sans" w:cs="Open Sans"/>
                <w:color w:val="333333"/>
                <w:sz w:val="20"/>
              </w:rPr>
              <w:t xml:space="preserve"> jednokanałowa, zmienna, 5 – 100 µL, żółty </w:t>
            </w:r>
            <w:r w:rsidRPr="004C52FF">
              <w:rPr>
                <w:rFonts w:ascii="Open Sans" w:hAnsi="Open Sans" w:cs="Open Sans"/>
                <w:sz w:val="20"/>
              </w:rPr>
              <w:t>Eppendorf Research plus 4861000023</w:t>
            </w:r>
          </w:p>
        </w:tc>
        <w:tc>
          <w:tcPr>
            <w:tcW w:w="333" w:type="pct"/>
          </w:tcPr>
          <w:p w14:paraId="272CFAFC" w14:textId="0BA422E1" w:rsidR="00BC2BFC" w:rsidRPr="004C52FF" w:rsidRDefault="00BC2BFC" w:rsidP="004C52FF">
            <w:pPr>
              <w:spacing w:before="0" w:line="240" w:lineRule="auto"/>
              <w:jc w:val="center"/>
              <w:rPr>
                <w:rFonts w:ascii="Open Sans" w:hAnsi="Open Sans" w:cs="Open Sans"/>
                <w:w w:val="100"/>
                <w:sz w:val="20"/>
                <w:lang w:val="en-US"/>
              </w:rPr>
            </w:pPr>
            <w:r w:rsidRPr="004C52FF">
              <w:rPr>
                <w:rFonts w:ascii="Open Sans" w:hAnsi="Open Sans" w:cs="Open Sans"/>
                <w:sz w:val="20"/>
              </w:rPr>
              <w:t>6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03A56AE5" w14:textId="77777777" w:rsidR="00BC2BFC" w:rsidRPr="004C52FF" w:rsidRDefault="00BC2BFC"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C028265" w14:textId="77777777" w:rsidR="00BC2BFC" w:rsidRPr="004C52FF" w:rsidRDefault="00BC2BFC"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751472B" w14:textId="77777777" w:rsidR="00BC2BFC" w:rsidRPr="004C52FF" w:rsidRDefault="00BC2BFC" w:rsidP="004C52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5423F471" w14:textId="77777777" w:rsidR="00BC2BFC" w:rsidRPr="004C52FF" w:rsidRDefault="00BC2BFC" w:rsidP="004C52FF">
            <w:pPr>
              <w:spacing w:before="0" w:line="240" w:lineRule="auto"/>
              <w:jc w:val="center"/>
              <w:rPr>
                <w:rFonts w:ascii="Open Sans" w:hAnsi="Open Sans" w:cs="Open Sans"/>
                <w:w w:val="100"/>
                <w:sz w:val="20"/>
                <w:lang w:val="en-US"/>
              </w:rPr>
            </w:pPr>
          </w:p>
        </w:tc>
      </w:tr>
      <w:tr w:rsidR="00B8227C" w:rsidRPr="004C52FF" w14:paraId="205167C2" w14:textId="77777777" w:rsidTr="00731C5B">
        <w:trPr>
          <w:trHeight w:val="568"/>
        </w:trPr>
        <w:tc>
          <w:tcPr>
            <w:tcW w:w="4470" w:type="pct"/>
            <w:gridSpan w:val="7"/>
            <w:vAlign w:val="center"/>
          </w:tcPr>
          <w:p w14:paraId="675CACD9" w14:textId="77777777" w:rsidR="00B8227C" w:rsidRPr="004C52FF" w:rsidRDefault="00B8227C"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695FEE9A" w14:textId="77777777" w:rsidR="00B8227C" w:rsidRPr="004C52FF" w:rsidRDefault="00B8227C" w:rsidP="004C52FF">
            <w:pPr>
              <w:spacing w:before="0" w:line="240" w:lineRule="auto"/>
              <w:jc w:val="right"/>
              <w:rPr>
                <w:rFonts w:ascii="Open Sans" w:hAnsi="Open Sans" w:cs="Open Sans"/>
                <w:w w:val="100"/>
                <w:sz w:val="20"/>
              </w:rPr>
            </w:pPr>
          </w:p>
        </w:tc>
      </w:tr>
    </w:tbl>
    <w:p w14:paraId="0C25CAC0" w14:textId="77777777" w:rsidR="00B8227C" w:rsidRPr="004C52FF" w:rsidRDefault="00B8227C" w:rsidP="004C52FF">
      <w:pPr>
        <w:spacing w:before="0" w:line="240" w:lineRule="auto"/>
        <w:rPr>
          <w:rFonts w:ascii="Open Sans" w:hAnsi="Open Sans" w:cs="Open Sans"/>
          <w:b/>
          <w:w w:val="100"/>
          <w:sz w:val="20"/>
          <w:u w:val="single"/>
        </w:rPr>
      </w:pPr>
    </w:p>
    <w:p w14:paraId="422C1153" w14:textId="77777777" w:rsidR="00BC2BFC" w:rsidRPr="004C52FF" w:rsidRDefault="00BC2BFC" w:rsidP="004C52FF">
      <w:pPr>
        <w:spacing w:before="0" w:line="240" w:lineRule="auto"/>
        <w:rPr>
          <w:rFonts w:ascii="Open Sans" w:hAnsi="Open Sans" w:cs="Open Sans"/>
          <w:w w:val="100"/>
          <w:sz w:val="20"/>
        </w:rPr>
      </w:pPr>
      <w:r w:rsidRPr="004C52FF">
        <w:rPr>
          <w:rFonts w:ascii="Open Sans" w:hAnsi="Open Sans" w:cs="Open Sans"/>
          <w:w w:val="100"/>
          <w:sz w:val="20"/>
        </w:rPr>
        <w:t>Uwagi:</w:t>
      </w:r>
    </w:p>
    <w:p w14:paraId="2FA17365" w14:textId="77777777" w:rsidR="00BC2BFC" w:rsidRPr="004C52FF" w:rsidRDefault="00BC2BFC" w:rsidP="004C52FF">
      <w:pPr>
        <w:spacing w:before="0" w:line="240" w:lineRule="auto"/>
        <w:rPr>
          <w:rFonts w:ascii="Open Sans" w:hAnsi="Open Sans" w:cs="Open Sans"/>
          <w:w w:val="100"/>
          <w:sz w:val="20"/>
        </w:rPr>
      </w:pPr>
      <w:r w:rsidRPr="004C52FF">
        <w:rPr>
          <w:rFonts w:ascii="Open Sans" w:hAnsi="Open Sans" w:cs="Open Sans"/>
          <w:b/>
          <w:bCs/>
          <w:w w:val="100"/>
          <w:sz w:val="20"/>
        </w:rPr>
        <w:t>Zamawiający</w:t>
      </w:r>
      <w:r w:rsidRPr="004C52FF">
        <w:rPr>
          <w:rFonts w:ascii="Open Sans" w:hAnsi="Open Sans" w:cs="Open Sans"/>
          <w:w w:val="100"/>
          <w:sz w:val="20"/>
        </w:rPr>
        <w:t xml:space="preserve"> </w:t>
      </w:r>
      <w:r w:rsidRPr="004C52FF">
        <w:rPr>
          <w:rFonts w:ascii="Open Sans" w:hAnsi="Open Sans" w:cs="Open Sans"/>
          <w:b/>
          <w:w w:val="100"/>
          <w:sz w:val="20"/>
        </w:rPr>
        <w:t xml:space="preserve">nie dopuszcza składania ofert równoważnych dla pozycji 1-6, 10-15. </w:t>
      </w:r>
      <w:r w:rsidRPr="004C52FF">
        <w:rPr>
          <w:rFonts w:ascii="Open Sans" w:hAnsi="Open Sans" w:cs="Open Sans"/>
          <w:w w:val="100"/>
          <w:sz w:val="20"/>
        </w:rPr>
        <w:t>Wszystkie zamawiane materiały powinny posiadać ten sam numer seryjny i datę przydatności do użycia nie mniej niż 24 miesiące od dnia dostarczenia do laboratorium.</w:t>
      </w:r>
    </w:p>
    <w:p w14:paraId="110CB919" w14:textId="5FD4C627" w:rsidR="00B8227C" w:rsidRPr="004C52FF" w:rsidRDefault="00BC2BFC" w:rsidP="004C52FF">
      <w:pPr>
        <w:spacing w:before="0" w:line="240" w:lineRule="auto"/>
        <w:rPr>
          <w:rFonts w:ascii="Open Sans" w:hAnsi="Open Sans" w:cs="Open Sans"/>
          <w:b/>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dostawa</w:t>
      </w:r>
      <w:r w:rsidRPr="004C52FF">
        <w:rPr>
          <w:rFonts w:ascii="Open Sans" w:hAnsi="Open Sans" w:cs="Open Sans"/>
          <w:w w:val="100"/>
          <w:sz w:val="20"/>
        </w:rPr>
        <w:t xml:space="preserve"> </w:t>
      </w:r>
      <w:r w:rsidRPr="004C52FF">
        <w:rPr>
          <w:rFonts w:ascii="Open Sans" w:hAnsi="Open Sans" w:cs="Open Sans"/>
          <w:b/>
          <w:w w:val="100"/>
          <w:sz w:val="20"/>
        </w:rPr>
        <w:t>do Torunia</w:t>
      </w:r>
      <w:r w:rsidRPr="004C52FF">
        <w:rPr>
          <w:rFonts w:ascii="Open Sans" w:hAnsi="Open Sans" w:cs="Open Sans"/>
          <w:bCs/>
          <w:w w:val="100"/>
          <w:sz w:val="20"/>
        </w:rPr>
        <w:t>.</w:t>
      </w:r>
    </w:p>
    <w:p w14:paraId="3A7EDBFF" w14:textId="0D6D6AF7" w:rsidR="0046119C" w:rsidRPr="004C52FF" w:rsidRDefault="0046119C" w:rsidP="004C52FF">
      <w:pPr>
        <w:spacing w:before="0" w:line="240" w:lineRule="auto"/>
        <w:rPr>
          <w:rFonts w:ascii="Open Sans" w:hAnsi="Open Sans" w:cs="Open Sans"/>
          <w:b/>
          <w:w w:val="100"/>
          <w:sz w:val="20"/>
        </w:rPr>
      </w:pPr>
    </w:p>
    <w:p w14:paraId="39AD3B01" w14:textId="77777777" w:rsidR="0046119C" w:rsidRPr="004C52FF" w:rsidRDefault="0046119C" w:rsidP="004C52FF">
      <w:pPr>
        <w:autoSpaceDE/>
        <w:autoSpaceDN/>
        <w:spacing w:before="0" w:line="240" w:lineRule="auto"/>
        <w:jc w:val="left"/>
        <w:rPr>
          <w:rFonts w:ascii="Open Sans" w:hAnsi="Open Sans" w:cs="Open Sans"/>
          <w:b/>
          <w:w w:val="100"/>
          <w:sz w:val="20"/>
        </w:rPr>
      </w:pPr>
      <w:r w:rsidRPr="004C52FF">
        <w:rPr>
          <w:rFonts w:ascii="Open Sans" w:hAnsi="Open Sans" w:cs="Open Sans"/>
          <w:b/>
          <w:w w:val="100"/>
          <w:sz w:val="20"/>
        </w:rPr>
        <w:br w:type="page"/>
      </w:r>
    </w:p>
    <w:p w14:paraId="31BBD1D3" w14:textId="081E7D21" w:rsidR="0046119C" w:rsidRPr="004C52FF" w:rsidRDefault="0046119C" w:rsidP="004C52FF">
      <w:pPr>
        <w:spacing w:before="0" w:line="240" w:lineRule="auto"/>
        <w:rPr>
          <w:rFonts w:ascii="Open Sans" w:hAnsi="Open Sans" w:cs="Open Sans"/>
          <w:b/>
          <w:w w:val="100"/>
          <w:sz w:val="20"/>
        </w:rPr>
      </w:pPr>
    </w:p>
    <w:p w14:paraId="140BAD0B" w14:textId="392C61B2" w:rsidR="0046119C" w:rsidRPr="004C52FF" w:rsidRDefault="0046119C"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74 </w:t>
      </w:r>
      <w:r w:rsidR="00170590" w:rsidRPr="004C52FF">
        <w:rPr>
          <w:rFonts w:ascii="Open Sans" w:hAnsi="Open Sans" w:cs="Open Sans"/>
          <w:b/>
          <w:w w:val="100"/>
          <w:sz w:val="20"/>
          <w:u w:val="single"/>
        </w:rPr>
        <w:t>Materiały pomocnicze</w:t>
      </w:r>
    </w:p>
    <w:p w14:paraId="2C7CAB96" w14:textId="4987BB44" w:rsidR="0046119C" w:rsidRPr="004C52FF" w:rsidRDefault="0046119C"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6093"/>
        <w:gridCol w:w="1275"/>
        <w:gridCol w:w="4823"/>
        <w:gridCol w:w="2129"/>
        <w:gridCol w:w="850"/>
        <w:gridCol w:w="2252"/>
      </w:tblGrid>
      <w:tr w:rsidR="0046119C" w:rsidRPr="004C52FF" w14:paraId="2E924D06" w14:textId="77777777" w:rsidTr="002D583E">
        <w:trPr>
          <w:trHeight w:val="450"/>
        </w:trPr>
        <w:tc>
          <w:tcPr>
            <w:tcW w:w="165" w:type="pct"/>
            <w:tcBorders>
              <w:bottom w:val="single" w:sz="4" w:space="0" w:color="auto"/>
            </w:tcBorders>
            <w:shd w:val="clear" w:color="auto" w:fill="E0E0E0"/>
            <w:vAlign w:val="center"/>
            <w:hideMark/>
          </w:tcPr>
          <w:p w14:paraId="1F695D47" w14:textId="77777777" w:rsidR="0046119C" w:rsidRPr="004C52FF" w:rsidRDefault="0046119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282C42AA" w14:textId="77777777" w:rsidR="0046119C" w:rsidRPr="004C52FF" w:rsidRDefault="0046119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434" w:type="pct"/>
            <w:tcBorders>
              <w:bottom w:val="single" w:sz="4" w:space="0" w:color="auto"/>
            </w:tcBorders>
            <w:shd w:val="clear" w:color="auto" w:fill="E0E0E0"/>
            <w:vAlign w:val="center"/>
            <w:hideMark/>
          </w:tcPr>
          <w:p w14:paraId="45062D61" w14:textId="77777777" w:rsidR="0046119C" w:rsidRPr="004C52FF" w:rsidRDefault="0046119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00" w:type="pct"/>
            <w:tcBorders>
              <w:bottom w:val="single" w:sz="4" w:space="0" w:color="auto"/>
            </w:tcBorders>
            <w:shd w:val="clear" w:color="auto" w:fill="E0E0E0"/>
            <w:vAlign w:val="center"/>
            <w:hideMark/>
          </w:tcPr>
          <w:p w14:paraId="1907AFDE" w14:textId="77777777" w:rsidR="0046119C" w:rsidRPr="004C52FF" w:rsidRDefault="0046119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6F29204" w14:textId="77777777" w:rsidR="0046119C" w:rsidRPr="004C52FF" w:rsidRDefault="0046119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2D89066" w14:textId="77777777" w:rsidR="0046119C" w:rsidRPr="004C52FF" w:rsidRDefault="0046119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392876F1" w14:textId="77777777" w:rsidR="0046119C" w:rsidRPr="004C52FF" w:rsidRDefault="0046119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6067C5E1" w14:textId="77777777" w:rsidR="0046119C" w:rsidRPr="004C52FF" w:rsidRDefault="0046119C"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081F29C6" w14:textId="77777777" w:rsidR="0046119C" w:rsidRPr="004C52FF" w:rsidRDefault="0046119C"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46119C" w:rsidRPr="004C52FF" w14:paraId="155B3972" w14:textId="77777777" w:rsidTr="002D583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DA1AC95" w14:textId="77777777" w:rsidR="0046119C" w:rsidRPr="004C52FF" w:rsidRDefault="0046119C"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7E669BF4" w14:textId="77777777" w:rsidR="0046119C" w:rsidRPr="004C52FF" w:rsidRDefault="0046119C"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434" w:type="pct"/>
            <w:tcBorders>
              <w:top w:val="single" w:sz="4" w:space="0" w:color="auto"/>
              <w:left w:val="single" w:sz="4" w:space="0" w:color="auto"/>
              <w:bottom w:val="single" w:sz="4" w:space="0" w:color="auto"/>
              <w:right w:val="single" w:sz="4" w:space="0" w:color="auto"/>
            </w:tcBorders>
            <w:vAlign w:val="center"/>
          </w:tcPr>
          <w:p w14:paraId="4179D8F3" w14:textId="77777777" w:rsidR="0046119C" w:rsidRPr="004C52FF" w:rsidRDefault="0046119C"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00" w:type="pct"/>
            <w:tcBorders>
              <w:top w:val="single" w:sz="4" w:space="0" w:color="auto"/>
              <w:left w:val="single" w:sz="4" w:space="0" w:color="auto"/>
              <w:bottom w:val="single" w:sz="4" w:space="0" w:color="auto"/>
              <w:right w:val="single" w:sz="4" w:space="0" w:color="auto"/>
            </w:tcBorders>
            <w:vAlign w:val="center"/>
          </w:tcPr>
          <w:p w14:paraId="7A84BF1C" w14:textId="77777777" w:rsidR="0046119C" w:rsidRPr="004C52FF" w:rsidRDefault="0046119C"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51A49766" w14:textId="77777777" w:rsidR="0046119C" w:rsidRPr="004C52FF" w:rsidRDefault="0046119C"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3250F235" w14:textId="77777777" w:rsidR="0046119C" w:rsidRPr="004C52FF" w:rsidRDefault="0046119C"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6668A009" w14:textId="77777777" w:rsidR="0046119C" w:rsidRPr="004C52FF" w:rsidRDefault="0046119C"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56D06FBB" w14:textId="77777777" w:rsidR="0046119C" w:rsidRPr="004C52FF" w:rsidRDefault="0046119C"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170590" w:rsidRPr="004C52FF" w14:paraId="1237C5AC"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7B77C17" w14:textId="77777777" w:rsidR="00170590" w:rsidRPr="004C52FF" w:rsidRDefault="00170590" w:rsidP="004C52FF">
            <w:pPr>
              <w:pStyle w:val="Akapitzlist"/>
              <w:numPr>
                <w:ilvl w:val="0"/>
                <w:numId w:val="101"/>
              </w:num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tcPr>
          <w:p w14:paraId="0520689C" w14:textId="0834D589" w:rsidR="00170590" w:rsidRPr="004C52FF" w:rsidRDefault="00170590" w:rsidP="004C52FF">
            <w:pPr>
              <w:spacing w:before="0" w:line="240" w:lineRule="auto"/>
              <w:jc w:val="left"/>
              <w:rPr>
                <w:rFonts w:ascii="Open Sans" w:hAnsi="Open Sans" w:cs="Open Sans"/>
                <w:w w:val="100"/>
                <w:sz w:val="20"/>
              </w:rPr>
            </w:pPr>
            <w:r w:rsidRPr="004C52FF">
              <w:rPr>
                <w:rFonts w:ascii="Open Sans" w:hAnsi="Open Sans" w:cs="Open Sans"/>
                <w:sz w:val="20"/>
              </w:rPr>
              <w:t>Rękawice lateksowe</w:t>
            </w:r>
          </w:p>
        </w:tc>
        <w:tc>
          <w:tcPr>
            <w:tcW w:w="1434" w:type="pct"/>
            <w:tcBorders>
              <w:top w:val="single" w:sz="4" w:space="0" w:color="auto"/>
              <w:left w:val="single" w:sz="4" w:space="0" w:color="auto"/>
              <w:bottom w:val="single" w:sz="4" w:space="0" w:color="auto"/>
              <w:right w:val="single" w:sz="4" w:space="0" w:color="auto"/>
            </w:tcBorders>
          </w:tcPr>
          <w:p w14:paraId="6DF09AF8" w14:textId="77777777" w:rsidR="00170590" w:rsidRPr="004C52FF" w:rsidRDefault="00170590" w:rsidP="004C52FF">
            <w:pPr>
              <w:spacing w:before="0" w:line="240" w:lineRule="auto"/>
              <w:rPr>
                <w:rFonts w:ascii="Open Sans" w:hAnsi="Open Sans" w:cs="Open Sans"/>
                <w:sz w:val="20"/>
              </w:rPr>
            </w:pPr>
            <w:r w:rsidRPr="004C52FF">
              <w:rPr>
                <w:rFonts w:ascii="Open Sans" w:hAnsi="Open Sans" w:cs="Open Sans"/>
                <w:sz w:val="20"/>
              </w:rPr>
              <w:t>rozmiar S, bezpudrowe;</w:t>
            </w:r>
          </w:p>
          <w:p w14:paraId="4759CB83" w14:textId="427610C2"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rPr>
              <w:t>np. Bionovo P-4052 lub równoważne</w:t>
            </w:r>
          </w:p>
        </w:tc>
        <w:tc>
          <w:tcPr>
            <w:tcW w:w="300" w:type="pct"/>
            <w:tcBorders>
              <w:top w:val="single" w:sz="4" w:space="0" w:color="auto"/>
              <w:left w:val="single" w:sz="4" w:space="0" w:color="auto"/>
              <w:bottom w:val="single" w:sz="4" w:space="0" w:color="auto"/>
              <w:right w:val="single" w:sz="4" w:space="0" w:color="auto"/>
            </w:tcBorders>
          </w:tcPr>
          <w:p w14:paraId="466DB546"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25 op.</w:t>
            </w:r>
          </w:p>
          <w:p w14:paraId="5AE14C30" w14:textId="79D00D40"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(op. 100 szt.)</w:t>
            </w:r>
          </w:p>
        </w:tc>
        <w:tc>
          <w:tcPr>
            <w:tcW w:w="1135" w:type="pct"/>
            <w:tcBorders>
              <w:top w:val="single" w:sz="4" w:space="0" w:color="auto"/>
              <w:left w:val="single" w:sz="4" w:space="0" w:color="auto"/>
              <w:bottom w:val="single" w:sz="4" w:space="0" w:color="auto"/>
              <w:right w:val="single" w:sz="4" w:space="0" w:color="auto"/>
            </w:tcBorders>
            <w:vAlign w:val="center"/>
          </w:tcPr>
          <w:p w14:paraId="1034A0FC"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E10AB54"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0898FCD"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85EA6F4"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4A551E9A"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7791BB6" w14:textId="77777777" w:rsidR="00170590" w:rsidRPr="004C52FF" w:rsidRDefault="00170590" w:rsidP="004C52FF">
            <w:pPr>
              <w:pStyle w:val="Akapitzlist"/>
              <w:numPr>
                <w:ilvl w:val="0"/>
                <w:numId w:val="101"/>
              </w:numPr>
              <w:spacing w:before="0" w:line="240" w:lineRule="auto"/>
              <w:jc w:val="center"/>
              <w:rPr>
                <w:rFonts w:ascii="Open Sans" w:hAnsi="Open Sans" w:cs="Open Sans"/>
                <w:w w:val="100"/>
                <w:sz w:val="20"/>
              </w:rPr>
            </w:pPr>
          </w:p>
        </w:tc>
        <w:tc>
          <w:tcPr>
            <w:tcW w:w="735" w:type="pct"/>
            <w:tcBorders>
              <w:top w:val="single" w:sz="4" w:space="0" w:color="auto"/>
              <w:left w:val="single" w:sz="4" w:space="0" w:color="auto"/>
              <w:bottom w:val="single" w:sz="4" w:space="0" w:color="auto"/>
              <w:right w:val="single" w:sz="4" w:space="0" w:color="auto"/>
            </w:tcBorders>
          </w:tcPr>
          <w:p w14:paraId="3D9953C0" w14:textId="77777777" w:rsidR="00170590" w:rsidRPr="004C52FF" w:rsidRDefault="00170590" w:rsidP="004C52FF">
            <w:pPr>
              <w:spacing w:before="0" w:line="240" w:lineRule="auto"/>
              <w:rPr>
                <w:rFonts w:ascii="Open Sans" w:hAnsi="Open Sans" w:cs="Open Sans"/>
                <w:sz w:val="20"/>
              </w:rPr>
            </w:pPr>
            <w:r w:rsidRPr="004C52FF">
              <w:rPr>
                <w:rFonts w:ascii="Open Sans" w:hAnsi="Open Sans" w:cs="Open Sans"/>
                <w:sz w:val="20"/>
              </w:rPr>
              <w:t>Rękawice lateksowe</w:t>
            </w:r>
          </w:p>
          <w:p w14:paraId="7C291D1C" w14:textId="3E2EBE33" w:rsidR="00170590" w:rsidRPr="004C52FF" w:rsidRDefault="00170590" w:rsidP="004C52FF">
            <w:pPr>
              <w:spacing w:before="0" w:line="240" w:lineRule="auto"/>
              <w:jc w:val="left"/>
              <w:rPr>
                <w:rFonts w:ascii="Open Sans" w:hAnsi="Open Sans" w:cs="Open Sans"/>
                <w:w w:val="100"/>
                <w:sz w:val="20"/>
              </w:rPr>
            </w:pPr>
            <w:r w:rsidRPr="004C52FF">
              <w:rPr>
                <w:rFonts w:ascii="Open Sans" w:hAnsi="Open Sans" w:cs="Open Sans"/>
                <w:sz w:val="20"/>
              </w:rPr>
              <w:t>sensitive</w:t>
            </w:r>
          </w:p>
        </w:tc>
        <w:tc>
          <w:tcPr>
            <w:tcW w:w="1434" w:type="pct"/>
            <w:tcBorders>
              <w:top w:val="single" w:sz="4" w:space="0" w:color="auto"/>
              <w:left w:val="single" w:sz="4" w:space="0" w:color="auto"/>
              <w:bottom w:val="single" w:sz="4" w:space="0" w:color="auto"/>
              <w:right w:val="single" w:sz="4" w:space="0" w:color="auto"/>
            </w:tcBorders>
          </w:tcPr>
          <w:p w14:paraId="22436F04" w14:textId="77777777" w:rsidR="00170590" w:rsidRPr="004C52FF" w:rsidRDefault="00170590" w:rsidP="004C52FF">
            <w:pPr>
              <w:spacing w:before="0" w:line="240" w:lineRule="auto"/>
              <w:rPr>
                <w:rFonts w:ascii="Open Sans" w:hAnsi="Open Sans" w:cs="Open Sans"/>
                <w:sz w:val="20"/>
              </w:rPr>
            </w:pPr>
            <w:r w:rsidRPr="004C52FF">
              <w:rPr>
                <w:rFonts w:ascii="Open Sans" w:hAnsi="Open Sans" w:cs="Open Sans"/>
                <w:sz w:val="20"/>
              </w:rPr>
              <w:t>rozmiar M, bezpudrowe;</w:t>
            </w:r>
          </w:p>
          <w:p w14:paraId="504EAF16" w14:textId="1006A0AE"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rPr>
              <w:t>np. Bionovo B-6163 lub równoważne</w:t>
            </w:r>
          </w:p>
        </w:tc>
        <w:tc>
          <w:tcPr>
            <w:tcW w:w="300" w:type="pct"/>
            <w:tcBorders>
              <w:top w:val="single" w:sz="4" w:space="0" w:color="auto"/>
              <w:left w:val="single" w:sz="4" w:space="0" w:color="auto"/>
              <w:bottom w:val="single" w:sz="4" w:space="0" w:color="auto"/>
              <w:right w:val="single" w:sz="4" w:space="0" w:color="auto"/>
            </w:tcBorders>
          </w:tcPr>
          <w:p w14:paraId="694EFDD6"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20 op.</w:t>
            </w:r>
          </w:p>
          <w:p w14:paraId="759FB8D4" w14:textId="166CF7A7"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(op. 100 szt.)</w:t>
            </w:r>
          </w:p>
        </w:tc>
        <w:tc>
          <w:tcPr>
            <w:tcW w:w="1135" w:type="pct"/>
            <w:tcBorders>
              <w:top w:val="single" w:sz="4" w:space="0" w:color="auto"/>
              <w:left w:val="single" w:sz="4" w:space="0" w:color="auto"/>
              <w:bottom w:val="single" w:sz="4" w:space="0" w:color="auto"/>
              <w:right w:val="single" w:sz="4" w:space="0" w:color="auto"/>
            </w:tcBorders>
            <w:vAlign w:val="center"/>
          </w:tcPr>
          <w:p w14:paraId="0B82950E"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B9CED43"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E46FF81"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4C4BB60"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1D2AFC74"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68D277A" w14:textId="77777777" w:rsidR="00170590" w:rsidRPr="004C52FF" w:rsidRDefault="00170590" w:rsidP="004C52FF">
            <w:pPr>
              <w:pStyle w:val="Akapitzlist"/>
              <w:numPr>
                <w:ilvl w:val="0"/>
                <w:numId w:val="101"/>
              </w:numPr>
              <w:spacing w:before="0" w:line="240" w:lineRule="auto"/>
              <w:jc w:val="center"/>
              <w:rPr>
                <w:rFonts w:ascii="Open Sans" w:hAnsi="Open Sans" w:cs="Open Sans"/>
                <w:w w:val="100"/>
                <w:sz w:val="20"/>
              </w:rPr>
            </w:pPr>
          </w:p>
        </w:tc>
        <w:tc>
          <w:tcPr>
            <w:tcW w:w="735" w:type="pct"/>
            <w:tcBorders>
              <w:top w:val="single" w:sz="4" w:space="0" w:color="auto"/>
              <w:left w:val="single" w:sz="4" w:space="0" w:color="auto"/>
              <w:bottom w:val="single" w:sz="4" w:space="0" w:color="auto"/>
              <w:right w:val="single" w:sz="4" w:space="0" w:color="auto"/>
            </w:tcBorders>
          </w:tcPr>
          <w:p w14:paraId="4030322F" w14:textId="6D656D46" w:rsidR="00170590" w:rsidRPr="004C52FF" w:rsidRDefault="00170590" w:rsidP="004C52FF">
            <w:pPr>
              <w:spacing w:before="0" w:line="240" w:lineRule="auto"/>
              <w:jc w:val="left"/>
              <w:rPr>
                <w:rFonts w:ascii="Open Sans" w:hAnsi="Open Sans" w:cs="Open Sans"/>
                <w:w w:val="100"/>
                <w:sz w:val="20"/>
              </w:rPr>
            </w:pPr>
            <w:r w:rsidRPr="004C52FF">
              <w:rPr>
                <w:rFonts w:ascii="Open Sans" w:hAnsi="Open Sans" w:cs="Open Sans"/>
                <w:sz w:val="20"/>
              </w:rPr>
              <w:t>Rękawice winylowe</w:t>
            </w:r>
          </w:p>
        </w:tc>
        <w:tc>
          <w:tcPr>
            <w:tcW w:w="1434" w:type="pct"/>
            <w:tcBorders>
              <w:top w:val="single" w:sz="4" w:space="0" w:color="auto"/>
              <w:left w:val="single" w:sz="4" w:space="0" w:color="auto"/>
              <w:bottom w:val="single" w:sz="4" w:space="0" w:color="auto"/>
              <w:right w:val="single" w:sz="4" w:space="0" w:color="auto"/>
            </w:tcBorders>
          </w:tcPr>
          <w:p w14:paraId="671E0BB1" w14:textId="77777777" w:rsidR="00170590" w:rsidRPr="004C52FF" w:rsidRDefault="00170590" w:rsidP="004C52FF">
            <w:pPr>
              <w:spacing w:before="0" w:line="240" w:lineRule="auto"/>
              <w:rPr>
                <w:rFonts w:ascii="Open Sans" w:hAnsi="Open Sans" w:cs="Open Sans"/>
                <w:sz w:val="20"/>
              </w:rPr>
            </w:pPr>
            <w:r w:rsidRPr="004C52FF">
              <w:rPr>
                <w:rFonts w:ascii="Open Sans" w:hAnsi="Open Sans" w:cs="Open Sans"/>
                <w:sz w:val="20"/>
              </w:rPr>
              <w:t>rozmiar S, bezpudrowe;</w:t>
            </w:r>
          </w:p>
          <w:p w14:paraId="14021E20" w14:textId="06B3697C"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rPr>
              <w:t>np. Bionovo P-4332 lub równoważne</w:t>
            </w:r>
          </w:p>
        </w:tc>
        <w:tc>
          <w:tcPr>
            <w:tcW w:w="300" w:type="pct"/>
            <w:tcBorders>
              <w:top w:val="single" w:sz="4" w:space="0" w:color="auto"/>
              <w:left w:val="single" w:sz="4" w:space="0" w:color="auto"/>
              <w:bottom w:val="single" w:sz="4" w:space="0" w:color="auto"/>
              <w:right w:val="single" w:sz="4" w:space="0" w:color="auto"/>
            </w:tcBorders>
          </w:tcPr>
          <w:p w14:paraId="2BE267E8"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 xml:space="preserve"> 25 op. </w:t>
            </w:r>
          </w:p>
          <w:p w14:paraId="304A7E6E" w14:textId="27B8E90E"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(op. 100 szt.)</w:t>
            </w:r>
          </w:p>
        </w:tc>
        <w:tc>
          <w:tcPr>
            <w:tcW w:w="1135" w:type="pct"/>
            <w:tcBorders>
              <w:top w:val="single" w:sz="4" w:space="0" w:color="auto"/>
              <w:left w:val="single" w:sz="4" w:space="0" w:color="auto"/>
              <w:bottom w:val="single" w:sz="4" w:space="0" w:color="auto"/>
              <w:right w:val="single" w:sz="4" w:space="0" w:color="auto"/>
            </w:tcBorders>
            <w:vAlign w:val="center"/>
          </w:tcPr>
          <w:p w14:paraId="34E0FC68"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63FEF55"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DCD69A4"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C5AA9A5"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445E27AB"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C458DEA" w14:textId="77777777" w:rsidR="00170590" w:rsidRPr="004C52FF" w:rsidRDefault="00170590" w:rsidP="004C52FF">
            <w:pPr>
              <w:pStyle w:val="Akapitzlist"/>
              <w:numPr>
                <w:ilvl w:val="0"/>
                <w:numId w:val="101"/>
              </w:numPr>
              <w:spacing w:before="0" w:line="240" w:lineRule="auto"/>
              <w:jc w:val="center"/>
              <w:rPr>
                <w:rFonts w:ascii="Open Sans" w:hAnsi="Open Sans" w:cs="Open Sans"/>
                <w:w w:val="100"/>
                <w:sz w:val="20"/>
              </w:rPr>
            </w:pPr>
          </w:p>
        </w:tc>
        <w:tc>
          <w:tcPr>
            <w:tcW w:w="735" w:type="pct"/>
            <w:tcBorders>
              <w:top w:val="single" w:sz="4" w:space="0" w:color="auto"/>
              <w:left w:val="single" w:sz="4" w:space="0" w:color="auto"/>
              <w:bottom w:val="single" w:sz="4" w:space="0" w:color="auto"/>
              <w:right w:val="single" w:sz="4" w:space="0" w:color="auto"/>
            </w:tcBorders>
          </w:tcPr>
          <w:p w14:paraId="7362274A" w14:textId="7BD17348" w:rsidR="00170590" w:rsidRPr="004C52FF" w:rsidRDefault="00170590" w:rsidP="004C52FF">
            <w:pPr>
              <w:spacing w:before="0" w:line="240" w:lineRule="auto"/>
              <w:jc w:val="left"/>
              <w:rPr>
                <w:rFonts w:ascii="Open Sans" w:hAnsi="Open Sans" w:cs="Open Sans"/>
                <w:w w:val="100"/>
                <w:sz w:val="20"/>
              </w:rPr>
            </w:pPr>
            <w:r w:rsidRPr="004C52FF">
              <w:rPr>
                <w:rFonts w:ascii="Open Sans" w:hAnsi="Open Sans" w:cs="Open Sans"/>
                <w:sz w:val="20"/>
              </w:rPr>
              <w:t>Rękawice winylowe</w:t>
            </w:r>
          </w:p>
        </w:tc>
        <w:tc>
          <w:tcPr>
            <w:tcW w:w="1434" w:type="pct"/>
            <w:tcBorders>
              <w:top w:val="single" w:sz="4" w:space="0" w:color="auto"/>
              <w:left w:val="single" w:sz="4" w:space="0" w:color="auto"/>
              <w:bottom w:val="single" w:sz="4" w:space="0" w:color="auto"/>
              <w:right w:val="single" w:sz="4" w:space="0" w:color="auto"/>
            </w:tcBorders>
          </w:tcPr>
          <w:p w14:paraId="2D409003" w14:textId="77777777" w:rsidR="00170590" w:rsidRPr="004C52FF" w:rsidRDefault="00170590" w:rsidP="004C52FF">
            <w:pPr>
              <w:spacing w:before="0" w:line="240" w:lineRule="auto"/>
              <w:rPr>
                <w:rFonts w:ascii="Open Sans" w:hAnsi="Open Sans" w:cs="Open Sans"/>
                <w:sz w:val="20"/>
              </w:rPr>
            </w:pPr>
            <w:r w:rsidRPr="004C52FF">
              <w:rPr>
                <w:rFonts w:ascii="Open Sans" w:hAnsi="Open Sans" w:cs="Open Sans"/>
                <w:sz w:val="20"/>
              </w:rPr>
              <w:t>rozmiar M, bezpudrowe;</w:t>
            </w:r>
          </w:p>
          <w:p w14:paraId="178A478F" w14:textId="20E18A80"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rPr>
              <w:t>np. Bionovo P-4333 lub równoważne</w:t>
            </w:r>
          </w:p>
        </w:tc>
        <w:tc>
          <w:tcPr>
            <w:tcW w:w="300" w:type="pct"/>
            <w:tcBorders>
              <w:top w:val="single" w:sz="4" w:space="0" w:color="auto"/>
              <w:left w:val="single" w:sz="4" w:space="0" w:color="auto"/>
              <w:bottom w:val="single" w:sz="4" w:space="0" w:color="auto"/>
              <w:right w:val="single" w:sz="4" w:space="0" w:color="auto"/>
            </w:tcBorders>
          </w:tcPr>
          <w:p w14:paraId="078B07F3"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 xml:space="preserve"> 45 op. </w:t>
            </w:r>
          </w:p>
          <w:p w14:paraId="2EE7EE39" w14:textId="7BBCB8A2"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(op. 100 szt.)</w:t>
            </w:r>
          </w:p>
        </w:tc>
        <w:tc>
          <w:tcPr>
            <w:tcW w:w="1135" w:type="pct"/>
            <w:tcBorders>
              <w:top w:val="single" w:sz="4" w:space="0" w:color="auto"/>
              <w:left w:val="single" w:sz="4" w:space="0" w:color="auto"/>
              <w:bottom w:val="single" w:sz="4" w:space="0" w:color="auto"/>
              <w:right w:val="single" w:sz="4" w:space="0" w:color="auto"/>
            </w:tcBorders>
            <w:vAlign w:val="center"/>
          </w:tcPr>
          <w:p w14:paraId="12AAE02B"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06694D5"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A688699"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7005F8A"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3BF0C8C1"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5F3063F" w14:textId="77777777" w:rsidR="00170590" w:rsidRPr="004C52FF" w:rsidRDefault="00170590" w:rsidP="004C52FF">
            <w:pPr>
              <w:pStyle w:val="Akapitzlist"/>
              <w:numPr>
                <w:ilvl w:val="0"/>
                <w:numId w:val="101"/>
              </w:numPr>
              <w:spacing w:before="0" w:line="240" w:lineRule="auto"/>
              <w:jc w:val="center"/>
              <w:rPr>
                <w:rFonts w:ascii="Open Sans" w:hAnsi="Open Sans" w:cs="Open Sans"/>
                <w:w w:val="100"/>
                <w:sz w:val="20"/>
              </w:rPr>
            </w:pPr>
          </w:p>
        </w:tc>
        <w:tc>
          <w:tcPr>
            <w:tcW w:w="735" w:type="pct"/>
            <w:tcBorders>
              <w:top w:val="single" w:sz="4" w:space="0" w:color="auto"/>
              <w:left w:val="single" w:sz="4" w:space="0" w:color="auto"/>
              <w:bottom w:val="single" w:sz="4" w:space="0" w:color="auto"/>
              <w:right w:val="single" w:sz="4" w:space="0" w:color="auto"/>
            </w:tcBorders>
          </w:tcPr>
          <w:p w14:paraId="57435A61" w14:textId="12042A5F" w:rsidR="00170590" w:rsidRPr="004C52FF" w:rsidRDefault="00170590" w:rsidP="004C52FF">
            <w:pPr>
              <w:spacing w:before="0" w:line="240" w:lineRule="auto"/>
              <w:jc w:val="left"/>
              <w:rPr>
                <w:rFonts w:ascii="Open Sans" w:hAnsi="Open Sans" w:cs="Open Sans"/>
                <w:w w:val="100"/>
                <w:sz w:val="20"/>
              </w:rPr>
            </w:pPr>
            <w:r w:rsidRPr="004C52FF">
              <w:rPr>
                <w:rFonts w:ascii="Open Sans" w:hAnsi="Open Sans" w:cs="Open Sans"/>
                <w:sz w:val="20"/>
              </w:rPr>
              <w:t>Rękawice winylowe</w:t>
            </w:r>
          </w:p>
        </w:tc>
        <w:tc>
          <w:tcPr>
            <w:tcW w:w="1434" w:type="pct"/>
            <w:tcBorders>
              <w:top w:val="single" w:sz="4" w:space="0" w:color="auto"/>
              <w:left w:val="single" w:sz="4" w:space="0" w:color="auto"/>
              <w:bottom w:val="single" w:sz="4" w:space="0" w:color="auto"/>
              <w:right w:val="single" w:sz="4" w:space="0" w:color="auto"/>
            </w:tcBorders>
          </w:tcPr>
          <w:p w14:paraId="44DA3A61" w14:textId="77777777" w:rsidR="00170590" w:rsidRPr="004C52FF" w:rsidRDefault="00170590" w:rsidP="004C52FF">
            <w:pPr>
              <w:spacing w:before="0" w:line="240" w:lineRule="auto"/>
              <w:rPr>
                <w:rFonts w:ascii="Open Sans" w:hAnsi="Open Sans" w:cs="Open Sans"/>
                <w:sz w:val="20"/>
              </w:rPr>
            </w:pPr>
            <w:r w:rsidRPr="004C52FF">
              <w:rPr>
                <w:rFonts w:ascii="Open Sans" w:hAnsi="Open Sans" w:cs="Open Sans"/>
                <w:sz w:val="20"/>
              </w:rPr>
              <w:t>rozmiar L, bezpudrowe;</w:t>
            </w:r>
          </w:p>
          <w:p w14:paraId="4DEF1D9E" w14:textId="02FE7A1A"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rPr>
              <w:t>np. Bionovo P-4334 lub równoważne</w:t>
            </w:r>
          </w:p>
        </w:tc>
        <w:tc>
          <w:tcPr>
            <w:tcW w:w="300" w:type="pct"/>
            <w:tcBorders>
              <w:top w:val="single" w:sz="4" w:space="0" w:color="auto"/>
              <w:left w:val="single" w:sz="4" w:space="0" w:color="auto"/>
              <w:bottom w:val="single" w:sz="4" w:space="0" w:color="auto"/>
              <w:right w:val="single" w:sz="4" w:space="0" w:color="auto"/>
            </w:tcBorders>
          </w:tcPr>
          <w:p w14:paraId="779EE945"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 xml:space="preserve"> 20 op. </w:t>
            </w:r>
          </w:p>
          <w:p w14:paraId="69502331" w14:textId="2667F441"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(op. 100 szt.)</w:t>
            </w:r>
          </w:p>
        </w:tc>
        <w:tc>
          <w:tcPr>
            <w:tcW w:w="1135" w:type="pct"/>
            <w:tcBorders>
              <w:top w:val="single" w:sz="4" w:space="0" w:color="auto"/>
              <w:left w:val="single" w:sz="4" w:space="0" w:color="auto"/>
              <w:bottom w:val="single" w:sz="4" w:space="0" w:color="auto"/>
              <w:right w:val="single" w:sz="4" w:space="0" w:color="auto"/>
            </w:tcBorders>
            <w:vAlign w:val="center"/>
          </w:tcPr>
          <w:p w14:paraId="4263051D"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BC7FC1B"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21F7817"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C4EF3EE"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1F2F0E26"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C962207" w14:textId="77777777" w:rsidR="00170590" w:rsidRPr="004C52FF" w:rsidRDefault="00170590" w:rsidP="004C52FF">
            <w:pPr>
              <w:pStyle w:val="Akapitzlist"/>
              <w:numPr>
                <w:ilvl w:val="0"/>
                <w:numId w:val="101"/>
              </w:numPr>
              <w:spacing w:before="0" w:line="240" w:lineRule="auto"/>
              <w:jc w:val="center"/>
              <w:rPr>
                <w:rFonts w:ascii="Open Sans" w:hAnsi="Open Sans" w:cs="Open Sans"/>
                <w:w w:val="100"/>
                <w:sz w:val="20"/>
              </w:rPr>
            </w:pPr>
          </w:p>
        </w:tc>
        <w:tc>
          <w:tcPr>
            <w:tcW w:w="735" w:type="pct"/>
            <w:tcBorders>
              <w:top w:val="single" w:sz="4" w:space="0" w:color="auto"/>
              <w:left w:val="single" w:sz="4" w:space="0" w:color="auto"/>
              <w:bottom w:val="single" w:sz="4" w:space="0" w:color="auto"/>
              <w:right w:val="single" w:sz="4" w:space="0" w:color="auto"/>
            </w:tcBorders>
          </w:tcPr>
          <w:p w14:paraId="56A46A91" w14:textId="7D1239A7" w:rsidR="00170590" w:rsidRPr="004C52FF" w:rsidRDefault="00170590" w:rsidP="004C52FF">
            <w:pPr>
              <w:spacing w:before="0" w:line="240" w:lineRule="auto"/>
              <w:jc w:val="left"/>
              <w:rPr>
                <w:rFonts w:ascii="Open Sans" w:hAnsi="Open Sans" w:cs="Open Sans"/>
                <w:w w:val="100"/>
                <w:sz w:val="20"/>
              </w:rPr>
            </w:pPr>
            <w:r w:rsidRPr="004C52FF">
              <w:rPr>
                <w:rFonts w:ascii="Open Sans" w:hAnsi="Open Sans" w:cs="Open Sans"/>
                <w:sz w:val="20"/>
              </w:rPr>
              <w:t>Pojemniki na próbki</w:t>
            </w:r>
          </w:p>
        </w:tc>
        <w:tc>
          <w:tcPr>
            <w:tcW w:w="1434" w:type="pct"/>
            <w:tcBorders>
              <w:top w:val="single" w:sz="4" w:space="0" w:color="auto"/>
              <w:left w:val="single" w:sz="4" w:space="0" w:color="auto"/>
              <w:bottom w:val="single" w:sz="4" w:space="0" w:color="auto"/>
              <w:right w:val="single" w:sz="4" w:space="0" w:color="auto"/>
            </w:tcBorders>
          </w:tcPr>
          <w:p w14:paraId="7C99189C" w14:textId="3F3AA5EB"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rPr>
              <w:t>Pojemniki z podziałką, polem do opisu i zakrętką, sterylne, pakowane indywidualnie, o pojemności ok. 120 ml; np. Bionovo B-2372 lub równoważne</w:t>
            </w:r>
          </w:p>
        </w:tc>
        <w:tc>
          <w:tcPr>
            <w:tcW w:w="300" w:type="pct"/>
            <w:tcBorders>
              <w:top w:val="single" w:sz="4" w:space="0" w:color="auto"/>
              <w:left w:val="single" w:sz="4" w:space="0" w:color="auto"/>
              <w:bottom w:val="single" w:sz="4" w:space="0" w:color="auto"/>
              <w:right w:val="single" w:sz="4" w:space="0" w:color="auto"/>
            </w:tcBorders>
          </w:tcPr>
          <w:p w14:paraId="47FBF1BA"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2 op.</w:t>
            </w:r>
          </w:p>
          <w:p w14:paraId="18521402" w14:textId="27753FBE"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 op. 350 szt.)</w:t>
            </w:r>
          </w:p>
        </w:tc>
        <w:tc>
          <w:tcPr>
            <w:tcW w:w="1135" w:type="pct"/>
            <w:tcBorders>
              <w:top w:val="single" w:sz="4" w:space="0" w:color="auto"/>
              <w:left w:val="single" w:sz="4" w:space="0" w:color="auto"/>
              <w:bottom w:val="single" w:sz="4" w:space="0" w:color="auto"/>
              <w:right w:val="single" w:sz="4" w:space="0" w:color="auto"/>
            </w:tcBorders>
            <w:vAlign w:val="center"/>
          </w:tcPr>
          <w:p w14:paraId="1FD6439B"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9EC5198"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A032E93"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71EAF11"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6373EEAC"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8BE19EC" w14:textId="77777777" w:rsidR="00170590" w:rsidRPr="004C52FF" w:rsidRDefault="00170590" w:rsidP="004C52FF">
            <w:pPr>
              <w:pStyle w:val="Akapitzlist"/>
              <w:numPr>
                <w:ilvl w:val="0"/>
                <w:numId w:val="101"/>
              </w:numPr>
              <w:spacing w:before="0" w:line="240" w:lineRule="auto"/>
              <w:jc w:val="center"/>
              <w:rPr>
                <w:rFonts w:ascii="Open Sans" w:hAnsi="Open Sans" w:cs="Open Sans"/>
                <w:w w:val="100"/>
                <w:sz w:val="20"/>
              </w:rPr>
            </w:pPr>
          </w:p>
        </w:tc>
        <w:tc>
          <w:tcPr>
            <w:tcW w:w="735" w:type="pct"/>
            <w:tcBorders>
              <w:top w:val="single" w:sz="4" w:space="0" w:color="auto"/>
              <w:left w:val="single" w:sz="4" w:space="0" w:color="auto"/>
              <w:bottom w:val="single" w:sz="4" w:space="0" w:color="auto"/>
              <w:right w:val="single" w:sz="4" w:space="0" w:color="auto"/>
            </w:tcBorders>
          </w:tcPr>
          <w:p w14:paraId="4FF5290F" w14:textId="581B2753" w:rsidR="00170590" w:rsidRPr="004C52FF" w:rsidRDefault="00170590" w:rsidP="004C52FF">
            <w:pPr>
              <w:spacing w:before="0" w:line="240" w:lineRule="auto"/>
              <w:jc w:val="left"/>
              <w:rPr>
                <w:rFonts w:ascii="Open Sans" w:hAnsi="Open Sans" w:cs="Open Sans"/>
                <w:w w:val="100"/>
                <w:sz w:val="20"/>
              </w:rPr>
            </w:pPr>
            <w:r w:rsidRPr="004C52FF">
              <w:rPr>
                <w:rFonts w:ascii="Open Sans" w:hAnsi="Open Sans" w:cs="Open Sans"/>
                <w:sz w:val="20"/>
              </w:rPr>
              <w:t>Wymazówki</w:t>
            </w:r>
          </w:p>
        </w:tc>
        <w:tc>
          <w:tcPr>
            <w:tcW w:w="1434" w:type="pct"/>
            <w:tcBorders>
              <w:top w:val="single" w:sz="4" w:space="0" w:color="auto"/>
              <w:left w:val="single" w:sz="4" w:space="0" w:color="auto"/>
              <w:bottom w:val="single" w:sz="4" w:space="0" w:color="auto"/>
              <w:right w:val="single" w:sz="4" w:space="0" w:color="auto"/>
            </w:tcBorders>
            <w:vAlign w:val="center"/>
          </w:tcPr>
          <w:p w14:paraId="0B34F261" w14:textId="24C08A0C"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rPr>
              <w:t>Sterylne, drewniane, wymiary około 150x2,2 – 4-5,5 mm; np. Bionovo 2-1019 lub równoważne</w:t>
            </w:r>
          </w:p>
        </w:tc>
        <w:tc>
          <w:tcPr>
            <w:tcW w:w="300" w:type="pct"/>
            <w:tcBorders>
              <w:top w:val="single" w:sz="4" w:space="0" w:color="auto"/>
              <w:left w:val="single" w:sz="4" w:space="0" w:color="auto"/>
              <w:bottom w:val="single" w:sz="4" w:space="0" w:color="auto"/>
              <w:right w:val="single" w:sz="4" w:space="0" w:color="auto"/>
            </w:tcBorders>
          </w:tcPr>
          <w:p w14:paraId="097CC19C"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2 op.</w:t>
            </w:r>
          </w:p>
          <w:p w14:paraId="0943231F" w14:textId="121C2995"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(op. 100 szt.)</w:t>
            </w:r>
          </w:p>
        </w:tc>
        <w:tc>
          <w:tcPr>
            <w:tcW w:w="1135" w:type="pct"/>
            <w:tcBorders>
              <w:top w:val="single" w:sz="4" w:space="0" w:color="auto"/>
              <w:left w:val="single" w:sz="4" w:space="0" w:color="auto"/>
              <w:bottom w:val="single" w:sz="4" w:space="0" w:color="auto"/>
              <w:right w:val="single" w:sz="4" w:space="0" w:color="auto"/>
            </w:tcBorders>
            <w:vAlign w:val="center"/>
          </w:tcPr>
          <w:p w14:paraId="6FA7125B"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77832CD"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941EB84"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0F50955"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583EBC35"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CE147D8" w14:textId="77777777" w:rsidR="00170590" w:rsidRPr="004C52FF" w:rsidRDefault="00170590" w:rsidP="004C52FF">
            <w:pPr>
              <w:pStyle w:val="Akapitzlist"/>
              <w:numPr>
                <w:ilvl w:val="0"/>
                <w:numId w:val="101"/>
              </w:numPr>
              <w:spacing w:before="0" w:line="240" w:lineRule="auto"/>
              <w:jc w:val="center"/>
              <w:rPr>
                <w:rFonts w:ascii="Open Sans" w:hAnsi="Open Sans" w:cs="Open Sans"/>
                <w:w w:val="100"/>
                <w:sz w:val="20"/>
              </w:rPr>
            </w:pPr>
          </w:p>
        </w:tc>
        <w:tc>
          <w:tcPr>
            <w:tcW w:w="735" w:type="pct"/>
            <w:tcBorders>
              <w:top w:val="single" w:sz="4" w:space="0" w:color="auto"/>
              <w:left w:val="single" w:sz="4" w:space="0" w:color="auto"/>
              <w:bottom w:val="single" w:sz="4" w:space="0" w:color="auto"/>
              <w:right w:val="single" w:sz="4" w:space="0" w:color="auto"/>
            </w:tcBorders>
          </w:tcPr>
          <w:p w14:paraId="798E0E65" w14:textId="5D73FD89" w:rsidR="00170590" w:rsidRPr="004C52FF" w:rsidRDefault="00170590" w:rsidP="004C52FF">
            <w:pPr>
              <w:spacing w:before="0" w:line="240" w:lineRule="auto"/>
              <w:jc w:val="left"/>
              <w:rPr>
                <w:rFonts w:ascii="Open Sans" w:hAnsi="Open Sans" w:cs="Open Sans"/>
                <w:w w:val="100"/>
                <w:sz w:val="20"/>
              </w:rPr>
            </w:pPr>
            <w:r w:rsidRPr="004C52FF">
              <w:rPr>
                <w:rFonts w:ascii="Open Sans" w:hAnsi="Open Sans" w:cs="Open Sans"/>
                <w:sz w:val="20"/>
              </w:rPr>
              <w:t>Paski do kontroli sterylizacji</w:t>
            </w:r>
          </w:p>
        </w:tc>
        <w:tc>
          <w:tcPr>
            <w:tcW w:w="1434" w:type="pct"/>
            <w:tcBorders>
              <w:top w:val="single" w:sz="4" w:space="0" w:color="auto"/>
              <w:left w:val="single" w:sz="4" w:space="0" w:color="auto"/>
              <w:bottom w:val="single" w:sz="4" w:space="0" w:color="auto"/>
              <w:right w:val="single" w:sz="4" w:space="0" w:color="auto"/>
            </w:tcBorders>
          </w:tcPr>
          <w:p w14:paraId="45D26AC1" w14:textId="77777777" w:rsidR="00170590" w:rsidRPr="004C52FF" w:rsidRDefault="00170590" w:rsidP="004C52FF">
            <w:pPr>
              <w:spacing w:before="0" w:line="240" w:lineRule="auto"/>
              <w:rPr>
                <w:rFonts w:ascii="Open Sans" w:hAnsi="Open Sans" w:cs="Open Sans"/>
                <w:sz w:val="20"/>
              </w:rPr>
            </w:pPr>
            <w:r w:rsidRPr="004C52FF">
              <w:rPr>
                <w:rFonts w:ascii="Open Sans" w:hAnsi="Open Sans" w:cs="Open Sans"/>
                <w:sz w:val="20"/>
              </w:rPr>
              <w:t>Sterylizacja parą wodną</w:t>
            </w:r>
          </w:p>
          <w:p w14:paraId="59CB2C3B" w14:textId="34563CDD"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rPr>
              <w:t>np. Bionovo B-6343 lub równoważne</w:t>
            </w:r>
          </w:p>
        </w:tc>
        <w:tc>
          <w:tcPr>
            <w:tcW w:w="300" w:type="pct"/>
            <w:tcBorders>
              <w:top w:val="single" w:sz="4" w:space="0" w:color="auto"/>
              <w:left w:val="single" w:sz="4" w:space="0" w:color="auto"/>
              <w:bottom w:val="single" w:sz="4" w:space="0" w:color="auto"/>
              <w:right w:val="single" w:sz="4" w:space="0" w:color="auto"/>
            </w:tcBorders>
          </w:tcPr>
          <w:p w14:paraId="626CB0DE" w14:textId="6B69C073"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vAlign w:val="center"/>
          </w:tcPr>
          <w:p w14:paraId="7ECA21E4"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B832197"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0AC57C6"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EB0306E"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39398530"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7D8FC3" w14:textId="77777777" w:rsidR="00170590" w:rsidRPr="004C52FF" w:rsidRDefault="00170590" w:rsidP="004C52FF">
            <w:pPr>
              <w:pStyle w:val="Akapitzlist"/>
              <w:numPr>
                <w:ilvl w:val="0"/>
                <w:numId w:val="101"/>
              </w:numPr>
              <w:spacing w:before="0" w:line="240" w:lineRule="auto"/>
              <w:jc w:val="center"/>
              <w:rPr>
                <w:rFonts w:ascii="Open Sans" w:hAnsi="Open Sans" w:cs="Open Sans"/>
                <w:w w:val="100"/>
                <w:sz w:val="20"/>
              </w:rPr>
            </w:pPr>
          </w:p>
        </w:tc>
        <w:tc>
          <w:tcPr>
            <w:tcW w:w="735" w:type="pct"/>
            <w:tcBorders>
              <w:top w:val="single" w:sz="4" w:space="0" w:color="auto"/>
              <w:left w:val="single" w:sz="4" w:space="0" w:color="auto"/>
              <w:bottom w:val="single" w:sz="4" w:space="0" w:color="auto"/>
              <w:right w:val="single" w:sz="4" w:space="0" w:color="auto"/>
            </w:tcBorders>
          </w:tcPr>
          <w:p w14:paraId="4E00FB30" w14:textId="5308F7A2" w:rsidR="00170590" w:rsidRPr="004C52FF" w:rsidRDefault="00170590" w:rsidP="004C52FF">
            <w:pPr>
              <w:spacing w:before="0" w:line="240" w:lineRule="auto"/>
              <w:jc w:val="left"/>
              <w:rPr>
                <w:rFonts w:ascii="Open Sans" w:hAnsi="Open Sans" w:cs="Open Sans"/>
                <w:w w:val="100"/>
                <w:sz w:val="20"/>
              </w:rPr>
            </w:pPr>
            <w:r w:rsidRPr="004C52FF">
              <w:rPr>
                <w:rFonts w:ascii="Open Sans" w:hAnsi="Open Sans" w:cs="Open Sans"/>
                <w:sz w:val="20"/>
              </w:rPr>
              <w:t>Folia przezroczysta</w:t>
            </w:r>
          </w:p>
        </w:tc>
        <w:tc>
          <w:tcPr>
            <w:tcW w:w="1434" w:type="pct"/>
            <w:tcBorders>
              <w:top w:val="single" w:sz="4" w:space="0" w:color="auto"/>
              <w:left w:val="single" w:sz="4" w:space="0" w:color="auto"/>
              <w:bottom w:val="single" w:sz="4" w:space="0" w:color="auto"/>
              <w:right w:val="single" w:sz="4" w:space="0" w:color="auto"/>
            </w:tcBorders>
          </w:tcPr>
          <w:p w14:paraId="1A10E56F" w14:textId="77777777" w:rsidR="00170590" w:rsidRPr="004C52FF" w:rsidRDefault="00170590" w:rsidP="004C52FF">
            <w:pPr>
              <w:spacing w:before="0" w:line="240" w:lineRule="auto"/>
              <w:rPr>
                <w:rFonts w:ascii="Open Sans" w:hAnsi="Open Sans" w:cs="Open Sans"/>
                <w:sz w:val="20"/>
              </w:rPr>
            </w:pPr>
            <w:r w:rsidRPr="004C52FF">
              <w:rPr>
                <w:rFonts w:ascii="Open Sans" w:hAnsi="Open Sans" w:cs="Open Sans"/>
                <w:sz w:val="20"/>
              </w:rPr>
              <w:t xml:space="preserve">Całkowicie przezroczysta. Do zawijania </w:t>
            </w:r>
          </w:p>
          <w:p w14:paraId="153E962A" w14:textId="77777777" w:rsidR="00170590" w:rsidRPr="004C52FF" w:rsidRDefault="00170590" w:rsidP="004C52FF">
            <w:pPr>
              <w:spacing w:before="0" w:line="240" w:lineRule="auto"/>
              <w:rPr>
                <w:rFonts w:ascii="Open Sans" w:hAnsi="Open Sans" w:cs="Open Sans"/>
                <w:sz w:val="20"/>
              </w:rPr>
            </w:pPr>
            <w:r w:rsidRPr="004C52FF">
              <w:rPr>
                <w:rFonts w:ascii="Open Sans" w:hAnsi="Open Sans" w:cs="Open Sans"/>
                <w:sz w:val="20"/>
              </w:rPr>
              <w:t xml:space="preserve">i przykrywania pojemników. Bardzo elastyczna. Trwała w temp. od -20 do +70°C. Wodoszczelna. Grubość około 14 µm. W rolkach o szer. 30 cm, dł. około 300 m; np. Bionovo B-5-6603 </w:t>
            </w:r>
          </w:p>
          <w:p w14:paraId="16B147FE" w14:textId="1D137DA3"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bCs/>
                <w:sz w:val="20"/>
              </w:rPr>
              <w:t>lub równoważna</w:t>
            </w:r>
          </w:p>
        </w:tc>
        <w:tc>
          <w:tcPr>
            <w:tcW w:w="300" w:type="pct"/>
            <w:tcBorders>
              <w:top w:val="single" w:sz="4" w:space="0" w:color="auto"/>
              <w:left w:val="single" w:sz="4" w:space="0" w:color="auto"/>
              <w:bottom w:val="single" w:sz="4" w:space="0" w:color="auto"/>
              <w:right w:val="single" w:sz="4" w:space="0" w:color="auto"/>
            </w:tcBorders>
          </w:tcPr>
          <w:p w14:paraId="2A238FCD" w14:textId="0FC7886C"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4 szt.</w:t>
            </w:r>
          </w:p>
        </w:tc>
        <w:tc>
          <w:tcPr>
            <w:tcW w:w="1135" w:type="pct"/>
            <w:tcBorders>
              <w:top w:val="single" w:sz="4" w:space="0" w:color="auto"/>
              <w:left w:val="single" w:sz="4" w:space="0" w:color="auto"/>
              <w:bottom w:val="single" w:sz="4" w:space="0" w:color="auto"/>
              <w:right w:val="single" w:sz="4" w:space="0" w:color="auto"/>
            </w:tcBorders>
            <w:vAlign w:val="center"/>
          </w:tcPr>
          <w:p w14:paraId="31506B9D"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53D2C17"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6D16830"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A96E0C3"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24E94182"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6BC033A" w14:textId="77777777" w:rsidR="00170590" w:rsidRPr="004C52FF" w:rsidRDefault="00170590" w:rsidP="004C52FF">
            <w:pPr>
              <w:pStyle w:val="Akapitzlist"/>
              <w:numPr>
                <w:ilvl w:val="0"/>
                <w:numId w:val="101"/>
              </w:numPr>
              <w:spacing w:before="0" w:line="240" w:lineRule="auto"/>
              <w:jc w:val="center"/>
              <w:rPr>
                <w:rFonts w:ascii="Open Sans" w:hAnsi="Open Sans" w:cs="Open Sans"/>
                <w:w w:val="100"/>
                <w:sz w:val="20"/>
              </w:rPr>
            </w:pPr>
          </w:p>
        </w:tc>
        <w:tc>
          <w:tcPr>
            <w:tcW w:w="735" w:type="pct"/>
            <w:tcBorders>
              <w:top w:val="single" w:sz="4" w:space="0" w:color="auto"/>
              <w:left w:val="single" w:sz="4" w:space="0" w:color="auto"/>
              <w:bottom w:val="single" w:sz="4" w:space="0" w:color="auto"/>
              <w:right w:val="single" w:sz="4" w:space="0" w:color="auto"/>
            </w:tcBorders>
          </w:tcPr>
          <w:p w14:paraId="15D47E8C" w14:textId="74C93F2B" w:rsidR="00170590" w:rsidRPr="004C52FF" w:rsidRDefault="00170590" w:rsidP="004C52FF">
            <w:pPr>
              <w:spacing w:before="0" w:line="240" w:lineRule="auto"/>
              <w:jc w:val="left"/>
              <w:rPr>
                <w:rFonts w:ascii="Open Sans" w:hAnsi="Open Sans" w:cs="Open Sans"/>
                <w:w w:val="100"/>
                <w:sz w:val="20"/>
              </w:rPr>
            </w:pPr>
            <w:r w:rsidRPr="004C52FF">
              <w:rPr>
                <w:rFonts w:ascii="Open Sans" w:hAnsi="Open Sans" w:cs="Open Sans"/>
                <w:sz w:val="20"/>
              </w:rPr>
              <w:t xml:space="preserve">Folia aluminiowa </w:t>
            </w:r>
          </w:p>
        </w:tc>
        <w:tc>
          <w:tcPr>
            <w:tcW w:w="1434" w:type="pct"/>
            <w:tcBorders>
              <w:top w:val="single" w:sz="4" w:space="0" w:color="auto"/>
              <w:left w:val="single" w:sz="4" w:space="0" w:color="auto"/>
              <w:bottom w:val="single" w:sz="4" w:space="0" w:color="auto"/>
              <w:right w:val="single" w:sz="4" w:space="0" w:color="auto"/>
            </w:tcBorders>
          </w:tcPr>
          <w:p w14:paraId="67894DB4" w14:textId="77777777" w:rsidR="00170590" w:rsidRPr="004C52FF" w:rsidRDefault="00170590" w:rsidP="004C52FF">
            <w:pPr>
              <w:spacing w:before="0" w:line="240" w:lineRule="auto"/>
              <w:rPr>
                <w:rFonts w:ascii="Open Sans" w:hAnsi="Open Sans" w:cs="Open Sans"/>
                <w:sz w:val="20"/>
              </w:rPr>
            </w:pPr>
            <w:r w:rsidRPr="004C52FF">
              <w:rPr>
                <w:rFonts w:ascii="Open Sans" w:hAnsi="Open Sans" w:cs="Open Sans"/>
                <w:sz w:val="20"/>
              </w:rPr>
              <w:t>grubość 13 µm, szer. 30 cm, dł. 20 m;</w:t>
            </w:r>
          </w:p>
          <w:p w14:paraId="14078D5D" w14:textId="1976E09D"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rPr>
              <w:t>np. Bionovo 1-6596</w:t>
            </w:r>
          </w:p>
        </w:tc>
        <w:tc>
          <w:tcPr>
            <w:tcW w:w="300" w:type="pct"/>
            <w:tcBorders>
              <w:top w:val="single" w:sz="4" w:space="0" w:color="auto"/>
              <w:left w:val="single" w:sz="4" w:space="0" w:color="auto"/>
              <w:bottom w:val="single" w:sz="4" w:space="0" w:color="auto"/>
              <w:right w:val="single" w:sz="4" w:space="0" w:color="auto"/>
            </w:tcBorders>
          </w:tcPr>
          <w:p w14:paraId="0093A1EF" w14:textId="77777777" w:rsidR="00170590" w:rsidRPr="004C52FF" w:rsidRDefault="00170590" w:rsidP="004C52FF">
            <w:pPr>
              <w:tabs>
                <w:tab w:val="left" w:pos="438"/>
                <w:tab w:val="center" w:pos="814"/>
              </w:tabs>
              <w:spacing w:before="0" w:line="240" w:lineRule="auto"/>
              <w:rPr>
                <w:rFonts w:ascii="Open Sans" w:hAnsi="Open Sans" w:cs="Open Sans"/>
                <w:sz w:val="20"/>
              </w:rPr>
            </w:pPr>
            <w:r w:rsidRPr="004C52FF">
              <w:rPr>
                <w:rFonts w:ascii="Open Sans" w:hAnsi="Open Sans" w:cs="Open Sans"/>
                <w:sz w:val="20"/>
              </w:rPr>
              <w:tab/>
              <w:t>2 szt.</w:t>
            </w:r>
          </w:p>
          <w:p w14:paraId="00C6EDB9" w14:textId="77777777" w:rsidR="00170590" w:rsidRPr="004C52FF" w:rsidRDefault="00170590" w:rsidP="004C52FF">
            <w:p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vAlign w:val="center"/>
          </w:tcPr>
          <w:p w14:paraId="6A9A89E0"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5A85501"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5D1EB9E"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148E796"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5CE37650"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710E240" w14:textId="77777777" w:rsidR="00170590" w:rsidRPr="004C52FF" w:rsidRDefault="00170590" w:rsidP="004C52FF">
            <w:pPr>
              <w:pStyle w:val="Akapitzlist"/>
              <w:numPr>
                <w:ilvl w:val="0"/>
                <w:numId w:val="101"/>
              </w:numPr>
              <w:spacing w:before="0" w:line="240" w:lineRule="auto"/>
              <w:jc w:val="center"/>
              <w:rPr>
                <w:rFonts w:ascii="Open Sans" w:hAnsi="Open Sans" w:cs="Open Sans"/>
                <w:w w:val="100"/>
                <w:sz w:val="20"/>
              </w:rPr>
            </w:pPr>
          </w:p>
        </w:tc>
        <w:tc>
          <w:tcPr>
            <w:tcW w:w="735" w:type="pct"/>
            <w:tcBorders>
              <w:top w:val="single" w:sz="4" w:space="0" w:color="auto"/>
              <w:left w:val="single" w:sz="4" w:space="0" w:color="auto"/>
              <w:bottom w:val="single" w:sz="4" w:space="0" w:color="auto"/>
              <w:right w:val="single" w:sz="4" w:space="0" w:color="auto"/>
            </w:tcBorders>
          </w:tcPr>
          <w:p w14:paraId="7DC47D99" w14:textId="3AB7F876" w:rsidR="00170590" w:rsidRPr="004C52FF" w:rsidRDefault="00170590" w:rsidP="004C52FF">
            <w:pPr>
              <w:spacing w:before="0" w:line="240" w:lineRule="auto"/>
              <w:jc w:val="left"/>
              <w:rPr>
                <w:rFonts w:ascii="Open Sans" w:hAnsi="Open Sans" w:cs="Open Sans"/>
                <w:w w:val="100"/>
                <w:sz w:val="20"/>
              </w:rPr>
            </w:pPr>
            <w:r w:rsidRPr="004C52FF">
              <w:rPr>
                <w:rFonts w:ascii="Open Sans" w:hAnsi="Open Sans" w:cs="Open Sans"/>
                <w:sz w:val="20"/>
              </w:rPr>
              <w:t>Markery w zestawie</w:t>
            </w:r>
          </w:p>
        </w:tc>
        <w:tc>
          <w:tcPr>
            <w:tcW w:w="1434" w:type="pct"/>
            <w:tcBorders>
              <w:top w:val="single" w:sz="4" w:space="0" w:color="auto"/>
              <w:left w:val="single" w:sz="4" w:space="0" w:color="auto"/>
              <w:bottom w:val="single" w:sz="4" w:space="0" w:color="auto"/>
              <w:right w:val="single" w:sz="4" w:space="0" w:color="auto"/>
            </w:tcBorders>
            <w:vAlign w:val="center"/>
          </w:tcPr>
          <w:p w14:paraId="76135A4E" w14:textId="3EC387E8"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color w:val="333333"/>
                <w:sz w:val="20"/>
              </w:rPr>
              <w:t xml:space="preserve">Zestawy markerów permanentnych Edding 140S o grubości linii 0,3 mm, kolor czarny, czerwony, niebieski, zielony,  wodoodporne, bezwonne, szybkoschnące; </w:t>
            </w:r>
            <w:r w:rsidRPr="004C52FF">
              <w:rPr>
                <w:rFonts w:ascii="Open Sans" w:hAnsi="Open Sans" w:cs="Open Sans"/>
                <w:sz w:val="20"/>
              </w:rPr>
              <w:t xml:space="preserve">np. Bionovo </w:t>
            </w:r>
            <w:r w:rsidRPr="004C52FF">
              <w:rPr>
                <w:rFonts w:ascii="Open Sans" w:hAnsi="Open Sans" w:cs="Open Sans"/>
                <w:bCs/>
                <w:color w:val="333333"/>
                <w:sz w:val="20"/>
                <w:bdr w:val="none" w:sz="0" w:space="0" w:color="auto" w:frame="1"/>
              </w:rPr>
              <w:t>L-0324</w:t>
            </w:r>
            <w:r w:rsidRPr="004C52FF">
              <w:rPr>
                <w:rFonts w:ascii="Open Sans" w:hAnsi="Open Sans" w:cs="Open Sans"/>
                <w:color w:val="333333"/>
                <w:sz w:val="20"/>
              </w:rPr>
              <w:t> </w:t>
            </w:r>
          </w:p>
        </w:tc>
        <w:tc>
          <w:tcPr>
            <w:tcW w:w="300" w:type="pct"/>
            <w:tcBorders>
              <w:top w:val="single" w:sz="4" w:space="0" w:color="auto"/>
              <w:left w:val="single" w:sz="4" w:space="0" w:color="auto"/>
              <w:bottom w:val="single" w:sz="4" w:space="0" w:color="auto"/>
              <w:right w:val="single" w:sz="4" w:space="0" w:color="auto"/>
            </w:tcBorders>
          </w:tcPr>
          <w:p w14:paraId="6E41A7B2"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4 op.</w:t>
            </w:r>
          </w:p>
          <w:p w14:paraId="67CB3E63"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(op. 4 szt.)</w:t>
            </w:r>
          </w:p>
          <w:p w14:paraId="5F7C48C3" w14:textId="77777777" w:rsidR="00170590" w:rsidRPr="004C52FF" w:rsidRDefault="00170590" w:rsidP="004C52FF">
            <w:p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vAlign w:val="center"/>
          </w:tcPr>
          <w:p w14:paraId="3E00465E"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B9862B6"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00F9C70"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1F130A1"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4586BFCB"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4A49464" w14:textId="77777777" w:rsidR="00170590" w:rsidRPr="004C52FF" w:rsidRDefault="00170590" w:rsidP="004C52FF">
            <w:pPr>
              <w:pStyle w:val="Akapitzlist"/>
              <w:numPr>
                <w:ilvl w:val="0"/>
                <w:numId w:val="101"/>
              </w:numPr>
              <w:spacing w:before="0" w:line="240" w:lineRule="auto"/>
              <w:jc w:val="center"/>
              <w:rPr>
                <w:rFonts w:ascii="Open Sans" w:hAnsi="Open Sans" w:cs="Open Sans"/>
                <w:w w:val="100"/>
                <w:sz w:val="20"/>
              </w:rPr>
            </w:pPr>
          </w:p>
        </w:tc>
        <w:tc>
          <w:tcPr>
            <w:tcW w:w="735" w:type="pct"/>
            <w:tcBorders>
              <w:top w:val="single" w:sz="4" w:space="0" w:color="auto"/>
              <w:left w:val="single" w:sz="4" w:space="0" w:color="auto"/>
              <w:bottom w:val="single" w:sz="4" w:space="0" w:color="auto"/>
              <w:right w:val="single" w:sz="4" w:space="0" w:color="auto"/>
            </w:tcBorders>
          </w:tcPr>
          <w:p w14:paraId="08DD7BFA" w14:textId="7B255D5D" w:rsidR="00170590" w:rsidRPr="004C52FF" w:rsidRDefault="00170590" w:rsidP="004C52FF">
            <w:pPr>
              <w:spacing w:before="0" w:line="240" w:lineRule="auto"/>
              <w:jc w:val="left"/>
              <w:rPr>
                <w:rFonts w:ascii="Open Sans" w:hAnsi="Open Sans" w:cs="Open Sans"/>
                <w:w w:val="100"/>
                <w:sz w:val="20"/>
              </w:rPr>
            </w:pPr>
            <w:r w:rsidRPr="004C52FF">
              <w:rPr>
                <w:rFonts w:ascii="Open Sans" w:hAnsi="Open Sans" w:cs="Open Sans"/>
                <w:sz w:val="20"/>
              </w:rPr>
              <w:t>Pudełko na probówki wirówkowe 1,5/2 ml</w:t>
            </w:r>
          </w:p>
        </w:tc>
        <w:tc>
          <w:tcPr>
            <w:tcW w:w="1434" w:type="pct"/>
            <w:tcBorders>
              <w:top w:val="single" w:sz="4" w:space="0" w:color="auto"/>
              <w:left w:val="single" w:sz="4" w:space="0" w:color="auto"/>
              <w:bottom w:val="single" w:sz="4" w:space="0" w:color="auto"/>
              <w:right w:val="single" w:sz="4" w:space="0" w:color="auto"/>
            </w:tcBorders>
          </w:tcPr>
          <w:p w14:paraId="637BAD39" w14:textId="77777777" w:rsidR="00170590" w:rsidRPr="004C52FF" w:rsidRDefault="00170590" w:rsidP="004C52FF">
            <w:pPr>
              <w:spacing w:before="0" w:line="240" w:lineRule="auto"/>
              <w:rPr>
                <w:rFonts w:ascii="Open Sans" w:hAnsi="Open Sans" w:cs="Open Sans"/>
                <w:b/>
                <w:bCs/>
                <w:sz w:val="20"/>
              </w:rPr>
            </w:pPr>
            <w:r w:rsidRPr="004C52FF">
              <w:rPr>
                <w:rFonts w:ascii="Open Sans" w:hAnsi="Open Sans" w:cs="Open Sans"/>
                <w:sz w:val="20"/>
              </w:rPr>
              <w:t>Wykonane z PP, około 100 otworów</w:t>
            </w:r>
            <w:r w:rsidRPr="004C52FF">
              <w:rPr>
                <w:rFonts w:ascii="Open Sans" w:hAnsi="Open Sans" w:cs="Open Sans"/>
                <w:b/>
                <w:bCs/>
                <w:sz w:val="20"/>
              </w:rPr>
              <w:t xml:space="preserve"> </w:t>
            </w:r>
          </w:p>
          <w:p w14:paraId="33E9C96A" w14:textId="1AB1480A"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rPr>
              <w:t xml:space="preserve">(12,4 x 12,4 mm). Przezroczysta pokrywa i alfanumeryczne oznakowanie kartami indeksowymi. Trwałe w temp. od około -90 do +121°C. Autoklawowalne. Wym.: dł. około140 x szer. około140 x wys. około 60 mm. Kolor czerwony; np. Roth </w:t>
            </w:r>
            <w:r w:rsidRPr="004C52FF">
              <w:rPr>
                <w:rFonts w:ascii="Open Sans" w:hAnsi="Open Sans" w:cs="Open Sans"/>
                <w:bCs/>
                <w:sz w:val="20"/>
              </w:rPr>
              <w:t>N196.1 lub równoważne</w:t>
            </w:r>
          </w:p>
        </w:tc>
        <w:tc>
          <w:tcPr>
            <w:tcW w:w="300" w:type="pct"/>
            <w:tcBorders>
              <w:top w:val="single" w:sz="4" w:space="0" w:color="auto"/>
              <w:left w:val="single" w:sz="4" w:space="0" w:color="auto"/>
              <w:bottom w:val="single" w:sz="4" w:space="0" w:color="auto"/>
              <w:right w:val="single" w:sz="4" w:space="0" w:color="auto"/>
            </w:tcBorders>
          </w:tcPr>
          <w:p w14:paraId="2AE0A5B3" w14:textId="1E25636E"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20 szt.</w:t>
            </w:r>
          </w:p>
        </w:tc>
        <w:tc>
          <w:tcPr>
            <w:tcW w:w="1135" w:type="pct"/>
            <w:tcBorders>
              <w:top w:val="single" w:sz="4" w:space="0" w:color="auto"/>
              <w:left w:val="single" w:sz="4" w:space="0" w:color="auto"/>
              <w:bottom w:val="single" w:sz="4" w:space="0" w:color="auto"/>
              <w:right w:val="single" w:sz="4" w:space="0" w:color="auto"/>
            </w:tcBorders>
            <w:vAlign w:val="center"/>
          </w:tcPr>
          <w:p w14:paraId="074194BB"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9F36F18"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AF9EF85"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1668846"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287D5C0D"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E8F1021" w14:textId="77777777" w:rsidR="00170590" w:rsidRPr="004C52FF" w:rsidRDefault="00170590" w:rsidP="004C52FF">
            <w:pPr>
              <w:pStyle w:val="Akapitzlist"/>
              <w:numPr>
                <w:ilvl w:val="0"/>
                <w:numId w:val="101"/>
              </w:numPr>
              <w:spacing w:before="0" w:line="240" w:lineRule="auto"/>
              <w:jc w:val="center"/>
              <w:rPr>
                <w:rFonts w:ascii="Open Sans" w:hAnsi="Open Sans" w:cs="Open Sans"/>
                <w:w w:val="100"/>
                <w:sz w:val="20"/>
              </w:rPr>
            </w:pPr>
          </w:p>
        </w:tc>
        <w:tc>
          <w:tcPr>
            <w:tcW w:w="735" w:type="pct"/>
            <w:tcBorders>
              <w:top w:val="single" w:sz="4" w:space="0" w:color="auto"/>
              <w:left w:val="single" w:sz="4" w:space="0" w:color="auto"/>
              <w:bottom w:val="single" w:sz="4" w:space="0" w:color="auto"/>
              <w:right w:val="single" w:sz="4" w:space="0" w:color="auto"/>
            </w:tcBorders>
          </w:tcPr>
          <w:p w14:paraId="116A9BFB" w14:textId="1B64247E" w:rsidR="00170590" w:rsidRPr="004C52FF" w:rsidRDefault="00170590" w:rsidP="004C52FF">
            <w:pPr>
              <w:spacing w:before="0" w:line="240" w:lineRule="auto"/>
              <w:jc w:val="left"/>
              <w:rPr>
                <w:rFonts w:ascii="Open Sans" w:hAnsi="Open Sans" w:cs="Open Sans"/>
                <w:w w:val="100"/>
                <w:sz w:val="20"/>
              </w:rPr>
            </w:pPr>
            <w:r w:rsidRPr="004C52FF">
              <w:rPr>
                <w:rFonts w:ascii="Open Sans" w:hAnsi="Open Sans" w:cs="Open Sans"/>
                <w:sz w:val="20"/>
              </w:rPr>
              <w:t>Pudełko na probówki wirówkowe 1,5/2 ml</w:t>
            </w:r>
          </w:p>
        </w:tc>
        <w:tc>
          <w:tcPr>
            <w:tcW w:w="1434" w:type="pct"/>
            <w:tcBorders>
              <w:top w:val="single" w:sz="4" w:space="0" w:color="auto"/>
              <w:left w:val="single" w:sz="4" w:space="0" w:color="auto"/>
              <w:bottom w:val="single" w:sz="4" w:space="0" w:color="auto"/>
              <w:right w:val="single" w:sz="4" w:space="0" w:color="auto"/>
            </w:tcBorders>
          </w:tcPr>
          <w:p w14:paraId="6BD8ABB8" w14:textId="77777777" w:rsidR="00170590" w:rsidRPr="004C52FF" w:rsidRDefault="00170590" w:rsidP="004C52FF">
            <w:pPr>
              <w:spacing w:before="0" w:line="240" w:lineRule="auto"/>
              <w:rPr>
                <w:rFonts w:ascii="Open Sans" w:hAnsi="Open Sans" w:cs="Open Sans"/>
                <w:sz w:val="20"/>
              </w:rPr>
            </w:pPr>
            <w:r w:rsidRPr="004C52FF">
              <w:rPr>
                <w:rFonts w:ascii="Open Sans" w:hAnsi="Open Sans" w:cs="Open Sans"/>
                <w:sz w:val="20"/>
              </w:rPr>
              <w:t>Wykonane z PP, około 100 otworów</w:t>
            </w:r>
            <w:r w:rsidRPr="004C52FF">
              <w:rPr>
                <w:rFonts w:ascii="Open Sans" w:hAnsi="Open Sans" w:cs="Open Sans"/>
                <w:b/>
                <w:bCs/>
                <w:sz w:val="20"/>
              </w:rPr>
              <w:t xml:space="preserve"> </w:t>
            </w:r>
            <w:r w:rsidRPr="004C52FF">
              <w:rPr>
                <w:rFonts w:ascii="Open Sans" w:hAnsi="Open Sans" w:cs="Open Sans"/>
                <w:sz w:val="20"/>
              </w:rPr>
              <w:t>(12,4 x 12,4 mm). Przezroczysta pokrywa i alfanumeryczne oznakowanie kartami indeksowymi. Trwałe w temp. od około -90 do +121°C. Autoklawowalne. Wym.: dł. około140 x szer. około140 x wys. około 60 mm. Kolor zielony;</w:t>
            </w:r>
          </w:p>
          <w:p w14:paraId="41EEA56E" w14:textId="7240A9A7"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rPr>
              <w:t xml:space="preserve">np. Roth </w:t>
            </w:r>
            <w:r w:rsidRPr="004C52FF">
              <w:rPr>
                <w:rFonts w:ascii="Open Sans" w:hAnsi="Open Sans" w:cs="Open Sans"/>
                <w:bCs/>
                <w:sz w:val="20"/>
              </w:rPr>
              <w:t>N198.1 lub równoważne</w:t>
            </w:r>
          </w:p>
        </w:tc>
        <w:tc>
          <w:tcPr>
            <w:tcW w:w="300" w:type="pct"/>
            <w:tcBorders>
              <w:top w:val="single" w:sz="4" w:space="0" w:color="auto"/>
              <w:left w:val="single" w:sz="4" w:space="0" w:color="auto"/>
              <w:bottom w:val="single" w:sz="4" w:space="0" w:color="auto"/>
              <w:right w:val="single" w:sz="4" w:space="0" w:color="auto"/>
            </w:tcBorders>
          </w:tcPr>
          <w:p w14:paraId="7B4D3E1B" w14:textId="35B95697"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20 szt.</w:t>
            </w:r>
          </w:p>
        </w:tc>
        <w:tc>
          <w:tcPr>
            <w:tcW w:w="1135" w:type="pct"/>
            <w:tcBorders>
              <w:top w:val="single" w:sz="4" w:space="0" w:color="auto"/>
              <w:left w:val="single" w:sz="4" w:space="0" w:color="auto"/>
              <w:bottom w:val="single" w:sz="4" w:space="0" w:color="auto"/>
              <w:right w:val="single" w:sz="4" w:space="0" w:color="auto"/>
            </w:tcBorders>
            <w:vAlign w:val="center"/>
          </w:tcPr>
          <w:p w14:paraId="5D548725"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ED181AB"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6682DD4"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5B2D40A"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1B54B7A5"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E04DEBD" w14:textId="77777777" w:rsidR="00170590" w:rsidRPr="004C52FF" w:rsidRDefault="00170590" w:rsidP="004C52FF">
            <w:pPr>
              <w:pStyle w:val="Akapitzlist"/>
              <w:numPr>
                <w:ilvl w:val="0"/>
                <w:numId w:val="101"/>
              </w:numPr>
              <w:spacing w:before="0" w:line="240" w:lineRule="auto"/>
              <w:jc w:val="center"/>
              <w:rPr>
                <w:rFonts w:ascii="Open Sans" w:hAnsi="Open Sans" w:cs="Open Sans"/>
                <w:w w:val="100"/>
                <w:sz w:val="20"/>
              </w:rPr>
            </w:pPr>
          </w:p>
        </w:tc>
        <w:tc>
          <w:tcPr>
            <w:tcW w:w="735" w:type="pct"/>
            <w:tcBorders>
              <w:top w:val="single" w:sz="4" w:space="0" w:color="auto"/>
              <w:left w:val="single" w:sz="4" w:space="0" w:color="auto"/>
              <w:bottom w:val="single" w:sz="4" w:space="0" w:color="auto"/>
              <w:right w:val="single" w:sz="4" w:space="0" w:color="auto"/>
            </w:tcBorders>
          </w:tcPr>
          <w:p w14:paraId="0BE1C83D" w14:textId="223BC07D" w:rsidR="00170590" w:rsidRPr="004C52FF" w:rsidRDefault="00170590" w:rsidP="004C52FF">
            <w:pPr>
              <w:spacing w:before="0" w:line="240" w:lineRule="auto"/>
              <w:jc w:val="left"/>
              <w:rPr>
                <w:rFonts w:ascii="Open Sans" w:hAnsi="Open Sans" w:cs="Open Sans"/>
                <w:w w:val="100"/>
                <w:sz w:val="20"/>
              </w:rPr>
            </w:pPr>
            <w:r w:rsidRPr="004C52FF">
              <w:rPr>
                <w:rFonts w:ascii="Open Sans" w:hAnsi="Open Sans" w:cs="Open Sans"/>
                <w:sz w:val="20"/>
              </w:rPr>
              <w:t>Kriopudełka z PP</w:t>
            </w:r>
          </w:p>
        </w:tc>
        <w:tc>
          <w:tcPr>
            <w:tcW w:w="1434" w:type="pct"/>
            <w:tcBorders>
              <w:top w:val="single" w:sz="4" w:space="0" w:color="auto"/>
              <w:left w:val="single" w:sz="4" w:space="0" w:color="auto"/>
              <w:bottom w:val="single" w:sz="4" w:space="0" w:color="auto"/>
              <w:right w:val="single" w:sz="4" w:space="0" w:color="auto"/>
            </w:tcBorders>
          </w:tcPr>
          <w:p w14:paraId="6FCB7BE3" w14:textId="695448E2"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rPr>
              <w:t xml:space="preserve">Kriopudelka , wysokość 52mm, kolor w zestawie bialy, zółty, czarny zielony i niebieski.100 miejscowe; np. Bionovo B-0774 </w:t>
            </w:r>
            <w:r w:rsidRPr="004C52FF">
              <w:rPr>
                <w:rFonts w:ascii="Open Sans" w:hAnsi="Open Sans" w:cs="Open Sans"/>
                <w:bCs/>
                <w:sz w:val="20"/>
              </w:rPr>
              <w:t>lub równoważne</w:t>
            </w:r>
          </w:p>
        </w:tc>
        <w:tc>
          <w:tcPr>
            <w:tcW w:w="300" w:type="pct"/>
            <w:tcBorders>
              <w:top w:val="single" w:sz="4" w:space="0" w:color="auto"/>
              <w:left w:val="single" w:sz="4" w:space="0" w:color="auto"/>
              <w:bottom w:val="single" w:sz="4" w:space="0" w:color="auto"/>
              <w:right w:val="single" w:sz="4" w:space="0" w:color="auto"/>
            </w:tcBorders>
          </w:tcPr>
          <w:p w14:paraId="617CFF42"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4 op.</w:t>
            </w:r>
          </w:p>
          <w:p w14:paraId="13597C2B"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(op. 5 szt.)</w:t>
            </w:r>
          </w:p>
          <w:p w14:paraId="6C5CA85A" w14:textId="77777777" w:rsidR="00170590" w:rsidRPr="004C52FF" w:rsidRDefault="00170590" w:rsidP="004C52FF">
            <w:p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vAlign w:val="center"/>
          </w:tcPr>
          <w:p w14:paraId="39B36C52"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34F67B9"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84AE732"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C942B7A"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44A5519F"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D5C9063" w14:textId="77777777" w:rsidR="00170590" w:rsidRPr="004C52FF" w:rsidRDefault="00170590" w:rsidP="004C52FF">
            <w:pPr>
              <w:pStyle w:val="Akapitzlist"/>
              <w:numPr>
                <w:ilvl w:val="0"/>
                <w:numId w:val="101"/>
              </w:numPr>
              <w:spacing w:before="0" w:line="240" w:lineRule="auto"/>
              <w:jc w:val="center"/>
              <w:rPr>
                <w:rFonts w:ascii="Open Sans" w:hAnsi="Open Sans" w:cs="Open Sans"/>
                <w:w w:val="100"/>
                <w:sz w:val="20"/>
              </w:rPr>
            </w:pPr>
          </w:p>
        </w:tc>
        <w:tc>
          <w:tcPr>
            <w:tcW w:w="735" w:type="pct"/>
          </w:tcPr>
          <w:p w14:paraId="631C1515" w14:textId="6AFD3464" w:rsidR="00170590" w:rsidRPr="004C52FF" w:rsidRDefault="00170590" w:rsidP="004C52FF">
            <w:pPr>
              <w:spacing w:before="0" w:line="240" w:lineRule="auto"/>
              <w:jc w:val="left"/>
              <w:rPr>
                <w:rFonts w:ascii="Open Sans" w:hAnsi="Open Sans" w:cs="Open Sans"/>
                <w:w w:val="100"/>
                <w:sz w:val="20"/>
              </w:rPr>
            </w:pPr>
            <w:r w:rsidRPr="004C52FF">
              <w:rPr>
                <w:rFonts w:ascii="Open Sans" w:hAnsi="Open Sans" w:cs="Open Sans"/>
                <w:sz w:val="20"/>
              </w:rPr>
              <w:t xml:space="preserve">Probówki do PCR </w:t>
            </w:r>
          </w:p>
        </w:tc>
        <w:tc>
          <w:tcPr>
            <w:tcW w:w="1434" w:type="pct"/>
          </w:tcPr>
          <w:p w14:paraId="0ECFD811" w14:textId="77777777" w:rsidR="00170590" w:rsidRPr="004C52FF" w:rsidRDefault="00170590" w:rsidP="004C52FF">
            <w:pPr>
              <w:spacing w:before="0" w:line="240" w:lineRule="auto"/>
              <w:rPr>
                <w:rFonts w:ascii="Open Sans" w:hAnsi="Open Sans" w:cs="Open Sans"/>
                <w:sz w:val="20"/>
              </w:rPr>
            </w:pPr>
            <w:r w:rsidRPr="004C52FF">
              <w:rPr>
                <w:rFonts w:ascii="Open Sans" w:hAnsi="Open Sans" w:cs="Open Sans"/>
                <w:sz w:val="20"/>
              </w:rPr>
              <w:t xml:space="preserve">pojemność 0,2 ml, w paskach po 8 szt., wieczka płaskie, oddzielne (każda probówka zamykana indywidualnie), bezbarwne, sterylne, kompatybilne z termocyklerem Tpersonal </w:t>
            </w:r>
          </w:p>
          <w:p w14:paraId="4761AEDB" w14:textId="56A0C1D7"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rPr>
              <w:t>i Tgradient (Biometra); np. BIOplastics K72921 lub równoważne</w:t>
            </w:r>
          </w:p>
        </w:tc>
        <w:tc>
          <w:tcPr>
            <w:tcW w:w="300" w:type="pct"/>
          </w:tcPr>
          <w:p w14:paraId="703941C0"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15 op.</w:t>
            </w:r>
          </w:p>
          <w:p w14:paraId="097DD470" w14:textId="5F9C4B20"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(op. 120 pasków)</w:t>
            </w:r>
          </w:p>
        </w:tc>
        <w:tc>
          <w:tcPr>
            <w:tcW w:w="1135" w:type="pct"/>
            <w:tcBorders>
              <w:top w:val="single" w:sz="4" w:space="0" w:color="auto"/>
              <w:left w:val="single" w:sz="4" w:space="0" w:color="auto"/>
              <w:bottom w:val="single" w:sz="4" w:space="0" w:color="auto"/>
              <w:right w:val="single" w:sz="4" w:space="0" w:color="auto"/>
            </w:tcBorders>
            <w:vAlign w:val="center"/>
          </w:tcPr>
          <w:p w14:paraId="3B4B8E1A"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C9744E0"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23A1F84"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AD7D222"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5488E8F1"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371F9AA" w14:textId="77777777" w:rsidR="00170590" w:rsidRPr="004C52FF" w:rsidRDefault="00170590" w:rsidP="004C52FF">
            <w:pPr>
              <w:pStyle w:val="Akapitzlist"/>
              <w:numPr>
                <w:ilvl w:val="0"/>
                <w:numId w:val="101"/>
              </w:numPr>
              <w:spacing w:before="0" w:line="240" w:lineRule="auto"/>
              <w:jc w:val="center"/>
              <w:rPr>
                <w:rFonts w:ascii="Open Sans" w:hAnsi="Open Sans" w:cs="Open Sans"/>
                <w:w w:val="100"/>
                <w:sz w:val="20"/>
              </w:rPr>
            </w:pPr>
          </w:p>
        </w:tc>
        <w:tc>
          <w:tcPr>
            <w:tcW w:w="735" w:type="pct"/>
          </w:tcPr>
          <w:p w14:paraId="16839BCB" w14:textId="09FAE584" w:rsidR="00170590" w:rsidRPr="004C52FF" w:rsidRDefault="00170590" w:rsidP="004C52FF">
            <w:pPr>
              <w:spacing w:before="0" w:line="240" w:lineRule="auto"/>
              <w:jc w:val="left"/>
              <w:rPr>
                <w:rFonts w:ascii="Open Sans" w:hAnsi="Open Sans" w:cs="Open Sans"/>
                <w:w w:val="100"/>
                <w:sz w:val="20"/>
              </w:rPr>
            </w:pPr>
            <w:r w:rsidRPr="004C52FF">
              <w:rPr>
                <w:rFonts w:ascii="Open Sans" w:hAnsi="Open Sans" w:cs="Open Sans"/>
                <w:sz w:val="20"/>
              </w:rPr>
              <w:t>Termohigrometry</w:t>
            </w:r>
          </w:p>
        </w:tc>
        <w:tc>
          <w:tcPr>
            <w:tcW w:w="1434" w:type="pct"/>
          </w:tcPr>
          <w:p w14:paraId="7943B917" w14:textId="77777777" w:rsidR="00170590" w:rsidRPr="004C52FF" w:rsidRDefault="00170590" w:rsidP="004C52FF">
            <w:pPr>
              <w:spacing w:before="0" w:line="240" w:lineRule="auto"/>
              <w:rPr>
                <w:rFonts w:ascii="Open Sans" w:hAnsi="Open Sans" w:cs="Open Sans"/>
                <w:sz w:val="20"/>
              </w:rPr>
            </w:pPr>
            <w:r w:rsidRPr="004C52FF">
              <w:rPr>
                <w:rFonts w:ascii="Open Sans" w:hAnsi="Open Sans" w:cs="Open Sans"/>
                <w:sz w:val="20"/>
              </w:rPr>
              <w:t xml:space="preserve">Termohigrometr z zegarem TFA, Jednoczesne wyświetlanie godziny oraz aktualnych wartości temperatury i względnej wilgotności powietrza. Możliwość przełączenia z °C na °F. Funkcja pamięci polegająca na wywołaniu wartości maksymalnych i minimalnych dla temperatury </w:t>
            </w:r>
          </w:p>
          <w:p w14:paraId="362093C7" w14:textId="77777777" w:rsidR="00170590" w:rsidRPr="004C52FF" w:rsidRDefault="00170590" w:rsidP="004C52FF">
            <w:pPr>
              <w:spacing w:before="0" w:line="240" w:lineRule="auto"/>
              <w:rPr>
                <w:rFonts w:ascii="Open Sans" w:hAnsi="Open Sans" w:cs="Open Sans"/>
                <w:sz w:val="20"/>
              </w:rPr>
            </w:pPr>
            <w:r w:rsidRPr="004C52FF">
              <w:rPr>
                <w:rFonts w:ascii="Open Sans" w:hAnsi="Open Sans" w:cs="Open Sans"/>
                <w:sz w:val="20"/>
              </w:rPr>
              <w:t>i wilgotności powietrza. Możliwość zawieszenia. Zakresy pomiaru: temperatura: od -20°C do +50°C;względna wilgotność powietrza: od 20% do 99%.Rozdzielczość: 0,1°C; 1%.Dokładność: </w:t>
            </w:r>
          </w:p>
          <w:p w14:paraId="1AD20CD7" w14:textId="77777777" w:rsidR="00170590" w:rsidRPr="004C52FF" w:rsidRDefault="00170590" w:rsidP="004C52FF">
            <w:pPr>
              <w:spacing w:before="0" w:line="240" w:lineRule="auto"/>
              <w:rPr>
                <w:rFonts w:ascii="Open Sans" w:hAnsi="Open Sans" w:cs="Open Sans"/>
                <w:sz w:val="20"/>
              </w:rPr>
            </w:pPr>
            <w:r w:rsidRPr="004C52FF">
              <w:rPr>
                <w:rFonts w:ascii="Open Sans" w:hAnsi="Open Sans" w:cs="Open Sans"/>
                <w:sz w:val="20"/>
              </w:rPr>
              <w:t xml:space="preserve">± 1°C; ± 5%; np. Bionovo B-4220 </w:t>
            </w:r>
          </w:p>
          <w:p w14:paraId="51FC7497" w14:textId="07435BE4"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rPr>
              <w:t>lub równoważny</w:t>
            </w:r>
          </w:p>
        </w:tc>
        <w:tc>
          <w:tcPr>
            <w:tcW w:w="300" w:type="pct"/>
          </w:tcPr>
          <w:p w14:paraId="5D11A762" w14:textId="3E28EDC1"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5 szt.</w:t>
            </w:r>
          </w:p>
        </w:tc>
        <w:tc>
          <w:tcPr>
            <w:tcW w:w="1135" w:type="pct"/>
            <w:tcBorders>
              <w:top w:val="single" w:sz="4" w:space="0" w:color="auto"/>
              <w:left w:val="single" w:sz="4" w:space="0" w:color="auto"/>
              <w:bottom w:val="single" w:sz="4" w:space="0" w:color="auto"/>
              <w:right w:val="single" w:sz="4" w:space="0" w:color="auto"/>
            </w:tcBorders>
            <w:vAlign w:val="center"/>
          </w:tcPr>
          <w:p w14:paraId="094F5556"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3898BF3"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ECABC9A"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2B212D3" w14:textId="77777777" w:rsidR="00170590" w:rsidRPr="004C52FF" w:rsidRDefault="00170590" w:rsidP="004C52FF">
            <w:pPr>
              <w:spacing w:before="0" w:line="240" w:lineRule="auto"/>
              <w:jc w:val="center"/>
              <w:rPr>
                <w:rFonts w:ascii="Open Sans" w:hAnsi="Open Sans" w:cs="Open Sans"/>
                <w:w w:val="100"/>
                <w:sz w:val="20"/>
              </w:rPr>
            </w:pPr>
          </w:p>
        </w:tc>
      </w:tr>
      <w:tr w:rsidR="0046119C" w:rsidRPr="004C52FF" w14:paraId="7B83AC20" w14:textId="77777777" w:rsidTr="00731C5B">
        <w:trPr>
          <w:trHeight w:val="568"/>
        </w:trPr>
        <w:tc>
          <w:tcPr>
            <w:tcW w:w="4470" w:type="pct"/>
            <w:gridSpan w:val="7"/>
            <w:vAlign w:val="center"/>
          </w:tcPr>
          <w:p w14:paraId="309375EE" w14:textId="77777777" w:rsidR="0046119C" w:rsidRPr="004C52FF" w:rsidRDefault="0046119C"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2420059A" w14:textId="77777777" w:rsidR="0046119C" w:rsidRPr="004C52FF" w:rsidRDefault="0046119C" w:rsidP="004C52FF">
            <w:pPr>
              <w:spacing w:before="0" w:line="240" w:lineRule="auto"/>
              <w:jc w:val="right"/>
              <w:rPr>
                <w:rFonts w:ascii="Open Sans" w:hAnsi="Open Sans" w:cs="Open Sans"/>
                <w:w w:val="100"/>
                <w:sz w:val="20"/>
              </w:rPr>
            </w:pPr>
          </w:p>
        </w:tc>
      </w:tr>
    </w:tbl>
    <w:p w14:paraId="7727F964" w14:textId="62E8F63C" w:rsidR="0046119C" w:rsidRPr="004C52FF" w:rsidRDefault="0046119C" w:rsidP="004C52FF">
      <w:pPr>
        <w:spacing w:before="0" w:line="240" w:lineRule="auto"/>
        <w:rPr>
          <w:rFonts w:ascii="Open Sans" w:hAnsi="Open Sans" w:cs="Open Sans"/>
          <w:b/>
          <w:w w:val="100"/>
          <w:sz w:val="20"/>
          <w:u w:val="single"/>
        </w:rPr>
      </w:pPr>
    </w:p>
    <w:p w14:paraId="3F4AC34D" w14:textId="77777777"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w w:val="100"/>
          <w:sz w:val="20"/>
        </w:rPr>
        <w:t>Uwagi:</w:t>
      </w:r>
    </w:p>
    <w:p w14:paraId="3233442E" w14:textId="77777777" w:rsidR="00170590" w:rsidRPr="004C52FF" w:rsidRDefault="00170590" w:rsidP="004C52FF">
      <w:pPr>
        <w:spacing w:before="0" w:line="240" w:lineRule="auto"/>
        <w:rPr>
          <w:rFonts w:ascii="Open Sans" w:hAnsi="Open Sans" w:cs="Open Sans"/>
          <w:bCs/>
          <w:w w:val="100"/>
          <w:sz w:val="20"/>
        </w:rPr>
      </w:pPr>
      <w:r w:rsidRPr="004C52FF">
        <w:rPr>
          <w:rFonts w:ascii="Open Sans" w:hAnsi="Open Sans" w:cs="Open Sans"/>
          <w:bCs/>
          <w:w w:val="100"/>
          <w:sz w:val="20"/>
        </w:rPr>
        <w:t xml:space="preserve">Zamawiający dopuszcza składanie ofert równoważnych. </w:t>
      </w:r>
    </w:p>
    <w:p w14:paraId="73CB5F11" w14:textId="77777777"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w w:val="100"/>
          <w:sz w:val="20"/>
        </w:rPr>
        <w:t>Wszystkie zamawiane materiały powinny posiadać ten sam numer seryjny i datę przydatności do użycia nie mniej niż 24 miesiące od dnia dostarczenia do laboratorium.</w:t>
      </w:r>
    </w:p>
    <w:p w14:paraId="0B5295F2" w14:textId="5C0AFE85" w:rsidR="0046119C" w:rsidRPr="004C52FF" w:rsidRDefault="00170590" w:rsidP="004C52FF">
      <w:pPr>
        <w:spacing w:before="0" w:line="240" w:lineRule="auto"/>
        <w:rPr>
          <w:rFonts w:ascii="Open Sans" w:hAnsi="Open Sans" w:cs="Open Sans"/>
          <w:w w:val="100"/>
          <w:sz w:val="20"/>
        </w:rPr>
      </w:pPr>
      <w:r w:rsidRPr="004C52FF">
        <w:rPr>
          <w:rFonts w:ascii="Open Sans" w:hAnsi="Open Sans" w:cs="Open Sans"/>
          <w:w w:val="100"/>
          <w:sz w:val="20"/>
        </w:rPr>
        <w:t xml:space="preserve">Realizacja w ciągu 30 dni od podpisania umowy, </w:t>
      </w:r>
      <w:r w:rsidRPr="004C52FF">
        <w:rPr>
          <w:rFonts w:ascii="Open Sans" w:hAnsi="Open Sans" w:cs="Open Sans"/>
          <w:b/>
          <w:bCs/>
          <w:w w:val="100"/>
          <w:sz w:val="20"/>
        </w:rPr>
        <w:t>dostawa</w:t>
      </w:r>
      <w:r w:rsidRPr="004C52FF">
        <w:rPr>
          <w:rFonts w:ascii="Open Sans" w:hAnsi="Open Sans" w:cs="Open Sans"/>
          <w:w w:val="100"/>
          <w:sz w:val="20"/>
        </w:rPr>
        <w:t xml:space="preserve"> </w:t>
      </w:r>
      <w:r w:rsidRPr="004C52FF">
        <w:rPr>
          <w:rFonts w:ascii="Open Sans" w:hAnsi="Open Sans" w:cs="Open Sans"/>
          <w:b/>
          <w:w w:val="100"/>
          <w:sz w:val="20"/>
        </w:rPr>
        <w:t>do Torunia</w:t>
      </w:r>
      <w:r w:rsidRPr="004C52FF">
        <w:rPr>
          <w:rFonts w:ascii="Open Sans" w:hAnsi="Open Sans" w:cs="Open Sans"/>
          <w:bCs/>
          <w:w w:val="100"/>
          <w:sz w:val="20"/>
        </w:rPr>
        <w:t>.</w:t>
      </w:r>
    </w:p>
    <w:p w14:paraId="21DE657D" w14:textId="50967FA3" w:rsidR="0046119C" w:rsidRPr="004C52FF" w:rsidRDefault="0046119C" w:rsidP="004C52FF">
      <w:pPr>
        <w:spacing w:before="0" w:line="240" w:lineRule="auto"/>
        <w:rPr>
          <w:rFonts w:ascii="Open Sans" w:hAnsi="Open Sans" w:cs="Open Sans"/>
          <w:w w:val="100"/>
          <w:sz w:val="20"/>
        </w:rPr>
      </w:pPr>
    </w:p>
    <w:p w14:paraId="38AB7153" w14:textId="62DD7CE1" w:rsidR="0046119C" w:rsidRPr="004C52FF" w:rsidRDefault="0046119C" w:rsidP="004C52FF">
      <w:pPr>
        <w:spacing w:before="0" w:line="240" w:lineRule="auto"/>
        <w:rPr>
          <w:rFonts w:ascii="Open Sans" w:hAnsi="Open Sans" w:cs="Open Sans"/>
          <w:w w:val="100"/>
          <w:sz w:val="20"/>
        </w:rPr>
      </w:pPr>
    </w:p>
    <w:p w14:paraId="660CA9F0" w14:textId="77777777" w:rsidR="0046119C" w:rsidRPr="004C52FF" w:rsidRDefault="0046119C" w:rsidP="004C52FF">
      <w:pPr>
        <w:autoSpaceDE/>
        <w:autoSpaceDN/>
        <w:spacing w:before="0" w:line="240" w:lineRule="auto"/>
        <w:jc w:val="left"/>
        <w:rPr>
          <w:rFonts w:ascii="Open Sans" w:hAnsi="Open Sans" w:cs="Open Sans"/>
          <w:w w:val="100"/>
          <w:sz w:val="20"/>
        </w:rPr>
      </w:pPr>
      <w:r w:rsidRPr="004C52FF">
        <w:rPr>
          <w:rFonts w:ascii="Open Sans" w:hAnsi="Open Sans" w:cs="Open Sans"/>
          <w:w w:val="100"/>
          <w:sz w:val="20"/>
        </w:rPr>
        <w:br w:type="page"/>
      </w:r>
    </w:p>
    <w:p w14:paraId="04198A5B" w14:textId="21400A27" w:rsidR="0046119C" w:rsidRPr="004C52FF" w:rsidRDefault="0046119C" w:rsidP="004C52FF">
      <w:pPr>
        <w:spacing w:before="0" w:line="240" w:lineRule="auto"/>
        <w:rPr>
          <w:rFonts w:ascii="Open Sans" w:hAnsi="Open Sans" w:cs="Open Sans"/>
          <w:w w:val="100"/>
          <w:sz w:val="20"/>
        </w:rPr>
      </w:pPr>
    </w:p>
    <w:p w14:paraId="6A3083BE" w14:textId="29579D85" w:rsidR="0046119C" w:rsidRPr="004C52FF" w:rsidRDefault="0046119C"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75 </w:t>
      </w:r>
      <w:r w:rsidR="00170590" w:rsidRPr="004C52FF">
        <w:rPr>
          <w:rFonts w:ascii="Open Sans" w:hAnsi="Open Sans" w:cs="Open Sans"/>
          <w:b/>
          <w:w w:val="100"/>
          <w:sz w:val="20"/>
          <w:u w:val="single"/>
        </w:rPr>
        <w:t>Akcesoria chromatograficzne</w:t>
      </w:r>
    </w:p>
    <w:p w14:paraId="56D592F1" w14:textId="3AC837C8" w:rsidR="0046119C" w:rsidRPr="004C52FF" w:rsidRDefault="0046119C"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408"/>
        <w:gridCol w:w="5673"/>
        <w:gridCol w:w="1415"/>
        <w:gridCol w:w="4823"/>
        <w:gridCol w:w="2129"/>
        <w:gridCol w:w="850"/>
        <w:gridCol w:w="2248"/>
      </w:tblGrid>
      <w:tr w:rsidR="00736191" w:rsidRPr="004C52FF" w14:paraId="613E861F" w14:textId="77777777" w:rsidTr="00170590">
        <w:trPr>
          <w:trHeight w:val="450"/>
        </w:trPr>
        <w:tc>
          <w:tcPr>
            <w:tcW w:w="165" w:type="pct"/>
            <w:tcBorders>
              <w:bottom w:val="single" w:sz="4" w:space="0" w:color="auto"/>
            </w:tcBorders>
            <w:shd w:val="clear" w:color="auto" w:fill="E0E0E0"/>
            <w:vAlign w:val="center"/>
            <w:hideMark/>
          </w:tcPr>
          <w:p w14:paraId="3E912DB9" w14:textId="77777777" w:rsidR="00736191" w:rsidRPr="004C52FF" w:rsidRDefault="0073619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802" w:type="pct"/>
            <w:tcBorders>
              <w:bottom w:val="single" w:sz="4" w:space="0" w:color="auto"/>
            </w:tcBorders>
            <w:shd w:val="clear" w:color="auto" w:fill="E0E0E0"/>
            <w:vAlign w:val="center"/>
            <w:hideMark/>
          </w:tcPr>
          <w:p w14:paraId="6293E24E" w14:textId="77777777" w:rsidR="00736191" w:rsidRPr="004C52FF" w:rsidRDefault="0073619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335" w:type="pct"/>
            <w:tcBorders>
              <w:bottom w:val="single" w:sz="4" w:space="0" w:color="auto"/>
            </w:tcBorders>
            <w:shd w:val="clear" w:color="auto" w:fill="E0E0E0"/>
            <w:vAlign w:val="center"/>
            <w:hideMark/>
          </w:tcPr>
          <w:p w14:paraId="5E5DAAD8" w14:textId="77777777" w:rsidR="00736191" w:rsidRPr="004C52FF" w:rsidRDefault="0073619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4A6FF882" w14:textId="77777777" w:rsidR="00736191" w:rsidRPr="004C52FF" w:rsidRDefault="0073619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49D7D7A" w14:textId="77777777" w:rsidR="00736191" w:rsidRPr="004C52FF" w:rsidRDefault="0073619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68E37A86" w14:textId="77777777" w:rsidR="00736191" w:rsidRPr="004C52FF" w:rsidRDefault="0073619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9E05246" w14:textId="77777777" w:rsidR="00736191" w:rsidRPr="004C52FF" w:rsidRDefault="0073619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29" w:type="pct"/>
            <w:tcBorders>
              <w:bottom w:val="single" w:sz="4" w:space="0" w:color="auto"/>
            </w:tcBorders>
            <w:shd w:val="clear" w:color="auto" w:fill="E0E0E0"/>
            <w:vAlign w:val="center"/>
          </w:tcPr>
          <w:p w14:paraId="2DC14157" w14:textId="77777777" w:rsidR="00736191" w:rsidRPr="004C52FF" w:rsidRDefault="0073619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69F46E76" w14:textId="77777777" w:rsidR="00736191" w:rsidRPr="004C52FF" w:rsidRDefault="00736191"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736191" w:rsidRPr="004C52FF" w14:paraId="6964BE45" w14:textId="77777777" w:rsidTr="00170590">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6AC4AA0" w14:textId="77777777" w:rsidR="00736191" w:rsidRPr="004C52FF" w:rsidRDefault="00736191"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02" w:type="pct"/>
            <w:tcBorders>
              <w:top w:val="single" w:sz="4" w:space="0" w:color="auto"/>
              <w:left w:val="single" w:sz="4" w:space="0" w:color="auto"/>
              <w:bottom w:val="single" w:sz="4" w:space="0" w:color="auto"/>
              <w:right w:val="single" w:sz="4" w:space="0" w:color="auto"/>
            </w:tcBorders>
            <w:vAlign w:val="center"/>
          </w:tcPr>
          <w:p w14:paraId="0AB79D2B" w14:textId="77777777" w:rsidR="00736191" w:rsidRPr="004C52FF" w:rsidRDefault="00736191"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335" w:type="pct"/>
            <w:tcBorders>
              <w:top w:val="single" w:sz="4" w:space="0" w:color="auto"/>
              <w:left w:val="single" w:sz="4" w:space="0" w:color="auto"/>
              <w:bottom w:val="single" w:sz="4" w:space="0" w:color="auto"/>
              <w:right w:val="single" w:sz="4" w:space="0" w:color="auto"/>
            </w:tcBorders>
            <w:vAlign w:val="center"/>
          </w:tcPr>
          <w:p w14:paraId="41152136" w14:textId="77777777" w:rsidR="00736191" w:rsidRPr="004C52FF" w:rsidRDefault="00736191"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62A7DCFF" w14:textId="77777777" w:rsidR="00736191" w:rsidRPr="004C52FF" w:rsidRDefault="00736191"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5CD60E4F" w14:textId="77777777" w:rsidR="00736191" w:rsidRPr="004C52FF" w:rsidRDefault="00736191"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1AEFC737" w14:textId="77777777" w:rsidR="00736191" w:rsidRPr="004C52FF" w:rsidRDefault="00736191"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7BBA4CA3" w14:textId="77777777" w:rsidR="00736191" w:rsidRPr="004C52FF" w:rsidRDefault="00736191"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29" w:type="pct"/>
            <w:tcBorders>
              <w:top w:val="single" w:sz="4" w:space="0" w:color="auto"/>
              <w:left w:val="single" w:sz="4" w:space="0" w:color="auto"/>
              <w:bottom w:val="single" w:sz="4" w:space="0" w:color="auto"/>
              <w:right w:val="single" w:sz="4" w:space="0" w:color="auto"/>
            </w:tcBorders>
            <w:vAlign w:val="center"/>
          </w:tcPr>
          <w:p w14:paraId="351B0A3E" w14:textId="77777777" w:rsidR="00736191" w:rsidRPr="004C52FF" w:rsidRDefault="00736191"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170590" w:rsidRPr="004C52FF" w14:paraId="5A1F24BE"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8E43D6C" w14:textId="77777777" w:rsidR="00170590" w:rsidRPr="004C52FF" w:rsidRDefault="00170590" w:rsidP="004C52FF">
            <w:pPr>
              <w:pStyle w:val="Akapitzlist"/>
              <w:numPr>
                <w:ilvl w:val="0"/>
                <w:numId w:val="102"/>
              </w:num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802" w:type="pct"/>
          </w:tcPr>
          <w:p w14:paraId="471548B4" w14:textId="05E49CBE" w:rsidR="00170590" w:rsidRPr="004C52FF" w:rsidRDefault="00170590" w:rsidP="004C52FF">
            <w:pPr>
              <w:spacing w:before="0" w:line="240" w:lineRule="auto"/>
              <w:jc w:val="left"/>
              <w:rPr>
                <w:rFonts w:ascii="Open Sans" w:hAnsi="Open Sans" w:cs="Open Sans"/>
                <w:w w:val="100"/>
                <w:sz w:val="20"/>
              </w:rPr>
            </w:pPr>
            <w:r w:rsidRPr="004C52FF">
              <w:rPr>
                <w:rFonts w:ascii="Open Sans" w:hAnsi="Open Sans" w:cs="Open Sans"/>
                <w:sz w:val="20"/>
                <w:lang w:val="en-US"/>
              </w:rPr>
              <w:t>Syringe</w:t>
            </w:r>
          </w:p>
        </w:tc>
        <w:tc>
          <w:tcPr>
            <w:tcW w:w="1335" w:type="pct"/>
          </w:tcPr>
          <w:p w14:paraId="1692ED85" w14:textId="2E5DEAA2"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lang w:val="en-US"/>
              </w:rPr>
              <w:t xml:space="preserve">Syringe, 10µL tapered, FN23-26s/42/HP (6/pk); </w:t>
            </w:r>
            <w:r w:rsidRPr="004C52FF">
              <w:rPr>
                <w:rFonts w:ascii="Open Sans" w:hAnsi="Open Sans" w:cs="Open Sans"/>
                <w:bCs/>
                <w:sz w:val="20"/>
              </w:rPr>
              <w:t>nr kat. Agilent</w:t>
            </w:r>
            <w:r w:rsidRPr="004C52FF">
              <w:rPr>
                <w:rFonts w:ascii="Open Sans" w:hAnsi="Open Sans" w:cs="Open Sans"/>
                <w:bCs/>
                <w:sz w:val="20"/>
                <w:lang w:val="en-US"/>
              </w:rPr>
              <w:t xml:space="preserve"> 5181-3360</w:t>
            </w:r>
          </w:p>
        </w:tc>
        <w:tc>
          <w:tcPr>
            <w:tcW w:w="333" w:type="pct"/>
          </w:tcPr>
          <w:p w14:paraId="1DAECFC6" w14:textId="63FF18E0"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lang w:val="en-US"/>
              </w:rPr>
              <w:t>5 op.</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5665AB35"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565E6A6"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14E3258" w14:textId="77777777" w:rsidR="00170590" w:rsidRPr="004C52FF" w:rsidRDefault="00170590"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FEE0AC0"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73BD20F3"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7D16CD1" w14:textId="77777777" w:rsidR="00170590" w:rsidRPr="004C52FF" w:rsidRDefault="00170590" w:rsidP="004C52FF">
            <w:pPr>
              <w:pStyle w:val="Akapitzlist"/>
              <w:numPr>
                <w:ilvl w:val="0"/>
                <w:numId w:val="102"/>
              </w:num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802" w:type="pct"/>
          </w:tcPr>
          <w:p w14:paraId="384883B7" w14:textId="4C6A22EA" w:rsidR="00170590" w:rsidRPr="004C52FF" w:rsidRDefault="00170590" w:rsidP="004C52FF">
            <w:pPr>
              <w:spacing w:before="0" w:line="240" w:lineRule="auto"/>
              <w:rPr>
                <w:rFonts w:ascii="Open Sans" w:hAnsi="Open Sans" w:cs="Open Sans"/>
                <w:w w:val="100"/>
                <w:sz w:val="20"/>
                <w:lang w:val="en-GB"/>
              </w:rPr>
            </w:pPr>
            <w:r w:rsidRPr="004C52FF">
              <w:rPr>
                <w:rFonts w:ascii="Open Sans" w:hAnsi="Open Sans" w:cs="Open Sans"/>
                <w:sz w:val="20"/>
                <w:lang w:val="en-US"/>
              </w:rPr>
              <w:t>Kapslownica</w:t>
            </w:r>
          </w:p>
        </w:tc>
        <w:tc>
          <w:tcPr>
            <w:tcW w:w="1335" w:type="pct"/>
          </w:tcPr>
          <w:p w14:paraId="1ECA472C" w14:textId="77777777" w:rsidR="00170590" w:rsidRPr="004C52FF" w:rsidRDefault="00170590" w:rsidP="004C52FF">
            <w:pPr>
              <w:pStyle w:val="Bezodstpw"/>
              <w:rPr>
                <w:rFonts w:ascii="Open Sans" w:hAnsi="Open Sans" w:cs="Open Sans"/>
                <w:sz w:val="20"/>
              </w:rPr>
            </w:pPr>
            <w:r w:rsidRPr="004C52FF">
              <w:rPr>
                <w:rFonts w:ascii="Open Sans" w:hAnsi="Open Sans" w:cs="Open Sans"/>
                <w:sz w:val="20"/>
                <w:lang w:val="en-US"/>
              </w:rPr>
              <w:t xml:space="preserve">11 mm electronic crimper with lithium battery; </w:t>
            </w:r>
            <w:r w:rsidRPr="004C52FF">
              <w:rPr>
                <w:rFonts w:ascii="Open Sans" w:hAnsi="Open Sans" w:cs="Open Sans"/>
                <w:bCs/>
                <w:sz w:val="20"/>
              </w:rPr>
              <w:t>nr kat. Agilent</w:t>
            </w:r>
            <w:r w:rsidRPr="004C52FF">
              <w:rPr>
                <w:rFonts w:ascii="Open Sans" w:hAnsi="Open Sans" w:cs="Open Sans"/>
                <w:bCs/>
                <w:sz w:val="20"/>
                <w:lang w:val="en-US"/>
              </w:rPr>
              <w:t xml:space="preserve"> </w:t>
            </w:r>
            <w:r w:rsidRPr="004C52FF">
              <w:rPr>
                <w:rFonts w:ascii="Open Sans" w:hAnsi="Open Sans" w:cs="Open Sans"/>
                <w:sz w:val="20"/>
              </w:rPr>
              <w:t>5191-5616</w:t>
            </w:r>
          </w:p>
          <w:p w14:paraId="50F1CBA3" w14:textId="5119267E" w:rsidR="00170590" w:rsidRPr="004C52FF" w:rsidRDefault="00170590" w:rsidP="004C52FF">
            <w:pPr>
              <w:spacing w:before="0" w:line="240" w:lineRule="auto"/>
              <w:rPr>
                <w:rFonts w:ascii="Open Sans" w:hAnsi="Open Sans" w:cs="Open Sans"/>
                <w:bCs/>
                <w:color w:val="000000"/>
                <w:w w:val="100"/>
                <w:sz w:val="20"/>
              </w:rPr>
            </w:pPr>
            <w:r w:rsidRPr="004C52FF">
              <w:rPr>
                <w:rFonts w:ascii="Open Sans" w:hAnsi="Open Sans" w:cs="Open Sans"/>
                <w:sz w:val="20"/>
                <w:lang w:val="en-US"/>
              </w:rPr>
              <w:t>lub równoważna</w:t>
            </w:r>
          </w:p>
        </w:tc>
        <w:tc>
          <w:tcPr>
            <w:tcW w:w="333" w:type="pct"/>
          </w:tcPr>
          <w:p w14:paraId="671E02FB" w14:textId="4CE6A2DD"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lang w:val="en-US"/>
              </w:rPr>
              <w:t>1 szt.</w:t>
            </w:r>
          </w:p>
        </w:tc>
        <w:tc>
          <w:tcPr>
            <w:tcW w:w="1135" w:type="pct"/>
            <w:tcBorders>
              <w:top w:val="single" w:sz="4" w:space="0" w:color="auto"/>
              <w:left w:val="single" w:sz="4" w:space="0" w:color="auto"/>
              <w:bottom w:val="single" w:sz="4" w:space="0" w:color="auto"/>
              <w:right w:val="single" w:sz="4" w:space="0" w:color="auto"/>
            </w:tcBorders>
            <w:vAlign w:val="center"/>
          </w:tcPr>
          <w:p w14:paraId="05653E10"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80AAE5A"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CCF718F" w14:textId="77777777" w:rsidR="00170590" w:rsidRPr="004C52FF" w:rsidRDefault="00170590" w:rsidP="004C52FF">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D4463FF"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0F9546D9"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9A5F919" w14:textId="77777777" w:rsidR="00170590" w:rsidRPr="004C52FF" w:rsidRDefault="00170590" w:rsidP="004C52FF">
            <w:pPr>
              <w:pStyle w:val="Akapitzlist"/>
              <w:numPr>
                <w:ilvl w:val="0"/>
                <w:numId w:val="102"/>
              </w:num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802" w:type="pct"/>
          </w:tcPr>
          <w:p w14:paraId="2F52006F" w14:textId="4702D220" w:rsidR="00170590" w:rsidRPr="004C52FF" w:rsidRDefault="00170590" w:rsidP="004C52FF">
            <w:pPr>
              <w:spacing w:before="0" w:line="240" w:lineRule="auto"/>
              <w:rPr>
                <w:rFonts w:ascii="Open Sans" w:hAnsi="Open Sans" w:cs="Open Sans"/>
                <w:w w:val="100"/>
                <w:sz w:val="20"/>
                <w:lang w:val="en-US"/>
              </w:rPr>
            </w:pPr>
            <w:r w:rsidRPr="004C52FF">
              <w:rPr>
                <w:rFonts w:ascii="Open Sans" w:hAnsi="Open Sans" w:cs="Open Sans"/>
                <w:bCs/>
                <w:sz w:val="20"/>
              </w:rPr>
              <w:t>AIV Cartridge</w:t>
            </w:r>
          </w:p>
        </w:tc>
        <w:tc>
          <w:tcPr>
            <w:tcW w:w="1335" w:type="pct"/>
          </w:tcPr>
          <w:p w14:paraId="5243E74C" w14:textId="77777777" w:rsidR="00170590" w:rsidRPr="004C52FF" w:rsidRDefault="00170590" w:rsidP="004C52FF">
            <w:pPr>
              <w:pStyle w:val="Bezodstpw"/>
              <w:rPr>
                <w:rFonts w:ascii="Open Sans" w:hAnsi="Open Sans" w:cs="Open Sans"/>
                <w:bCs/>
                <w:sz w:val="20"/>
                <w:lang w:val="en-US"/>
              </w:rPr>
            </w:pPr>
            <w:r w:rsidRPr="004C52FF">
              <w:rPr>
                <w:rFonts w:ascii="Open Sans" w:hAnsi="Open Sans" w:cs="Open Sans"/>
                <w:bCs/>
                <w:sz w:val="20"/>
                <w:lang w:val="en-US"/>
              </w:rPr>
              <w:t>AIV Cartridge 600 bar</w:t>
            </w:r>
          </w:p>
          <w:p w14:paraId="77E77FAF" w14:textId="120D2801" w:rsidR="00170590" w:rsidRPr="004C52FF" w:rsidRDefault="00170590" w:rsidP="004C52FF">
            <w:pPr>
              <w:spacing w:before="0" w:line="240" w:lineRule="auto"/>
              <w:rPr>
                <w:rFonts w:ascii="Open Sans" w:hAnsi="Open Sans" w:cs="Open Sans"/>
                <w:bCs/>
                <w:color w:val="000000"/>
                <w:w w:val="100"/>
                <w:sz w:val="20"/>
              </w:rPr>
            </w:pPr>
            <w:r w:rsidRPr="004C52FF">
              <w:rPr>
                <w:rFonts w:ascii="Open Sans" w:hAnsi="Open Sans" w:cs="Open Sans"/>
                <w:bCs/>
                <w:sz w:val="20"/>
              </w:rPr>
              <w:t>nr kat. Agilent G1312-60020</w:t>
            </w:r>
          </w:p>
        </w:tc>
        <w:tc>
          <w:tcPr>
            <w:tcW w:w="333" w:type="pct"/>
          </w:tcPr>
          <w:p w14:paraId="071A42DB" w14:textId="1DC4563A" w:rsidR="00170590" w:rsidRPr="004C52FF" w:rsidRDefault="00170590" w:rsidP="004C52FF">
            <w:pPr>
              <w:spacing w:before="0" w:line="240" w:lineRule="auto"/>
              <w:jc w:val="center"/>
              <w:rPr>
                <w:rFonts w:ascii="Open Sans" w:hAnsi="Open Sans" w:cs="Open Sans"/>
                <w:w w:val="100"/>
                <w:sz w:val="20"/>
                <w:lang w:val="en-US"/>
              </w:rPr>
            </w:pPr>
            <w:r w:rsidRPr="004C52FF">
              <w:rPr>
                <w:rFonts w:ascii="Open Sans" w:hAnsi="Open Sans" w:cs="Open Sans"/>
                <w:bCs/>
                <w:sz w:val="20"/>
                <w:lang w:val="en-US"/>
              </w:rPr>
              <w:t>1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15837CCA" w14:textId="77777777" w:rsidR="00170590" w:rsidRPr="004C52FF" w:rsidRDefault="00170590"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05711D2" w14:textId="77777777" w:rsidR="00170590" w:rsidRPr="004C52FF" w:rsidRDefault="00170590"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7538738" w14:textId="77777777" w:rsidR="00170590" w:rsidRPr="004C52FF" w:rsidRDefault="00170590" w:rsidP="004C52FF">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3A7758C5" w14:textId="77777777" w:rsidR="00170590" w:rsidRPr="004C52FF" w:rsidRDefault="00170590" w:rsidP="004C52FF">
            <w:pPr>
              <w:spacing w:before="0" w:line="240" w:lineRule="auto"/>
              <w:jc w:val="center"/>
              <w:rPr>
                <w:rFonts w:ascii="Open Sans" w:hAnsi="Open Sans" w:cs="Open Sans"/>
                <w:w w:val="100"/>
                <w:sz w:val="20"/>
                <w:lang w:val="en-US"/>
              </w:rPr>
            </w:pPr>
          </w:p>
        </w:tc>
      </w:tr>
      <w:tr w:rsidR="00170590" w:rsidRPr="004C52FF" w14:paraId="6A5ADAB6"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DF3A1AB" w14:textId="77777777" w:rsidR="00170590" w:rsidRPr="004C52FF" w:rsidRDefault="00170590" w:rsidP="004C52FF">
            <w:pPr>
              <w:pStyle w:val="Akapitzlist"/>
              <w:numPr>
                <w:ilvl w:val="0"/>
                <w:numId w:val="102"/>
              </w:numPr>
              <w:spacing w:before="0" w:line="240" w:lineRule="auto"/>
              <w:jc w:val="center"/>
              <w:rPr>
                <w:rFonts w:ascii="Open Sans" w:hAnsi="Open Sans" w:cs="Open Sans"/>
                <w:w w:val="100"/>
                <w:sz w:val="20"/>
              </w:rPr>
            </w:pPr>
          </w:p>
        </w:tc>
        <w:tc>
          <w:tcPr>
            <w:tcW w:w="802" w:type="pct"/>
          </w:tcPr>
          <w:p w14:paraId="768DE25A" w14:textId="102CBAD3" w:rsidR="00170590" w:rsidRPr="004C52FF" w:rsidRDefault="00170590" w:rsidP="004C52FF">
            <w:pPr>
              <w:spacing w:before="0" w:line="240" w:lineRule="auto"/>
              <w:rPr>
                <w:rFonts w:ascii="Open Sans" w:hAnsi="Open Sans" w:cs="Open Sans"/>
                <w:w w:val="100"/>
                <w:sz w:val="20"/>
                <w:lang w:val="en-US"/>
              </w:rPr>
            </w:pPr>
            <w:r w:rsidRPr="004C52FF">
              <w:rPr>
                <w:rFonts w:ascii="Open Sans" w:hAnsi="Open Sans" w:cs="Open Sans"/>
                <w:bCs/>
                <w:sz w:val="20"/>
              </w:rPr>
              <w:t>Econofilter</w:t>
            </w:r>
          </w:p>
        </w:tc>
        <w:tc>
          <w:tcPr>
            <w:tcW w:w="1335" w:type="pct"/>
          </w:tcPr>
          <w:p w14:paraId="1F07FCA2" w14:textId="77777777" w:rsidR="00170590" w:rsidRPr="004C52FF" w:rsidRDefault="00170590" w:rsidP="004C52FF">
            <w:pPr>
              <w:pStyle w:val="Bezodstpw"/>
              <w:rPr>
                <w:rFonts w:ascii="Open Sans" w:hAnsi="Open Sans" w:cs="Open Sans"/>
                <w:bCs/>
                <w:sz w:val="20"/>
              </w:rPr>
            </w:pPr>
            <w:r w:rsidRPr="004C52FF">
              <w:rPr>
                <w:rFonts w:ascii="Open Sans" w:hAnsi="Open Sans" w:cs="Open Sans"/>
                <w:bCs/>
                <w:sz w:val="20"/>
              </w:rPr>
              <w:t>PTFE Membrane 13mm/0,45μm (1000/pk); nr kat. Agilent 5190-5266</w:t>
            </w:r>
          </w:p>
          <w:p w14:paraId="3C31909B" w14:textId="10738D60" w:rsidR="00170590" w:rsidRPr="004C52FF" w:rsidRDefault="00170590" w:rsidP="004C52FF">
            <w:pPr>
              <w:spacing w:before="0" w:line="240" w:lineRule="auto"/>
              <w:rPr>
                <w:rFonts w:ascii="Open Sans" w:hAnsi="Open Sans" w:cs="Open Sans"/>
                <w:bCs/>
                <w:color w:val="000000"/>
                <w:w w:val="100"/>
                <w:sz w:val="20"/>
              </w:rPr>
            </w:pPr>
            <w:r w:rsidRPr="004C52FF">
              <w:rPr>
                <w:rFonts w:ascii="Open Sans" w:hAnsi="Open Sans" w:cs="Open Sans"/>
                <w:bCs/>
                <w:sz w:val="20"/>
              </w:rPr>
              <w:t>lub równoważne</w:t>
            </w:r>
          </w:p>
        </w:tc>
        <w:tc>
          <w:tcPr>
            <w:tcW w:w="333" w:type="pct"/>
          </w:tcPr>
          <w:p w14:paraId="5485522A" w14:textId="3C034A08" w:rsidR="00170590" w:rsidRPr="004C52FF" w:rsidRDefault="00170590" w:rsidP="004C52FF">
            <w:pPr>
              <w:spacing w:before="0" w:line="240" w:lineRule="auto"/>
              <w:jc w:val="center"/>
              <w:rPr>
                <w:rFonts w:ascii="Open Sans" w:hAnsi="Open Sans" w:cs="Open Sans"/>
                <w:w w:val="100"/>
                <w:sz w:val="20"/>
                <w:lang w:val="en-US"/>
              </w:rPr>
            </w:pPr>
            <w:r w:rsidRPr="004C52FF">
              <w:rPr>
                <w:rFonts w:ascii="Open Sans" w:hAnsi="Open Sans" w:cs="Open Sans"/>
                <w:bCs/>
                <w:sz w:val="20"/>
              </w:rPr>
              <w:t>1 op.</w:t>
            </w:r>
          </w:p>
        </w:tc>
        <w:tc>
          <w:tcPr>
            <w:tcW w:w="1135" w:type="pct"/>
            <w:tcBorders>
              <w:top w:val="single" w:sz="4" w:space="0" w:color="auto"/>
              <w:left w:val="single" w:sz="4" w:space="0" w:color="auto"/>
              <w:bottom w:val="single" w:sz="4" w:space="0" w:color="auto"/>
              <w:right w:val="single" w:sz="4" w:space="0" w:color="auto"/>
            </w:tcBorders>
            <w:vAlign w:val="center"/>
          </w:tcPr>
          <w:p w14:paraId="19ADF684" w14:textId="77777777" w:rsidR="00170590" w:rsidRPr="004C52FF" w:rsidRDefault="00170590"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1D6F6F3" w14:textId="77777777" w:rsidR="00170590" w:rsidRPr="004C52FF" w:rsidRDefault="00170590"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6ECCAFAD" w14:textId="77777777" w:rsidR="00170590" w:rsidRPr="004C52FF" w:rsidRDefault="00170590" w:rsidP="004C52FF">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3D7C732A" w14:textId="77777777" w:rsidR="00170590" w:rsidRPr="004C52FF" w:rsidRDefault="00170590" w:rsidP="004C52FF">
            <w:pPr>
              <w:spacing w:before="0" w:line="240" w:lineRule="auto"/>
              <w:jc w:val="center"/>
              <w:rPr>
                <w:rFonts w:ascii="Open Sans" w:hAnsi="Open Sans" w:cs="Open Sans"/>
                <w:w w:val="100"/>
                <w:sz w:val="20"/>
                <w:lang w:val="en-US"/>
              </w:rPr>
            </w:pPr>
          </w:p>
        </w:tc>
      </w:tr>
      <w:tr w:rsidR="00170590" w:rsidRPr="004C52FF" w14:paraId="4B453D41"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BE04070" w14:textId="77777777" w:rsidR="00170590" w:rsidRPr="004C52FF" w:rsidRDefault="00170590" w:rsidP="004C52FF">
            <w:pPr>
              <w:pStyle w:val="Akapitzlist"/>
              <w:numPr>
                <w:ilvl w:val="0"/>
                <w:numId w:val="102"/>
              </w:numPr>
              <w:spacing w:before="0" w:line="240" w:lineRule="auto"/>
              <w:jc w:val="center"/>
              <w:rPr>
                <w:rFonts w:ascii="Open Sans" w:hAnsi="Open Sans" w:cs="Open Sans"/>
                <w:w w:val="100"/>
                <w:sz w:val="20"/>
              </w:rPr>
            </w:pPr>
          </w:p>
        </w:tc>
        <w:tc>
          <w:tcPr>
            <w:tcW w:w="802" w:type="pct"/>
          </w:tcPr>
          <w:p w14:paraId="0514B8CC" w14:textId="653BEA8C" w:rsidR="00170590" w:rsidRPr="004C52FF" w:rsidRDefault="00170590" w:rsidP="004C52FF">
            <w:pPr>
              <w:spacing w:before="0" w:line="240" w:lineRule="auto"/>
              <w:rPr>
                <w:rFonts w:ascii="Open Sans" w:hAnsi="Open Sans" w:cs="Open Sans"/>
                <w:w w:val="100"/>
                <w:sz w:val="20"/>
                <w:lang w:val="en-US"/>
              </w:rPr>
            </w:pPr>
            <w:r w:rsidRPr="004C52FF">
              <w:rPr>
                <w:rFonts w:ascii="Open Sans" w:hAnsi="Open Sans" w:cs="Open Sans"/>
                <w:bCs/>
                <w:sz w:val="20"/>
              </w:rPr>
              <w:t>Zestaw podstawowy do przeglądu generatora azotu PEAK GENIUS XE</w:t>
            </w:r>
          </w:p>
        </w:tc>
        <w:tc>
          <w:tcPr>
            <w:tcW w:w="1335" w:type="pct"/>
          </w:tcPr>
          <w:p w14:paraId="46A1EE4D" w14:textId="77777777" w:rsidR="00170590" w:rsidRPr="004C52FF" w:rsidRDefault="00170590" w:rsidP="004C52FF">
            <w:pPr>
              <w:pStyle w:val="Bezodstpw"/>
              <w:rPr>
                <w:rFonts w:ascii="Open Sans" w:hAnsi="Open Sans" w:cs="Open Sans"/>
                <w:bCs/>
                <w:sz w:val="20"/>
                <w:lang w:val="en-US"/>
              </w:rPr>
            </w:pPr>
            <w:r w:rsidRPr="004C52FF">
              <w:rPr>
                <w:rFonts w:ascii="Open Sans" w:hAnsi="Open Sans" w:cs="Open Sans"/>
                <w:bCs/>
                <w:sz w:val="20"/>
                <w:lang w:val="en-US"/>
              </w:rPr>
              <w:t>Genius XE 35 Annual Service Kit</w:t>
            </w:r>
          </w:p>
          <w:p w14:paraId="4D3FD9F6" w14:textId="77777777" w:rsidR="00170590" w:rsidRPr="004C52FF" w:rsidRDefault="00170590" w:rsidP="004C52FF">
            <w:pPr>
              <w:pStyle w:val="Bezodstpw"/>
              <w:rPr>
                <w:rFonts w:ascii="Open Sans" w:hAnsi="Open Sans" w:cs="Open Sans"/>
                <w:bCs/>
                <w:sz w:val="20"/>
                <w:lang w:val="en-US"/>
              </w:rPr>
            </w:pPr>
            <w:r w:rsidRPr="004C52FF">
              <w:rPr>
                <w:rFonts w:ascii="Open Sans" w:hAnsi="Open Sans" w:cs="Open Sans"/>
                <w:bCs/>
                <w:sz w:val="20"/>
                <w:lang w:val="en-US"/>
              </w:rPr>
              <w:t>nr kat. PES3301538</w:t>
            </w:r>
          </w:p>
          <w:p w14:paraId="07020EC1" w14:textId="77777777" w:rsidR="00170590" w:rsidRPr="004C52FF" w:rsidRDefault="00170590" w:rsidP="004C52FF">
            <w:pPr>
              <w:spacing w:before="0" w:line="240" w:lineRule="auto"/>
              <w:rPr>
                <w:rFonts w:ascii="Open Sans" w:hAnsi="Open Sans" w:cs="Open Sans"/>
                <w:bCs/>
                <w:color w:val="000000"/>
                <w:w w:val="100"/>
                <w:sz w:val="20"/>
              </w:rPr>
            </w:pPr>
          </w:p>
        </w:tc>
        <w:tc>
          <w:tcPr>
            <w:tcW w:w="333" w:type="pct"/>
          </w:tcPr>
          <w:p w14:paraId="74FCAEC5" w14:textId="259991FA" w:rsidR="00170590" w:rsidRPr="004C52FF" w:rsidRDefault="00170590" w:rsidP="004C52FF">
            <w:pPr>
              <w:spacing w:before="0" w:line="240" w:lineRule="auto"/>
              <w:jc w:val="center"/>
              <w:rPr>
                <w:rFonts w:ascii="Open Sans" w:hAnsi="Open Sans" w:cs="Open Sans"/>
                <w:w w:val="100"/>
                <w:sz w:val="20"/>
                <w:lang w:val="en-US"/>
              </w:rPr>
            </w:pPr>
            <w:r w:rsidRPr="004C52FF">
              <w:rPr>
                <w:rFonts w:ascii="Open Sans" w:hAnsi="Open Sans" w:cs="Open Sans"/>
                <w:bCs/>
                <w:sz w:val="20"/>
                <w:lang w:val="en-US"/>
              </w:rPr>
              <w:t>1 op.</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1CC99F4C" w14:textId="77777777" w:rsidR="00170590" w:rsidRPr="004C52FF" w:rsidRDefault="00170590"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DF0F774" w14:textId="77777777" w:rsidR="00170590" w:rsidRPr="004C52FF" w:rsidRDefault="00170590"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20521CF8" w14:textId="77777777" w:rsidR="00170590" w:rsidRPr="004C52FF" w:rsidRDefault="00170590" w:rsidP="004C52FF">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092E2B71" w14:textId="77777777" w:rsidR="00170590" w:rsidRPr="004C52FF" w:rsidRDefault="00170590" w:rsidP="004C52FF">
            <w:pPr>
              <w:spacing w:before="0" w:line="240" w:lineRule="auto"/>
              <w:jc w:val="center"/>
              <w:rPr>
                <w:rFonts w:ascii="Open Sans" w:hAnsi="Open Sans" w:cs="Open Sans"/>
                <w:w w:val="100"/>
                <w:sz w:val="20"/>
                <w:lang w:val="en-US"/>
              </w:rPr>
            </w:pPr>
          </w:p>
        </w:tc>
      </w:tr>
      <w:tr w:rsidR="00170590" w:rsidRPr="004C52FF" w14:paraId="49B6C7AA"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D6F4B64" w14:textId="77777777" w:rsidR="00170590" w:rsidRPr="004C52FF" w:rsidRDefault="00170590" w:rsidP="004C52FF">
            <w:pPr>
              <w:pStyle w:val="Akapitzlist"/>
              <w:numPr>
                <w:ilvl w:val="0"/>
                <w:numId w:val="102"/>
              </w:numPr>
              <w:spacing w:before="0" w:line="240" w:lineRule="auto"/>
              <w:jc w:val="center"/>
              <w:rPr>
                <w:rFonts w:ascii="Open Sans" w:hAnsi="Open Sans" w:cs="Open Sans"/>
                <w:w w:val="100"/>
                <w:sz w:val="20"/>
              </w:rPr>
            </w:pPr>
          </w:p>
        </w:tc>
        <w:tc>
          <w:tcPr>
            <w:tcW w:w="802" w:type="pct"/>
          </w:tcPr>
          <w:p w14:paraId="61AC3F6D" w14:textId="0F81F4F9" w:rsidR="00170590" w:rsidRPr="004C52FF" w:rsidRDefault="00170590" w:rsidP="004C52FF">
            <w:pPr>
              <w:spacing w:before="0" w:line="240" w:lineRule="auto"/>
              <w:rPr>
                <w:rFonts w:ascii="Open Sans" w:hAnsi="Open Sans" w:cs="Open Sans"/>
                <w:w w:val="100"/>
                <w:sz w:val="20"/>
                <w:lang w:val="en-US"/>
              </w:rPr>
            </w:pPr>
            <w:r w:rsidRPr="004C52FF">
              <w:rPr>
                <w:rFonts w:ascii="Open Sans" w:hAnsi="Open Sans" w:cs="Open Sans"/>
                <w:bCs/>
                <w:sz w:val="20"/>
              </w:rPr>
              <w:t>Mieszanina do strojenia aparatu,  ESI</w:t>
            </w:r>
          </w:p>
        </w:tc>
        <w:tc>
          <w:tcPr>
            <w:tcW w:w="1335" w:type="pct"/>
          </w:tcPr>
          <w:p w14:paraId="079F9D12" w14:textId="77777777" w:rsidR="00170590" w:rsidRPr="004C52FF" w:rsidRDefault="00170590" w:rsidP="004C52FF">
            <w:pPr>
              <w:pStyle w:val="Bezodstpw"/>
              <w:rPr>
                <w:rFonts w:ascii="Open Sans" w:hAnsi="Open Sans" w:cs="Open Sans"/>
                <w:bCs/>
                <w:sz w:val="20"/>
              </w:rPr>
            </w:pPr>
            <w:r w:rsidRPr="004C52FF">
              <w:rPr>
                <w:rFonts w:ascii="Open Sans" w:hAnsi="Open Sans" w:cs="Open Sans"/>
                <w:bCs/>
                <w:sz w:val="20"/>
              </w:rPr>
              <w:t>LC/MS Calibrant Mix, ESI –L, Low Concentration Tuning Mix, 100 ml,</w:t>
            </w:r>
          </w:p>
          <w:p w14:paraId="280A1B6E" w14:textId="11598040" w:rsidR="00170590" w:rsidRPr="004C52FF" w:rsidRDefault="00170590" w:rsidP="004C52FF">
            <w:pPr>
              <w:spacing w:before="0" w:line="240" w:lineRule="auto"/>
              <w:rPr>
                <w:rFonts w:ascii="Open Sans" w:hAnsi="Open Sans" w:cs="Open Sans"/>
                <w:bCs/>
                <w:color w:val="000000"/>
                <w:w w:val="100"/>
                <w:sz w:val="20"/>
              </w:rPr>
            </w:pPr>
            <w:r w:rsidRPr="004C52FF">
              <w:rPr>
                <w:rFonts w:ascii="Open Sans" w:hAnsi="Open Sans" w:cs="Open Sans"/>
                <w:bCs/>
                <w:sz w:val="20"/>
              </w:rPr>
              <w:t>nr kat. Agilent G1969-85000</w:t>
            </w:r>
          </w:p>
        </w:tc>
        <w:tc>
          <w:tcPr>
            <w:tcW w:w="333" w:type="pct"/>
          </w:tcPr>
          <w:p w14:paraId="26CB14D8" w14:textId="3199E062" w:rsidR="00170590" w:rsidRPr="004C52FF" w:rsidRDefault="00170590" w:rsidP="004C52FF">
            <w:pPr>
              <w:spacing w:before="0" w:line="240" w:lineRule="auto"/>
              <w:jc w:val="center"/>
              <w:rPr>
                <w:rFonts w:ascii="Open Sans" w:hAnsi="Open Sans" w:cs="Open Sans"/>
                <w:w w:val="100"/>
                <w:sz w:val="20"/>
                <w:lang w:val="en-US"/>
              </w:rPr>
            </w:pPr>
            <w:r w:rsidRPr="004C52FF">
              <w:rPr>
                <w:rFonts w:ascii="Open Sans" w:hAnsi="Open Sans" w:cs="Open Sans"/>
                <w:bC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57EB59B1" w14:textId="77777777" w:rsidR="00170590" w:rsidRPr="004C52FF" w:rsidRDefault="00170590"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ADCB01E" w14:textId="77777777" w:rsidR="00170590" w:rsidRPr="004C52FF" w:rsidRDefault="00170590"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7F5D6069" w14:textId="77777777" w:rsidR="00170590" w:rsidRPr="004C52FF" w:rsidRDefault="00170590" w:rsidP="004C52FF">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3C48A38A" w14:textId="77777777" w:rsidR="00170590" w:rsidRPr="004C52FF" w:rsidRDefault="00170590" w:rsidP="004C52FF">
            <w:pPr>
              <w:spacing w:before="0" w:line="240" w:lineRule="auto"/>
              <w:jc w:val="center"/>
              <w:rPr>
                <w:rFonts w:ascii="Open Sans" w:hAnsi="Open Sans" w:cs="Open Sans"/>
                <w:w w:val="100"/>
                <w:sz w:val="20"/>
                <w:lang w:val="en-US"/>
              </w:rPr>
            </w:pPr>
          </w:p>
        </w:tc>
      </w:tr>
      <w:tr w:rsidR="00170590" w:rsidRPr="004C52FF" w14:paraId="25586DEE"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791C9DB" w14:textId="77777777" w:rsidR="00170590" w:rsidRPr="004C52FF" w:rsidRDefault="00170590" w:rsidP="004C52FF">
            <w:pPr>
              <w:pStyle w:val="Akapitzlist"/>
              <w:numPr>
                <w:ilvl w:val="0"/>
                <w:numId w:val="102"/>
              </w:numPr>
              <w:spacing w:before="0" w:line="240" w:lineRule="auto"/>
              <w:jc w:val="center"/>
              <w:rPr>
                <w:rFonts w:ascii="Open Sans" w:hAnsi="Open Sans" w:cs="Open Sans"/>
                <w:w w:val="100"/>
                <w:sz w:val="20"/>
              </w:rPr>
            </w:pPr>
          </w:p>
        </w:tc>
        <w:tc>
          <w:tcPr>
            <w:tcW w:w="802" w:type="pct"/>
          </w:tcPr>
          <w:p w14:paraId="0EF9AD54" w14:textId="7741CDDD" w:rsidR="00170590" w:rsidRPr="004C52FF" w:rsidRDefault="00170590" w:rsidP="004C52FF">
            <w:pPr>
              <w:spacing w:before="0" w:line="240" w:lineRule="auto"/>
              <w:rPr>
                <w:rFonts w:ascii="Open Sans" w:hAnsi="Open Sans" w:cs="Open Sans"/>
                <w:w w:val="100"/>
                <w:sz w:val="20"/>
                <w:lang w:val="en-US"/>
              </w:rPr>
            </w:pPr>
            <w:r w:rsidRPr="004C52FF">
              <w:rPr>
                <w:rFonts w:ascii="Open Sans" w:hAnsi="Open Sans" w:cs="Open Sans"/>
                <w:sz w:val="20"/>
                <w:lang w:val="en-US"/>
              </w:rPr>
              <w:t>Fiolki z polem na opis</w:t>
            </w:r>
          </w:p>
        </w:tc>
        <w:tc>
          <w:tcPr>
            <w:tcW w:w="1335" w:type="pct"/>
          </w:tcPr>
          <w:p w14:paraId="32839551" w14:textId="77777777" w:rsidR="00170590" w:rsidRPr="004C52FF" w:rsidRDefault="00170590" w:rsidP="004C52FF">
            <w:pPr>
              <w:pStyle w:val="Bezodstpw"/>
              <w:rPr>
                <w:rFonts w:ascii="Open Sans" w:hAnsi="Open Sans" w:cs="Open Sans"/>
                <w:sz w:val="20"/>
                <w:lang w:val="en-US"/>
              </w:rPr>
            </w:pPr>
            <w:r w:rsidRPr="004C52FF">
              <w:rPr>
                <w:rFonts w:ascii="Open Sans" w:hAnsi="Open Sans" w:cs="Open Sans"/>
                <w:sz w:val="20"/>
                <w:lang w:val="en-US"/>
              </w:rPr>
              <w:t xml:space="preserve">Crimp top vials, 2 mL, Clear, write-on spot, with certificate (100/pk) </w:t>
            </w:r>
          </w:p>
          <w:p w14:paraId="7D040BFB" w14:textId="77777777" w:rsidR="00170590" w:rsidRPr="004C52FF" w:rsidRDefault="00170590" w:rsidP="004C52FF">
            <w:pPr>
              <w:pStyle w:val="Bezodstpw"/>
              <w:rPr>
                <w:rFonts w:ascii="Open Sans" w:hAnsi="Open Sans" w:cs="Open Sans"/>
                <w:sz w:val="20"/>
              </w:rPr>
            </w:pPr>
            <w:r w:rsidRPr="004C52FF">
              <w:rPr>
                <w:rFonts w:ascii="Open Sans" w:hAnsi="Open Sans" w:cs="Open Sans"/>
                <w:bCs/>
                <w:sz w:val="20"/>
              </w:rPr>
              <w:t>nr kat. Agilent</w:t>
            </w:r>
            <w:r w:rsidRPr="004C52FF">
              <w:rPr>
                <w:rFonts w:ascii="Open Sans" w:hAnsi="Open Sans" w:cs="Open Sans"/>
                <w:bCs/>
                <w:sz w:val="20"/>
                <w:lang w:val="en-US"/>
              </w:rPr>
              <w:t xml:space="preserve"> </w:t>
            </w:r>
            <w:r w:rsidRPr="004C52FF">
              <w:rPr>
                <w:rFonts w:ascii="Open Sans" w:hAnsi="Open Sans" w:cs="Open Sans"/>
                <w:sz w:val="20"/>
              </w:rPr>
              <w:t xml:space="preserve">5182-0543 </w:t>
            </w:r>
          </w:p>
          <w:p w14:paraId="1B7B3008" w14:textId="1F4C87EF" w:rsidR="00170590" w:rsidRPr="004C52FF" w:rsidRDefault="00170590" w:rsidP="004C52FF">
            <w:pPr>
              <w:spacing w:before="0" w:line="240" w:lineRule="auto"/>
              <w:rPr>
                <w:rFonts w:ascii="Open Sans" w:hAnsi="Open Sans" w:cs="Open Sans"/>
                <w:bCs/>
                <w:color w:val="000000"/>
                <w:w w:val="100"/>
                <w:sz w:val="20"/>
              </w:rPr>
            </w:pPr>
            <w:r w:rsidRPr="004C52FF">
              <w:rPr>
                <w:rFonts w:ascii="Open Sans" w:hAnsi="Open Sans" w:cs="Open Sans"/>
                <w:sz w:val="20"/>
                <w:lang w:val="en-US"/>
              </w:rPr>
              <w:t>lub równoważne</w:t>
            </w:r>
          </w:p>
        </w:tc>
        <w:tc>
          <w:tcPr>
            <w:tcW w:w="333" w:type="pct"/>
          </w:tcPr>
          <w:p w14:paraId="5FEE6571" w14:textId="56079717" w:rsidR="00170590" w:rsidRPr="004C52FF" w:rsidRDefault="00170590" w:rsidP="004C52FF">
            <w:pPr>
              <w:spacing w:before="0" w:line="240" w:lineRule="auto"/>
              <w:jc w:val="center"/>
              <w:rPr>
                <w:rFonts w:ascii="Open Sans" w:hAnsi="Open Sans" w:cs="Open Sans"/>
                <w:w w:val="100"/>
                <w:sz w:val="20"/>
                <w:lang w:val="en-US"/>
              </w:rPr>
            </w:pPr>
            <w:r w:rsidRPr="004C52FF">
              <w:rPr>
                <w:rFonts w:ascii="Open Sans" w:hAnsi="Open Sans" w:cs="Open Sans"/>
                <w:sz w:val="20"/>
              </w:rPr>
              <w:t xml:space="preserve">30 op. </w:t>
            </w:r>
          </w:p>
        </w:tc>
        <w:tc>
          <w:tcPr>
            <w:tcW w:w="1135" w:type="pct"/>
            <w:tcBorders>
              <w:top w:val="single" w:sz="4" w:space="0" w:color="auto"/>
              <w:left w:val="single" w:sz="4" w:space="0" w:color="auto"/>
              <w:bottom w:val="single" w:sz="4" w:space="0" w:color="auto"/>
              <w:right w:val="single" w:sz="4" w:space="0" w:color="auto"/>
            </w:tcBorders>
            <w:vAlign w:val="center"/>
          </w:tcPr>
          <w:p w14:paraId="57B68547" w14:textId="77777777" w:rsidR="00170590" w:rsidRPr="004C52FF" w:rsidRDefault="00170590"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1023DDD8" w14:textId="77777777" w:rsidR="00170590" w:rsidRPr="004C52FF" w:rsidRDefault="00170590"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B027445" w14:textId="77777777" w:rsidR="00170590" w:rsidRPr="004C52FF" w:rsidRDefault="00170590" w:rsidP="004C52FF">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38335BE0" w14:textId="77777777" w:rsidR="00170590" w:rsidRPr="004C52FF" w:rsidRDefault="00170590" w:rsidP="004C52FF">
            <w:pPr>
              <w:spacing w:before="0" w:line="240" w:lineRule="auto"/>
              <w:jc w:val="center"/>
              <w:rPr>
                <w:rFonts w:ascii="Open Sans" w:hAnsi="Open Sans" w:cs="Open Sans"/>
                <w:w w:val="100"/>
                <w:sz w:val="20"/>
                <w:lang w:val="en-US"/>
              </w:rPr>
            </w:pPr>
          </w:p>
        </w:tc>
      </w:tr>
      <w:tr w:rsidR="00170590" w:rsidRPr="004C52FF" w14:paraId="47A32A1C"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10182E6" w14:textId="77777777" w:rsidR="00170590" w:rsidRPr="004C52FF" w:rsidRDefault="00170590" w:rsidP="004C52FF">
            <w:pPr>
              <w:pStyle w:val="Akapitzlist"/>
              <w:numPr>
                <w:ilvl w:val="0"/>
                <w:numId w:val="102"/>
              </w:numPr>
              <w:spacing w:before="0" w:line="240" w:lineRule="auto"/>
              <w:jc w:val="center"/>
              <w:rPr>
                <w:rFonts w:ascii="Open Sans" w:hAnsi="Open Sans" w:cs="Open Sans"/>
                <w:w w:val="100"/>
                <w:sz w:val="20"/>
              </w:rPr>
            </w:pPr>
          </w:p>
        </w:tc>
        <w:tc>
          <w:tcPr>
            <w:tcW w:w="802" w:type="pct"/>
          </w:tcPr>
          <w:p w14:paraId="3207543F" w14:textId="7C3C4131" w:rsidR="00170590" w:rsidRPr="004C52FF" w:rsidRDefault="00170590" w:rsidP="004C52FF">
            <w:pPr>
              <w:spacing w:before="0" w:line="240" w:lineRule="auto"/>
              <w:rPr>
                <w:rFonts w:ascii="Open Sans" w:hAnsi="Open Sans" w:cs="Open Sans"/>
                <w:w w:val="100"/>
                <w:sz w:val="20"/>
                <w:lang w:val="en-US"/>
              </w:rPr>
            </w:pPr>
            <w:r w:rsidRPr="004C52FF">
              <w:rPr>
                <w:rFonts w:ascii="Open Sans" w:hAnsi="Open Sans" w:cs="Open Sans"/>
                <w:sz w:val="20"/>
                <w:lang w:val="en-US"/>
              </w:rPr>
              <w:t>Nakrętki do fiolek</w:t>
            </w:r>
          </w:p>
        </w:tc>
        <w:tc>
          <w:tcPr>
            <w:tcW w:w="1335" w:type="pct"/>
          </w:tcPr>
          <w:p w14:paraId="5E37D28C" w14:textId="2E9DEDF6" w:rsidR="00170590" w:rsidRPr="004C52FF" w:rsidRDefault="00170590" w:rsidP="004C52FF">
            <w:pPr>
              <w:spacing w:before="0" w:line="240" w:lineRule="auto"/>
              <w:rPr>
                <w:rFonts w:ascii="Open Sans" w:hAnsi="Open Sans" w:cs="Open Sans"/>
                <w:bCs/>
                <w:color w:val="000000"/>
                <w:w w:val="100"/>
                <w:sz w:val="20"/>
              </w:rPr>
            </w:pPr>
            <w:r w:rsidRPr="004C52FF">
              <w:rPr>
                <w:rFonts w:ascii="Open Sans" w:hAnsi="Open Sans" w:cs="Open Sans"/>
                <w:sz w:val="20"/>
                <w:lang w:val="en-US"/>
              </w:rPr>
              <w:t xml:space="preserve">Screw Caps with septa (PTFE/red silicone septa) (500/pk); </w:t>
            </w:r>
            <w:r w:rsidRPr="004C52FF">
              <w:rPr>
                <w:rFonts w:ascii="Open Sans" w:hAnsi="Open Sans" w:cs="Open Sans"/>
                <w:bCs/>
                <w:sz w:val="20"/>
              </w:rPr>
              <w:t>nr kat. Agilent</w:t>
            </w:r>
            <w:r w:rsidRPr="004C52FF">
              <w:rPr>
                <w:rFonts w:ascii="Open Sans" w:hAnsi="Open Sans" w:cs="Open Sans"/>
                <w:bCs/>
                <w:sz w:val="20"/>
                <w:lang w:val="en-US"/>
              </w:rPr>
              <w:t xml:space="preserve"> </w:t>
            </w:r>
            <w:r w:rsidRPr="004C52FF">
              <w:rPr>
                <w:rFonts w:ascii="Open Sans" w:hAnsi="Open Sans" w:cs="Open Sans"/>
                <w:sz w:val="20"/>
              </w:rPr>
              <w:t xml:space="preserve">5185-5820; </w:t>
            </w:r>
            <w:r w:rsidRPr="004C52FF">
              <w:rPr>
                <w:rFonts w:ascii="Open Sans" w:hAnsi="Open Sans" w:cs="Open Sans"/>
                <w:sz w:val="20"/>
                <w:lang w:val="en-US"/>
              </w:rPr>
              <w:t>lub równoważne</w:t>
            </w:r>
          </w:p>
        </w:tc>
        <w:tc>
          <w:tcPr>
            <w:tcW w:w="333" w:type="pct"/>
          </w:tcPr>
          <w:p w14:paraId="1E952C27" w14:textId="7BBEC543" w:rsidR="00170590" w:rsidRPr="004C52FF" w:rsidRDefault="00170590" w:rsidP="004C52FF">
            <w:pPr>
              <w:spacing w:before="0" w:line="240" w:lineRule="auto"/>
              <w:jc w:val="center"/>
              <w:rPr>
                <w:rFonts w:ascii="Open Sans" w:hAnsi="Open Sans" w:cs="Open Sans"/>
                <w:w w:val="100"/>
                <w:sz w:val="20"/>
                <w:lang w:val="en-US"/>
              </w:rPr>
            </w:pPr>
            <w:r w:rsidRPr="004C52FF">
              <w:rPr>
                <w:rFonts w:ascii="Open Sans" w:hAnsi="Open Sans" w:cs="Open Sans"/>
                <w:sz w:val="20"/>
              </w:rPr>
              <w:t>6 op.</w:t>
            </w:r>
          </w:p>
        </w:tc>
        <w:tc>
          <w:tcPr>
            <w:tcW w:w="1135" w:type="pct"/>
            <w:tcBorders>
              <w:top w:val="single" w:sz="4" w:space="0" w:color="auto"/>
              <w:left w:val="single" w:sz="4" w:space="0" w:color="auto"/>
              <w:bottom w:val="single" w:sz="4" w:space="0" w:color="auto"/>
              <w:right w:val="single" w:sz="4" w:space="0" w:color="auto"/>
            </w:tcBorders>
            <w:vAlign w:val="center"/>
          </w:tcPr>
          <w:p w14:paraId="5BCB8385" w14:textId="77777777" w:rsidR="00170590" w:rsidRPr="004C52FF" w:rsidRDefault="00170590"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29817DBA" w14:textId="77777777" w:rsidR="00170590" w:rsidRPr="004C52FF" w:rsidRDefault="00170590"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67C11E70" w14:textId="77777777" w:rsidR="00170590" w:rsidRPr="004C52FF" w:rsidRDefault="00170590" w:rsidP="004C52FF">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76B98EAB" w14:textId="77777777" w:rsidR="00170590" w:rsidRPr="004C52FF" w:rsidRDefault="00170590" w:rsidP="004C52FF">
            <w:pPr>
              <w:spacing w:before="0" w:line="240" w:lineRule="auto"/>
              <w:jc w:val="center"/>
              <w:rPr>
                <w:rFonts w:ascii="Open Sans" w:hAnsi="Open Sans" w:cs="Open Sans"/>
                <w:w w:val="100"/>
                <w:sz w:val="20"/>
                <w:lang w:val="en-US"/>
              </w:rPr>
            </w:pPr>
          </w:p>
        </w:tc>
      </w:tr>
      <w:tr w:rsidR="00170590" w:rsidRPr="004C52FF" w14:paraId="3828E9D7"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C228D96" w14:textId="77777777" w:rsidR="00170590" w:rsidRPr="004C52FF" w:rsidRDefault="00170590" w:rsidP="004C52FF">
            <w:pPr>
              <w:pStyle w:val="Akapitzlist"/>
              <w:numPr>
                <w:ilvl w:val="0"/>
                <w:numId w:val="102"/>
              </w:numPr>
              <w:spacing w:before="0" w:line="240" w:lineRule="auto"/>
              <w:jc w:val="center"/>
              <w:rPr>
                <w:rFonts w:ascii="Open Sans" w:hAnsi="Open Sans" w:cs="Open Sans"/>
                <w:w w:val="100"/>
                <w:sz w:val="20"/>
              </w:rPr>
            </w:pPr>
          </w:p>
        </w:tc>
        <w:tc>
          <w:tcPr>
            <w:tcW w:w="802" w:type="pct"/>
          </w:tcPr>
          <w:p w14:paraId="549EAF59" w14:textId="60A2A5CE" w:rsidR="00170590" w:rsidRPr="004C52FF" w:rsidRDefault="00170590" w:rsidP="004C52FF">
            <w:pPr>
              <w:spacing w:before="0" w:line="240" w:lineRule="auto"/>
              <w:rPr>
                <w:rFonts w:ascii="Open Sans" w:hAnsi="Open Sans" w:cs="Open Sans"/>
                <w:w w:val="100"/>
                <w:sz w:val="20"/>
                <w:lang w:val="en-US"/>
              </w:rPr>
            </w:pPr>
            <w:r w:rsidRPr="004C52FF">
              <w:rPr>
                <w:rFonts w:ascii="Open Sans" w:hAnsi="Open Sans" w:cs="Open Sans"/>
                <w:sz w:val="20"/>
                <w:lang w:val="en-US"/>
              </w:rPr>
              <w:t>Kapsle do fiolek</w:t>
            </w:r>
          </w:p>
        </w:tc>
        <w:tc>
          <w:tcPr>
            <w:tcW w:w="1335" w:type="pct"/>
          </w:tcPr>
          <w:p w14:paraId="5ABFC373" w14:textId="77777777" w:rsidR="00170590" w:rsidRPr="004C52FF" w:rsidRDefault="00170590" w:rsidP="004C52FF">
            <w:pPr>
              <w:pStyle w:val="Bezodstpw"/>
              <w:rPr>
                <w:rFonts w:ascii="Open Sans" w:hAnsi="Open Sans" w:cs="Open Sans"/>
                <w:sz w:val="20"/>
                <w:lang w:val="en-US"/>
              </w:rPr>
            </w:pPr>
            <w:r w:rsidRPr="004C52FF">
              <w:rPr>
                <w:rFonts w:ascii="Open Sans" w:hAnsi="Open Sans" w:cs="Open Sans"/>
                <w:sz w:val="20"/>
                <w:lang w:val="en-US"/>
              </w:rPr>
              <w:t>Crimp Caps with 11 mm septa</w:t>
            </w:r>
          </w:p>
          <w:p w14:paraId="09B9F709" w14:textId="77777777" w:rsidR="00170590" w:rsidRPr="004C52FF" w:rsidRDefault="00170590" w:rsidP="004C52FF">
            <w:pPr>
              <w:pStyle w:val="Bezodstpw"/>
              <w:rPr>
                <w:rFonts w:ascii="Open Sans" w:hAnsi="Open Sans" w:cs="Open Sans"/>
                <w:sz w:val="20"/>
                <w:lang w:val="en-US"/>
              </w:rPr>
            </w:pPr>
            <w:r w:rsidRPr="004C52FF">
              <w:rPr>
                <w:rFonts w:ascii="Open Sans" w:hAnsi="Open Sans" w:cs="Open Sans"/>
                <w:sz w:val="20"/>
                <w:lang w:val="en-US"/>
              </w:rPr>
              <w:t xml:space="preserve"> (Silver aluminum PTFE/silicone septa)</w:t>
            </w:r>
          </w:p>
          <w:p w14:paraId="3E46C918" w14:textId="77777777" w:rsidR="00170590" w:rsidRPr="004C52FF" w:rsidRDefault="00170590" w:rsidP="004C52FF">
            <w:pPr>
              <w:pStyle w:val="Bezodstpw"/>
              <w:rPr>
                <w:rFonts w:ascii="Open Sans" w:hAnsi="Open Sans" w:cs="Open Sans"/>
                <w:sz w:val="20"/>
              </w:rPr>
            </w:pPr>
            <w:r w:rsidRPr="004C52FF">
              <w:rPr>
                <w:rFonts w:ascii="Open Sans" w:hAnsi="Open Sans" w:cs="Open Sans"/>
                <w:sz w:val="20"/>
                <w:lang w:val="en-US"/>
              </w:rPr>
              <w:t xml:space="preserve">(1000/pk); </w:t>
            </w:r>
            <w:r w:rsidRPr="004C52FF">
              <w:rPr>
                <w:rFonts w:ascii="Open Sans" w:hAnsi="Open Sans" w:cs="Open Sans"/>
                <w:bCs/>
                <w:sz w:val="20"/>
              </w:rPr>
              <w:t>nr kat. Agilent</w:t>
            </w:r>
            <w:r w:rsidRPr="004C52FF">
              <w:rPr>
                <w:rFonts w:ascii="Open Sans" w:hAnsi="Open Sans" w:cs="Open Sans"/>
                <w:bCs/>
                <w:sz w:val="20"/>
                <w:lang w:val="en-US"/>
              </w:rPr>
              <w:t xml:space="preserve"> </w:t>
            </w:r>
            <w:r w:rsidRPr="004C52FF">
              <w:rPr>
                <w:rFonts w:ascii="Open Sans" w:hAnsi="Open Sans" w:cs="Open Sans"/>
                <w:sz w:val="20"/>
              </w:rPr>
              <w:t>5183-4500</w:t>
            </w:r>
          </w:p>
          <w:p w14:paraId="66B9CCE9" w14:textId="3C9D79BB" w:rsidR="00170590" w:rsidRPr="004C52FF" w:rsidRDefault="00170590" w:rsidP="004C52FF">
            <w:pPr>
              <w:spacing w:before="0" w:line="240" w:lineRule="auto"/>
              <w:rPr>
                <w:rFonts w:ascii="Open Sans" w:hAnsi="Open Sans" w:cs="Open Sans"/>
                <w:bCs/>
                <w:color w:val="000000"/>
                <w:w w:val="100"/>
                <w:sz w:val="20"/>
              </w:rPr>
            </w:pPr>
            <w:r w:rsidRPr="004C52FF">
              <w:rPr>
                <w:rFonts w:ascii="Open Sans" w:hAnsi="Open Sans" w:cs="Open Sans"/>
                <w:sz w:val="20"/>
                <w:lang w:val="en-US"/>
              </w:rPr>
              <w:t>lub równoważne</w:t>
            </w:r>
          </w:p>
        </w:tc>
        <w:tc>
          <w:tcPr>
            <w:tcW w:w="333" w:type="pct"/>
          </w:tcPr>
          <w:p w14:paraId="00F6EFD9" w14:textId="0053D6E0" w:rsidR="00170590" w:rsidRPr="004C52FF" w:rsidRDefault="00170590" w:rsidP="004C52FF">
            <w:pPr>
              <w:spacing w:before="0" w:line="240" w:lineRule="auto"/>
              <w:jc w:val="center"/>
              <w:rPr>
                <w:rFonts w:ascii="Open Sans" w:hAnsi="Open Sans" w:cs="Open Sans"/>
                <w:w w:val="100"/>
                <w:sz w:val="20"/>
                <w:lang w:val="en-US"/>
              </w:rPr>
            </w:pPr>
            <w:r w:rsidRPr="004C52FF">
              <w:rPr>
                <w:rFonts w:ascii="Open Sans" w:hAnsi="Open Sans" w:cs="Open Sans"/>
                <w:sz w:val="20"/>
                <w:lang w:val="en-US"/>
              </w:rPr>
              <w:t xml:space="preserve">2 op. </w:t>
            </w:r>
          </w:p>
        </w:tc>
        <w:tc>
          <w:tcPr>
            <w:tcW w:w="1135" w:type="pct"/>
            <w:tcBorders>
              <w:top w:val="single" w:sz="4" w:space="0" w:color="auto"/>
              <w:left w:val="single" w:sz="4" w:space="0" w:color="auto"/>
              <w:bottom w:val="single" w:sz="4" w:space="0" w:color="auto"/>
              <w:right w:val="single" w:sz="4" w:space="0" w:color="auto"/>
            </w:tcBorders>
            <w:vAlign w:val="center"/>
          </w:tcPr>
          <w:p w14:paraId="1C5C0C36" w14:textId="77777777" w:rsidR="00170590" w:rsidRPr="004C52FF" w:rsidRDefault="00170590" w:rsidP="004C52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124D25D3" w14:textId="77777777" w:rsidR="00170590" w:rsidRPr="004C52FF" w:rsidRDefault="00170590" w:rsidP="004C52F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34B0C317" w14:textId="77777777" w:rsidR="00170590" w:rsidRPr="004C52FF" w:rsidRDefault="00170590" w:rsidP="004C52FF">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7C392AB9" w14:textId="77777777" w:rsidR="00170590" w:rsidRPr="004C52FF" w:rsidRDefault="00170590" w:rsidP="004C52FF">
            <w:pPr>
              <w:spacing w:before="0" w:line="240" w:lineRule="auto"/>
              <w:jc w:val="center"/>
              <w:rPr>
                <w:rFonts w:ascii="Open Sans" w:hAnsi="Open Sans" w:cs="Open Sans"/>
                <w:w w:val="100"/>
                <w:sz w:val="20"/>
                <w:lang w:val="en-US"/>
              </w:rPr>
            </w:pPr>
          </w:p>
        </w:tc>
      </w:tr>
      <w:tr w:rsidR="00736191" w:rsidRPr="004C52FF" w14:paraId="1CFF10CE" w14:textId="77777777" w:rsidTr="00170590">
        <w:trPr>
          <w:trHeight w:val="568"/>
        </w:trPr>
        <w:tc>
          <w:tcPr>
            <w:tcW w:w="4471" w:type="pct"/>
            <w:gridSpan w:val="7"/>
            <w:vAlign w:val="center"/>
          </w:tcPr>
          <w:p w14:paraId="671CD1A0" w14:textId="77777777" w:rsidR="00736191" w:rsidRPr="004C52FF" w:rsidRDefault="00736191"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29" w:type="pct"/>
            <w:vAlign w:val="center"/>
          </w:tcPr>
          <w:p w14:paraId="57A2D62B" w14:textId="77777777" w:rsidR="00736191" w:rsidRPr="004C52FF" w:rsidRDefault="00736191" w:rsidP="004C52FF">
            <w:pPr>
              <w:spacing w:before="0" w:line="240" w:lineRule="auto"/>
              <w:jc w:val="right"/>
              <w:rPr>
                <w:rFonts w:ascii="Open Sans" w:hAnsi="Open Sans" w:cs="Open Sans"/>
                <w:w w:val="100"/>
                <w:sz w:val="20"/>
              </w:rPr>
            </w:pPr>
          </w:p>
        </w:tc>
      </w:tr>
    </w:tbl>
    <w:p w14:paraId="2E10C34E" w14:textId="77777777" w:rsidR="00736191" w:rsidRPr="004C52FF" w:rsidRDefault="00736191" w:rsidP="004C52FF">
      <w:pPr>
        <w:spacing w:before="0" w:line="240" w:lineRule="auto"/>
        <w:rPr>
          <w:rFonts w:ascii="Open Sans" w:hAnsi="Open Sans" w:cs="Open Sans"/>
          <w:b/>
          <w:w w:val="100"/>
          <w:sz w:val="20"/>
          <w:u w:val="single"/>
        </w:rPr>
      </w:pPr>
    </w:p>
    <w:p w14:paraId="4E81201B" w14:textId="77777777" w:rsidR="00170590" w:rsidRPr="004C52FF" w:rsidRDefault="00170590" w:rsidP="004C52FF">
      <w:pPr>
        <w:spacing w:before="0" w:line="240" w:lineRule="auto"/>
        <w:rPr>
          <w:rFonts w:ascii="Open Sans" w:hAnsi="Open Sans" w:cs="Open Sans"/>
          <w:w w:val="100"/>
          <w:sz w:val="20"/>
          <w:lang w:val="de-DE"/>
        </w:rPr>
      </w:pPr>
      <w:r w:rsidRPr="004C52FF">
        <w:rPr>
          <w:rFonts w:ascii="Open Sans" w:hAnsi="Open Sans" w:cs="Open Sans"/>
          <w:w w:val="100"/>
          <w:sz w:val="20"/>
          <w:lang w:val="de-DE"/>
        </w:rPr>
        <w:t>Uwagi:</w:t>
      </w:r>
    </w:p>
    <w:p w14:paraId="4AB98C64" w14:textId="77777777" w:rsidR="00170590" w:rsidRPr="004C52FF" w:rsidRDefault="00170590" w:rsidP="004C52FF">
      <w:pPr>
        <w:spacing w:before="0" w:line="240" w:lineRule="auto"/>
        <w:rPr>
          <w:rFonts w:ascii="Open Sans" w:hAnsi="Open Sans" w:cs="Open Sans"/>
          <w:w w:val="100"/>
          <w:sz w:val="20"/>
          <w:lang w:val="de-DE"/>
        </w:rPr>
      </w:pPr>
      <w:r w:rsidRPr="004C52FF">
        <w:rPr>
          <w:rFonts w:ascii="Open Sans" w:hAnsi="Open Sans" w:cs="Open Sans"/>
          <w:b/>
          <w:bCs/>
          <w:w w:val="100"/>
          <w:sz w:val="20"/>
          <w:lang w:val="de-DE"/>
        </w:rPr>
        <w:t>Zamawiający</w:t>
      </w:r>
      <w:r w:rsidRPr="004C52FF">
        <w:rPr>
          <w:rFonts w:ascii="Open Sans" w:hAnsi="Open Sans" w:cs="Open Sans"/>
          <w:b/>
          <w:w w:val="100"/>
          <w:sz w:val="20"/>
          <w:lang w:val="de-DE"/>
        </w:rPr>
        <w:t xml:space="preserve"> nie dopuszcza składania ofert równoważnych dla pozycji: 1, 3, 5, 6, </w:t>
      </w:r>
      <w:r w:rsidRPr="004C52FF">
        <w:rPr>
          <w:rFonts w:ascii="Open Sans" w:hAnsi="Open Sans" w:cs="Open Sans"/>
          <w:w w:val="100"/>
          <w:sz w:val="20"/>
          <w:lang w:val="de-DE"/>
        </w:rPr>
        <w:t xml:space="preserve">aby zagwarantować bezawaryjną pracę chromatografów i nie dopuścić do obniżenia jakości wykonywanych pomiarów, co może nastąpić w przypadku stosowania akcesoriów innych producentów, niekompatybilnych ze sprzętem firmy Agilent. Zaleceniem serwisu nadzorującego jest stosowanie oryginalnych części celem ograniczenia awaryjności urządzeń. Istotna jest także niezmienność parametrów oznaczeń chromatograficznych (akredytacja metod badawczych). </w:t>
      </w:r>
    </w:p>
    <w:p w14:paraId="59472CD0" w14:textId="4B4BB756" w:rsidR="00736191" w:rsidRPr="004C52FF" w:rsidRDefault="00170590" w:rsidP="004C52FF">
      <w:pPr>
        <w:spacing w:before="0" w:line="240" w:lineRule="auto"/>
        <w:rPr>
          <w:rFonts w:ascii="Open Sans" w:hAnsi="Open Sans" w:cs="Open Sans"/>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dostawa</w:t>
      </w:r>
      <w:r w:rsidRPr="004C52FF">
        <w:rPr>
          <w:rFonts w:ascii="Open Sans" w:hAnsi="Open Sans" w:cs="Open Sans"/>
          <w:w w:val="100"/>
          <w:sz w:val="20"/>
        </w:rPr>
        <w:t xml:space="preserve"> </w:t>
      </w:r>
      <w:r w:rsidRPr="004C52FF">
        <w:rPr>
          <w:rFonts w:ascii="Open Sans" w:hAnsi="Open Sans" w:cs="Open Sans"/>
          <w:b/>
          <w:w w:val="100"/>
          <w:sz w:val="20"/>
        </w:rPr>
        <w:t>do Torunia</w:t>
      </w:r>
      <w:r w:rsidRPr="004C52FF">
        <w:rPr>
          <w:rFonts w:ascii="Open Sans" w:hAnsi="Open Sans" w:cs="Open Sans"/>
          <w:bCs/>
          <w:w w:val="100"/>
          <w:sz w:val="20"/>
        </w:rPr>
        <w:t>.</w:t>
      </w:r>
    </w:p>
    <w:p w14:paraId="1E3B399C" w14:textId="68D34B3F" w:rsidR="0046119C" w:rsidRPr="004C52FF" w:rsidRDefault="0046119C" w:rsidP="004C52FF">
      <w:pPr>
        <w:spacing w:before="0" w:line="240" w:lineRule="auto"/>
        <w:rPr>
          <w:rFonts w:ascii="Open Sans" w:hAnsi="Open Sans" w:cs="Open Sans"/>
          <w:b/>
          <w:w w:val="100"/>
          <w:sz w:val="20"/>
          <w:u w:val="single"/>
        </w:rPr>
      </w:pPr>
    </w:p>
    <w:p w14:paraId="0CFAB171" w14:textId="04FF4E31" w:rsidR="00736191" w:rsidRPr="004C52FF" w:rsidRDefault="00736191" w:rsidP="004C52FF">
      <w:pPr>
        <w:spacing w:before="0" w:line="240" w:lineRule="auto"/>
        <w:rPr>
          <w:rFonts w:ascii="Open Sans" w:hAnsi="Open Sans" w:cs="Open Sans"/>
          <w:b/>
          <w:w w:val="100"/>
          <w:sz w:val="20"/>
          <w:u w:val="single"/>
        </w:rPr>
      </w:pPr>
    </w:p>
    <w:p w14:paraId="51676BB1" w14:textId="77777777" w:rsidR="00736191" w:rsidRPr="004C52FF" w:rsidRDefault="00736191" w:rsidP="004C52FF">
      <w:pPr>
        <w:autoSpaceDE/>
        <w:autoSpaceDN/>
        <w:spacing w:before="0" w:line="240" w:lineRule="auto"/>
        <w:jc w:val="left"/>
        <w:rPr>
          <w:rFonts w:ascii="Open Sans" w:hAnsi="Open Sans" w:cs="Open Sans"/>
          <w:b/>
          <w:w w:val="100"/>
          <w:sz w:val="20"/>
          <w:u w:val="single"/>
        </w:rPr>
      </w:pPr>
      <w:r w:rsidRPr="004C52FF">
        <w:rPr>
          <w:rFonts w:ascii="Open Sans" w:hAnsi="Open Sans" w:cs="Open Sans"/>
          <w:b/>
          <w:w w:val="100"/>
          <w:sz w:val="20"/>
          <w:u w:val="single"/>
        </w:rPr>
        <w:br w:type="page"/>
      </w:r>
    </w:p>
    <w:p w14:paraId="615495AF" w14:textId="3CD37A75" w:rsidR="00736191" w:rsidRPr="004C52FF" w:rsidRDefault="00736191" w:rsidP="004C52FF">
      <w:pPr>
        <w:spacing w:before="0" w:line="240" w:lineRule="auto"/>
        <w:rPr>
          <w:rFonts w:ascii="Open Sans" w:hAnsi="Open Sans" w:cs="Open Sans"/>
          <w:b/>
          <w:w w:val="100"/>
          <w:sz w:val="20"/>
          <w:u w:val="single"/>
        </w:rPr>
      </w:pPr>
    </w:p>
    <w:p w14:paraId="53B545C4" w14:textId="1D5B53D2" w:rsidR="00736191" w:rsidRPr="004C52FF" w:rsidRDefault="00736191"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76 </w:t>
      </w:r>
      <w:r w:rsidR="00170590" w:rsidRPr="004C52FF">
        <w:rPr>
          <w:rFonts w:ascii="Open Sans" w:hAnsi="Open Sans" w:cs="Open Sans"/>
          <w:b/>
          <w:w w:val="100"/>
          <w:sz w:val="20"/>
          <w:u w:val="single"/>
        </w:rPr>
        <w:t>Zestawy QuEChERS</w:t>
      </w:r>
    </w:p>
    <w:p w14:paraId="389799A8" w14:textId="5646FE83" w:rsidR="00736191" w:rsidRPr="004C52FF" w:rsidRDefault="00736191" w:rsidP="004C52FF">
      <w:pPr>
        <w:spacing w:before="0" w:line="240" w:lineRule="auto"/>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415"/>
        <w:gridCol w:w="4823"/>
        <w:gridCol w:w="2129"/>
        <w:gridCol w:w="850"/>
        <w:gridCol w:w="2252"/>
      </w:tblGrid>
      <w:tr w:rsidR="00736191" w:rsidRPr="004C52FF" w14:paraId="51FABCDC" w14:textId="77777777" w:rsidTr="00C52217">
        <w:trPr>
          <w:trHeight w:val="450"/>
        </w:trPr>
        <w:tc>
          <w:tcPr>
            <w:tcW w:w="165" w:type="pct"/>
            <w:tcBorders>
              <w:bottom w:val="single" w:sz="4" w:space="0" w:color="auto"/>
            </w:tcBorders>
            <w:shd w:val="clear" w:color="auto" w:fill="E0E0E0"/>
            <w:vAlign w:val="center"/>
            <w:hideMark/>
          </w:tcPr>
          <w:p w14:paraId="230DA377" w14:textId="77777777" w:rsidR="00736191" w:rsidRPr="004C52FF" w:rsidRDefault="0073619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5D44C686" w14:textId="77777777" w:rsidR="00736191" w:rsidRPr="004C52FF" w:rsidRDefault="0073619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3280E8A9" w14:textId="77777777" w:rsidR="00736191" w:rsidRPr="004C52FF" w:rsidRDefault="0073619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66A570A" w14:textId="77777777" w:rsidR="00736191" w:rsidRPr="004C52FF" w:rsidRDefault="0073619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0899E497" w14:textId="77777777" w:rsidR="00736191" w:rsidRPr="004C52FF" w:rsidRDefault="0073619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2E3330D" w14:textId="77777777" w:rsidR="00736191" w:rsidRPr="004C52FF" w:rsidRDefault="0073619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312A240F" w14:textId="77777777" w:rsidR="00736191" w:rsidRPr="004C52FF" w:rsidRDefault="0073619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38B61EFA" w14:textId="77777777" w:rsidR="00736191" w:rsidRPr="004C52FF" w:rsidRDefault="00736191"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3DCF3A42" w14:textId="77777777" w:rsidR="00736191" w:rsidRPr="004C52FF" w:rsidRDefault="00736191"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736191" w:rsidRPr="004C52FF" w14:paraId="047BD174" w14:textId="77777777" w:rsidTr="00C52217">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B2C1752" w14:textId="77777777" w:rsidR="00736191" w:rsidRPr="004C52FF" w:rsidRDefault="00736191"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05875EA3" w14:textId="77777777" w:rsidR="00736191" w:rsidRPr="004C52FF" w:rsidRDefault="00736191"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401" w:type="pct"/>
            <w:tcBorders>
              <w:top w:val="single" w:sz="4" w:space="0" w:color="auto"/>
              <w:left w:val="single" w:sz="4" w:space="0" w:color="auto"/>
              <w:bottom w:val="single" w:sz="4" w:space="0" w:color="auto"/>
              <w:right w:val="single" w:sz="4" w:space="0" w:color="auto"/>
            </w:tcBorders>
            <w:vAlign w:val="center"/>
          </w:tcPr>
          <w:p w14:paraId="35464F62" w14:textId="77777777" w:rsidR="00736191" w:rsidRPr="004C52FF" w:rsidRDefault="00736191"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656036F8" w14:textId="77777777" w:rsidR="00736191" w:rsidRPr="004C52FF" w:rsidRDefault="00736191"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3729B62A" w14:textId="77777777" w:rsidR="00736191" w:rsidRPr="004C52FF" w:rsidRDefault="00736191"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563E3C94" w14:textId="77777777" w:rsidR="00736191" w:rsidRPr="004C52FF" w:rsidRDefault="00736191"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2CA6D302" w14:textId="77777777" w:rsidR="00736191" w:rsidRPr="004C52FF" w:rsidRDefault="00736191"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16F9B405" w14:textId="77777777" w:rsidR="00736191" w:rsidRPr="004C52FF" w:rsidRDefault="00736191"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170590" w:rsidRPr="004C52FF" w14:paraId="64EBAF37"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D1EF402" w14:textId="77777777"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735" w:type="pct"/>
          </w:tcPr>
          <w:p w14:paraId="4783B24A" w14:textId="2ACE2D2F" w:rsidR="00170590" w:rsidRPr="004C52FF" w:rsidRDefault="00170590" w:rsidP="004C52FF">
            <w:pPr>
              <w:spacing w:before="0" w:line="240" w:lineRule="auto"/>
              <w:jc w:val="left"/>
              <w:rPr>
                <w:rFonts w:ascii="Open Sans" w:hAnsi="Open Sans" w:cs="Open Sans"/>
                <w:w w:val="100"/>
                <w:sz w:val="20"/>
              </w:rPr>
            </w:pPr>
            <w:r w:rsidRPr="004C52FF">
              <w:rPr>
                <w:rFonts w:ascii="Open Sans" w:hAnsi="Open Sans" w:cs="Open Sans"/>
                <w:sz w:val="20"/>
              </w:rPr>
              <w:t>QuEChERS Extraction Kits</w:t>
            </w:r>
          </w:p>
        </w:tc>
        <w:tc>
          <w:tcPr>
            <w:tcW w:w="1401" w:type="pct"/>
          </w:tcPr>
          <w:p w14:paraId="42A8306D" w14:textId="77777777" w:rsidR="00170590" w:rsidRPr="004C52FF" w:rsidRDefault="00170590" w:rsidP="004C52FF">
            <w:pPr>
              <w:spacing w:before="0" w:line="240" w:lineRule="auto"/>
              <w:rPr>
                <w:rFonts w:ascii="Open Sans" w:hAnsi="Open Sans" w:cs="Open Sans"/>
                <w:sz w:val="20"/>
              </w:rPr>
            </w:pPr>
            <w:r w:rsidRPr="004C52FF">
              <w:rPr>
                <w:rFonts w:ascii="Open Sans" w:hAnsi="Open Sans" w:cs="Open Sans"/>
                <w:sz w:val="20"/>
              </w:rPr>
              <w:t>Q-Sep QuEChERS Extraction Packets and 50ml Tubes, nr kat. RESTEK 25850</w:t>
            </w:r>
          </w:p>
          <w:p w14:paraId="225B9840" w14:textId="4956AE76"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rPr>
              <w:t>lub równoważne</w:t>
            </w:r>
          </w:p>
        </w:tc>
        <w:tc>
          <w:tcPr>
            <w:tcW w:w="333" w:type="pct"/>
          </w:tcPr>
          <w:p w14:paraId="1D6FB365"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50 op.</w:t>
            </w:r>
          </w:p>
          <w:p w14:paraId="2EECA126" w14:textId="6141EAF4"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(1op./50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EF6BC"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87C7285"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9424B8F"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F596E5D"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051CF273"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5AF6C69" w14:textId="1F4D489E"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735" w:type="pct"/>
          </w:tcPr>
          <w:p w14:paraId="35DE9FEF" w14:textId="38DF747F" w:rsidR="00170590" w:rsidRPr="004C52FF" w:rsidRDefault="00170590" w:rsidP="004C52FF">
            <w:pPr>
              <w:spacing w:before="0" w:line="240" w:lineRule="auto"/>
              <w:jc w:val="left"/>
              <w:rPr>
                <w:rFonts w:ascii="Open Sans" w:hAnsi="Open Sans" w:cs="Open Sans"/>
                <w:bCs/>
                <w:w w:val="100"/>
                <w:sz w:val="20"/>
              </w:rPr>
            </w:pPr>
            <w:r w:rsidRPr="004C52FF">
              <w:rPr>
                <w:rFonts w:ascii="Open Sans" w:hAnsi="Open Sans" w:cs="Open Sans"/>
                <w:sz w:val="20"/>
              </w:rPr>
              <w:t>QuEChERS Dispersive Kits</w:t>
            </w:r>
          </w:p>
        </w:tc>
        <w:tc>
          <w:tcPr>
            <w:tcW w:w="1401" w:type="pct"/>
          </w:tcPr>
          <w:p w14:paraId="6F850E84" w14:textId="77777777" w:rsidR="00170590" w:rsidRPr="004C52FF" w:rsidRDefault="00170590" w:rsidP="004C52FF">
            <w:pPr>
              <w:spacing w:before="0" w:line="240" w:lineRule="auto"/>
              <w:rPr>
                <w:rFonts w:ascii="Open Sans" w:hAnsi="Open Sans" w:cs="Open Sans"/>
                <w:sz w:val="20"/>
              </w:rPr>
            </w:pPr>
            <w:r w:rsidRPr="004C52FF">
              <w:rPr>
                <w:rFonts w:ascii="Open Sans" w:hAnsi="Open Sans" w:cs="Open Sans"/>
                <w:sz w:val="20"/>
              </w:rPr>
              <w:t>QuEChERS Q-Sep dSPE,</w:t>
            </w:r>
          </w:p>
          <w:p w14:paraId="38AA589C" w14:textId="5E8ACABF"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rPr>
              <w:t>nr kat. RESTEK 26223 lub równoważne</w:t>
            </w:r>
          </w:p>
        </w:tc>
        <w:tc>
          <w:tcPr>
            <w:tcW w:w="333" w:type="pct"/>
          </w:tcPr>
          <w:p w14:paraId="0D90F7B4"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30 op.</w:t>
            </w:r>
          </w:p>
          <w:p w14:paraId="7A1628C4" w14:textId="0D7B609A"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(1op./50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6EE13"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38826F1"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94AD5CD"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6F8E2AE"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7887B378"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8450D5C" w14:textId="6CDEE01F"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735" w:type="pct"/>
          </w:tcPr>
          <w:p w14:paraId="5C1E4748" w14:textId="5135ADDD" w:rsidR="00170590" w:rsidRPr="004C52FF" w:rsidRDefault="00170590" w:rsidP="004C52FF">
            <w:pPr>
              <w:spacing w:before="0" w:line="240" w:lineRule="auto"/>
              <w:jc w:val="left"/>
              <w:rPr>
                <w:rFonts w:ascii="Open Sans" w:hAnsi="Open Sans" w:cs="Open Sans"/>
                <w:bCs/>
                <w:w w:val="100"/>
                <w:sz w:val="20"/>
              </w:rPr>
            </w:pPr>
            <w:r w:rsidRPr="004C52FF">
              <w:rPr>
                <w:rFonts w:ascii="Open Sans" w:hAnsi="Open Sans" w:cs="Open Sans"/>
                <w:sz w:val="20"/>
              </w:rPr>
              <w:t>QuEChERS Dispersive Kits</w:t>
            </w:r>
          </w:p>
        </w:tc>
        <w:tc>
          <w:tcPr>
            <w:tcW w:w="1401" w:type="pct"/>
          </w:tcPr>
          <w:p w14:paraId="135BE0CA" w14:textId="77777777" w:rsidR="00170590" w:rsidRPr="004C52FF" w:rsidRDefault="00170590" w:rsidP="004C52FF">
            <w:pPr>
              <w:spacing w:before="0" w:line="240" w:lineRule="auto"/>
              <w:rPr>
                <w:rFonts w:ascii="Open Sans" w:hAnsi="Open Sans" w:cs="Open Sans"/>
                <w:sz w:val="20"/>
              </w:rPr>
            </w:pPr>
            <w:r w:rsidRPr="004C52FF">
              <w:rPr>
                <w:rFonts w:ascii="Open Sans" w:hAnsi="Open Sans" w:cs="Open Sans"/>
                <w:sz w:val="20"/>
              </w:rPr>
              <w:t>QuEChERS Q-Sep dSPE,</w:t>
            </w:r>
          </w:p>
          <w:p w14:paraId="10A16C3A" w14:textId="46CB4F45"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rPr>
              <w:t>nr kat. RESTEK 26224 lub równoważne</w:t>
            </w:r>
          </w:p>
        </w:tc>
        <w:tc>
          <w:tcPr>
            <w:tcW w:w="333" w:type="pct"/>
          </w:tcPr>
          <w:p w14:paraId="00ACD227"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2 op.</w:t>
            </w:r>
          </w:p>
          <w:p w14:paraId="1BC1A319" w14:textId="0106CB9C"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(1op./50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AA822"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E310714"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9E9654D"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9E02F6A"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64A73F7F"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8EC091E" w14:textId="7B5C25A2"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735" w:type="pct"/>
          </w:tcPr>
          <w:p w14:paraId="2226A6BB" w14:textId="7CBDBDF1" w:rsidR="00170590" w:rsidRPr="004C52FF" w:rsidRDefault="00170590" w:rsidP="004C52FF">
            <w:pPr>
              <w:spacing w:before="0" w:line="240" w:lineRule="auto"/>
              <w:jc w:val="left"/>
              <w:rPr>
                <w:rFonts w:ascii="Open Sans" w:hAnsi="Open Sans" w:cs="Open Sans"/>
                <w:bCs/>
                <w:w w:val="100"/>
                <w:sz w:val="20"/>
              </w:rPr>
            </w:pPr>
            <w:r w:rsidRPr="004C52FF">
              <w:rPr>
                <w:rFonts w:ascii="Open Sans" w:hAnsi="Open Sans" w:cs="Open Sans"/>
                <w:sz w:val="20"/>
              </w:rPr>
              <w:t>QuEChERS Dispersive Kits</w:t>
            </w:r>
          </w:p>
        </w:tc>
        <w:tc>
          <w:tcPr>
            <w:tcW w:w="1401" w:type="pct"/>
          </w:tcPr>
          <w:p w14:paraId="162CBA94" w14:textId="77777777" w:rsidR="00170590" w:rsidRPr="004C52FF" w:rsidRDefault="00170590" w:rsidP="004C52FF">
            <w:pPr>
              <w:spacing w:before="0" w:line="240" w:lineRule="auto"/>
              <w:rPr>
                <w:rFonts w:ascii="Open Sans" w:hAnsi="Open Sans" w:cs="Open Sans"/>
                <w:sz w:val="20"/>
              </w:rPr>
            </w:pPr>
            <w:r w:rsidRPr="004C52FF">
              <w:rPr>
                <w:rFonts w:ascii="Open Sans" w:hAnsi="Open Sans" w:cs="Open Sans"/>
                <w:sz w:val="20"/>
              </w:rPr>
              <w:t>QuEChERS Q-Sep dSPE,</w:t>
            </w:r>
          </w:p>
          <w:p w14:paraId="3FD71DD0" w14:textId="4CFE79D6"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rPr>
              <w:t>nr kat. RESTEK 26225 lub równoważne</w:t>
            </w:r>
          </w:p>
        </w:tc>
        <w:tc>
          <w:tcPr>
            <w:tcW w:w="333" w:type="pct"/>
          </w:tcPr>
          <w:p w14:paraId="5994D7D0"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2 op.</w:t>
            </w:r>
          </w:p>
          <w:p w14:paraId="3A9F9226" w14:textId="3E2834EF"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(1op./50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690A0"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4D71546"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A5825BF"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2AD1264"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25F63052"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E5BD6B5" w14:textId="080D03CA"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735" w:type="pct"/>
          </w:tcPr>
          <w:p w14:paraId="2448D3C5" w14:textId="27837DA8" w:rsidR="00170590" w:rsidRPr="004C52FF" w:rsidRDefault="00170590" w:rsidP="004C52FF">
            <w:pPr>
              <w:spacing w:before="0" w:line="240" w:lineRule="auto"/>
              <w:jc w:val="left"/>
              <w:rPr>
                <w:rFonts w:ascii="Open Sans" w:hAnsi="Open Sans" w:cs="Open Sans"/>
                <w:bCs/>
                <w:w w:val="100"/>
                <w:sz w:val="20"/>
              </w:rPr>
            </w:pPr>
            <w:r w:rsidRPr="004C52FF">
              <w:rPr>
                <w:rFonts w:ascii="Open Sans" w:hAnsi="Open Sans" w:cs="Open Sans"/>
                <w:sz w:val="20"/>
              </w:rPr>
              <w:t>QuEChERS Dispersive Kits</w:t>
            </w:r>
          </w:p>
        </w:tc>
        <w:tc>
          <w:tcPr>
            <w:tcW w:w="1401" w:type="pct"/>
          </w:tcPr>
          <w:p w14:paraId="7A785EC9" w14:textId="77777777" w:rsidR="00170590" w:rsidRPr="004C52FF" w:rsidRDefault="00170590" w:rsidP="004C52FF">
            <w:pPr>
              <w:spacing w:before="0" w:line="240" w:lineRule="auto"/>
              <w:rPr>
                <w:rFonts w:ascii="Open Sans" w:hAnsi="Open Sans" w:cs="Open Sans"/>
                <w:sz w:val="20"/>
              </w:rPr>
            </w:pPr>
            <w:r w:rsidRPr="004C52FF">
              <w:rPr>
                <w:rFonts w:ascii="Open Sans" w:hAnsi="Open Sans" w:cs="Open Sans"/>
                <w:sz w:val="20"/>
              </w:rPr>
              <w:t>QuEChERS Q-Sep dSPE,</w:t>
            </w:r>
          </w:p>
          <w:p w14:paraId="18F0E357" w14:textId="76D92D2B"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rPr>
              <w:t>nr kat. RESTEK 26226 lub równoważne</w:t>
            </w:r>
          </w:p>
        </w:tc>
        <w:tc>
          <w:tcPr>
            <w:tcW w:w="333" w:type="pct"/>
          </w:tcPr>
          <w:p w14:paraId="04A6B70C"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2 op.</w:t>
            </w:r>
          </w:p>
          <w:p w14:paraId="6C4E51FA" w14:textId="0AC8F48B"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(1op./50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BC7B4"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018FCD0"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9A788CA"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B375CF6" w14:textId="77777777" w:rsidR="00170590" w:rsidRPr="004C52FF" w:rsidRDefault="00170590" w:rsidP="004C52FF">
            <w:pPr>
              <w:spacing w:before="0" w:line="240" w:lineRule="auto"/>
              <w:jc w:val="center"/>
              <w:rPr>
                <w:rFonts w:ascii="Open Sans" w:hAnsi="Open Sans" w:cs="Open Sans"/>
                <w:w w:val="100"/>
                <w:sz w:val="20"/>
              </w:rPr>
            </w:pPr>
          </w:p>
        </w:tc>
      </w:tr>
      <w:tr w:rsidR="002119B4" w:rsidRPr="004C52FF" w14:paraId="19F1A50C" w14:textId="77777777" w:rsidTr="00731C5B">
        <w:trPr>
          <w:trHeight w:val="568"/>
        </w:trPr>
        <w:tc>
          <w:tcPr>
            <w:tcW w:w="4470" w:type="pct"/>
            <w:gridSpan w:val="7"/>
            <w:vAlign w:val="center"/>
          </w:tcPr>
          <w:p w14:paraId="4AC82C40" w14:textId="77777777" w:rsidR="002119B4" w:rsidRPr="004C52FF" w:rsidRDefault="002119B4"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7C566871" w14:textId="77777777" w:rsidR="002119B4" w:rsidRPr="004C52FF" w:rsidRDefault="002119B4" w:rsidP="004C52FF">
            <w:pPr>
              <w:spacing w:before="0" w:line="240" w:lineRule="auto"/>
              <w:jc w:val="right"/>
              <w:rPr>
                <w:rFonts w:ascii="Open Sans" w:hAnsi="Open Sans" w:cs="Open Sans"/>
                <w:w w:val="100"/>
                <w:sz w:val="20"/>
              </w:rPr>
            </w:pPr>
          </w:p>
        </w:tc>
      </w:tr>
    </w:tbl>
    <w:p w14:paraId="7C9EC59F" w14:textId="77777777" w:rsidR="00736191" w:rsidRPr="004C52FF" w:rsidRDefault="00736191" w:rsidP="004C52FF">
      <w:pPr>
        <w:spacing w:before="0" w:line="240" w:lineRule="auto"/>
        <w:rPr>
          <w:rFonts w:ascii="Open Sans" w:hAnsi="Open Sans" w:cs="Open Sans"/>
          <w:b/>
          <w:w w:val="100"/>
          <w:sz w:val="20"/>
          <w:u w:val="single"/>
        </w:rPr>
      </w:pPr>
    </w:p>
    <w:p w14:paraId="5351EF52" w14:textId="77777777"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09570FE3" w14:textId="77777777"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w w:val="100"/>
          <w:sz w:val="20"/>
        </w:rPr>
        <w:t>Zamawiający dopuszcza możliwość składania ofert równoważnych pod warunkiem, iż oferowane produkty będą charakteryzowały się parametrami nie gorszymi niż wyspecyfikowane powyżej, przy czym na oferencie spoczywa obowiązek udowodnienia równoważności złożonej oferty, w tym dostarczenie stosownych dokumentów, zaświadczeń itp. Do każdego produktu musi być dołączony aktualny certyfikat z analizy.</w:t>
      </w:r>
    </w:p>
    <w:p w14:paraId="43311582" w14:textId="6C091B94" w:rsidR="00736191" w:rsidRPr="004C52FF" w:rsidRDefault="00170590" w:rsidP="004C52FF">
      <w:pPr>
        <w:spacing w:before="0" w:line="240" w:lineRule="auto"/>
        <w:rPr>
          <w:rFonts w:ascii="Open Sans" w:hAnsi="Open Sans" w:cs="Open Sans"/>
          <w:b/>
          <w:bCs/>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dostawa</w:t>
      </w:r>
      <w:r w:rsidRPr="004C52FF">
        <w:rPr>
          <w:rFonts w:ascii="Open Sans" w:hAnsi="Open Sans" w:cs="Open Sans"/>
          <w:w w:val="100"/>
          <w:sz w:val="20"/>
        </w:rPr>
        <w:t xml:space="preserve"> </w:t>
      </w:r>
      <w:r w:rsidRPr="004C52FF">
        <w:rPr>
          <w:rFonts w:ascii="Open Sans" w:hAnsi="Open Sans" w:cs="Open Sans"/>
          <w:b/>
          <w:w w:val="100"/>
          <w:sz w:val="20"/>
        </w:rPr>
        <w:t>do Torunia</w:t>
      </w:r>
      <w:r w:rsidRPr="004C52FF">
        <w:rPr>
          <w:rFonts w:ascii="Open Sans" w:hAnsi="Open Sans" w:cs="Open Sans"/>
          <w:bCs/>
          <w:w w:val="100"/>
          <w:sz w:val="20"/>
        </w:rPr>
        <w:t>.</w:t>
      </w:r>
      <w:r w:rsidR="002119B4" w:rsidRPr="004C52FF">
        <w:rPr>
          <w:rFonts w:ascii="Open Sans" w:hAnsi="Open Sans" w:cs="Open Sans"/>
          <w:b/>
          <w:w w:val="100"/>
          <w:sz w:val="20"/>
        </w:rPr>
        <w:t>.</w:t>
      </w:r>
    </w:p>
    <w:p w14:paraId="430F4941" w14:textId="7B1BB913" w:rsidR="0008576E" w:rsidRPr="004C52FF" w:rsidRDefault="0008576E" w:rsidP="004C52FF">
      <w:pPr>
        <w:spacing w:before="0" w:line="240" w:lineRule="auto"/>
        <w:rPr>
          <w:rFonts w:ascii="Open Sans" w:hAnsi="Open Sans" w:cs="Open Sans"/>
          <w:w w:val="100"/>
          <w:sz w:val="20"/>
        </w:rPr>
      </w:pPr>
    </w:p>
    <w:p w14:paraId="71980470" w14:textId="77777777" w:rsidR="0008576E" w:rsidRPr="004C52FF" w:rsidRDefault="0008576E" w:rsidP="004C52FF">
      <w:pPr>
        <w:autoSpaceDE/>
        <w:autoSpaceDN/>
        <w:spacing w:before="0" w:line="240" w:lineRule="auto"/>
        <w:jc w:val="left"/>
        <w:rPr>
          <w:rFonts w:ascii="Open Sans" w:hAnsi="Open Sans" w:cs="Open Sans"/>
          <w:w w:val="100"/>
          <w:sz w:val="20"/>
        </w:rPr>
      </w:pPr>
      <w:r w:rsidRPr="004C52FF">
        <w:rPr>
          <w:rFonts w:ascii="Open Sans" w:hAnsi="Open Sans" w:cs="Open Sans"/>
          <w:w w:val="100"/>
          <w:sz w:val="20"/>
        </w:rPr>
        <w:br w:type="page"/>
      </w:r>
    </w:p>
    <w:p w14:paraId="01497BB6" w14:textId="66397897" w:rsidR="0008576E" w:rsidRPr="004C52FF" w:rsidRDefault="0008576E" w:rsidP="004C52FF">
      <w:pPr>
        <w:spacing w:before="0" w:line="240" w:lineRule="auto"/>
        <w:rPr>
          <w:rFonts w:ascii="Open Sans" w:hAnsi="Open Sans" w:cs="Open Sans"/>
          <w:w w:val="100"/>
          <w:sz w:val="20"/>
        </w:rPr>
      </w:pPr>
    </w:p>
    <w:p w14:paraId="2267B754" w14:textId="4EB40C70" w:rsidR="0008576E" w:rsidRPr="004C52FF" w:rsidRDefault="0008576E"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77 </w:t>
      </w:r>
      <w:r w:rsidR="00170590" w:rsidRPr="004C52FF">
        <w:rPr>
          <w:rFonts w:ascii="Open Sans" w:hAnsi="Open Sans" w:cs="Open Sans"/>
          <w:b/>
          <w:w w:val="100"/>
          <w:sz w:val="20"/>
          <w:u w:val="single"/>
        </w:rPr>
        <w:t>Akcesoria laboratoryjne</w:t>
      </w:r>
    </w:p>
    <w:p w14:paraId="45D4322A" w14:textId="5CC566F6" w:rsidR="0008576E" w:rsidRPr="004C52FF" w:rsidRDefault="0008576E" w:rsidP="004C52FF">
      <w:pPr>
        <w:spacing w:before="0" w:line="240" w:lineRule="auto"/>
        <w:rPr>
          <w:rFonts w:ascii="Open Sans" w:hAnsi="Open Sans" w:cs="Open Sans"/>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4683"/>
        <w:gridCol w:w="4394"/>
        <w:gridCol w:w="1415"/>
        <w:gridCol w:w="4823"/>
        <w:gridCol w:w="2129"/>
        <w:gridCol w:w="850"/>
        <w:gridCol w:w="2252"/>
      </w:tblGrid>
      <w:tr w:rsidR="00794F34" w:rsidRPr="004C52FF" w14:paraId="02D2E635" w14:textId="77777777" w:rsidTr="002D583E">
        <w:trPr>
          <w:trHeight w:val="450"/>
        </w:trPr>
        <w:tc>
          <w:tcPr>
            <w:tcW w:w="165" w:type="pct"/>
            <w:tcBorders>
              <w:bottom w:val="single" w:sz="4" w:space="0" w:color="auto"/>
            </w:tcBorders>
            <w:shd w:val="clear" w:color="auto" w:fill="E0E0E0"/>
            <w:vAlign w:val="center"/>
            <w:hideMark/>
          </w:tcPr>
          <w:p w14:paraId="3ED8F8F4" w14:textId="77777777" w:rsidR="00794F34" w:rsidRPr="004C52FF" w:rsidRDefault="00794F3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1102" w:type="pct"/>
            <w:tcBorders>
              <w:bottom w:val="single" w:sz="4" w:space="0" w:color="auto"/>
            </w:tcBorders>
            <w:shd w:val="clear" w:color="auto" w:fill="E0E0E0"/>
            <w:vAlign w:val="center"/>
            <w:hideMark/>
          </w:tcPr>
          <w:p w14:paraId="24D37A17" w14:textId="77777777" w:rsidR="00794F34" w:rsidRPr="004C52FF" w:rsidRDefault="00794F3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034" w:type="pct"/>
            <w:tcBorders>
              <w:bottom w:val="single" w:sz="4" w:space="0" w:color="auto"/>
            </w:tcBorders>
            <w:shd w:val="clear" w:color="auto" w:fill="E0E0E0"/>
            <w:vAlign w:val="center"/>
            <w:hideMark/>
          </w:tcPr>
          <w:p w14:paraId="5FFF88D7" w14:textId="77777777" w:rsidR="00794F34" w:rsidRPr="004C52FF" w:rsidRDefault="00794F3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9317AB1" w14:textId="77777777" w:rsidR="00794F34" w:rsidRPr="004C52FF" w:rsidRDefault="00794F3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2A3CC94B" w14:textId="77777777" w:rsidR="00794F34" w:rsidRPr="004C52FF" w:rsidRDefault="00794F3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790318C9" w14:textId="77777777" w:rsidR="00794F34" w:rsidRPr="004C52FF" w:rsidRDefault="00794F3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06DACF5C" w14:textId="77777777" w:rsidR="00794F34" w:rsidRPr="004C52FF" w:rsidRDefault="00794F3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1351A51C" w14:textId="77777777" w:rsidR="00794F34" w:rsidRPr="004C52FF" w:rsidRDefault="00794F3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3E37EEDA" w14:textId="77777777" w:rsidR="00794F34" w:rsidRPr="004C52FF" w:rsidRDefault="00794F34"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794F34" w:rsidRPr="004C52FF" w14:paraId="6B12771B" w14:textId="77777777" w:rsidTr="002D583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6FD63DE4" w14:textId="77777777" w:rsidR="00794F34" w:rsidRPr="004C52FF" w:rsidRDefault="00794F34"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102" w:type="pct"/>
            <w:tcBorders>
              <w:top w:val="single" w:sz="4" w:space="0" w:color="auto"/>
              <w:left w:val="single" w:sz="4" w:space="0" w:color="auto"/>
              <w:bottom w:val="single" w:sz="4" w:space="0" w:color="auto"/>
              <w:right w:val="single" w:sz="4" w:space="0" w:color="auto"/>
            </w:tcBorders>
            <w:vAlign w:val="center"/>
          </w:tcPr>
          <w:p w14:paraId="09114E58" w14:textId="77777777" w:rsidR="00794F34" w:rsidRPr="004C52FF" w:rsidRDefault="00794F34"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034" w:type="pct"/>
            <w:tcBorders>
              <w:top w:val="single" w:sz="4" w:space="0" w:color="auto"/>
              <w:left w:val="single" w:sz="4" w:space="0" w:color="auto"/>
              <w:bottom w:val="single" w:sz="4" w:space="0" w:color="auto"/>
              <w:right w:val="single" w:sz="4" w:space="0" w:color="auto"/>
            </w:tcBorders>
            <w:vAlign w:val="center"/>
          </w:tcPr>
          <w:p w14:paraId="77F72968" w14:textId="77777777" w:rsidR="00794F34" w:rsidRPr="004C52FF" w:rsidRDefault="00794F34"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5FFC77C3" w14:textId="77777777" w:rsidR="00794F34" w:rsidRPr="004C52FF" w:rsidRDefault="00794F34"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738B4CC7" w14:textId="77777777" w:rsidR="00794F34" w:rsidRPr="004C52FF" w:rsidRDefault="00794F34"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420D5F6F" w14:textId="77777777" w:rsidR="00794F34" w:rsidRPr="004C52FF" w:rsidRDefault="00794F34"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161309F5" w14:textId="77777777" w:rsidR="00794F34" w:rsidRPr="004C52FF" w:rsidRDefault="00794F34"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7371AD4E" w14:textId="77777777" w:rsidR="00794F34" w:rsidRPr="004C52FF" w:rsidRDefault="00794F34"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170590" w:rsidRPr="004C52FF" w14:paraId="2C61C20E"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E7024B2" w14:textId="77777777" w:rsidR="00170590" w:rsidRPr="004C52FF" w:rsidRDefault="00170590" w:rsidP="004C52FF">
            <w:pPr>
              <w:pStyle w:val="Akapitzlist"/>
              <w:numPr>
                <w:ilvl w:val="0"/>
                <w:numId w:val="103"/>
              </w:num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1102" w:type="pct"/>
          </w:tcPr>
          <w:p w14:paraId="6F3C8B11" w14:textId="65F7C4D6" w:rsidR="00170590" w:rsidRPr="004C52FF" w:rsidRDefault="00170590" w:rsidP="004C52FF">
            <w:pPr>
              <w:spacing w:before="0" w:line="240" w:lineRule="auto"/>
              <w:jc w:val="left"/>
              <w:rPr>
                <w:rFonts w:ascii="Open Sans" w:hAnsi="Open Sans" w:cs="Open Sans"/>
                <w:w w:val="100"/>
                <w:sz w:val="20"/>
              </w:rPr>
            </w:pPr>
            <w:r w:rsidRPr="004C52FF">
              <w:rPr>
                <w:rFonts w:ascii="Open Sans" w:hAnsi="Open Sans" w:cs="Open Sans"/>
                <w:sz w:val="20"/>
              </w:rPr>
              <w:t>Ściereczki WypAll* L30</w:t>
            </w:r>
          </w:p>
        </w:tc>
        <w:tc>
          <w:tcPr>
            <w:tcW w:w="1034" w:type="pct"/>
          </w:tcPr>
          <w:p w14:paraId="6D47403F" w14:textId="77777777" w:rsidR="00170590" w:rsidRPr="004C52FF" w:rsidRDefault="00170590"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 xml:space="preserve">Wykonane z perforowanego białego materiału Airflex; 3-warstwowe, posiadają zdolność absorpcyjną </w:t>
            </w:r>
          </w:p>
          <w:p w14:paraId="6178B06A" w14:textId="77777777" w:rsidR="00170590" w:rsidRPr="004C52FF" w:rsidRDefault="00170590"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 xml:space="preserve">i wytrzymałość; odpowiednie do ususwania dużych ilości rozlanych płynów; biały, wym.: 370 x 380 mm; </w:t>
            </w:r>
          </w:p>
          <w:p w14:paraId="6E14B257" w14:textId="77777777" w:rsidR="00170590" w:rsidRPr="004C52FF" w:rsidRDefault="00170590"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np. Witko nr kat: LLG-7200081</w:t>
            </w:r>
          </w:p>
          <w:p w14:paraId="00AFF32E" w14:textId="2B0A99A9"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shd w:val="clear" w:color="auto" w:fill="FFFFFF"/>
              </w:rPr>
              <w:t>lub równoważne</w:t>
            </w:r>
          </w:p>
        </w:tc>
        <w:tc>
          <w:tcPr>
            <w:tcW w:w="333" w:type="pct"/>
          </w:tcPr>
          <w:p w14:paraId="7910E3AE" w14:textId="50B5AB28"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B7E5B"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62B168B"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E0C8FC9"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2F50230"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1F5F77E7"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D5E6C07" w14:textId="77777777" w:rsidR="00170590" w:rsidRPr="004C52FF" w:rsidRDefault="00170590" w:rsidP="004C52FF">
            <w:pPr>
              <w:pStyle w:val="Akapitzlist"/>
              <w:numPr>
                <w:ilvl w:val="0"/>
                <w:numId w:val="103"/>
              </w:num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102" w:type="pct"/>
          </w:tcPr>
          <w:p w14:paraId="6A631352" w14:textId="6473F14D" w:rsidR="00170590" w:rsidRPr="004C52FF" w:rsidRDefault="00170590" w:rsidP="004C52FF">
            <w:pPr>
              <w:spacing w:before="0" w:line="240" w:lineRule="auto"/>
              <w:rPr>
                <w:rFonts w:ascii="Open Sans" w:hAnsi="Open Sans" w:cs="Open Sans"/>
                <w:w w:val="100"/>
                <w:sz w:val="20"/>
                <w:lang w:val="en-GB"/>
              </w:rPr>
            </w:pPr>
            <w:r w:rsidRPr="004C52FF">
              <w:rPr>
                <w:rFonts w:ascii="Open Sans" w:hAnsi="Open Sans" w:cs="Open Sans"/>
                <w:sz w:val="20"/>
              </w:rPr>
              <w:t>Ściereczki WypAll* L30</w:t>
            </w:r>
          </w:p>
        </w:tc>
        <w:tc>
          <w:tcPr>
            <w:tcW w:w="1034" w:type="pct"/>
          </w:tcPr>
          <w:p w14:paraId="4EFCF3A9" w14:textId="77777777" w:rsidR="00170590" w:rsidRPr="004C52FF" w:rsidRDefault="00170590"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 xml:space="preserve">Czyściwa z materiału Airlflex, </w:t>
            </w:r>
          </w:p>
          <w:p w14:paraId="591C6852" w14:textId="77777777" w:rsidR="00170590" w:rsidRPr="004C52FF" w:rsidRDefault="00170590"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3-warstwowe, niebieskie; typ 7425</w:t>
            </w:r>
          </w:p>
          <w:p w14:paraId="75E91544" w14:textId="31DAE808" w:rsidR="00170590" w:rsidRPr="004C52FF" w:rsidRDefault="00170590" w:rsidP="004C52FF">
            <w:pPr>
              <w:spacing w:before="0" w:line="240" w:lineRule="auto"/>
              <w:rPr>
                <w:rFonts w:ascii="Open Sans" w:hAnsi="Open Sans" w:cs="Open Sans"/>
                <w:bCs/>
                <w:color w:val="000000"/>
                <w:w w:val="100"/>
                <w:sz w:val="20"/>
              </w:rPr>
            </w:pPr>
            <w:r w:rsidRPr="004C52FF">
              <w:rPr>
                <w:rFonts w:ascii="Open Sans" w:hAnsi="Open Sans" w:cs="Open Sans"/>
                <w:sz w:val="20"/>
                <w:shd w:val="clear" w:color="auto" w:fill="FFFFFF"/>
              </w:rPr>
              <w:t>wym.: 235 x 380 mm; np. ROTH nr kat. NH10.1 lub równoważne</w:t>
            </w:r>
          </w:p>
        </w:tc>
        <w:tc>
          <w:tcPr>
            <w:tcW w:w="333" w:type="pct"/>
          </w:tcPr>
          <w:p w14:paraId="3604575E"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3 szt.</w:t>
            </w:r>
          </w:p>
          <w:p w14:paraId="09E1C1CD" w14:textId="2E031E13" w:rsidR="00170590" w:rsidRPr="004C52FF" w:rsidRDefault="00170590" w:rsidP="004C52FF">
            <w:p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47EC2"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70FB589"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0B4398A"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D1024C4"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4E78DB8F"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65D31B5" w14:textId="69171DFC" w:rsidR="00170590" w:rsidRPr="004C52FF" w:rsidRDefault="00170590" w:rsidP="004C52FF">
            <w:pPr>
              <w:pStyle w:val="Akapitzlist"/>
              <w:numPr>
                <w:ilvl w:val="0"/>
                <w:numId w:val="103"/>
              </w:num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1102" w:type="pct"/>
          </w:tcPr>
          <w:p w14:paraId="7048E144" w14:textId="5F989088" w:rsidR="00170590" w:rsidRPr="004C52FF" w:rsidRDefault="00170590" w:rsidP="004C52FF">
            <w:pPr>
              <w:spacing w:before="0" w:line="240" w:lineRule="auto"/>
              <w:rPr>
                <w:rFonts w:ascii="Open Sans" w:hAnsi="Open Sans" w:cs="Open Sans"/>
                <w:bCs/>
                <w:w w:val="100"/>
                <w:sz w:val="20"/>
              </w:rPr>
            </w:pPr>
            <w:r w:rsidRPr="004C52FF">
              <w:rPr>
                <w:rFonts w:ascii="Open Sans" w:hAnsi="Open Sans" w:cs="Open Sans"/>
                <w:sz w:val="20"/>
              </w:rPr>
              <w:t>Pipeta jednomiarowa</w:t>
            </w:r>
          </w:p>
        </w:tc>
        <w:tc>
          <w:tcPr>
            <w:tcW w:w="1034" w:type="pct"/>
          </w:tcPr>
          <w:p w14:paraId="7AED9402" w14:textId="77777777" w:rsidR="00170590" w:rsidRPr="004C52FF" w:rsidRDefault="00170590" w:rsidP="004C52FF">
            <w:pPr>
              <w:spacing w:before="0" w:line="240" w:lineRule="auto"/>
              <w:rPr>
                <w:rFonts w:ascii="Open Sans" w:hAnsi="Open Sans" w:cs="Open Sans"/>
                <w:sz w:val="20"/>
                <w:lang w:val="en-US"/>
              </w:rPr>
            </w:pPr>
            <w:r w:rsidRPr="004C52FF">
              <w:rPr>
                <w:rFonts w:ascii="Open Sans" w:hAnsi="Open Sans" w:cs="Open Sans"/>
                <w:sz w:val="20"/>
              </w:rPr>
              <w:t>Pipeta jednomiarowa, BLAUBRAND</w:t>
            </w:r>
            <w:r w:rsidRPr="004C52FF">
              <w:rPr>
                <w:rFonts w:ascii="Open Sans" w:hAnsi="Open Sans" w:cs="Open Sans"/>
                <w:sz w:val="20"/>
                <w:vertAlign w:val="superscript"/>
              </w:rPr>
              <w:t>®</w:t>
            </w:r>
            <w:r w:rsidRPr="004C52FF">
              <w:rPr>
                <w:rFonts w:ascii="Open Sans" w:hAnsi="Open Sans" w:cs="Open Sans"/>
                <w:sz w:val="20"/>
              </w:rPr>
              <w:t xml:space="preserve">, klasa AS, szkło AR, z dołączonym numerem serii i certyfikatem, wzorcowanie na ex, </w:t>
            </w:r>
            <w:r w:rsidRPr="004C52FF">
              <w:rPr>
                <w:rFonts w:ascii="Open Sans" w:hAnsi="Open Sans" w:cs="Open Sans"/>
                <w:sz w:val="20"/>
                <w:lang w:val="en-US"/>
              </w:rPr>
              <w:t xml:space="preserve">skala niebieska, </w:t>
            </w:r>
          </w:p>
          <w:p w14:paraId="36F6D8ED" w14:textId="0754126E"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rPr>
              <w:t xml:space="preserve">poj. 0,5 mL, tolerancja </w:t>
            </w:r>
            <w:r w:rsidRPr="004C52FF">
              <w:rPr>
                <w:rFonts w:ascii="Open Sans" w:hAnsi="Open Sans" w:cs="Open Sans"/>
                <w:sz w:val="20"/>
                <w:lang w:val="en-US"/>
              </w:rPr>
              <w:t>±</w:t>
            </w:r>
            <w:r w:rsidRPr="004C52FF">
              <w:rPr>
                <w:rFonts w:ascii="Open Sans" w:hAnsi="Open Sans" w:cs="Open Sans"/>
                <w:sz w:val="20"/>
              </w:rPr>
              <w:t xml:space="preserve"> 0,005 mL, np. BRAND nr kat: 297 01 lub równoważna</w:t>
            </w:r>
          </w:p>
        </w:tc>
        <w:tc>
          <w:tcPr>
            <w:tcW w:w="333" w:type="pct"/>
          </w:tcPr>
          <w:p w14:paraId="3F53C99F"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 xml:space="preserve">2 op. </w:t>
            </w:r>
          </w:p>
          <w:p w14:paraId="36ECD33D" w14:textId="0C6AB36E"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 xml:space="preserve">(1 op. 12 szt.)  </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0AE84"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BE3D240"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E05A1FE"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9243E5B"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4FCC5700"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4F4530" w14:textId="77777777" w:rsidR="00170590" w:rsidRPr="004C52FF" w:rsidRDefault="00170590" w:rsidP="004C52FF">
            <w:pPr>
              <w:pStyle w:val="Akapitzlist"/>
              <w:numPr>
                <w:ilvl w:val="0"/>
                <w:numId w:val="103"/>
              </w:numPr>
              <w:spacing w:before="0" w:line="240" w:lineRule="auto"/>
              <w:jc w:val="center"/>
              <w:rPr>
                <w:rFonts w:ascii="Open Sans" w:hAnsi="Open Sans" w:cs="Open Sans"/>
                <w:w w:val="100"/>
                <w:sz w:val="20"/>
              </w:rPr>
            </w:pPr>
          </w:p>
        </w:tc>
        <w:tc>
          <w:tcPr>
            <w:tcW w:w="1102" w:type="pct"/>
          </w:tcPr>
          <w:p w14:paraId="5E1E215F" w14:textId="74722E31" w:rsidR="00170590" w:rsidRPr="004C52FF" w:rsidRDefault="00170590" w:rsidP="004C52FF">
            <w:pPr>
              <w:spacing w:before="0" w:line="240" w:lineRule="auto"/>
              <w:rPr>
                <w:rFonts w:ascii="Open Sans" w:hAnsi="Open Sans" w:cs="Open Sans"/>
                <w:bCs/>
                <w:w w:val="100"/>
                <w:sz w:val="20"/>
              </w:rPr>
            </w:pPr>
            <w:r w:rsidRPr="004C52FF">
              <w:rPr>
                <w:rFonts w:ascii="Open Sans" w:hAnsi="Open Sans" w:cs="Open Sans"/>
                <w:sz w:val="20"/>
              </w:rPr>
              <w:t>Pipeta jednomiarowa</w:t>
            </w:r>
          </w:p>
        </w:tc>
        <w:tc>
          <w:tcPr>
            <w:tcW w:w="1034" w:type="pct"/>
          </w:tcPr>
          <w:p w14:paraId="5B630695" w14:textId="77777777" w:rsidR="00170590" w:rsidRPr="004C52FF" w:rsidRDefault="00170590" w:rsidP="004C52FF">
            <w:pPr>
              <w:spacing w:before="0" w:line="240" w:lineRule="auto"/>
              <w:rPr>
                <w:rFonts w:ascii="Open Sans" w:hAnsi="Open Sans" w:cs="Open Sans"/>
                <w:sz w:val="20"/>
                <w:lang w:val="en-US"/>
              </w:rPr>
            </w:pPr>
            <w:r w:rsidRPr="004C52FF">
              <w:rPr>
                <w:rFonts w:ascii="Open Sans" w:hAnsi="Open Sans" w:cs="Open Sans"/>
                <w:sz w:val="20"/>
              </w:rPr>
              <w:t>Pipeta jednomiarowa, BLAUBRAND</w:t>
            </w:r>
            <w:r w:rsidRPr="004C52FF">
              <w:rPr>
                <w:rFonts w:ascii="Open Sans" w:hAnsi="Open Sans" w:cs="Open Sans"/>
                <w:sz w:val="20"/>
                <w:vertAlign w:val="superscript"/>
              </w:rPr>
              <w:t>®</w:t>
            </w:r>
            <w:r w:rsidRPr="004C52FF">
              <w:rPr>
                <w:rFonts w:ascii="Open Sans" w:hAnsi="Open Sans" w:cs="Open Sans"/>
                <w:sz w:val="20"/>
              </w:rPr>
              <w:t xml:space="preserve">, klasa AS, szkło AR, z dołączonym numerem serii i certyfikatem, wzorcowanie na ex, </w:t>
            </w:r>
            <w:r w:rsidRPr="004C52FF">
              <w:rPr>
                <w:rFonts w:ascii="Open Sans" w:hAnsi="Open Sans" w:cs="Open Sans"/>
                <w:sz w:val="20"/>
                <w:lang w:val="en-US"/>
              </w:rPr>
              <w:t xml:space="preserve">skala niebieska, </w:t>
            </w:r>
          </w:p>
          <w:p w14:paraId="44F318AC" w14:textId="01007AD8"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rPr>
              <w:t xml:space="preserve">poj. 5 mL, tolerancja </w:t>
            </w:r>
            <w:r w:rsidRPr="004C52FF">
              <w:rPr>
                <w:rFonts w:ascii="Open Sans" w:hAnsi="Open Sans" w:cs="Open Sans"/>
                <w:sz w:val="20"/>
                <w:lang w:val="en-US"/>
              </w:rPr>
              <w:t>±</w:t>
            </w:r>
            <w:r w:rsidRPr="004C52FF">
              <w:rPr>
                <w:rFonts w:ascii="Open Sans" w:hAnsi="Open Sans" w:cs="Open Sans"/>
                <w:sz w:val="20"/>
              </w:rPr>
              <w:t xml:space="preserve"> 0,015 mL, np. BRAND nr kat: 297 07 lub równoważna</w:t>
            </w:r>
          </w:p>
        </w:tc>
        <w:tc>
          <w:tcPr>
            <w:tcW w:w="333" w:type="pct"/>
          </w:tcPr>
          <w:p w14:paraId="0A75557D"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10 op.</w:t>
            </w:r>
          </w:p>
          <w:p w14:paraId="3D064C2F" w14:textId="525D458C"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 xml:space="preserve">(1 op. 6 szt.) </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58EC7"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B632AC2"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66C0C60"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A2385AF"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3C55AAA0"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EAB1664" w14:textId="77777777" w:rsidR="00170590" w:rsidRPr="004C52FF" w:rsidRDefault="00170590" w:rsidP="004C52FF">
            <w:pPr>
              <w:pStyle w:val="Akapitzlist"/>
              <w:numPr>
                <w:ilvl w:val="0"/>
                <w:numId w:val="103"/>
              </w:numPr>
              <w:spacing w:before="0" w:line="240" w:lineRule="auto"/>
              <w:jc w:val="center"/>
              <w:rPr>
                <w:rFonts w:ascii="Open Sans" w:hAnsi="Open Sans" w:cs="Open Sans"/>
                <w:w w:val="100"/>
                <w:sz w:val="20"/>
              </w:rPr>
            </w:pPr>
          </w:p>
        </w:tc>
        <w:tc>
          <w:tcPr>
            <w:tcW w:w="1102" w:type="pct"/>
          </w:tcPr>
          <w:p w14:paraId="2486AF3B" w14:textId="5F41E67C" w:rsidR="00170590" w:rsidRPr="004C52FF" w:rsidRDefault="00170590" w:rsidP="004C52FF">
            <w:pPr>
              <w:spacing w:before="0" w:line="240" w:lineRule="auto"/>
              <w:rPr>
                <w:rFonts w:ascii="Open Sans" w:hAnsi="Open Sans" w:cs="Open Sans"/>
                <w:bCs/>
                <w:w w:val="100"/>
                <w:sz w:val="20"/>
              </w:rPr>
            </w:pPr>
            <w:r w:rsidRPr="004C52FF">
              <w:rPr>
                <w:rFonts w:ascii="Open Sans" w:hAnsi="Open Sans" w:cs="Open Sans"/>
                <w:sz w:val="20"/>
              </w:rPr>
              <w:t>Pipeta jednomiarowa</w:t>
            </w:r>
          </w:p>
        </w:tc>
        <w:tc>
          <w:tcPr>
            <w:tcW w:w="1034" w:type="pct"/>
          </w:tcPr>
          <w:p w14:paraId="7E34044D" w14:textId="77777777" w:rsidR="00170590" w:rsidRPr="004C52FF" w:rsidRDefault="00170590" w:rsidP="004C52FF">
            <w:pPr>
              <w:spacing w:before="0" w:line="240" w:lineRule="auto"/>
              <w:rPr>
                <w:rFonts w:ascii="Open Sans" w:hAnsi="Open Sans" w:cs="Open Sans"/>
                <w:sz w:val="20"/>
                <w:lang w:val="en-US"/>
              </w:rPr>
            </w:pPr>
            <w:r w:rsidRPr="004C52FF">
              <w:rPr>
                <w:rFonts w:ascii="Open Sans" w:hAnsi="Open Sans" w:cs="Open Sans"/>
                <w:sz w:val="20"/>
              </w:rPr>
              <w:t>Pipeta jednomiarowa, BLAUBRAND</w:t>
            </w:r>
            <w:r w:rsidRPr="004C52FF">
              <w:rPr>
                <w:rFonts w:ascii="Open Sans" w:hAnsi="Open Sans" w:cs="Open Sans"/>
                <w:sz w:val="20"/>
                <w:vertAlign w:val="superscript"/>
              </w:rPr>
              <w:t>®</w:t>
            </w:r>
            <w:r w:rsidRPr="004C52FF">
              <w:rPr>
                <w:rFonts w:ascii="Open Sans" w:hAnsi="Open Sans" w:cs="Open Sans"/>
                <w:sz w:val="20"/>
              </w:rPr>
              <w:t xml:space="preserve">, klasa AS, szkło AR, z dołączonym numerem serii i certyfikatem, wzorcowanie na ex, </w:t>
            </w:r>
            <w:r w:rsidRPr="004C52FF">
              <w:rPr>
                <w:rFonts w:ascii="Open Sans" w:hAnsi="Open Sans" w:cs="Open Sans"/>
                <w:sz w:val="20"/>
                <w:lang w:val="en-US"/>
              </w:rPr>
              <w:t xml:space="preserve">skala niebieska, </w:t>
            </w:r>
          </w:p>
          <w:p w14:paraId="5DFD270D" w14:textId="2C95F556"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rPr>
              <w:t xml:space="preserve">poj. 20 mL, tolerancja </w:t>
            </w:r>
            <w:r w:rsidRPr="004C52FF">
              <w:rPr>
                <w:rFonts w:ascii="Open Sans" w:hAnsi="Open Sans" w:cs="Open Sans"/>
                <w:sz w:val="20"/>
                <w:lang w:val="en-US"/>
              </w:rPr>
              <w:t>±</w:t>
            </w:r>
            <w:r w:rsidRPr="004C52FF">
              <w:rPr>
                <w:rFonts w:ascii="Open Sans" w:hAnsi="Open Sans" w:cs="Open Sans"/>
                <w:sz w:val="20"/>
              </w:rPr>
              <w:t xml:space="preserve"> 0,03 mL, np. BRAND nr kat: 297 14 lub równoważna</w:t>
            </w:r>
          </w:p>
        </w:tc>
        <w:tc>
          <w:tcPr>
            <w:tcW w:w="333" w:type="pct"/>
          </w:tcPr>
          <w:p w14:paraId="0FF1A55C"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1 op.</w:t>
            </w:r>
          </w:p>
          <w:p w14:paraId="53CFF58A" w14:textId="446167FA"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 xml:space="preserve">(1 op. 6 szt.) </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B8479"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0E611E4"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5491C16"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0C7640A"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57E731DC"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3119026" w14:textId="77777777" w:rsidR="00170590" w:rsidRPr="004C52FF" w:rsidRDefault="00170590" w:rsidP="004C52FF">
            <w:pPr>
              <w:pStyle w:val="Akapitzlist"/>
              <w:numPr>
                <w:ilvl w:val="0"/>
                <w:numId w:val="103"/>
              </w:numPr>
              <w:spacing w:before="0" w:line="240" w:lineRule="auto"/>
              <w:jc w:val="center"/>
              <w:rPr>
                <w:rFonts w:ascii="Open Sans" w:hAnsi="Open Sans" w:cs="Open Sans"/>
                <w:w w:val="100"/>
                <w:sz w:val="20"/>
              </w:rPr>
            </w:pPr>
          </w:p>
        </w:tc>
        <w:tc>
          <w:tcPr>
            <w:tcW w:w="1102" w:type="pct"/>
          </w:tcPr>
          <w:p w14:paraId="73D3D100" w14:textId="67DECC71" w:rsidR="00170590" w:rsidRPr="004C52FF" w:rsidRDefault="00170590" w:rsidP="004C52FF">
            <w:pPr>
              <w:spacing w:before="0" w:line="240" w:lineRule="auto"/>
              <w:rPr>
                <w:rFonts w:ascii="Open Sans" w:hAnsi="Open Sans" w:cs="Open Sans"/>
                <w:bCs/>
                <w:w w:val="100"/>
                <w:sz w:val="20"/>
              </w:rPr>
            </w:pPr>
            <w:r w:rsidRPr="004C52FF">
              <w:rPr>
                <w:rFonts w:ascii="Open Sans" w:hAnsi="Open Sans" w:cs="Open Sans"/>
                <w:sz w:val="20"/>
              </w:rPr>
              <w:t>Pipeta jednomiarowa</w:t>
            </w:r>
          </w:p>
        </w:tc>
        <w:tc>
          <w:tcPr>
            <w:tcW w:w="1034" w:type="pct"/>
          </w:tcPr>
          <w:p w14:paraId="6955F718" w14:textId="77777777" w:rsidR="00170590" w:rsidRPr="004C52FF" w:rsidRDefault="00170590" w:rsidP="004C52FF">
            <w:pPr>
              <w:spacing w:before="0" w:line="240" w:lineRule="auto"/>
              <w:rPr>
                <w:rFonts w:ascii="Open Sans" w:hAnsi="Open Sans" w:cs="Open Sans"/>
                <w:sz w:val="20"/>
                <w:lang w:val="en-US"/>
              </w:rPr>
            </w:pPr>
            <w:r w:rsidRPr="004C52FF">
              <w:rPr>
                <w:rFonts w:ascii="Open Sans" w:hAnsi="Open Sans" w:cs="Open Sans"/>
                <w:sz w:val="20"/>
              </w:rPr>
              <w:t>Pipeta jednomiarowa, BLAUBRAND</w:t>
            </w:r>
            <w:r w:rsidRPr="004C52FF">
              <w:rPr>
                <w:rFonts w:ascii="Open Sans" w:hAnsi="Open Sans" w:cs="Open Sans"/>
                <w:sz w:val="20"/>
                <w:vertAlign w:val="superscript"/>
              </w:rPr>
              <w:t>®</w:t>
            </w:r>
            <w:r w:rsidRPr="004C52FF">
              <w:rPr>
                <w:rFonts w:ascii="Open Sans" w:hAnsi="Open Sans" w:cs="Open Sans"/>
                <w:sz w:val="20"/>
              </w:rPr>
              <w:t xml:space="preserve">, klasa AS, szkło AR, z dołączonym numerem serii i certyfikatem, wzorcowanie na ex, </w:t>
            </w:r>
            <w:r w:rsidRPr="004C52FF">
              <w:rPr>
                <w:rFonts w:ascii="Open Sans" w:hAnsi="Open Sans" w:cs="Open Sans"/>
                <w:sz w:val="20"/>
                <w:lang w:val="en-US"/>
              </w:rPr>
              <w:t xml:space="preserve">skala niebieska, </w:t>
            </w:r>
          </w:p>
          <w:p w14:paraId="2005ECFB" w14:textId="21F55113"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rPr>
              <w:t xml:space="preserve">poj. 25 mL, tolerancja </w:t>
            </w:r>
            <w:r w:rsidRPr="004C52FF">
              <w:rPr>
                <w:rFonts w:ascii="Open Sans" w:hAnsi="Open Sans" w:cs="Open Sans"/>
                <w:sz w:val="20"/>
                <w:lang w:val="en-US"/>
              </w:rPr>
              <w:t>±</w:t>
            </w:r>
            <w:r w:rsidRPr="004C52FF">
              <w:rPr>
                <w:rFonts w:ascii="Open Sans" w:hAnsi="Open Sans" w:cs="Open Sans"/>
                <w:sz w:val="20"/>
              </w:rPr>
              <w:t xml:space="preserve"> 0,03 mL, np. BRAND nr kat: 297 15 lub równoważna</w:t>
            </w:r>
          </w:p>
        </w:tc>
        <w:tc>
          <w:tcPr>
            <w:tcW w:w="333" w:type="pct"/>
          </w:tcPr>
          <w:p w14:paraId="5B341B52"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1 op.</w:t>
            </w:r>
          </w:p>
          <w:p w14:paraId="1E6115F4" w14:textId="7908F553"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(1 op. 6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3F109"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F928D01"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4385C0C"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12FF56C"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72DB64FE"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715AB5E" w14:textId="77777777" w:rsidR="00170590" w:rsidRPr="004C52FF" w:rsidRDefault="00170590" w:rsidP="004C52FF">
            <w:pPr>
              <w:pStyle w:val="Akapitzlist"/>
              <w:numPr>
                <w:ilvl w:val="0"/>
                <w:numId w:val="103"/>
              </w:numPr>
              <w:spacing w:before="0" w:line="240" w:lineRule="auto"/>
              <w:jc w:val="center"/>
              <w:rPr>
                <w:rFonts w:ascii="Open Sans" w:hAnsi="Open Sans" w:cs="Open Sans"/>
                <w:w w:val="100"/>
                <w:sz w:val="20"/>
              </w:rPr>
            </w:pPr>
          </w:p>
        </w:tc>
        <w:tc>
          <w:tcPr>
            <w:tcW w:w="1102" w:type="pct"/>
          </w:tcPr>
          <w:p w14:paraId="055BF1EB" w14:textId="67B85781" w:rsidR="00170590" w:rsidRPr="004C52FF" w:rsidRDefault="00170590" w:rsidP="004C52FF">
            <w:pPr>
              <w:spacing w:before="0" w:line="240" w:lineRule="auto"/>
              <w:rPr>
                <w:rFonts w:ascii="Open Sans" w:hAnsi="Open Sans" w:cs="Open Sans"/>
                <w:bCs/>
                <w:w w:val="100"/>
                <w:sz w:val="20"/>
              </w:rPr>
            </w:pPr>
            <w:r w:rsidRPr="004C52FF">
              <w:rPr>
                <w:rFonts w:ascii="Open Sans" w:hAnsi="Open Sans" w:cs="Open Sans"/>
                <w:sz w:val="20"/>
              </w:rPr>
              <w:t>Cylinder szklany</w:t>
            </w:r>
          </w:p>
        </w:tc>
        <w:tc>
          <w:tcPr>
            <w:tcW w:w="1034" w:type="pct"/>
          </w:tcPr>
          <w:p w14:paraId="335C83C3" w14:textId="2601CE80" w:rsidR="00170590" w:rsidRPr="004C52FF" w:rsidRDefault="00170590" w:rsidP="004C52FF">
            <w:pPr>
              <w:spacing w:before="0" w:line="240" w:lineRule="auto"/>
              <w:jc w:val="left"/>
              <w:rPr>
                <w:rFonts w:ascii="Open Sans" w:hAnsi="Open Sans" w:cs="Open Sans"/>
                <w:w w:val="100"/>
                <w:sz w:val="20"/>
              </w:rPr>
            </w:pPr>
            <w:r w:rsidRPr="004C52FF">
              <w:rPr>
                <w:rFonts w:ascii="Open Sans" w:hAnsi="Open Sans" w:cs="Open Sans"/>
                <w:sz w:val="20"/>
                <w:lang w:val="en-US"/>
              </w:rPr>
              <w:t>Cyliner miarowy wysoki z wylewem, BLAUBRAND, klasa A, z certyfikaterm serii, wzorcowanie na wlew, skala niebieska, poj. 100 mL, błąd wzkazań 0,</w:t>
            </w:r>
            <w:r w:rsidRPr="004C52FF">
              <w:rPr>
                <w:rFonts w:ascii="Open Sans" w:hAnsi="Open Sans" w:cs="Open Sans"/>
                <w:sz w:val="20"/>
              </w:rPr>
              <w:t>5 mL</w:t>
            </w:r>
            <w:r w:rsidRPr="004C52FF">
              <w:rPr>
                <w:rFonts w:ascii="Open Sans" w:hAnsi="Open Sans" w:cs="Open Sans"/>
                <w:sz w:val="20"/>
                <w:lang w:val="en-US"/>
              </w:rPr>
              <w:t xml:space="preserve">, podziałka 1,0 mL, szkło DURAN, np. BRAND nr kat. 321 38 </w:t>
            </w:r>
            <w:r w:rsidRPr="004C52FF">
              <w:rPr>
                <w:rFonts w:ascii="Open Sans" w:hAnsi="Open Sans" w:cs="Open Sans"/>
                <w:sz w:val="20"/>
                <w:lang w:val="en-US"/>
              </w:rPr>
              <w:br/>
              <w:t>lub równoważny</w:t>
            </w:r>
          </w:p>
        </w:tc>
        <w:tc>
          <w:tcPr>
            <w:tcW w:w="333" w:type="pct"/>
          </w:tcPr>
          <w:p w14:paraId="2E5BC7C9"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3 szt.</w:t>
            </w:r>
          </w:p>
          <w:p w14:paraId="7F379CF0" w14:textId="120C4835"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 xml:space="preserve">(1 op. 2 szt.) </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C9FDF"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4DDEB15"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0903988"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7FBD306"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13F401FC"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CD2302E" w14:textId="77777777" w:rsidR="00170590" w:rsidRPr="004C52FF" w:rsidRDefault="00170590" w:rsidP="004C52FF">
            <w:pPr>
              <w:pStyle w:val="Akapitzlist"/>
              <w:numPr>
                <w:ilvl w:val="0"/>
                <w:numId w:val="103"/>
              </w:numPr>
              <w:spacing w:before="0" w:line="240" w:lineRule="auto"/>
              <w:jc w:val="center"/>
              <w:rPr>
                <w:rFonts w:ascii="Open Sans" w:hAnsi="Open Sans" w:cs="Open Sans"/>
                <w:w w:val="100"/>
                <w:sz w:val="20"/>
              </w:rPr>
            </w:pPr>
          </w:p>
        </w:tc>
        <w:tc>
          <w:tcPr>
            <w:tcW w:w="1102" w:type="pct"/>
          </w:tcPr>
          <w:p w14:paraId="768EFFB7" w14:textId="7C3AD917" w:rsidR="00170590" w:rsidRPr="004C52FF" w:rsidRDefault="00170590" w:rsidP="004C52FF">
            <w:pPr>
              <w:spacing w:before="0" w:line="240" w:lineRule="auto"/>
              <w:rPr>
                <w:rFonts w:ascii="Open Sans" w:hAnsi="Open Sans" w:cs="Open Sans"/>
                <w:bCs/>
                <w:w w:val="100"/>
                <w:sz w:val="20"/>
              </w:rPr>
            </w:pPr>
            <w:r w:rsidRPr="004C52FF">
              <w:rPr>
                <w:rFonts w:ascii="Open Sans" w:hAnsi="Open Sans" w:cs="Open Sans"/>
                <w:sz w:val="20"/>
              </w:rPr>
              <w:t xml:space="preserve">Łapa do kolb </w:t>
            </w:r>
          </w:p>
        </w:tc>
        <w:tc>
          <w:tcPr>
            <w:tcW w:w="1034" w:type="pct"/>
          </w:tcPr>
          <w:p w14:paraId="78A73E43" w14:textId="77777777" w:rsidR="00170590" w:rsidRPr="004C52FF" w:rsidRDefault="00170590" w:rsidP="004C52FF">
            <w:pPr>
              <w:spacing w:before="0" w:line="240" w:lineRule="auto"/>
              <w:rPr>
                <w:rFonts w:ascii="Open Sans" w:hAnsi="Open Sans" w:cs="Open Sans"/>
                <w:sz w:val="20"/>
              </w:rPr>
            </w:pPr>
            <w:r w:rsidRPr="004C52FF">
              <w:rPr>
                <w:rFonts w:ascii="Open Sans" w:hAnsi="Open Sans" w:cs="Open Sans"/>
                <w:sz w:val="20"/>
              </w:rPr>
              <w:t xml:space="preserve">Łapa do kolb, duża; np. VWR/Labart </w:t>
            </w:r>
          </w:p>
          <w:p w14:paraId="66F519B9" w14:textId="430C9ABC"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rPr>
              <w:t>nr kat. 0132-00045 lub równoważna</w:t>
            </w:r>
          </w:p>
        </w:tc>
        <w:tc>
          <w:tcPr>
            <w:tcW w:w="333" w:type="pct"/>
          </w:tcPr>
          <w:p w14:paraId="63E8ACFD" w14:textId="5598E4A7"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 xml:space="preserve">5 szt. </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15D7E"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6ACA715"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892914A"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9DCBAB9"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4501E5AB"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C90E58F" w14:textId="77777777" w:rsidR="00170590" w:rsidRPr="004C52FF" w:rsidRDefault="00170590" w:rsidP="004C52FF">
            <w:pPr>
              <w:pStyle w:val="Akapitzlist"/>
              <w:numPr>
                <w:ilvl w:val="0"/>
                <w:numId w:val="103"/>
              </w:numPr>
              <w:spacing w:before="0" w:line="240" w:lineRule="auto"/>
              <w:jc w:val="center"/>
              <w:rPr>
                <w:rFonts w:ascii="Open Sans" w:hAnsi="Open Sans" w:cs="Open Sans"/>
                <w:w w:val="100"/>
                <w:sz w:val="20"/>
              </w:rPr>
            </w:pPr>
          </w:p>
        </w:tc>
        <w:tc>
          <w:tcPr>
            <w:tcW w:w="1102" w:type="pct"/>
          </w:tcPr>
          <w:p w14:paraId="1DC362E9" w14:textId="6588CA02" w:rsidR="00170590" w:rsidRPr="004C52FF" w:rsidRDefault="00170590" w:rsidP="004C52FF">
            <w:pPr>
              <w:spacing w:before="0" w:line="240" w:lineRule="auto"/>
              <w:rPr>
                <w:rFonts w:ascii="Open Sans" w:hAnsi="Open Sans" w:cs="Open Sans"/>
                <w:bCs/>
                <w:w w:val="100"/>
                <w:sz w:val="20"/>
              </w:rPr>
            </w:pPr>
            <w:r w:rsidRPr="004C52FF">
              <w:rPr>
                <w:rFonts w:ascii="Open Sans" w:hAnsi="Open Sans" w:cs="Open Sans"/>
                <w:sz w:val="20"/>
              </w:rPr>
              <w:t>Bibuła filtracyjna jakościowa</w:t>
            </w:r>
          </w:p>
        </w:tc>
        <w:tc>
          <w:tcPr>
            <w:tcW w:w="1034" w:type="pct"/>
          </w:tcPr>
          <w:p w14:paraId="4BBAABC8" w14:textId="77777777" w:rsidR="00170590" w:rsidRPr="004C52FF" w:rsidRDefault="00170590" w:rsidP="004C52FF">
            <w:pPr>
              <w:spacing w:before="0" w:line="240" w:lineRule="auto"/>
              <w:rPr>
                <w:rFonts w:ascii="Open Sans" w:hAnsi="Open Sans" w:cs="Open Sans"/>
                <w:sz w:val="20"/>
              </w:rPr>
            </w:pPr>
            <w:r w:rsidRPr="004C52FF">
              <w:rPr>
                <w:rFonts w:ascii="Open Sans" w:hAnsi="Open Sans" w:cs="Open Sans"/>
                <w:sz w:val="20"/>
              </w:rPr>
              <w:t>Papier filtracyjny, arkusze, gładki; wykonany z celulozy, grubość 0,39 mm; klasa 3, wymiary 460x570 mm;</w:t>
            </w:r>
          </w:p>
          <w:p w14:paraId="535CF790" w14:textId="77777777" w:rsidR="00170590" w:rsidRPr="004C52FF" w:rsidRDefault="00170590" w:rsidP="004C52FF">
            <w:pPr>
              <w:spacing w:before="0" w:line="240" w:lineRule="auto"/>
              <w:rPr>
                <w:rFonts w:ascii="Open Sans" w:hAnsi="Open Sans" w:cs="Open Sans"/>
                <w:sz w:val="20"/>
              </w:rPr>
            </w:pPr>
            <w:r w:rsidRPr="004C52FF">
              <w:rPr>
                <w:rFonts w:ascii="Open Sans" w:hAnsi="Open Sans" w:cs="Open Sans"/>
                <w:sz w:val="20"/>
              </w:rPr>
              <w:t>np. Witko nr kat.: LLG-9045810</w:t>
            </w:r>
          </w:p>
          <w:p w14:paraId="6BB654D1" w14:textId="30923C56"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rPr>
              <w:t>lub równoważna</w:t>
            </w:r>
          </w:p>
        </w:tc>
        <w:tc>
          <w:tcPr>
            <w:tcW w:w="333" w:type="pct"/>
          </w:tcPr>
          <w:p w14:paraId="75216DBB"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2 op.</w:t>
            </w:r>
          </w:p>
          <w:p w14:paraId="4CE0BD67" w14:textId="1E7B8B82"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(1 op. 100szt.)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EEC69"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15069BC"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4F53939"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EA11726"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2C11E1CE"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11DD564" w14:textId="77777777" w:rsidR="00170590" w:rsidRPr="004C52FF" w:rsidRDefault="00170590" w:rsidP="004C52FF">
            <w:pPr>
              <w:pStyle w:val="Akapitzlist"/>
              <w:numPr>
                <w:ilvl w:val="0"/>
                <w:numId w:val="103"/>
              </w:numPr>
              <w:spacing w:before="0" w:line="240" w:lineRule="auto"/>
              <w:jc w:val="center"/>
              <w:rPr>
                <w:rFonts w:ascii="Open Sans" w:hAnsi="Open Sans" w:cs="Open Sans"/>
                <w:w w:val="100"/>
                <w:sz w:val="20"/>
              </w:rPr>
            </w:pPr>
          </w:p>
        </w:tc>
        <w:tc>
          <w:tcPr>
            <w:tcW w:w="1102" w:type="pct"/>
          </w:tcPr>
          <w:p w14:paraId="2090537E" w14:textId="04A3B559" w:rsidR="00170590" w:rsidRPr="004C52FF" w:rsidRDefault="00170590" w:rsidP="004C52FF">
            <w:pPr>
              <w:spacing w:before="0" w:line="240" w:lineRule="auto"/>
              <w:rPr>
                <w:rFonts w:ascii="Open Sans" w:hAnsi="Open Sans" w:cs="Open Sans"/>
                <w:bCs/>
                <w:w w:val="100"/>
                <w:sz w:val="20"/>
              </w:rPr>
            </w:pPr>
            <w:r w:rsidRPr="004C52FF">
              <w:rPr>
                <w:rFonts w:ascii="Open Sans" w:hAnsi="Open Sans" w:cs="Open Sans"/>
                <w:sz w:val="20"/>
              </w:rPr>
              <w:t xml:space="preserve">Węże </w:t>
            </w:r>
          </w:p>
        </w:tc>
        <w:tc>
          <w:tcPr>
            <w:tcW w:w="1034" w:type="pct"/>
          </w:tcPr>
          <w:p w14:paraId="5BDFCD7B" w14:textId="1770D6E0"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sz w:val="20"/>
              </w:rPr>
              <w:t xml:space="preserve">Węże z PVC – Rotilabo, temperatura robocza od -20°C do +60°C, elastyczne, przezroczyste, twardość Shore 75 ±5 A; </w:t>
            </w:r>
            <w:r w:rsidRPr="004C52FF">
              <w:rPr>
                <w:rFonts w:ascii="Calibri" w:hAnsi="Calibri" w:cs="Calibri"/>
                <w:bCs/>
                <w:sz w:val="20"/>
              </w:rPr>
              <w:t>ϕ</w:t>
            </w:r>
            <w:r w:rsidRPr="004C52FF">
              <w:rPr>
                <w:rFonts w:ascii="Open Sans" w:hAnsi="Open Sans" w:cs="Open Sans"/>
                <w:sz w:val="20"/>
              </w:rPr>
              <w:t xml:space="preserve"> wewn. 6 mm, </w:t>
            </w:r>
            <w:r w:rsidRPr="004C52FF">
              <w:rPr>
                <w:rFonts w:ascii="Calibri" w:hAnsi="Calibri" w:cs="Calibri"/>
                <w:bCs/>
                <w:sz w:val="20"/>
              </w:rPr>
              <w:t>ϕ</w:t>
            </w:r>
            <w:r w:rsidRPr="004C52FF">
              <w:rPr>
                <w:rFonts w:ascii="Open Sans" w:hAnsi="Open Sans" w:cs="Open Sans"/>
                <w:sz w:val="20"/>
              </w:rPr>
              <w:t xml:space="preserve"> zewn. 10 mm, grubość ścianki 2 mm; np. ROTH nr kat: 9732.1 lub równoważne </w:t>
            </w:r>
          </w:p>
        </w:tc>
        <w:tc>
          <w:tcPr>
            <w:tcW w:w="333" w:type="pct"/>
          </w:tcPr>
          <w:p w14:paraId="5EF0040C"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 xml:space="preserve">1 op. </w:t>
            </w:r>
          </w:p>
          <w:p w14:paraId="33DAD72E" w14:textId="38D834CC"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 xml:space="preserve">(50m) </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DBDF9"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BEDF77D"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33C3DF8"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9221879"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562F8445"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DC9756F" w14:textId="77777777" w:rsidR="00170590" w:rsidRPr="004C52FF" w:rsidRDefault="00170590" w:rsidP="004C52FF">
            <w:pPr>
              <w:pStyle w:val="Akapitzlist"/>
              <w:numPr>
                <w:ilvl w:val="0"/>
                <w:numId w:val="103"/>
              </w:numPr>
              <w:spacing w:before="0" w:line="240" w:lineRule="auto"/>
              <w:jc w:val="center"/>
              <w:rPr>
                <w:rFonts w:ascii="Open Sans" w:hAnsi="Open Sans" w:cs="Open Sans"/>
                <w:w w:val="100"/>
                <w:sz w:val="20"/>
              </w:rPr>
            </w:pPr>
          </w:p>
        </w:tc>
        <w:tc>
          <w:tcPr>
            <w:tcW w:w="1102" w:type="pct"/>
          </w:tcPr>
          <w:p w14:paraId="64AB21E0" w14:textId="596E5A4A" w:rsidR="00170590" w:rsidRPr="004C52FF" w:rsidRDefault="00170590" w:rsidP="004C52FF">
            <w:pPr>
              <w:spacing w:before="0" w:line="240" w:lineRule="auto"/>
              <w:rPr>
                <w:rFonts w:ascii="Open Sans" w:hAnsi="Open Sans" w:cs="Open Sans"/>
                <w:bCs/>
                <w:w w:val="100"/>
                <w:sz w:val="20"/>
              </w:rPr>
            </w:pPr>
            <w:r w:rsidRPr="004C52FF">
              <w:rPr>
                <w:rFonts w:ascii="Open Sans" w:hAnsi="Open Sans" w:cs="Open Sans"/>
                <w:sz w:val="20"/>
                <w:lang w:val="en-US"/>
              </w:rPr>
              <w:t>Oliwki</w:t>
            </w:r>
          </w:p>
        </w:tc>
        <w:tc>
          <w:tcPr>
            <w:tcW w:w="1034" w:type="pct"/>
          </w:tcPr>
          <w:p w14:paraId="798A9D19" w14:textId="77777777" w:rsidR="00170590" w:rsidRPr="004C52FF" w:rsidRDefault="00170590" w:rsidP="004C52FF">
            <w:pPr>
              <w:pStyle w:val="Nagwek"/>
              <w:spacing w:before="0" w:line="240" w:lineRule="auto"/>
              <w:jc w:val="left"/>
              <w:rPr>
                <w:rFonts w:ascii="Open Sans" w:hAnsi="Open Sans" w:cs="Open Sans"/>
                <w:bCs/>
                <w:sz w:val="20"/>
              </w:rPr>
            </w:pPr>
            <w:r w:rsidRPr="004C52FF">
              <w:rPr>
                <w:rFonts w:ascii="Open Sans" w:hAnsi="Open Sans" w:cs="Open Sans"/>
                <w:bCs/>
                <w:sz w:val="20"/>
              </w:rPr>
              <w:t xml:space="preserve">Oliwki z PP, z uszczelką z kauczuku silikonowego, do zakrętek z otworem </w:t>
            </w:r>
          </w:p>
          <w:p w14:paraId="143F86A3" w14:textId="55B9CE94" w:rsidR="00170590" w:rsidRPr="004C52FF" w:rsidRDefault="00170590" w:rsidP="004C52FF">
            <w:pPr>
              <w:spacing w:before="0" w:line="240" w:lineRule="auto"/>
              <w:jc w:val="left"/>
              <w:rPr>
                <w:rFonts w:ascii="Open Sans" w:hAnsi="Open Sans" w:cs="Open Sans"/>
                <w:w w:val="100"/>
                <w:sz w:val="20"/>
              </w:rPr>
            </w:pPr>
            <w:r w:rsidRPr="004C52FF">
              <w:rPr>
                <w:rFonts w:ascii="Open Sans" w:hAnsi="Open Sans" w:cs="Open Sans"/>
                <w:bCs/>
                <w:sz w:val="20"/>
              </w:rPr>
              <w:t xml:space="preserve">i gwintem GL; wersja prosta, gwint GL 14, </w:t>
            </w:r>
            <w:r w:rsidRPr="004C52FF">
              <w:rPr>
                <w:rFonts w:ascii="Calibri" w:hAnsi="Calibri" w:cs="Calibri"/>
                <w:bCs/>
                <w:sz w:val="20"/>
              </w:rPr>
              <w:t>ϕ</w:t>
            </w:r>
            <w:r w:rsidRPr="004C52FF">
              <w:rPr>
                <w:rFonts w:ascii="Open Sans" w:hAnsi="Open Sans" w:cs="Open Sans"/>
                <w:bCs/>
                <w:sz w:val="20"/>
              </w:rPr>
              <w:t xml:space="preserve"> zewn. 8,6 mm, </w:t>
            </w:r>
            <w:r w:rsidRPr="004C52FF">
              <w:rPr>
                <w:rFonts w:ascii="Calibri" w:hAnsi="Calibri" w:cs="Calibri"/>
                <w:bCs/>
                <w:sz w:val="20"/>
              </w:rPr>
              <w:t>ϕ</w:t>
            </w:r>
            <w:r w:rsidRPr="004C52FF">
              <w:rPr>
                <w:rFonts w:ascii="Open Sans" w:hAnsi="Open Sans" w:cs="Open Sans"/>
                <w:bCs/>
                <w:sz w:val="20"/>
              </w:rPr>
              <w:t xml:space="preserve"> wewn. 5,</w:t>
            </w:r>
            <w:r w:rsidRPr="004C52FF">
              <w:rPr>
                <w:rFonts w:ascii="Open Sans" w:hAnsi="Open Sans" w:cs="Open Sans"/>
                <w:sz w:val="20"/>
              </w:rPr>
              <w:t>0 mm</w:t>
            </w:r>
            <w:r w:rsidRPr="004C52FF">
              <w:rPr>
                <w:rFonts w:ascii="Open Sans" w:hAnsi="Open Sans" w:cs="Open Sans"/>
                <w:bCs/>
                <w:sz w:val="20"/>
              </w:rPr>
              <w:t xml:space="preserve">; np. ROTH nr kat: L992.1 </w:t>
            </w:r>
            <w:r w:rsidRPr="004C52FF">
              <w:rPr>
                <w:rFonts w:ascii="Open Sans" w:hAnsi="Open Sans" w:cs="Open Sans"/>
                <w:bCs/>
                <w:sz w:val="20"/>
              </w:rPr>
              <w:br/>
              <w:t>lub równoważne</w:t>
            </w:r>
          </w:p>
        </w:tc>
        <w:tc>
          <w:tcPr>
            <w:tcW w:w="333" w:type="pct"/>
          </w:tcPr>
          <w:p w14:paraId="5436DF67"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 xml:space="preserve">1 op. </w:t>
            </w:r>
          </w:p>
          <w:p w14:paraId="641CE325" w14:textId="582551E0"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 xml:space="preserve">(2 szt. w op.) </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2EAAB"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9316EFF"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87C1469"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B27F003"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4CEDA249"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2E17C5D" w14:textId="77777777" w:rsidR="00170590" w:rsidRPr="004C52FF" w:rsidRDefault="00170590" w:rsidP="004C52FF">
            <w:pPr>
              <w:pStyle w:val="Akapitzlist"/>
              <w:numPr>
                <w:ilvl w:val="0"/>
                <w:numId w:val="103"/>
              </w:numPr>
              <w:spacing w:before="0" w:line="240" w:lineRule="auto"/>
              <w:jc w:val="center"/>
              <w:rPr>
                <w:rFonts w:ascii="Open Sans" w:hAnsi="Open Sans" w:cs="Open Sans"/>
                <w:w w:val="100"/>
                <w:sz w:val="20"/>
              </w:rPr>
            </w:pPr>
          </w:p>
        </w:tc>
        <w:tc>
          <w:tcPr>
            <w:tcW w:w="1102" w:type="pct"/>
          </w:tcPr>
          <w:p w14:paraId="3F6CAFDC" w14:textId="2AC2E7F3" w:rsidR="00170590" w:rsidRPr="004C52FF" w:rsidRDefault="00170590" w:rsidP="004C52FF">
            <w:pPr>
              <w:spacing w:before="0" w:line="240" w:lineRule="auto"/>
              <w:rPr>
                <w:rFonts w:ascii="Open Sans" w:hAnsi="Open Sans" w:cs="Open Sans"/>
                <w:bCs/>
                <w:w w:val="100"/>
                <w:sz w:val="20"/>
              </w:rPr>
            </w:pPr>
            <w:r w:rsidRPr="004C52FF">
              <w:rPr>
                <w:rFonts w:ascii="Open Sans" w:hAnsi="Open Sans" w:cs="Open Sans"/>
                <w:sz w:val="20"/>
                <w:lang w:val="en-US"/>
              </w:rPr>
              <w:t>Oliwki</w:t>
            </w:r>
          </w:p>
        </w:tc>
        <w:tc>
          <w:tcPr>
            <w:tcW w:w="1034" w:type="pct"/>
          </w:tcPr>
          <w:p w14:paraId="47A36DFA" w14:textId="12492C7F" w:rsidR="00170590" w:rsidRPr="004C52FF" w:rsidRDefault="00170590" w:rsidP="004C52FF">
            <w:pPr>
              <w:spacing w:before="0" w:line="240" w:lineRule="auto"/>
              <w:jc w:val="left"/>
              <w:rPr>
                <w:rFonts w:ascii="Open Sans" w:hAnsi="Open Sans" w:cs="Open Sans"/>
                <w:w w:val="100"/>
                <w:sz w:val="20"/>
              </w:rPr>
            </w:pPr>
            <w:r w:rsidRPr="004C52FF">
              <w:rPr>
                <w:rFonts w:ascii="Open Sans" w:hAnsi="Open Sans" w:cs="Open Sans"/>
                <w:bCs/>
                <w:sz w:val="20"/>
              </w:rPr>
              <w:t xml:space="preserve">Oliwki z PP, z uszczelką z kauczuku silikonowego, do zakrętek z otworem i gwintem GL; wersja zgięta, gwint </w:t>
            </w:r>
            <w:r w:rsidRPr="004C52FF">
              <w:rPr>
                <w:rFonts w:ascii="Open Sans" w:hAnsi="Open Sans" w:cs="Open Sans"/>
                <w:sz w:val="20"/>
              </w:rPr>
              <w:t>GL 14</w:t>
            </w:r>
            <w:r w:rsidRPr="004C52FF">
              <w:rPr>
                <w:rFonts w:ascii="Open Sans" w:hAnsi="Open Sans" w:cs="Open Sans"/>
                <w:bCs/>
                <w:sz w:val="20"/>
              </w:rPr>
              <w:t xml:space="preserve">, </w:t>
            </w:r>
            <w:r w:rsidRPr="004C52FF">
              <w:rPr>
                <w:rFonts w:ascii="Calibri" w:hAnsi="Calibri" w:cs="Calibri"/>
                <w:bCs/>
                <w:sz w:val="20"/>
              </w:rPr>
              <w:t>ϕ</w:t>
            </w:r>
            <w:r w:rsidRPr="004C52FF">
              <w:rPr>
                <w:rFonts w:ascii="Open Sans" w:hAnsi="Open Sans" w:cs="Open Sans"/>
                <w:bCs/>
                <w:sz w:val="20"/>
              </w:rPr>
              <w:t xml:space="preserve"> zewn. 8,6 mm, </w:t>
            </w:r>
            <w:r w:rsidRPr="004C52FF">
              <w:rPr>
                <w:rFonts w:ascii="Calibri" w:hAnsi="Calibri" w:cs="Calibri"/>
                <w:bCs/>
                <w:sz w:val="20"/>
              </w:rPr>
              <w:t>ϕ</w:t>
            </w:r>
            <w:r w:rsidRPr="004C52FF">
              <w:rPr>
                <w:rFonts w:ascii="Open Sans" w:hAnsi="Open Sans" w:cs="Open Sans"/>
                <w:bCs/>
                <w:sz w:val="20"/>
              </w:rPr>
              <w:t xml:space="preserve"> wewn. 4,0 mm; np. ROTH nr kat: LL46.1 lub równoważne</w:t>
            </w:r>
          </w:p>
        </w:tc>
        <w:tc>
          <w:tcPr>
            <w:tcW w:w="333" w:type="pct"/>
          </w:tcPr>
          <w:p w14:paraId="1C3CC819"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 xml:space="preserve">1 op. </w:t>
            </w:r>
          </w:p>
          <w:p w14:paraId="63BEEE9A" w14:textId="62D53741"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 xml:space="preserve">(2 szt. w op.) </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48188"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97A145A"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B6B8148"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64B9705"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68AFBD64"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DDA6041" w14:textId="77777777" w:rsidR="00170590" w:rsidRPr="004C52FF" w:rsidRDefault="00170590" w:rsidP="004C52FF">
            <w:pPr>
              <w:pStyle w:val="Akapitzlist"/>
              <w:numPr>
                <w:ilvl w:val="0"/>
                <w:numId w:val="103"/>
              </w:numPr>
              <w:spacing w:before="0" w:line="240" w:lineRule="auto"/>
              <w:jc w:val="center"/>
              <w:rPr>
                <w:rFonts w:ascii="Open Sans" w:hAnsi="Open Sans" w:cs="Open Sans"/>
                <w:w w:val="100"/>
                <w:sz w:val="20"/>
              </w:rPr>
            </w:pPr>
          </w:p>
        </w:tc>
        <w:tc>
          <w:tcPr>
            <w:tcW w:w="1102" w:type="pct"/>
          </w:tcPr>
          <w:p w14:paraId="0DAB61CD" w14:textId="28B5A017" w:rsidR="00170590" w:rsidRPr="004C52FF" w:rsidRDefault="00170590" w:rsidP="004C52FF">
            <w:pPr>
              <w:spacing w:before="0" w:line="240" w:lineRule="auto"/>
              <w:rPr>
                <w:rFonts w:ascii="Open Sans" w:hAnsi="Open Sans" w:cs="Open Sans"/>
                <w:bCs/>
                <w:w w:val="100"/>
                <w:sz w:val="20"/>
              </w:rPr>
            </w:pPr>
            <w:r w:rsidRPr="004C52FF">
              <w:rPr>
                <w:rFonts w:ascii="Open Sans" w:hAnsi="Open Sans" w:cs="Open Sans"/>
                <w:sz w:val="20"/>
                <w:lang w:val="en-US"/>
              </w:rPr>
              <w:t>Oliwki</w:t>
            </w:r>
          </w:p>
        </w:tc>
        <w:tc>
          <w:tcPr>
            <w:tcW w:w="1034" w:type="pct"/>
          </w:tcPr>
          <w:p w14:paraId="02D3B431" w14:textId="5ACB6646" w:rsidR="00170590" w:rsidRPr="004C52FF" w:rsidRDefault="00170590" w:rsidP="004C52FF">
            <w:pPr>
              <w:spacing w:before="0" w:line="240" w:lineRule="auto"/>
              <w:jc w:val="left"/>
              <w:rPr>
                <w:rFonts w:ascii="Open Sans" w:hAnsi="Open Sans" w:cs="Open Sans"/>
                <w:w w:val="100"/>
                <w:sz w:val="20"/>
              </w:rPr>
            </w:pPr>
            <w:r w:rsidRPr="004C52FF">
              <w:rPr>
                <w:rFonts w:ascii="Open Sans" w:hAnsi="Open Sans" w:cs="Open Sans"/>
                <w:bCs/>
                <w:sz w:val="20"/>
              </w:rPr>
              <w:t xml:space="preserve">Oliwki z PTFE, uszczelka z kauczuku silikonowego, nakrętka łącząca z PBT odpornego na temperaturę od </w:t>
            </w:r>
            <w:r w:rsidRPr="004C52FF">
              <w:rPr>
                <w:rFonts w:ascii="Open Sans" w:hAnsi="Open Sans" w:cs="Open Sans"/>
                <w:sz w:val="20"/>
              </w:rPr>
              <w:t>-45°C do +180°C, gwint GL</w:t>
            </w:r>
            <w:r w:rsidRPr="004C52FF">
              <w:rPr>
                <w:rFonts w:ascii="Open Sans" w:hAnsi="Open Sans" w:cs="Open Sans"/>
                <w:bCs/>
                <w:sz w:val="20"/>
              </w:rPr>
              <w:t xml:space="preserve">; wersja prosta, gwint GL 14, </w:t>
            </w:r>
            <w:r w:rsidRPr="004C52FF">
              <w:rPr>
                <w:rFonts w:ascii="Calibri" w:hAnsi="Calibri" w:cs="Calibri"/>
                <w:bCs/>
                <w:sz w:val="20"/>
              </w:rPr>
              <w:t>ϕ</w:t>
            </w:r>
            <w:r w:rsidRPr="004C52FF">
              <w:rPr>
                <w:rFonts w:ascii="Open Sans" w:hAnsi="Open Sans" w:cs="Open Sans"/>
                <w:bCs/>
                <w:sz w:val="20"/>
              </w:rPr>
              <w:t xml:space="preserve"> zewn. 9,0 mm, </w:t>
            </w:r>
            <w:r w:rsidRPr="004C52FF">
              <w:rPr>
                <w:rFonts w:ascii="Calibri" w:hAnsi="Calibri" w:cs="Calibri"/>
                <w:bCs/>
                <w:sz w:val="20"/>
              </w:rPr>
              <w:t>ϕ</w:t>
            </w:r>
            <w:r w:rsidRPr="004C52FF">
              <w:rPr>
                <w:rFonts w:ascii="Open Sans" w:hAnsi="Open Sans" w:cs="Open Sans"/>
                <w:bCs/>
                <w:sz w:val="20"/>
              </w:rPr>
              <w:t xml:space="preserve"> wewn. 5,0 mm; np. ROTH nr kat: LK72.1</w:t>
            </w:r>
            <w:r w:rsidRPr="004C52FF">
              <w:rPr>
                <w:rFonts w:ascii="Open Sans" w:hAnsi="Open Sans" w:cs="Open Sans"/>
                <w:bCs/>
                <w:sz w:val="20"/>
              </w:rPr>
              <w:br/>
              <w:t>lub równoważne</w:t>
            </w:r>
          </w:p>
        </w:tc>
        <w:tc>
          <w:tcPr>
            <w:tcW w:w="333" w:type="pct"/>
          </w:tcPr>
          <w:p w14:paraId="481F760D"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1 op.</w:t>
            </w:r>
          </w:p>
          <w:p w14:paraId="0EB4708E" w14:textId="7A00BCC4"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 xml:space="preserve">(2 szt. w op.) </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EA645"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34D75C3"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DABABBB"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DE8025F" w14:textId="77777777" w:rsidR="00170590" w:rsidRPr="004C52FF" w:rsidRDefault="00170590" w:rsidP="004C52FF">
            <w:pPr>
              <w:spacing w:before="0" w:line="240" w:lineRule="auto"/>
              <w:jc w:val="center"/>
              <w:rPr>
                <w:rFonts w:ascii="Open Sans" w:hAnsi="Open Sans" w:cs="Open Sans"/>
                <w:w w:val="100"/>
                <w:sz w:val="20"/>
              </w:rPr>
            </w:pPr>
          </w:p>
        </w:tc>
      </w:tr>
      <w:tr w:rsidR="00170590" w:rsidRPr="004C52FF" w14:paraId="0DF2B5C1" w14:textId="77777777" w:rsidTr="0017059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3F3B6C9" w14:textId="77777777" w:rsidR="00170590" w:rsidRPr="004C52FF" w:rsidRDefault="00170590" w:rsidP="004C52FF">
            <w:pPr>
              <w:pStyle w:val="Akapitzlist"/>
              <w:numPr>
                <w:ilvl w:val="0"/>
                <w:numId w:val="103"/>
              </w:numPr>
              <w:spacing w:before="0" w:line="240" w:lineRule="auto"/>
              <w:jc w:val="center"/>
              <w:rPr>
                <w:rFonts w:ascii="Open Sans" w:hAnsi="Open Sans" w:cs="Open Sans"/>
                <w:w w:val="100"/>
                <w:sz w:val="20"/>
              </w:rPr>
            </w:pPr>
          </w:p>
        </w:tc>
        <w:tc>
          <w:tcPr>
            <w:tcW w:w="1102" w:type="pct"/>
          </w:tcPr>
          <w:p w14:paraId="57B7FE35" w14:textId="0956A890" w:rsidR="00170590" w:rsidRPr="004C52FF" w:rsidRDefault="00170590" w:rsidP="004C52FF">
            <w:pPr>
              <w:spacing w:before="0" w:line="240" w:lineRule="auto"/>
              <w:rPr>
                <w:rFonts w:ascii="Open Sans" w:hAnsi="Open Sans" w:cs="Open Sans"/>
                <w:bCs/>
                <w:w w:val="100"/>
                <w:sz w:val="20"/>
              </w:rPr>
            </w:pPr>
            <w:r w:rsidRPr="004C52FF">
              <w:rPr>
                <w:rFonts w:ascii="Open Sans" w:hAnsi="Open Sans" w:cs="Open Sans"/>
                <w:sz w:val="20"/>
                <w:lang w:val="en-US"/>
              </w:rPr>
              <w:t>Oliwki</w:t>
            </w:r>
          </w:p>
        </w:tc>
        <w:tc>
          <w:tcPr>
            <w:tcW w:w="1034" w:type="pct"/>
          </w:tcPr>
          <w:p w14:paraId="5C8D4B71" w14:textId="77777777" w:rsidR="00170590" w:rsidRPr="004C52FF" w:rsidRDefault="00170590" w:rsidP="004C52FF">
            <w:pPr>
              <w:pStyle w:val="Nagwek"/>
              <w:spacing w:before="0" w:line="240" w:lineRule="auto"/>
              <w:rPr>
                <w:rFonts w:ascii="Open Sans" w:hAnsi="Open Sans" w:cs="Open Sans"/>
                <w:bCs/>
                <w:sz w:val="20"/>
              </w:rPr>
            </w:pPr>
            <w:r w:rsidRPr="004C52FF">
              <w:rPr>
                <w:rFonts w:ascii="Open Sans" w:hAnsi="Open Sans" w:cs="Open Sans"/>
                <w:bCs/>
                <w:sz w:val="20"/>
              </w:rPr>
              <w:t xml:space="preserve">Oliwki z PTFE, uszczelka z kauczuku silikonowego, nakrętka łącząca z PBT odpornego na temperaturę od </w:t>
            </w:r>
            <w:r w:rsidRPr="004C52FF">
              <w:rPr>
                <w:rFonts w:ascii="Open Sans" w:hAnsi="Open Sans" w:cs="Open Sans"/>
                <w:sz w:val="20"/>
              </w:rPr>
              <w:t>-45°C do +180°C, gwint GL</w:t>
            </w:r>
            <w:r w:rsidRPr="004C52FF">
              <w:rPr>
                <w:rFonts w:ascii="Open Sans" w:hAnsi="Open Sans" w:cs="Open Sans"/>
                <w:bCs/>
                <w:sz w:val="20"/>
              </w:rPr>
              <w:t xml:space="preserve">; wersja prosta, gwint GL 25, </w:t>
            </w:r>
            <w:r w:rsidRPr="004C52FF">
              <w:rPr>
                <w:rFonts w:ascii="Calibri" w:hAnsi="Calibri" w:cs="Calibri"/>
                <w:bCs/>
                <w:sz w:val="20"/>
              </w:rPr>
              <w:t>ϕ</w:t>
            </w:r>
            <w:r w:rsidRPr="004C52FF">
              <w:rPr>
                <w:rFonts w:ascii="Open Sans" w:hAnsi="Open Sans" w:cs="Open Sans"/>
                <w:bCs/>
                <w:sz w:val="20"/>
              </w:rPr>
              <w:t xml:space="preserve"> zewn.13,0 mm, </w:t>
            </w:r>
            <w:r w:rsidRPr="004C52FF">
              <w:rPr>
                <w:rFonts w:ascii="Calibri" w:hAnsi="Calibri" w:cs="Calibri"/>
                <w:bCs/>
                <w:sz w:val="20"/>
              </w:rPr>
              <w:t>ϕ</w:t>
            </w:r>
            <w:r w:rsidRPr="004C52FF">
              <w:rPr>
                <w:rFonts w:ascii="Open Sans" w:hAnsi="Open Sans" w:cs="Open Sans"/>
                <w:bCs/>
                <w:sz w:val="20"/>
              </w:rPr>
              <w:t xml:space="preserve"> wewn. 10,0 mm; np. ROTH nr kat: LN34.1 </w:t>
            </w:r>
          </w:p>
          <w:p w14:paraId="48A01224" w14:textId="3394118E" w:rsidR="00170590" w:rsidRPr="004C52FF" w:rsidRDefault="00170590" w:rsidP="004C52FF">
            <w:pPr>
              <w:spacing w:before="0" w:line="240" w:lineRule="auto"/>
              <w:rPr>
                <w:rFonts w:ascii="Open Sans" w:hAnsi="Open Sans" w:cs="Open Sans"/>
                <w:w w:val="100"/>
                <w:sz w:val="20"/>
              </w:rPr>
            </w:pPr>
            <w:r w:rsidRPr="004C52FF">
              <w:rPr>
                <w:rFonts w:ascii="Open Sans" w:hAnsi="Open Sans" w:cs="Open Sans"/>
                <w:bCs/>
                <w:sz w:val="20"/>
              </w:rPr>
              <w:t>lub równoważne</w:t>
            </w:r>
          </w:p>
        </w:tc>
        <w:tc>
          <w:tcPr>
            <w:tcW w:w="333" w:type="pct"/>
          </w:tcPr>
          <w:p w14:paraId="527256D1" w14:textId="77777777" w:rsidR="00170590" w:rsidRPr="004C52FF" w:rsidRDefault="00170590" w:rsidP="004C52FF">
            <w:pPr>
              <w:spacing w:before="0" w:line="240" w:lineRule="auto"/>
              <w:jc w:val="center"/>
              <w:rPr>
                <w:rFonts w:ascii="Open Sans" w:hAnsi="Open Sans" w:cs="Open Sans"/>
                <w:sz w:val="20"/>
              </w:rPr>
            </w:pPr>
            <w:r w:rsidRPr="004C52FF">
              <w:rPr>
                <w:rFonts w:ascii="Open Sans" w:hAnsi="Open Sans" w:cs="Open Sans"/>
                <w:sz w:val="20"/>
              </w:rPr>
              <w:t>1 op.</w:t>
            </w:r>
          </w:p>
          <w:p w14:paraId="3FE4D595" w14:textId="07796ECA" w:rsidR="00170590" w:rsidRPr="004C52FF" w:rsidRDefault="00170590" w:rsidP="004C52FF">
            <w:pPr>
              <w:spacing w:before="0" w:line="240" w:lineRule="auto"/>
              <w:jc w:val="center"/>
              <w:rPr>
                <w:rFonts w:ascii="Open Sans" w:hAnsi="Open Sans" w:cs="Open Sans"/>
                <w:w w:val="100"/>
                <w:sz w:val="20"/>
              </w:rPr>
            </w:pPr>
            <w:r w:rsidRPr="004C52FF">
              <w:rPr>
                <w:rFonts w:ascii="Open Sans" w:hAnsi="Open Sans" w:cs="Open Sans"/>
                <w:sz w:val="20"/>
              </w:rPr>
              <w:t xml:space="preserve">(2 szt. w op.) </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27B30" w14:textId="77777777" w:rsidR="00170590" w:rsidRPr="004C52FF" w:rsidRDefault="00170590"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39CB3E9" w14:textId="77777777" w:rsidR="00170590" w:rsidRPr="004C52FF" w:rsidRDefault="00170590"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DAEB276" w14:textId="77777777" w:rsidR="00170590" w:rsidRPr="004C52FF" w:rsidRDefault="00170590"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20110EA" w14:textId="77777777" w:rsidR="00170590" w:rsidRPr="004C52FF" w:rsidRDefault="00170590" w:rsidP="004C52FF">
            <w:pPr>
              <w:spacing w:before="0" w:line="240" w:lineRule="auto"/>
              <w:jc w:val="center"/>
              <w:rPr>
                <w:rFonts w:ascii="Open Sans" w:hAnsi="Open Sans" w:cs="Open Sans"/>
                <w:w w:val="100"/>
                <w:sz w:val="20"/>
              </w:rPr>
            </w:pPr>
          </w:p>
        </w:tc>
      </w:tr>
      <w:tr w:rsidR="00794F34" w:rsidRPr="004C52FF" w14:paraId="10B74DF7" w14:textId="77777777" w:rsidTr="00731C5B">
        <w:trPr>
          <w:trHeight w:val="568"/>
        </w:trPr>
        <w:tc>
          <w:tcPr>
            <w:tcW w:w="4470" w:type="pct"/>
            <w:gridSpan w:val="7"/>
            <w:vAlign w:val="center"/>
          </w:tcPr>
          <w:p w14:paraId="3BE8D2A1" w14:textId="77777777" w:rsidR="00794F34" w:rsidRPr="004C52FF" w:rsidRDefault="00794F34"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6DE54C91" w14:textId="77777777" w:rsidR="00794F34" w:rsidRPr="004C52FF" w:rsidRDefault="00794F34" w:rsidP="004C52FF">
            <w:pPr>
              <w:spacing w:before="0" w:line="240" w:lineRule="auto"/>
              <w:jc w:val="right"/>
              <w:rPr>
                <w:rFonts w:ascii="Open Sans" w:hAnsi="Open Sans" w:cs="Open Sans"/>
                <w:w w:val="100"/>
                <w:sz w:val="20"/>
              </w:rPr>
            </w:pPr>
          </w:p>
        </w:tc>
      </w:tr>
    </w:tbl>
    <w:p w14:paraId="1C0BDC96" w14:textId="77777777" w:rsidR="0008576E" w:rsidRPr="004C52FF" w:rsidRDefault="0008576E" w:rsidP="004C52FF">
      <w:pPr>
        <w:spacing w:before="0" w:line="240" w:lineRule="auto"/>
        <w:rPr>
          <w:rFonts w:ascii="Open Sans" w:hAnsi="Open Sans" w:cs="Open Sans"/>
          <w:w w:val="100"/>
          <w:sz w:val="20"/>
        </w:rPr>
      </w:pPr>
    </w:p>
    <w:p w14:paraId="69CCDC5E" w14:textId="77777777" w:rsidR="007A513D" w:rsidRPr="004C52FF" w:rsidRDefault="007A513D" w:rsidP="004C52FF">
      <w:pPr>
        <w:spacing w:before="0" w:line="240" w:lineRule="auto"/>
        <w:rPr>
          <w:rFonts w:ascii="Open Sans" w:hAnsi="Open Sans" w:cs="Open Sans"/>
          <w:w w:val="100"/>
          <w:sz w:val="20"/>
          <w:lang w:val="de-DE"/>
        </w:rPr>
      </w:pPr>
      <w:r w:rsidRPr="004C52FF">
        <w:rPr>
          <w:rFonts w:ascii="Open Sans" w:hAnsi="Open Sans" w:cs="Open Sans"/>
          <w:w w:val="100"/>
          <w:sz w:val="20"/>
          <w:lang w:val="de-DE"/>
        </w:rPr>
        <w:t>Uwagi:</w:t>
      </w:r>
    </w:p>
    <w:p w14:paraId="732EF0E4" w14:textId="77777777" w:rsidR="007A513D" w:rsidRPr="004C52FF" w:rsidRDefault="007A513D" w:rsidP="004C52FF">
      <w:pPr>
        <w:spacing w:before="0" w:line="240" w:lineRule="auto"/>
        <w:rPr>
          <w:rFonts w:ascii="Open Sans" w:hAnsi="Open Sans" w:cs="Open Sans"/>
          <w:w w:val="100"/>
          <w:sz w:val="20"/>
        </w:rPr>
      </w:pPr>
      <w:r w:rsidRPr="004C52FF">
        <w:rPr>
          <w:rFonts w:ascii="Open Sans" w:hAnsi="Open Sans" w:cs="Open Sans"/>
          <w:w w:val="100"/>
          <w:sz w:val="20"/>
        </w:rPr>
        <w:t>Zamawiający dopuszcza możliwość składania ofert równoważnych, pod warunkiem, że oferowane produkty będą się charakteryzowały parametrami nie gorszymi niż wyspecyfikowane powyżej.</w:t>
      </w:r>
    </w:p>
    <w:p w14:paraId="3DA43DBB" w14:textId="6ADC467F" w:rsidR="00D13CA9" w:rsidRPr="004C52FF" w:rsidRDefault="007A513D" w:rsidP="004C52FF">
      <w:pPr>
        <w:spacing w:before="0" w:line="240" w:lineRule="auto"/>
        <w:rPr>
          <w:rFonts w:ascii="Open Sans" w:hAnsi="Open Sans" w:cs="Open Sans"/>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dostawa</w:t>
      </w:r>
      <w:r w:rsidRPr="004C52FF">
        <w:rPr>
          <w:rFonts w:ascii="Open Sans" w:hAnsi="Open Sans" w:cs="Open Sans"/>
          <w:w w:val="100"/>
          <w:sz w:val="20"/>
        </w:rPr>
        <w:t xml:space="preserve"> </w:t>
      </w:r>
      <w:r w:rsidRPr="004C52FF">
        <w:rPr>
          <w:rFonts w:ascii="Open Sans" w:hAnsi="Open Sans" w:cs="Open Sans"/>
          <w:b/>
          <w:w w:val="100"/>
          <w:sz w:val="20"/>
        </w:rPr>
        <w:t>do Torunia</w:t>
      </w:r>
      <w:r w:rsidRPr="004C52FF">
        <w:rPr>
          <w:rFonts w:ascii="Open Sans" w:hAnsi="Open Sans" w:cs="Open Sans"/>
          <w:bCs/>
          <w:w w:val="100"/>
          <w:sz w:val="20"/>
        </w:rPr>
        <w:t>.</w:t>
      </w:r>
    </w:p>
    <w:p w14:paraId="180DBA0A" w14:textId="77777777" w:rsidR="00736191" w:rsidRPr="004C52FF" w:rsidRDefault="00736191" w:rsidP="004C52FF">
      <w:pPr>
        <w:spacing w:before="0" w:line="240" w:lineRule="auto"/>
        <w:rPr>
          <w:rFonts w:ascii="Open Sans" w:hAnsi="Open Sans" w:cs="Open Sans"/>
          <w:b/>
          <w:w w:val="100"/>
          <w:sz w:val="20"/>
          <w:u w:val="single"/>
        </w:rPr>
      </w:pPr>
    </w:p>
    <w:p w14:paraId="14B3125D" w14:textId="3B7532AD" w:rsidR="00E41B75" w:rsidRPr="004C52FF" w:rsidRDefault="00E41B75" w:rsidP="004C52FF">
      <w:pPr>
        <w:autoSpaceDE/>
        <w:autoSpaceDN/>
        <w:spacing w:before="0" w:line="240" w:lineRule="auto"/>
        <w:jc w:val="left"/>
        <w:rPr>
          <w:rFonts w:ascii="Open Sans" w:hAnsi="Open Sans" w:cs="Open Sans"/>
          <w:b/>
          <w:w w:val="100"/>
          <w:sz w:val="20"/>
        </w:rPr>
      </w:pPr>
      <w:r w:rsidRPr="004C52FF">
        <w:rPr>
          <w:rFonts w:ascii="Open Sans" w:hAnsi="Open Sans" w:cs="Open Sans"/>
          <w:b/>
          <w:w w:val="100"/>
          <w:sz w:val="20"/>
        </w:rPr>
        <w:br w:type="page"/>
      </w:r>
    </w:p>
    <w:p w14:paraId="1575F8DB" w14:textId="23CA7A40" w:rsidR="001325E8" w:rsidRPr="004C52FF" w:rsidRDefault="003A78CE" w:rsidP="004C52FF">
      <w:pPr>
        <w:spacing w:before="0" w:line="240" w:lineRule="auto"/>
        <w:rPr>
          <w:rFonts w:ascii="Open Sans" w:hAnsi="Open Sans" w:cs="Open Sans"/>
          <w:b/>
          <w:w w:val="100"/>
          <w:sz w:val="20"/>
        </w:rPr>
      </w:pPr>
      <w:r w:rsidRPr="004C52FF">
        <w:rPr>
          <w:rFonts w:ascii="Open Sans" w:hAnsi="Open Sans" w:cs="Open Sans"/>
          <w:b/>
          <w:w w:val="100"/>
          <w:sz w:val="20"/>
          <w:u w:val="single"/>
        </w:rPr>
        <w:t>Część 78</w:t>
      </w:r>
      <w:r w:rsidR="001325E8" w:rsidRPr="004C52FF">
        <w:rPr>
          <w:rFonts w:ascii="Open Sans" w:hAnsi="Open Sans" w:cs="Open Sans"/>
          <w:b/>
          <w:w w:val="100"/>
          <w:sz w:val="20"/>
          <w:u w:val="single"/>
        </w:rPr>
        <w:t xml:space="preserve"> </w:t>
      </w:r>
      <w:r w:rsidRPr="004C52FF">
        <w:rPr>
          <w:rFonts w:ascii="Open Sans" w:hAnsi="Open Sans" w:cs="Open Sans"/>
          <w:b/>
          <w:w w:val="100"/>
          <w:sz w:val="20"/>
          <w:u w:val="single"/>
        </w:rPr>
        <w:t>Akcesoria różne</w:t>
      </w:r>
    </w:p>
    <w:p w14:paraId="690A9E7A" w14:textId="77777777" w:rsidR="001325E8" w:rsidRPr="004C52FF" w:rsidRDefault="001325E8" w:rsidP="004C52FF">
      <w:pPr>
        <w:spacing w:before="0" w:line="240" w:lineRule="auto"/>
        <w:rPr>
          <w:rFonts w:ascii="Open Sans" w:hAnsi="Open Sans" w:cs="Open Sans"/>
          <w:b/>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829"/>
        <w:gridCol w:w="5248"/>
        <w:gridCol w:w="1415"/>
        <w:gridCol w:w="4823"/>
        <w:gridCol w:w="2129"/>
        <w:gridCol w:w="850"/>
        <w:gridCol w:w="2252"/>
      </w:tblGrid>
      <w:tr w:rsidR="002119B4" w:rsidRPr="004C52FF" w14:paraId="5B399D63" w14:textId="77777777" w:rsidTr="002D583E">
        <w:trPr>
          <w:trHeight w:val="450"/>
        </w:trPr>
        <w:tc>
          <w:tcPr>
            <w:tcW w:w="165" w:type="pct"/>
            <w:tcBorders>
              <w:bottom w:val="single" w:sz="4" w:space="0" w:color="auto"/>
            </w:tcBorders>
            <w:shd w:val="clear" w:color="auto" w:fill="E0E0E0"/>
            <w:vAlign w:val="center"/>
            <w:hideMark/>
          </w:tcPr>
          <w:p w14:paraId="3FA3124F" w14:textId="77777777" w:rsidR="002119B4" w:rsidRPr="004C52FF" w:rsidRDefault="002119B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901" w:type="pct"/>
            <w:tcBorders>
              <w:bottom w:val="single" w:sz="4" w:space="0" w:color="auto"/>
            </w:tcBorders>
            <w:shd w:val="clear" w:color="auto" w:fill="E0E0E0"/>
            <w:vAlign w:val="center"/>
            <w:hideMark/>
          </w:tcPr>
          <w:p w14:paraId="6E0248EC" w14:textId="77777777" w:rsidR="002119B4" w:rsidRPr="004C52FF" w:rsidRDefault="002119B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235" w:type="pct"/>
            <w:tcBorders>
              <w:bottom w:val="single" w:sz="4" w:space="0" w:color="auto"/>
            </w:tcBorders>
            <w:shd w:val="clear" w:color="auto" w:fill="E0E0E0"/>
            <w:vAlign w:val="center"/>
            <w:hideMark/>
          </w:tcPr>
          <w:p w14:paraId="68B478F9" w14:textId="77777777" w:rsidR="002119B4" w:rsidRPr="004C52FF" w:rsidRDefault="002119B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E91D061" w14:textId="77777777" w:rsidR="002119B4" w:rsidRPr="004C52FF" w:rsidRDefault="002119B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AF416F7" w14:textId="77777777" w:rsidR="002119B4" w:rsidRPr="004C52FF" w:rsidRDefault="002119B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121FA24" w14:textId="77777777" w:rsidR="002119B4" w:rsidRPr="004C52FF" w:rsidRDefault="002119B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F860D04" w14:textId="77777777" w:rsidR="002119B4" w:rsidRPr="004C52FF" w:rsidRDefault="002119B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54AE5FC4" w14:textId="77777777" w:rsidR="002119B4" w:rsidRPr="004C52FF" w:rsidRDefault="002119B4"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409CD239" w14:textId="77777777" w:rsidR="002119B4" w:rsidRPr="004C52FF" w:rsidRDefault="002119B4"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2119B4" w:rsidRPr="004C52FF" w14:paraId="7A51C62A" w14:textId="77777777" w:rsidTr="002D583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4C57C025" w14:textId="77777777" w:rsidR="002119B4" w:rsidRPr="004C52FF" w:rsidRDefault="002119B4"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01" w:type="pct"/>
            <w:tcBorders>
              <w:top w:val="single" w:sz="4" w:space="0" w:color="auto"/>
              <w:left w:val="single" w:sz="4" w:space="0" w:color="auto"/>
              <w:bottom w:val="single" w:sz="4" w:space="0" w:color="auto"/>
              <w:right w:val="single" w:sz="4" w:space="0" w:color="auto"/>
            </w:tcBorders>
            <w:vAlign w:val="center"/>
          </w:tcPr>
          <w:p w14:paraId="5D733BD5" w14:textId="77777777" w:rsidR="002119B4" w:rsidRPr="004C52FF" w:rsidRDefault="002119B4"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235" w:type="pct"/>
            <w:tcBorders>
              <w:top w:val="single" w:sz="4" w:space="0" w:color="auto"/>
              <w:left w:val="single" w:sz="4" w:space="0" w:color="auto"/>
              <w:bottom w:val="single" w:sz="4" w:space="0" w:color="auto"/>
              <w:right w:val="single" w:sz="4" w:space="0" w:color="auto"/>
            </w:tcBorders>
            <w:vAlign w:val="center"/>
          </w:tcPr>
          <w:p w14:paraId="28CB45E7" w14:textId="77777777" w:rsidR="002119B4" w:rsidRPr="004C52FF" w:rsidRDefault="002119B4"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19457B7F" w14:textId="77777777" w:rsidR="002119B4" w:rsidRPr="004C52FF" w:rsidRDefault="002119B4"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199F830B" w14:textId="77777777" w:rsidR="002119B4" w:rsidRPr="004C52FF" w:rsidRDefault="002119B4"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1772F08D" w14:textId="77777777" w:rsidR="002119B4" w:rsidRPr="004C52FF" w:rsidRDefault="002119B4"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2F830380" w14:textId="77777777" w:rsidR="002119B4" w:rsidRPr="004C52FF" w:rsidRDefault="002119B4"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502A1AC5" w14:textId="77777777" w:rsidR="002119B4" w:rsidRPr="004C52FF" w:rsidRDefault="002119B4"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7A513D" w:rsidRPr="004C52FF" w14:paraId="139EC78B"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E2C27DA" w14:textId="77777777" w:rsidR="007A513D" w:rsidRPr="004C52FF" w:rsidRDefault="007A513D"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01" w:type="pct"/>
          </w:tcPr>
          <w:p w14:paraId="6F01B3EE" w14:textId="419FF6BC" w:rsidR="007A513D" w:rsidRPr="004C52FF" w:rsidRDefault="007A513D" w:rsidP="004C52FF">
            <w:pPr>
              <w:spacing w:before="0" w:line="240" w:lineRule="auto"/>
              <w:jc w:val="left"/>
              <w:rPr>
                <w:rFonts w:ascii="Open Sans" w:hAnsi="Open Sans" w:cs="Open Sans"/>
                <w:w w:val="100"/>
                <w:sz w:val="20"/>
              </w:rPr>
            </w:pPr>
            <w:r w:rsidRPr="004C52FF">
              <w:rPr>
                <w:rFonts w:ascii="Open Sans" w:hAnsi="Open Sans" w:cs="Open Sans"/>
                <w:sz w:val="20"/>
              </w:rPr>
              <w:t>Strzykawki jednorazowego użytku o pojemności 2 ml</w:t>
            </w:r>
          </w:p>
        </w:tc>
        <w:tc>
          <w:tcPr>
            <w:tcW w:w="1235" w:type="pct"/>
          </w:tcPr>
          <w:p w14:paraId="38474D92" w14:textId="77777777" w:rsidR="007A513D" w:rsidRPr="004C52FF" w:rsidRDefault="007A513D" w:rsidP="004C52FF">
            <w:pPr>
              <w:spacing w:before="0" w:line="240" w:lineRule="auto"/>
              <w:rPr>
                <w:rFonts w:ascii="Open Sans" w:hAnsi="Open Sans" w:cs="Open Sans"/>
                <w:sz w:val="20"/>
              </w:rPr>
            </w:pPr>
            <w:r w:rsidRPr="004C52FF">
              <w:rPr>
                <w:rFonts w:ascii="Open Sans" w:hAnsi="Open Sans" w:cs="Open Sans"/>
                <w:sz w:val="20"/>
              </w:rPr>
              <w:t xml:space="preserve">Pojemność 2 ml; dwuczęściowe; cylinder wykonany z PP; tłok z PE; podziałka 0,1ml; sterylne; pakowane indywidualnie; 100szt. w opakowaniu; końcówka typu Luer; np. BIONOVO nr kat. B-0162 </w:t>
            </w:r>
          </w:p>
          <w:p w14:paraId="2722EB68" w14:textId="2277A51F" w:rsidR="007A513D" w:rsidRPr="004C52FF" w:rsidRDefault="007A513D" w:rsidP="004C52FF">
            <w:pPr>
              <w:spacing w:before="0" w:line="240" w:lineRule="auto"/>
              <w:rPr>
                <w:rFonts w:ascii="Open Sans" w:hAnsi="Open Sans" w:cs="Open Sans"/>
                <w:w w:val="100"/>
                <w:sz w:val="20"/>
              </w:rPr>
            </w:pPr>
            <w:r w:rsidRPr="004C52FF">
              <w:rPr>
                <w:rFonts w:ascii="Open Sans" w:hAnsi="Open Sans" w:cs="Open Sans"/>
                <w:sz w:val="20"/>
              </w:rPr>
              <w:t>lub równoważne</w:t>
            </w:r>
          </w:p>
        </w:tc>
        <w:tc>
          <w:tcPr>
            <w:tcW w:w="333" w:type="pct"/>
          </w:tcPr>
          <w:p w14:paraId="034D6914" w14:textId="77777777" w:rsidR="007A513D" w:rsidRPr="004C52FF" w:rsidRDefault="007A513D" w:rsidP="004C52FF">
            <w:pPr>
              <w:spacing w:before="0" w:line="240" w:lineRule="auto"/>
              <w:jc w:val="center"/>
              <w:rPr>
                <w:rFonts w:ascii="Open Sans" w:hAnsi="Open Sans" w:cs="Open Sans"/>
                <w:sz w:val="20"/>
              </w:rPr>
            </w:pPr>
            <w:r w:rsidRPr="004C52FF">
              <w:rPr>
                <w:rFonts w:ascii="Open Sans" w:hAnsi="Open Sans" w:cs="Open Sans"/>
                <w:sz w:val="20"/>
              </w:rPr>
              <w:t>15 op.</w:t>
            </w:r>
          </w:p>
          <w:p w14:paraId="01ADBE11" w14:textId="4BC4CF0D" w:rsidR="007A513D" w:rsidRPr="004C52FF" w:rsidRDefault="007A513D" w:rsidP="004C52FF">
            <w:pPr>
              <w:spacing w:before="0" w:line="240" w:lineRule="auto"/>
              <w:jc w:val="center"/>
              <w:rPr>
                <w:rFonts w:ascii="Open Sans" w:hAnsi="Open Sans" w:cs="Open Sans"/>
                <w:w w:val="100"/>
                <w:sz w:val="20"/>
              </w:rPr>
            </w:pPr>
            <w:r w:rsidRPr="004C52FF">
              <w:rPr>
                <w:rFonts w:ascii="Open Sans" w:hAnsi="Open Sans" w:cs="Open Sans"/>
                <w:sz w:val="20"/>
              </w:rPr>
              <w:t xml:space="preserve"> (1 op. 100szt.)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13805" w14:textId="77777777" w:rsidR="007A513D" w:rsidRPr="004C52FF" w:rsidRDefault="007A513D"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9AEC0E2" w14:textId="77777777" w:rsidR="007A513D" w:rsidRPr="004C52FF" w:rsidRDefault="007A513D"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02A56E5" w14:textId="77777777" w:rsidR="007A513D" w:rsidRPr="004C52FF" w:rsidRDefault="007A513D"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35449C4" w14:textId="77777777" w:rsidR="007A513D" w:rsidRPr="004C52FF" w:rsidRDefault="007A513D" w:rsidP="004C52FF">
            <w:pPr>
              <w:spacing w:before="0" w:line="240" w:lineRule="auto"/>
              <w:jc w:val="center"/>
              <w:rPr>
                <w:rFonts w:ascii="Open Sans" w:hAnsi="Open Sans" w:cs="Open Sans"/>
                <w:w w:val="100"/>
                <w:sz w:val="20"/>
              </w:rPr>
            </w:pPr>
          </w:p>
        </w:tc>
      </w:tr>
      <w:tr w:rsidR="007A513D" w:rsidRPr="004C52FF" w14:paraId="5C5CD206"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D59D54B" w14:textId="77777777" w:rsidR="007A513D" w:rsidRPr="004C52FF" w:rsidRDefault="007A513D"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901" w:type="pct"/>
          </w:tcPr>
          <w:p w14:paraId="0A588820" w14:textId="5B8352BD" w:rsidR="007A513D" w:rsidRPr="004C52FF" w:rsidRDefault="007A513D" w:rsidP="004C52FF">
            <w:pPr>
              <w:spacing w:before="0" w:line="240" w:lineRule="auto"/>
              <w:rPr>
                <w:rFonts w:ascii="Open Sans" w:hAnsi="Open Sans" w:cs="Open Sans"/>
                <w:w w:val="100"/>
                <w:sz w:val="20"/>
                <w:lang w:val="en-GB"/>
              </w:rPr>
            </w:pPr>
            <w:r w:rsidRPr="004C52FF">
              <w:rPr>
                <w:rFonts w:ascii="Open Sans" w:hAnsi="Open Sans" w:cs="Open Sans"/>
                <w:sz w:val="20"/>
              </w:rPr>
              <w:t>Woreczki strunowe na próbki</w:t>
            </w:r>
          </w:p>
        </w:tc>
        <w:tc>
          <w:tcPr>
            <w:tcW w:w="1235" w:type="pct"/>
          </w:tcPr>
          <w:p w14:paraId="13254873" w14:textId="77777777" w:rsidR="007A513D" w:rsidRPr="004C52FF" w:rsidRDefault="007A513D" w:rsidP="004C52FF">
            <w:pPr>
              <w:spacing w:before="0" w:line="240" w:lineRule="auto"/>
              <w:rPr>
                <w:rFonts w:ascii="Open Sans" w:hAnsi="Open Sans" w:cs="Open Sans"/>
                <w:sz w:val="20"/>
              </w:rPr>
            </w:pPr>
            <w:r w:rsidRPr="004C52FF">
              <w:rPr>
                <w:rFonts w:ascii="Open Sans" w:hAnsi="Open Sans" w:cs="Open Sans"/>
                <w:sz w:val="20"/>
              </w:rPr>
              <w:t xml:space="preserve">Woreczki wykonane z LDPE; posiada zamknięcie strunowe; z białym polem opisowym; grubość folii 50µm; wymiary 120x170mm; np. BIONOVO </w:t>
            </w:r>
          </w:p>
          <w:p w14:paraId="7B3998BF" w14:textId="18591502" w:rsidR="007A513D" w:rsidRPr="004C52FF" w:rsidRDefault="007A513D" w:rsidP="004C52FF">
            <w:pPr>
              <w:spacing w:before="0" w:line="240" w:lineRule="auto"/>
              <w:rPr>
                <w:rFonts w:ascii="Open Sans" w:hAnsi="Open Sans" w:cs="Open Sans"/>
                <w:bCs/>
                <w:color w:val="000000"/>
                <w:w w:val="100"/>
                <w:sz w:val="20"/>
              </w:rPr>
            </w:pPr>
            <w:r w:rsidRPr="004C52FF">
              <w:rPr>
                <w:rFonts w:ascii="Open Sans" w:hAnsi="Open Sans" w:cs="Open Sans"/>
                <w:sz w:val="20"/>
              </w:rPr>
              <w:t>nr kat. B-7094  lub równoważne</w:t>
            </w:r>
          </w:p>
        </w:tc>
        <w:tc>
          <w:tcPr>
            <w:tcW w:w="333" w:type="pct"/>
          </w:tcPr>
          <w:p w14:paraId="6C316330" w14:textId="77777777" w:rsidR="007A513D" w:rsidRPr="004C52FF" w:rsidRDefault="007A513D" w:rsidP="004C52FF">
            <w:pPr>
              <w:spacing w:before="0" w:line="240" w:lineRule="auto"/>
              <w:jc w:val="center"/>
              <w:rPr>
                <w:rFonts w:ascii="Open Sans" w:hAnsi="Open Sans" w:cs="Open Sans"/>
                <w:sz w:val="20"/>
              </w:rPr>
            </w:pPr>
            <w:r w:rsidRPr="004C52FF">
              <w:rPr>
                <w:rFonts w:ascii="Open Sans" w:hAnsi="Open Sans" w:cs="Open Sans"/>
                <w:sz w:val="20"/>
              </w:rPr>
              <w:t>10 op.</w:t>
            </w:r>
          </w:p>
          <w:p w14:paraId="6BA5CF6C" w14:textId="3DB711CA" w:rsidR="007A513D" w:rsidRPr="004C52FF" w:rsidRDefault="007A513D" w:rsidP="004C52FF">
            <w:pPr>
              <w:spacing w:before="0" w:line="240" w:lineRule="auto"/>
              <w:jc w:val="center"/>
              <w:rPr>
                <w:rFonts w:ascii="Open Sans" w:hAnsi="Open Sans" w:cs="Open Sans"/>
                <w:w w:val="100"/>
                <w:sz w:val="20"/>
              </w:rPr>
            </w:pPr>
            <w:r w:rsidRPr="004C52FF">
              <w:rPr>
                <w:rFonts w:ascii="Open Sans" w:hAnsi="Open Sans" w:cs="Open Sans"/>
                <w:sz w:val="20"/>
              </w:rPr>
              <w:t>(1op. 100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34729" w14:textId="77777777" w:rsidR="007A513D" w:rsidRPr="004C52FF" w:rsidRDefault="007A513D"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59DE383" w14:textId="77777777" w:rsidR="007A513D" w:rsidRPr="004C52FF" w:rsidRDefault="007A513D"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52DD67B" w14:textId="77777777" w:rsidR="007A513D" w:rsidRPr="004C52FF" w:rsidRDefault="007A513D"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A8A07DF" w14:textId="77777777" w:rsidR="007A513D" w:rsidRPr="004C52FF" w:rsidRDefault="007A513D" w:rsidP="004C52FF">
            <w:pPr>
              <w:spacing w:before="0" w:line="240" w:lineRule="auto"/>
              <w:jc w:val="center"/>
              <w:rPr>
                <w:rFonts w:ascii="Open Sans" w:hAnsi="Open Sans" w:cs="Open Sans"/>
                <w:w w:val="100"/>
                <w:sz w:val="20"/>
              </w:rPr>
            </w:pPr>
          </w:p>
        </w:tc>
      </w:tr>
      <w:tr w:rsidR="007A513D" w:rsidRPr="004C52FF" w14:paraId="25049F84"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FF20C1D" w14:textId="77777777" w:rsidR="007A513D" w:rsidRPr="004C52FF" w:rsidRDefault="007A513D"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901" w:type="pct"/>
          </w:tcPr>
          <w:p w14:paraId="282220BB" w14:textId="77777777" w:rsidR="007A513D" w:rsidRPr="004C52FF" w:rsidRDefault="007A513D" w:rsidP="004C52FF">
            <w:pPr>
              <w:spacing w:before="0" w:line="240" w:lineRule="auto"/>
              <w:rPr>
                <w:rFonts w:ascii="Open Sans" w:hAnsi="Open Sans" w:cs="Open Sans"/>
                <w:sz w:val="20"/>
              </w:rPr>
            </w:pPr>
            <w:r w:rsidRPr="004C52FF">
              <w:rPr>
                <w:rFonts w:ascii="Open Sans" w:hAnsi="Open Sans" w:cs="Open Sans"/>
                <w:sz w:val="20"/>
              </w:rPr>
              <w:t xml:space="preserve">Woreczki strunowe </w:t>
            </w:r>
          </w:p>
          <w:p w14:paraId="33C7AFDE" w14:textId="404E6CBE" w:rsidR="007A513D" w:rsidRPr="004C52FF" w:rsidRDefault="007A513D" w:rsidP="004C52FF">
            <w:pPr>
              <w:spacing w:before="0" w:line="240" w:lineRule="auto"/>
              <w:rPr>
                <w:rFonts w:ascii="Open Sans" w:hAnsi="Open Sans" w:cs="Open Sans"/>
                <w:bCs/>
                <w:w w:val="100"/>
                <w:sz w:val="20"/>
              </w:rPr>
            </w:pPr>
            <w:r w:rsidRPr="004C52FF">
              <w:rPr>
                <w:rFonts w:ascii="Open Sans" w:hAnsi="Open Sans" w:cs="Open Sans"/>
                <w:sz w:val="20"/>
              </w:rPr>
              <w:t>na próbki</w:t>
            </w:r>
          </w:p>
        </w:tc>
        <w:tc>
          <w:tcPr>
            <w:tcW w:w="1235" w:type="pct"/>
          </w:tcPr>
          <w:p w14:paraId="10A8FD1C" w14:textId="77777777" w:rsidR="007A513D" w:rsidRPr="004C52FF" w:rsidRDefault="007A513D" w:rsidP="004C52FF">
            <w:pPr>
              <w:spacing w:before="0" w:line="240" w:lineRule="auto"/>
              <w:rPr>
                <w:rFonts w:ascii="Open Sans" w:hAnsi="Open Sans" w:cs="Open Sans"/>
                <w:sz w:val="20"/>
              </w:rPr>
            </w:pPr>
            <w:r w:rsidRPr="004C52FF">
              <w:rPr>
                <w:rFonts w:ascii="Open Sans" w:hAnsi="Open Sans" w:cs="Open Sans"/>
                <w:sz w:val="20"/>
              </w:rPr>
              <w:t xml:space="preserve">Woreczki wykonane z LDPE; posiada zamknięcie strunowe; z białym polem opisowym; grubość folii 50µm; wymiary  160x220mm; np. BIONOVO nr kat. </w:t>
            </w:r>
          </w:p>
          <w:p w14:paraId="7838DB1D" w14:textId="3E02D6F7" w:rsidR="007A513D" w:rsidRPr="004C52FF" w:rsidRDefault="007A513D" w:rsidP="004C52FF">
            <w:pPr>
              <w:spacing w:before="0" w:line="240" w:lineRule="auto"/>
              <w:rPr>
                <w:rFonts w:ascii="Open Sans" w:hAnsi="Open Sans" w:cs="Open Sans"/>
                <w:w w:val="100"/>
                <w:sz w:val="20"/>
              </w:rPr>
            </w:pPr>
            <w:r w:rsidRPr="004C52FF">
              <w:rPr>
                <w:rFonts w:ascii="Open Sans" w:hAnsi="Open Sans" w:cs="Open Sans"/>
                <w:sz w:val="20"/>
              </w:rPr>
              <w:t>L-0054 lub równoważne</w:t>
            </w:r>
          </w:p>
        </w:tc>
        <w:tc>
          <w:tcPr>
            <w:tcW w:w="333" w:type="pct"/>
          </w:tcPr>
          <w:p w14:paraId="54FB4513" w14:textId="77777777" w:rsidR="007A513D" w:rsidRPr="004C52FF" w:rsidRDefault="007A513D" w:rsidP="004C52FF">
            <w:pPr>
              <w:spacing w:before="0" w:line="240" w:lineRule="auto"/>
              <w:jc w:val="center"/>
              <w:rPr>
                <w:rFonts w:ascii="Open Sans" w:hAnsi="Open Sans" w:cs="Open Sans"/>
                <w:sz w:val="20"/>
              </w:rPr>
            </w:pPr>
            <w:r w:rsidRPr="004C52FF">
              <w:rPr>
                <w:rFonts w:ascii="Open Sans" w:hAnsi="Open Sans" w:cs="Open Sans"/>
                <w:sz w:val="20"/>
              </w:rPr>
              <w:t>10 op.</w:t>
            </w:r>
          </w:p>
          <w:p w14:paraId="4695BB59" w14:textId="77777777" w:rsidR="007A513D" w:rsidRPr="004C52FF" w:rsidRDefault="007A513D" w:rsidP="004C52FF">
            <w:pPr>
              <w:spacing w:before="0" w:line="240" w:lineRule="auto"/>
              <w:jc w:val="center"/>
              <w:rPr>
                <w:rFonts w:ascii="Open Sans" w:hAnsi="Open Sans" w:cs="Open Sans"/>
                <w:sz w:val="20"/>
              </w:rPr>
            </w:pPr>
            <w:r w:rsidRPr="004C52FF">
              <w:rPr>
                <w:rFonts w:ascii="Open Sans" w:hAnsi="Open Sans" w:cs="Open Sans"/>
                <w:sz w:val="20"/>
              </w:rPr>
              <w:t>(1op. 100 szt.)</w:t>
            </w:r>
          </w:p>
          <w:p w14:paraId="383AE1E5" w14:textId="0DFD99A0" w:rsidR="007A513D" w:rsidRPr="004C52FF" w:rsidRDefault="007A513D" w:rsidP="004C52FF">
            <w:pPr>
              <w:spacing w:before="0" w:line="240" w:lineRule="auto"/>
              <w:jc w:val="center"/>
              <w:rPr>
                <w:rFonts w:ascii="Open Sans" w:hAnsi="Open Sans" w:cs="Open Sans"/>
                <w:w w:val="100"/>
                <w:sz w:val="20"/>
              </w:rPr>
            </w:pP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8D97F" w14:textId="77777777" w:rsidR="007A513D" w:rsidRPr="004C52FF" w:rsidRDefault="007A513D"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6BCA5AA" w14:textId="77777777" w:rsidR="007A513D" w:rsidRPr="004C52FF" w:rsidRDefault="007A513D"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E2C645E" w14:textId="77777777" w:rsidR="007A513D" w:rsidRPr="004C52FF" w:rsidRDefault="007A513D"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8133C7F" w14:textId="77777777" w:rsidR="007A513D" w:rsidRPr="004C52FF" w:rsidRDefault="007A513D" w:rsidP="004C52FF">
            <w:pPr>
              <w:spacing w:before="0" w:line="240" w:lineRule="auto"/>
              <w:jc w:val="center"/>
              <w:rPr>
                <w:rFonts w:ascii="Open Sans" w:hAnsi="Open Sans" w:cs="Open Sans"/>
                <w:w w:val="100"/>
                <w:sz w:val="20"/>
              </w:rPr>
            </w:pPr>
          </w:p>
        </w:tc>
      </w:tr>
      <w:tr w:rsidR="007A513D" w:rsidRPr="004C52FF" w14:paraId="1A83ED32"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1B8E463" w14:textId="623B2D72" w:rsidR="007A513D" w:rsidRPr="004C52FF" w:rsidRDefault="007A513D"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901" w:type="pct"/>
          </w:tcPr>
          <w:p w14:paraId="5D1E9975" w14:textId="54E22F4C" w:rsidR="007A513D" w:rsidRPr="004C52FF" w:rsidRDefault="007A513D" w:rsidP="004C52FF">
            <w:pPr>
              <w:spacing w:before="0" w:line="240" w:lineRule="auto"/>
              <w:rPr>
                <w:rFonts w:ascii="Open Sans" w:hAnsi="Open Sans" w:cs="Open Sans"/>
                <w:sz w:val="20"/>
              </w:rPr>
            </w:pPr>
            <w:r w:rsidRPr="004C52FF">
              <w:rPr>
                <w:rFonts w:ascii="Open Sans" w:hAnsi="Open Sans" w:cs="Open Sans"/>
                <w:sz w:val="20"/>
              </w:rPr>
              <w:t>Rękawiczki nitrylowe rozmiar S</w:t>
            </w:r>
          </w:p>
        </w:tc>
        <w:tc>
          <w:tcPr>
            <w:tcW w:w="1235" w:type="pct"/>
          </w:tcPr>
          <w:p w14:paraId="42BF355C" w14:textId="77777777" w:rsidR="007A513D" w:rsidRPr="004C52FF" w:rsidRDefault="007A513D" w:rsidP="004C52FF">
            <w:pPr>
              <w:spacing w:before="0" w:line="240" w:lineRule="auto"/>
              <w:rPr>
                <w:rFonts w:ascii="Open Sans" w:hAnsi="Open Sans" w:cs="Open Sans"/>
                <w:sz w:val="20"/>
              </w:rPr>
            </w:pPr>
            <w:r w:rsidRPr="004C52FF">
              <w:rPr>
                <w:rFonts w:ascii="Open Sans" w:hAnsi="Open Sans" w:cs="Open Sans"/>
                <w:bCs/>
                <w:sz w:val="20"/>
              </w:rPr>
              <w:t xml:space="preserve">jednorazowe; bezpudrowe; typu nitrile, teksturowane palce, </w:t>
            </w:r>
            <w:r w:rsidRPr="004C52FF">
              <w:rPr>
                <w:rFonts w:ascii="Open Sans" w:hAnsi="Open Sans" w:cs="Open Sans"/>
                <w:sz w:val="20"/>
              </w:rPr>
              <w:t xml:space="preserve">rozmiar </w:t>
            </w:r>
            <w:r w:rsidRPr="004C52FF">
              <w:rPr>
                <w:rFonts w:ascii="Open Sans" w:hAnsi="Open Sans" w:cs="Open Sans"/>
                <w:b/>
                <w:sz w:val="20"/>
              </w:rPr>
              <w:t>S</w:t>
            </w:r>
            <w:r w:rsidRPr="004C52FF">
              <w:rPr>
                <w:rFonts w:ascii="Open Sans" w:hAnsi="Open Sans" w:cs="Open Sans"/>
                <w:sz w:val="20"/>
              </w:rPr>
              <w:t xml:space="preserve">; </w:t>
            </w:r>
          </w:p>
          <w:p w14:paraId="3C6ED846" w14:textId="77777777" w:rsidR="007A513D" w:rsidRPr="004C52FF" w:rsidRDefault="007A513D" w:rsidP="004C52FF">
            <w:pPr>
              <w:spacing w:before="0" w:line="240" w:lineRule="auto"/>
              <w:rPr>
                <w:rFonts w:ascii="Open Sans" w:hAnsi="Open Sans" w:cs="Open Sans"/>
                <w:sz w:val="20"/>
              </w:rPr>
            </w:pPr>
            <w:r w:rsidRPr="004C52FF">
              <w:rPr>
                <w:rFonts w:ascii="Open Sans" w:hAnsi="Open Sans" w:cs="Open Sans"/>
                <w:sz w:val="20"/>
              </w:rPr>
              <w:t xml:space="preserve">np. BIONOVO nr kat. P-4292 </w:t>
            </w:r>
          </w:p>
          <w:p w14:paraId="79F20221" w14:textId="036BC4B5" w:rsidR="007A513D" w:rsidRPr="004C52FF" w:rsidRDefault="007A513D" w:rsidP="004C52FF">
            <w:pPr>
              <w:spacing w:before="0" w:line="240" w:lineRule="auto"/>
              <w:rPr>
                <w:rFonts w:ascii="Open Sans" w:hAnsi="Open Sans" w:cs="Open Sans"/>
                <w:sz w:val="20"/>
                <w:lang w:val="en-US"/>
              </w:rPr>
            </w:pPr>
            <w:r w:rsidRPr="004C52FF">
              <w:rPr>
                <w:rFonts w:ascii="Open Sans" w:hAnsi="Open Sans" w:cs="Open Sans"/>
                <w:sz w:val="20"/>
              </w:rPr>
              <w:t>lub równoważny</w:t>
            </w:r>
          </w:p>
        </w:tc>
        <w:tc>
          <w:tcPr>
            <w:tcW w:w="333" w:type="pct"/>
          </w:tcPr>
          <w:p w14:paraId="5E32E877" w14:textId="77777777" w:rsidR="007A513D" w:rsidRPr="004C52FF" w:rsidRDefault="007A513D" w:rsidP="004C52FF">
            <w:pPr>
              <w:spacing w:before="0" w:line="240" w:lineRule="auto"/>
              <w:jc w:val="center"/>
              <w:rPr>
                <w:rFonts w:ascii="Open Sans" w:hAnsi="Open Sans" w:cs="Open Sans"/>
                <w:sz w:val="20"/>
              </w:rPr>
            </w:pPr>
            <w:r w:rsidRPr="004C52FF">
              <w:rPr>
                <w:rFonts w:ascii="Open Sans" w:hAnsi="Open Sans" w:cs="Open Sans"/>
                <w:sz w:val="20"/>
              </w:rPr>
              <w:t>10 op.</w:t>
            </w:r>
          </w:p>
          <w:p w14:paraId="5448AA04" w14:textId="620D035B" w:rsidR="007A513D" w:rsidRPr="004C52FF" w:rsidRDefault="007A513D" w:rsidP="004C52FF">
            <w:pPr>
              <w:spacing w:before="0" w:line="240" w:lineRule="auto"/>
              <w:jc w:val="center"/>
              <w:rPr>
                <w:rFonts w:ascii="Open Sans" w:hAnsi="Open Sans" w:cs="Open Sans"/>
                <w:sz w:val="20"/>
              </w:rPr>
            </w:pPr>
            <w:r w:rsidRPr="004C52FF">
              <w:rPr>
                <w:rFonts w:ascii="Open Sans" w:hAnsi="Open Sans" w:cs="Open Sans"/>
                <w:sz w:val="20"/>
              </w:rPr>
              <w:t>(1op. 100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F4961" w14:textId="77777777" w:rsidR="007A513D" w:rsidRPr="004C52FF" w:rsidRDefault="007A513D"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99EAD43" w14:textId="77777777" w:rsidR="007A513D" w:rsidRPr="004C52FF" w:rsidRDefault="007A513D"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7699E75" w14:textId="77777777" w:rsidR="007A513D" w:rsidRPr="004C52FF" w:rsidRDefault="007A513D"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9F0EB69" w14:textId="77777777" w:rsidR="007A513D" w:rsidRPr="004C52FF" w:rsidRDefault="007A513D" w:rsidP="004C52FF">
            <w:pPr>
              <w:spacing w:before="0" w:line="240" w:lineRule="auto"/>
              <w:jc w:val="center"/>
              <w:rPr>
                <w:rFonts w:ascii="Open Sans" w:hAnsi="Open Sans" w:cs="Open Sans"/>
                <w:w w:val="100"/>
                <w:sz w:val="20"/>
              </w:rPr>
            </w:pPr>
          </w:p>
        </w:tc>
      </w:tr>
      <w:tr w:rsidR="007A513D" w:rsidRPr="004C52FF" w14:paraId="257345F4" w14:textId="77777777" w:rsidTr="002D58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8F8DEAA" w14:textId="2257D6F6" w:rsidR="007A513D" w:rsidRPr="004C52FF" w:rsidRDefault="007A513D"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901" w:type="pct"/>
          </w:tcPr>
          <w:p w14:paraId="39F4AA13" w14:textId="77777777" w:rsidR="007A513D" w:rsidRPr="004C52FF" w:rsidRDefault="007A513D" w:rsidP="004C52FF">
            <w:pPr>
              <w:spacing w:before="0" w:line="240" w:lineRule="auto"/>
              <w:rPr>
                <w:rFonts w:ascii="Open Sans" w:hAnsi="Open Sans" w:cs="Open Sans"/>
                <w:sz w:val="20"/>
              </w:rPr>
            </w:pPr>
            <w:r w:rsidRPr="004C52FF">
              <w:rPr>
                <w:rFonts w:ascii="Open Sans" w:hAnsi="Open Sans" w:cs="Open Sans"/>
                <w:sz w:val="20"/>
              </w:rPr>
              <w:t>Rękawice nitrylowe</w:t>
            </w:r>
          </w:p>
          <w:p w14:paraId="1E82EEE2" w14:textId="7A2D8034" w:rsidR="007A513D" w:rsidRPr="004C52FF" w:rsidRDefault="007A513D" w:rsidP="004C52FF">
            <w:pPr>
              <w:spacing w:before="0" w:line="240" w:lineRule="auto"/>
              <w:rPr>
                <w:rFonts w:ascii="Open Sans" w:hAnsi="Open Sans" w:cs="Open Sans"/>
                <w:sz w:val="20"/>
              </w:rPr>
            </w:pPr>
            <w:r w:rsidRPr="004C52FF">
              <w:rPr>
                <w:rFonts w:ascii="Open Sans" w:hAnsi="Open Sans" w:cs="Open Sans"/>
                <w:sz w:val="20"/>
              </w:rPr>
              <w:t>Rozmiar: M</w:t>
            </w:r>
          </w:p>
        </w:tc>
        <w:tc>
          <w:tcPr>
            <w:tcW w:w="1235" w:type="pct"/>
          </w:tcPr>
          <w:p w14:paraId="0A8CC567" w14:textId="77777777" w:rsidR="007A513D" w:rsidRPr="004C52FF" w:rsidRDefault="007A513D" w:rsidP="004C52FF">
            <w:pPr>
              <w:spacing w:before="0" w:line="240" w:lineRule="auto"/>
              <w:rPr>
                <w:rFonts w:ascii="Open Sans" w:hAnsi="Open Sans" w:cs="Open Sans"/>
                <w:sz w:val="20"/>
              </w:rPr>
            </w:pPr>
            <w:r w:rsidRPr="004C52FF">
              <w:rPr>
                <w:rFonts w:ascii="Open Sans" w:hAnsi="Open Sans" w:cs="Open Sans"/>
                <w:bCs/>
                <w:sz w:val="20"/>
              </w:rPr>
              <w:t xml:space="preserve">jednorazowe; bezpudrowe; typu nitrile, teksturowane palce, </w:t>
            </w:r>
            <w:r w:rsidRPr="004C52FF">
              <w:rPr>
                <w:rFonts w:ascii="Open Sans" w:hAnsi="Open Sans" w:cs="Open Sans"/>
                <w:sz w:val="20"/>
              </w:rPr>
              <w:t xml:space="preserve">rozmiar </w:t>
            </w:r>
            <w:r w:rsidRPr="004C52FF">
              <w:rPr>
                <w:rFonts w:ascii="Open Sans" w:hAnsi="Open Sans" w:cs="Open Sans"/>
                <w:b/>
                <w:sz w:val="20"/>
              </w:rPr>
              <w:t>M</w:t>
            </w:r>
            <w:r w:rsidRPr="004C52FF">
              <w:rPr>
                <w:rFonts w:ascii="Open Sans" w:hAnsi="Open Sans" w:cs="Open Sans"/>
                <w:sz w:val="20"/>
              </w:rPr>
              <w:t xml:space="preserve">; </w:t>
            </w:r>
          </w:p>
          <w:p w14:paraId="557DC234" w14:textId="77777777" w:rsidR="007A513D" w:rsidRPr="004C52FF" w:rsidRDefault="007A513D" w:rsidP="004C52FF">
            <w:pPr>
              <w:spacing w:before="0" w:line="240" w:lineRule="auto"/>
              <w:rPr>
                <w:rFonts w:ascii="Open Sans" w:hAnsi="Open Sans" w:cs="Open Sans"/>
                <w:sz w:val="20"/>
              </w:rPr>
            </w:pPr>
            <w:r w:rsidRPr="004C52FF">
              <w:rPr>
                <w:rFonts w:ascii="Open Sans" w:hAnsi="Open Sans" w:cs="Open Sans"/>
                <w:sz w:val="20"/>
              </w:rPr>
              <w:t>np. BIONOVO nr kat. P-4293</w:t>
            </w:r>
          </w:p>
          <w:p w14:paraId="201326C0" w14:textId="54903129" w:rsidR="007A513D" w:rsidRPr="004C52FF" w:rsidRDefault="007A513D" w:rsidP="004C52FF">
            <w:pPr>
              <w:spacing w:before="0" w:line="240" w:lineRule="auto"/>
              <w:rPr>
                <w:rFonts w:ascii="Open Sans" w:hAnsi="Open Sans" w:cs="Open Sans"/>
                <w:sz w:val="20"/>
                <w:lang w:val="en-US"/>
              </w:rPr>
            </w:pPr>
            <w:r w:rsidRPr="004C52FF">
              <w:rPr>
                <w:rFonts w:ascii="Open Sans" w:hAnsi="Open Sans" w:cs="Open Sans"/>
                <w:sz w:val="20"/>
              </w:rPr>
              <w:t>lub równoważny</w:t>
            </w:r>
          </w:p>
        </w:tc>
        <w:tc>
          <w:tcPr>
            <w:tcW w:w="333" w:type="pct"/>
          </w:tcPr>
          <w:p w14:paraId="2DDB7DCD" w14:textId="77777777" w:rsidR="007A513D" w:rsidRPr="004C52FF" w:rsidRDefault="007A513D" w:rsidP="004C52FF">
            <w:pPr>
              <w:spacing w:before="0" w:line="240" w:lineRule="auto"/>
              <w:jc w:val="center"/>
              <w:rPr>
                <w:rFonts w:ascii="Open Sans" w:hAnsi="Open Sans" w:cs="Open Sans"/>
                <w:sz w:val="20"/>
              </w:rPr>
            </w:pPr>
            <w:r w:rsidRPr="004C52FF">
              <w:rPr>
                <w:rFonts w:ascii="Open Sans" w:hAnsi="Open Sans" w:cs="Open Sans"/>
                <w:sz w:val="20"/>
              </w:rPr>
              <w:t>10 op.</w:t>
            </w:r>
          </w:p>
          <w:p w14:paraId="19C254A4" w14:textId="5875FF22" w:rsidR="007A513D" w:rsidRPr="004C52FF" w:rsidRDefault="007A513D" w:rsidP="004C52FF">
            <w:pPr>
              <w:spacing w:before="0" w:line="240" w:lineRule="auto"/>
              <w:jc w:val="center"/>
              <w:rPr>
                <w:rFonts w:ascii="Open Sans" w:hAnsi="Open Sans" w:cs="Open Sans"/>
                <w:sz w:val="20"/>
              </w:rPr>
            </w:pPr>
            <w:r w:rsidRPr="004C52FF">
              <w:rPr>
                <w:rFonts w:ascii="Open Sans" w:hAnsi="Open Sans" w:cs="Open Sans"/>
                <w:sz w:val="20"/>
              </w:rPr>
              <w:t>(1op. 100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5D698" w14:textId="77777777" w:rsidR="007A513D" w:rsidRPr="004C52FF" w:rsidRDefault="007A513D"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F7655D7" w14:textId="77777777" w:rsidR="007A513D" w:rsidRPr="004C52FF" w:rsidRDefault="007A513D"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9C80407" w14:textId="77777777" w:rsidR="007A513D" w:rsidRPr="004C52FF" w:rsidRDefault="007A513D"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94F6219" w14:textId="77777777" w:rsidR="007A513D" w:rsidRPr="004C52FF" w:rsidRDefault="007A513D" w:rsidP="004C52FF">
            <w:pPr>
              <w:spacing w:before="0" w:line="240" w:lineRule="auto"/>
              <w:jc w:val="center"/>
              <w:rPr>
                <w:rFonts w:ascii="Open Sans" w:hAnsi="Open Sans" w:cs="Open Sans"/>
                <w:w w:val="100"/>
                <w:sz w:val="20"/>
              </w:rPr>
            </w:pPr>
          </w:p>
        </w:tc>
      </w:tr>
      <w:tr w:rsidR="002119B4" w:rsidRPr="004C52FF" w14:paraId="57B57A59" w14:textId="77777777" w:rsidTr="002119B4">
        <w:trPr>
          <w:trHeight w:val="568"/>
        </w:trPr>
        <w:tc>
          <w:tcPr>
            <w:tcW w:w="4470" w:type="pct"/>
            <w:gridSpan w:val="7"/>
            <w:vAlign w:val="center"/>
          </w:tcPr>
          <w:p w14:paraId="3D685A74" w14:textId="77777777" w:rsidR="002119B4" w:rsidRPr="004C52FF" w:rsidRDefault="002119B4"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6762E343" w14:textId="77777777" w:rsidR="002119B4" w:rsidRPr="004C52FF" w:rsidRDefault="002119B4" w:rsidP="004C52FF">
            <w:pPr>
              <w:spacing w:before="0" w:line="240" w:lineRule="auto"/>
              <w:jc w:val="right"/>
              <w:rPr>
                <w:rFonts w:ascii="Open Sans" w:hAnsi="Open Sans" w:cs="Open Sans"/>
                <w:w w:val="100"/>
                <w:sz w:val="20"/>
              </w:rPr>
            </w:pPr>
          </w:p>
        </w:tc>
      </w:tr>
    </w:tbl>
    <w:p w14:paraId="38422850" w14:textId="77777777" w:rsidR="007A513D" w:rsidRPr="004C52FF" w:rsidRDefault="007A513D"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5D11578F" w14:textId="77777777" w:rsidR="007A513D" w:rsidRPr="004C52FF" w:rsidRDefault="007A513D" w:rsidP="004C52FF">
      <w:pPr>
        <w:spacing w:before="0" w:line="240" w:lineRule="auto"/>
        <w:rPr>
          <w:rFonts w:ascii="Open Sans" w:hAnsi="Open Sans" w:cs="Open Sans"/>
          <w:w w:val="100"/>
          <w:sz w:val="20"/>
        </w:rPr>
      </w:pPr>
      <w:r w:rsidRPr="004C52FF">
        <w:rPr>
          <w:rFonts w:ascii="Open Sans" w:hAnsi="Open Sans" w:cs="Open Sans"/>
          <w:w w:val="100"/>
          <w:sz w:val="20"/>
        </w:rPr>
        <w:t>Zamawiający dopuszcza możliwość składania ofert równoważnych, pod warunkiem, że oferowane produkty będą się charakteryzowały parametrami nie gorszymi niż wyspecyfikowane powyżej.</w:t>
      </w:r>
    </w:p>
    <w:p w14:paraId="075A5996" w14:textId="7D58E243" w:rsidR="002119B4" w:rsidRPr="004C52FF" w:rsidRDefault="007A513D" w:rsidP="004C52FF">
      <w:pPr>
        <w:spacing w:before="0" w:line="240" w:lineRule="auto"/>
        <w:rPr>
          <w:rFonts w:ascii="Open Sans" w:hAnsi="Open Sans" w:cs="Open Sans"/>
          <w:b/>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dostawa</w:t>
      </w:r>
      <w:r w:rsidRPr="004C52FF">
        <w:rPr>
          <w:rFonts w:ascii="Open Sans" w:hAnsi="Open Sans" w:cs="Open Sans"/>
          <w:w w:val="100"/>
          <w:sz w:val="20"/>
        </w:rPr>
        <w:t xml:space="preserve"> </w:t>
      </w:r>
      <w:r w:rsidRPr="004C52FF">
        <w:rPr>
          <w:rFonts w:ascii="Open Sans" w:hAnsi="Open Sans" w:cs="Open Sans"/>
          <w:b/>
          <w:w w:val="100"/>
          <w:sz w:val="20"/>
        </w:rPr>
        <w:t>do Torunia</w:t>
      </w:r>
      <w:r w:rsidRPr="004C52FF">
        <w:rPr>
          <w:rFonts w:ascii="Open Sans" w:hAnsi="Open Sans" w:cs="Open Sans"/>
          <w:bCs/>
          <w:w w:val="100"/>
          <w:sz w:val="20"/>
        </w:rPr>
        <w:t>.</w:t>
      </w:r>
    </w:p>
    <w:p w14:paraId="22E63B08" w14:textId="2D2D54CF" w:rsidR="003A78CE" w:rsidRPr="004C52FF" w:rsidRDefault="003A78CE" w:rsidP="004C52FF">
      <w:pPr>
        <w:spacing w:before="0" w:line="240" w:lineRule="auto"/>
        <w:rPr>
          <w:rFonts w:ascii="Open Sans" w:hAnsi="Open Sans" w:cs="Open Sans"/>
          <w:b/>
          <w:w w:val="100"/>
          <w:sz w:val="20"/>
        </w:rPr>
      </w:pPr>
    </w:p>
    <w:p w14:paraId="3F1B58D9" w14:textId="17A6AE54" w:rsidR="00E41B75" w:rsidRPr="004C52FF" w:rsidRDefault="00E41B75" w:rsidP="004C52FF">
      <w:pPr>
        <w:autoSpaceDE/>
        <w:autoSpaceDN/>
        <w:spacing w:before="0" w:line="240" w:lineRule="auto"/>
        <w:jc w:val="left"/>
        <w:rPr>
          <w:rFonts w:ascii="Open Sans" w:hAnsi="Open Sans" w:cs="Open Sans"/>
          <w:b/>
          <w:w w:val="100"/>
          <w:sz w:val="20"/>
        </w:rPr>
      </w:pPr>
      <w:r w:rsidRPr="004C52FF">
        <w:rPr>
          <w:rFonts w:ascii="Open Sans" w:hAnsi="Open Sans" w:cs="Open Sans"/>
          <w:b/>
          <w:w w:val="100"/>
          <w:sz w:val="20"/>
        </w:rPr>
        <w:br w:type="page"/>
      </w:r>
    </w:p>
    <w:p w14:paraId="2C693592" w14:textId="4D992AEC" w:rsidR="001325E8" w:rsidRPr="004C52FF" w:rsidRDefault="001325E8"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w:t>
      </w:r>
      <w:r w:rsidR="003A78CE" w:rsidRPr="004C52FF">
        <w:rPr>
          <w:rFonts w:ascii="Open Sans" w:hAnsi="Open Sans" w:cs="Open Sans"/>
          <w:b/>
          <w:w w:val="100"/>
          <w:sz w:val="20"/>
          <w:u w:val="single"/>
        </w:rPr>
        <w:t xml:space="preserve">79 </w:t>
      </w:r>
      <w:r w:rsidR="00614EDA" w:rsidRPr="004C52FF">
        <w:rPr>
          <w:rFonts w:ascii="Open Sans" w:hAnsi="Open Sans" w:cs="Open Sans"/>
          <w:b/>
          <w:w w:val="100"/>
          <w:sz w:val="20"/>
          <w:u w:val="single"/>
        </w:rPr>
        <w:t>Rękawice laboratoryjne do pracy z chemikaliami</w:t>
      </w:r>
    </w:p>
    <w:p w14:paraId="7C5AC848" w14:textId="77777777" w:rsidR="001325E8" w:rsidRPr="004C52FF" w:rsidRDefault="001325E8" w:rsidP="004C52FF">
      <w:pPr>
        <w:spacing w:before="0" w:line="240" w:lineRule="auto"/>
        <w:rPr>
          <w:rFonts w:ascii="Open Sans" w:hAnsi="Open Sans" w:cs="Open Sans"/>
          <w:b/>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838"/>
        <w:gridCol w:w="6238"/>
        <w:gridCol w:w="1415"/>
        <w:gridCol w:w="4823"/>
        <w:gridCol w:w="2129"/>
        <w:gridCol w:w="850"/>
        <w:gridCol w:w="2252"/>
      </w:tblGrid>
      <w:tr w:rsidR="001325E8" w:rsidRPr="004C52FF" w14:paraId="6EFAF7A8" w14:textId="77777777" w:rsidTr="003A78CE">
        <w:trPr>
          <w:trHeight w:val="450"/>
        </w:trPr>
        <w:tc>
          <w:tcPr>
            <w:tcW w:w="165" w:type="pct"/>
            <w:tcBorders>
              <w:bottom w:val="single" w:sz="4" w:space="0" w:color="auto"/>
            </w:tcBorders>
            <w:shd w:val="clear" w:color="auto" w:fill="E0E0E0"/>
            <w:vAlign w:val="center"/>
            <w:hideMark/>
          </w:tcPr>
          <w:p w14:paraId="3C31A2CB"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668" w:type="pct"/>
            <w:tcBorders>
              <w:bottom w:val="single" w:sz="4" w:space="0" w:color="auto"/>
            </w:tcBorders>
            <w:shd w:val="clear" w:color="auto" w:fill="E0E0E0"/>
            <w:vAlign w:val="center"/>
            <w:hideMark/>
          </w:tcPr>
          <w:p w14:paraId="573F2A00"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468" w:type="pct"/>
            <w:tcBorders>
              <w:bottom w:val="single" w:sz="4" w:space="0" w:color="auto"/>
            </w:tcBorders>
            <w:shd w:val="clear" w:color="auto" w:fill="E0E0E0"/>
            <w:vAlign w:val="center"/>
            <w:hideMark/>
          </w:tcPr>
          <w:p w14:paraId="2D3B1D30"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4FDB9673"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62795B7"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7A76273"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B78AEDE"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3FD9535D"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0F5FF306"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1325E8" w:rsidRPr="004C52FF" w14:paraId="338080F4" w14:textId="77777777" w:rsidTr="003A78C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CFBD700"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668" w:type="pct"/>
            <w:tcBorders>
              <w:top w:val="single" w:sz="4" w:space="0" w:color="auto"/>
              <w:left w:val="single" w:sz="4" w:space="0" w:color="auto"/>
              <w:bottom w:val="single" w:sz="4" w:space="0" w:color="auto"/>
              <w:right w:val="single" w:sz="4" w:space="0" w:color="auto"/>
            </w:tcBorders>
            <w:vAlign w:val="center"/>
          </w:tcPr>
          <w:p w14:paraId="5473F54A"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468" w:type="pct"/>
            <w:tcBorders>
              <w:top w:val="single" w:sz="4" w:space="0" w:color="auto"/>
              <w:left w:val="single" w:sz="4" w:space="0" w:color="auto"/>
              <w:bottom w:val="single" w:sz="4" w:space="0" w:color="auto"/>
              <w:right w:val="single" w:sz="4" w:space="0" w:color="auto"/>
            </w:tcBorders>
            <w:vAlign w:val="center"/>
          </w:tcPr>
          <w:p w14:paraId="7F95ECFF"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35B20007"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08B7DD18"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10A99F50"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56517F60"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0F907260"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614EDA" w:rsidRPr="004C52FF" w14:paraId="3B3825CD" w14:textId="77777777" w:rsidTr="00614E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3DFCD55" w14:textId="77777777" w:rsidR="00614EDA" w:rsidRPr="004C52FF" w:rsidRDefault="00614EDA" w:rsidP="004C52FF">
            <w:pPr>
              <w:pStyle w:val="Akapitzlist"/>
              <w:numPr>
                <w:ilvl w:val="0"/>
                <w:numId w:val="104"/>
              </w:num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668" w:type="pct"/>
          </w:tcPr>
          <w:p w14:paraId="1BD514AA" w14:textId="7CD44613" w:rsidR="00614EDA" w:rsidRPr="004C52FF" w:rsidRDefault="00614EDA" w:rsidP="004C52FF">
            <w:pPr>
              <w:spacing w:before="0" w:line="240" w:lineRule="auto"/>
              <w:jc w:val="left"/>
              <w:rPr>
                <w:rFonts w:ascii="Open Sans" w:hAnsi="Open Sans" w:cs="Open Sans"/>
                <w:w w:val="100"/>
                <w:sz w:val="20"/>
              </w:rPr>
            </w:pPr>
            <w:r w:rsidRPr="004C52FF">
              <w:rPr>
                <w:rFonts w:ascii="Open Sans" w:hAnsi="Open Sans" w:cs="Open Sans"/>
                <w:sz w:val="20"/>
              </w:rPr>
              <w:t>Rękawice MICROFLEX</w:t>
            </w:r>
          </w:p>
        </w:tc>
        <w:tc>
          <w:tcPr>
            <w:tcW w:w="1468" w:type="pct"/>
          </w:tcPr>
          <w:p w14:paraId="769130C6" w14:textId="77777777" w:rsidR="00614EDA" w:rsidRPr="004C52FF" w:rsidRDefault="00614EDA"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 xml:space="preserve">Rękawice pokryte neoprenem i nitrylem, ochrona przed chemikaliami (kwasy, rozpuszczalniki, ługi), długość 30 cm, grubość ok. 0,2 mm (50 szt./op.), </w:t>
            </w:r>
          </w:p>
          <w:p w14:paraId="3B090F18" w14:textId="77777777" w:rsidR="00614EDA" w:rsidRPr="004C52FF" w:rsidRDefault="00614EDA"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rozmiar S; np. ROTH nr kat: HNT6.1</w:t>
            </w:r>
          </w:p>
          <w:p w14:paraId="3D280920" w14:textId="6594EC99" w:rsidR="00614EDA" w:rsidRPr="004C52FF" w:rsidRDefault="00614EDA" w:rsidP="004C52FF">
            <w:pPr>
              <w:spacing w:before="0" w:line="240" w:lineRule="auto"/>
              <w:rPr>
                <w:rFonts w:ascii="Open Sans" w:hAnsi="Open Sans" w:cs="Open Sans"/>
                <w:w w:val="100"/>
                <w:sz w:val="20"/>
              </w:rPr>
            </w:pPr>
            <w:r w:rsidRPr="004C52FF">
              <w:rPr>
                <w:rFonts w:ascii="Open Sans" w:hAnsi="Open Sans" w:cs="Open Sans"/>
                <w:sz w:val="20"/>
                <w:shd w:val="clear" w:color="auto" w:fill="FFFFFF"/>
              </w:rPr>
              <w:t>lub równoważne</w:t>
            </w:r>
          </w:p>
        </w:tc>
        <w:tc>
          <w:tcPr>
            <w:tcW w:w="333" w:type="pct"/>
          </w:tcPr>
          <w:p w14:paraId="43F2F794" w14:textId="1D45A478" w:rsidR="00614EDA" w:rsidRPr="004C52FF" w:rsidRDefault="00614EDA" w:rsidP="004C52FF">
            <w:pPr>
              <w:spacing w:before="0" w:line="240" w:lineRule="auto"/>
              <w:jc w:val="center"/>
              <w:rPr>
                <w:rFonts w:ascii="Open Sans" w:hAnsi="Open Sans" w:cs="Open Sans"/>
                <w:w w:val="100"/>
                <w:sz w:val="20"/>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0B245" w14:textId="77777777" w:rsidR="00614EDA" w:rsidRPr="004C52FF" w:rsidRDefault="00614ED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A93E22D" w14:textId="77777777" w:rsidR="00614EDA" w:rsidRPr="004C52FF" w:rsidRDefault="00614ED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6589B6A" w14:textId="77777777" w:rsidR="00614EDA" w:rsidRPr="004C52FF" w:rsidRDefault="00614ED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04ED46D" w14:textId="77777777" w:rsidR="00614EDA" w:rsidRPr="004C52FF" w:rsidRDefault="00614EDA" w:rsidP="004C52FF">
            <w:pPr>
              <w:spacing w:before="0" w:line="240" w:lineRule="auto"/>
              <w:jc w:val="center"/>
              <w:rPr>
                <w:rFonts w:ascii="Open Sans" w:hAnsi="Open Sans" w:cs="Open Sans"/>
                <w:w w:val="100"/>
                <w:sz w:val="20"/>
              </w:rPr>
            </w:pPr>
          </w:p>
        </w:tc>
      </w:tr>
      <w:tr w:rsidR="00614EDA" w:rsidRPr="004C52FF" w14:paraId="4B5B3CA0" w14:textId="77777777" w:rsidTr="00614E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4DF039D" w14:textId="77777777" w:rsidR="00614EDA" w:rsidRPr="004C52FF" w:rsidRDefault="00614EDA" w:rsidP="004C52FF">
            <w:pPr>
              <w:pStyle w:val="Akapitzlist"/>
              <w:numPr>
                <w:ilvl w:val="0"/>
                <w:numId w:val="104"/>
              </w:numPr>
              <w:spacing w:before="0" w:line="240" w:lineRule="auto"/>
              <w:jc w:val="center"/>
              <w:rPr>
                <w:rFonts w:ascii="Open Sans" w:hAnsi="Open Sans" w:cs="Open Sans"/>
                <w:w w:val="100"/>
                <w:sz w:val="20"/>
              </w:rPr>
            </w:pPr>
          </w:p>
        </w:tc>
        <w:tc>
          <w:tcPr>
            <w:tcW w:w="668" w:type="pct"/>
          </w:tcPr>
          <w:p w14:paraId="0A9A703C" w14:textId="13C33EE0" w:rsidR="00614EDA" w:rsidRPr="004C52FF" w:rsidRDefault="00614EDA" w:rsidP="004C52FF">
            <w:pPr>
              <w:spacing w:before="0" w:line="240" w:lineRule="auto"/>
              <w:jc w:val="left"/>
              <w:rPr>
                <w:rFonts w:ascii="Open Sans" w:hAnsi="Open Sans" w:cs="Open Sans"/>
                <w:w w:val="100"/>
                <w:sz w:val="20"/>
              </w:rPr>
            </w:pPr>
            <w:r w:rsidRPr="004C52FF">
              <w:rPr>
                <w:rFonts w:ascii="Open Sans" w:hAnsi="Open Sans" w:cs="Open Sans"/>
                <w:sz w:val="20"/>
              </w:rPr>
              <w:t>Rękawice MICROFLEX</w:t>
            </w:r>
          </w:p>
        </w:tc>
        <w:tc>
          <w:tcPr>
            <w:tcW w:w="1468" w:type="pct"/>
          </w:tcPr>
          <w:p w14:paraId="444FE274" w14:textId="77777777" w:rsidR="00614EDA" w:rsidRPr="004C52FF" w:rsidRDefault="00614EDA"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 xml:space="preserve">Rękawice pokryte neoprenem i nitrylem, ochrona przed chemikaliami (kwasy, rozpuszczalniki, ługi), długość 30 cm, grubość ok. 0,2 mm (50 szt./op.), </w:t>
            </w:r>
          </w:p>
          <w:p w14:paraId="47AF5621" w14:textId="77777777" w:rsidR="00614EDA" w:rsidRPr="004C52FF" w:rsidRDefault="00614EDA"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rozmiar M; np. ROTH nr kat: HNT7.1</w:t>
            </w:r>
          </w:p>
          <w:p w14:paraId="61D06B3D" w14:textId="2C880F99" w:rsidR="00614EDA" w:rsidRPr="004C52FF" w:rsidRDefault="00614EDA" w:rsidP="004C52FF">
            <w:pPr>
              <w:spacing w:before="0" w:line="240" w:lineRule="auto"/>
              <w:rPr>
                <w:rFonts w:ascii="Open Sans" w:hAnsi="Open Sans" w:cs="Open Sans"/>
                <w:w w:val="100"/>
                <w:sz w:val="20"/>
              </w:rPr>
            </w:pPr>
            <w:r w:rsidRPr="004C52FF">
              <w:rPr>
                <w:rFonts w:ascii="Open Sans" w:hAnsi="Open Sans" w:cs="Open Sans"/>
                <w:sz w:val="20"/>
                <w:shd w:val="clear" w:color="auto" w:fill="FFFFFF"/>
              </w:rPr>
              <w:t>lub równoważne</w:t>
            </w:r>
          </w:p>
        </w:tc>
        <w:tc>
          <w:tcPr>
            <w:tcW w:w="333" w:type="pct"/>
          </w:tcPr>
          <w:p w14:paraId="13AEDAE7" w14:textId="7ACB31BA" w:rsidR="00614EDA" w:rsidRPr="004C52FF" w:rsidRDefault="00614EDA" w:rsidP="004C52FF">
            <w:pPr>
              <w:spacing w:before="0" w:line="240" w:lineRule="auto"/>
              <w:jc w:val="center"/>
              <w:rPr>
                <w:rFonts w:ascii="Open Sans" w:hAnsi="Open Sans" w:cs="Open Sans"/>
                <w:w w:val="100"/>
                <w:sz w:val="20"/>
              </w:rPr>
            </w:pPr>
            <w:r w:rsidRPr="004C52FF">
              <w:rPr>
                <w:rFonts w:ascii="Open Sans" w:hAnsi="Open Sans" w:cs="Open Sans"/>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09E4B" w14:textId="77777777" w:rsidR="00614EDA" w:rsidRPr="004C52FF" w:rsidRDefault="00614ED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6957CF0" w14:textId="77777777" w:rsidR="00614EDA" w:rsidRPr="004C52FF" w:rsidRDefault="00614ED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FE6C6ED" w14:textId="77777777" w:rsidR="00614EDA" w:rsidRPr="004C52FF" w:rsidRDefault="00614ED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36A2D5D" w14:textId="77777777" w:rsidR="00614EDA" w:rsidRPr="004C52FF" w:rsidRDefault="00614EDA" w:rsidP="004C52FF">
            <w:pPr>
              <w:spacing w:before="0" w:line="240" w:lineRule="auto"/>
              <w:jc w:val="center"/>
              <w:rPr>
                <w:rFonts w:ascii="Open Sans" w:hAnsi="Open Sans" w:cs="Open Sans"/>
                <w:w w:val="100"/>
                <w:sz w:val="20"/>
              </w:rPr>
            </w:pPr>
          </w:p>
        </w:tc>
      </w:tr>
      <w:tr w:rsidR="00614EDA" w:rsidRPr="004C52FF" w14:paraId="09C42521" w14:textId="77777777" w:rsidTr="00614E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A7EFB8A" w14:textId="77777777" w:rsidR="00614EDA" w:rsidRPr="004C52FF" w:rsidRDefault="00614EDA" w:rsidP="004C52FF">
            <w:pPr>
              <w:pStyle w:val="Akapitzlist"/>
              <w:numPr>
                <w:ilvl w:val="0"/>
                <w:numId w:val="104"/>
              </w:numPr>
              <w:spacing w:before="0" w:line="240" w:lineRule="auto"/>
              <w:jc w:val="center"/>
              <w:rPr>
                <w:rFonts w:ascii="Open Sans" w:hAnsi="Open Sans" w:cs="Open Sans"/>
                <w:w w:val="100"/>
                <w:sz w:val="20"/>
              </w:rPr>
            </w:pPr>
          </w:p>
        </w:tc>
        <w:tc>
          <w:tcPr>
            <w:tcW w:w="668" w:type="pct"/>
          </w:tcPr>
          <w:p w14:paraId="64849E78" w14:textId="603FA1E8" w:rsidR="00614EDA" w:rsidRPr="004C52FF" w:rsidRDefault="00614EDA" w:rsidP="004C52FF">
            <w:pPr>
              <w:spacing w:before="0" w:line="240" w:lineRule="auto"/>
              <w:jc w:val="left"/>
              <w:rPr>
                <w:rFonts w:ascii="Open Sans" w:hAnsi="Open Sans" w:cs="Open Sans"/>
                <w:w w:val="100"/>
                <w:sz w:val="20"/>
              </w:rPr>
            </w:pPr>
            <w:r w:rsidRPr="004C52FF">
              <w:rPr>
                <w:rFonts w:ascii="Open Sans" w:hAnsi="Open Sans" w:cs="Open Sans"/>
                <w:sz w:val="20"/>
              </w:rPr>
              <w:t>Rękawice MICROFLEX</w:t>
            </w:r>
          </w:p>
        </w:tc>
        <w:tc>
          <w:tcPr>
            <w:tcW w:w="1468" w:type="pct"/>
          </w:tcPr>
          <w:p w14:paraId="04332C82" w14:textId="77777777" w:rsidR="00614EDA" w:rsidRPr="004C52FF" w:rsidRDefault="00614EDA"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 xml:space="preserve">Rękawice pokryte neoprenem i nitrylem, ochrona przed chemikaliami (kwasy, rozpuszczalniki, ługi), długość 30 cm, grubość ok. 0,2 mm (50 szt./op.), </w:t>
            </w:r>
          </w:p>
          <w:p w14:paraId="3A3F27EE" w14:textId="77777777" w:rsidR="00614EDA" w:rsidRPr="004C52FF" w:rsidRDefault="00614EDA"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rozmiar M; np. ROTH nr kat: HNT8.1</w:t>
            </w:r>
          </w:p>
          <w:p w14:paraId="4EC04A6B" w14:textId="23EBB1D9" w:rsidR="00614EDA" w:rsidRPr="004C52FF" w:rsidRDefault="00614EDA" w:rsidP="004C52FF">
            <w:pPr>
              <w:spacing w:before="0" w:line="240" w:lineRule="auto"/>
              <w:rPr>
                <w:rFonts w:ascii="Open Sans" w:hAnsi="Open Sans" w:cs="Open Sans"/>
                <w:w w:val="100"/>
                <w:sz w:val="20"/>
              </w:rPr>
            </w:pPr>
            <w:r w:rsidRPr="004C52FF">
              <w:rPr>
                <w:rFonts w:ascii="Open Sans" w:hAnsi="Open Sans" w:cs="Open Sans"/>
                <w:sz w:val="20"/>
                <w:shd w:val="clear" w:color="auto" w:fill="FFFFFF"/>
              </w:rPr>
              <w:t>lub równoważne</w:t>
            </w:r>
          </w:p>
        </w:tc>
        <w:tc>
          <w:tcPr>
            <w:tcW w:w="333" w:type="pct"/>
          </w:tcPr>
          <w:p w14:paraId="41F3C922" w14:textId="2412AA40" w:rsidR="00614EDA" w:rsidRPr="004C52FF" w:rsidRDefault="00614EDA" w:rsidP="004C52FF">
            <w:pPr>
              <w:spacing w:before="0" w:line="240" w:lineRule="auto"/>
              <w:jc w:val="center"/>
              <w:rPr>
                <w:rFonts w:ascii="Open Sans" w:hAnsi="Open Sans" w:cs="Open Sans"/>
                <w:w w:val="100"/>
                <w:sz w:val="20"/>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7E429" w14:textId="77777777" w:rsidR="00614EDA" w:rsidRPr="004C52FF" w:rsidRDefault="00614ED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278C552" w14:textId="77777777" w:rsidR="00614EDA" w:rsidRPr="004C52FF" w:rsidRDefault="00614ED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E36BF1D" w14:textId="77777777" w:rsidR="00614EDA" w:rsidRPr="004C52FF" w:rsidRDefault="00614ED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54EC40F" w14:textId="77777777" w:rsidR="00614EDA" w:rsidRPr="004C52FF" w:rsidRDefault="00614EDA" w:rsidP="004C52FF">
            <w:pPr>
              <w:spacing w:before="0" w:line="240" w:lineRule="auto"/>
              <w:jc w:val="center"/>
              <w:rPr>
                <w:rFonts w:ascii="Open Sans" w:hAnsi="Open Sans" w:cs="Open Sans"/>
                <w:w w:val="100"/>
                <w:sz w:val="20"/>
              </w:rPr>
            </w:pPr>
          </w:p>
        </w:tc>
      </w:tr>
      <w:tr w:rsidR="00614EDA" w:rsidRPr="004C52FF" w14:paraId="30F4FECA" w14:textId="77777777" w:rsidTr="00614E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3EFD277" w14:textId="77777777" w:rsidR="00614EDA" w:rsidRPr="004C52FF" w:rsidRDefault="00614EDA" w:rsidP="004C52FF">
            <w:pPr>
              <w:pStyle w:val="Akapitzlist"/>
              <w:numPr>
                <w:ilvl w:val="0"/>
                <w:numId w:val="104"/>
              </w:numPr>
              <w:spacing w:before="0" w:line="240" w:lineRule="auto"/>
              <w:jc w:val="center"/>
              <w:rPr>
                <w:rFonts w:ascii="Open Sans" w:hAnsi="Open Sans" w:cs="Open Sans"/>
                <w:w w:val="100"/>
                <w:sz w:val="20"/>
              </w:rPr>
            </w:pPr>
          </w:p>
        </w:tc>
        <w:tc>
          <w:tcPr>
            <w:tcW w:w="668" w:type="pct"/>
          </w:tcPr>
          <w:p w14:paraId="2269C778" w14:textId="7B1A199C" w:rsidR="00614EDA" w:rsidRPr="004C52FF" w:rsidRDefault="00614EDA" w:rsidP="004C52FF">
            <w:pPr>
              <w:spacing w:before="0" w:line="240" w:lineRule="auto"/>
              <w:jc w:val="left"/>
              <w:rPr>
                <w:rFonts w:ascii="Open Sans" w:hAnsi="Open Sans" w:cs="Open Sans"/>
                <w:w w:val="100"/>
                <w:sz w:val="20"/>
              </w:rPr>
            </w:pPr>
            <w:r w:rsidRPr="004C52FF">
              <w:rPr>
                <w:rFonts w:ascii="Open Sans" w:hAnsi="Open Sans" w:cs="Open Sans"/>
                <w:sz w:val="20"/>
              </w:rPr>
              <w:t>Rękawice MICROFLEX</w:t>
            </w:r>
          </w:p>
        </w:tc>
        <w:tc>
          <w:tcPr>
            <w:tcW w:w="1468" w:type="pct"/>
          </w:tcPr>
          <w:p w14:paraId="33557700" w14:textId="77777777" w:rsidR="00614EDA" w:rsidRPr="004C52FF" w:rsidRDefault="00614EDA"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 xml:space="preserve">Rękawice pokryte neoprenem i nitrylem, ochrona przed chemikaliami (kwasy, rozpuszczalniki, ługi), długość 30 cm, grubość ok. 0,2 mm (50 szt./op.), </w:t>
            </w:r>
          </w:p>
          <w:p w14:paraId="70C30241" w14:textId="77777777" w:rsidR="00614EDA" w:rsidRPr="004C52FF" w:rsidRDefault="00614EDA"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rozmiar M; np. ROTH nr kat: HNT9.1</w:t>
            </w:r>
          </w:p>
          <w:p w14:paraId="4F160ED3" w14:textId="043A6DDB" w:rsidR="00614EDA" w:rsidRPr="004C52FF" w:rsidRDefault="00614EDA" w:rsidP="004C52FF">
            <w:pPr>
              <w:spacing w:before="0" w:line="240" w:lineRule="auto"/>
              <w:rPr>
                <w:rFonts w:ascii="Open Sans" w:hAnsi="Open Sans" w:cs="Open Sans"/>
                <w:w w:val="100"/>
                <w:sz w:val="20"/>
              </w:rPr>
            </w:pPr>
            <w:r w:rsidRPr="004C52FF">
              <w:rPr>
                <w:rFonts w:ascii="Open Sans" w:hAnsi="Open Sans" w:cs="Open Sans"/>
                <w:sz w:val="20"/>
                <w:shd w:val="clear" w:color="auto" w:fill="FFFFFF"/>
              </w:rPr>
              <w:t>lub równoważne</w:t>
            </w:r>
          </w:p>
        </w:tc>
        <w:tc>
          <w:tcPr>
            <w:tcW w:w="333" w:type="pct"/>
          </w:tcPr>
          <w:p w14:paraId="1C439264" w14:textId="50950FF2" w:rsidR="00614EDA" w:rsidRPr="004C52FF" w:rsidRDefault="00614EDA" w:rsidP="004C52FF">
            <w:pPr>
              <w:spacing w:before="0" w:line="240" w:lineRule="auto"/>
              <w:jc w:val="center"/>
              <w:rPr>
                <w:rFonts w:ascii="Open Sans" w:hAnsi="Open Sans" w:cs="Open Sans"/>
                <w:w w:val="100"/>
                <w:sz w:val="20"/>
              </w:rPr>
            </w:pPr>
            <w:r w:rsidRPr="004C52FF">
              <w:rPr>
                <w:rFonts w:ascii="Open Sans" w:hAnsi="Open Sans" w:cs="Open Sans"/>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3C2B8" w14:textId="77777777" w:rsidR="00614EDA" w:rsidRPr="004C52FF" w:rsidRDefault="00614ED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361F61F" w14:textId="77777777" w:rsidR="00614EDA" w:rsidRPr="004C52FF" w:rsidRDefault="00614ED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02BBE9B" w14:textId="77777777" w:rsidR="00614EDA" w:rsidRPr="004C52FF" w:rsidRDefault="00614ED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93C14C1" w14:textId="77777777" w:rsidR="00614EDA" w:rsidRPr="004C52FF" w:rsidRDefault="00614EDA" w:rsidP="004C52FF">
            <w:pPr>
              <w:spacing w:before="0" w:line="240" w:lineRule="auto"/>
              <w:jc w:val="center"/>
              <w:rPr>
                <w:rFonts w:ascii="Open Sans" w:hAnsi="Open Sans" w:cs="Open Sans"/>
                <w:w w:val="100"/>
                <w:sz w:val="20"/>
              </w:rPr>
            </w:pPr>
          </w:p>
        </w:tc>
      </w:tr>
      <w:tr w:rsidR="001325E8" w:rsidRPr="004C52FF" w14:paraId="0DB37AA9" w14:textId="77777777" w:rsidTr="003A78CE">
        <w:trPr>
          <w:trHeight w:val="568"/>
        </w:trPr>
        <w:tc>
          <w:tcPr>
            <w:tcW w:w="4470" w:type="pct"/>
            <w:gridSpan w:val="7"/>
            <w:vAlign w:val="center"/>
          </w:tcPr>
          <w:p w14:paraId="4CD49487" w14:textId="77777777" w:rsidR="001325E8" w:rsidRPr="004C52FF" w:rsidRDefault="001325E8"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1252CDF2" w14:textId="77777777" w:rsidR="001325E8" w:rsidRPr="004C52FF" w:rsidRDefault="001325E8" w:rsidP="004C52FF">
            <w:pPr>
              <w:spacing w:before="0" w:line="240" w:lineRule="auto"/>
              <w:jc w:val="right"/>
              <w:rPr>
                <w:rFonts w:ascii="Open Sans" w:hAnsi="Open Sans" w:cs="Open Sans"/>
                <w:w w:val="100"/>
                <w:sz w:val="20"/>
              </w:rPr>
            </w:pPr>
          </w:p>
        </w:tc>
      </w:tr>
    </w:tbl>
    <w:p w14:paraId="26BAB82B" w14:textId="77777777" w:rsidR="00614EDA" w:rsidRPr="004C52FF" w:rsidRDefault="00614EDA" w:rsidP="004C52FF">
      <w:pPr>
        <w:spacing w:before="0" w:line="240" w:lineRule="auto"/>
        <w:rPr>
          <w:rFonts w:ascii="Open Sans" w:hAnsi="Open Sans" w:cs="Open Sans"/>
          <w:w w:val="100"/>
          <w:sz w:val="20"/>
          <w:lang w:val="de-DE"/>
        </w:rPr>
      </w:pPr>
      <w:r w:rsidRPr="004C52FF">
        <w:rPr>
          <w:rFonts w:ascii="Open Sans" w:hAnsi="Open Sans" w:cs="Open Sans"/>
          <w:w w:val="100"/>
          <w:sz w:val="20"/>
          <w:lang w:val="de-DE"/>
        </w:rPr>
        <w:t>Uwagi:</w:t>
      </w:r>
    </w:p>
    <w:p w14:paraId="64381DB0" w14:textId="77777777" w:rsidR="00614EDA" w:rsidRPr="004C52FF" w:rsidRDefault="00614EDA" w:rsidP="004C52FF">
      <w:pPr>
        <w:spacing w:before="0" w:line="240" w:lineRule="auto"/>
        <w:rPr>
          <w:rFonts w:ascii="Open Sans" w:hAnsi="Open Sans" w:cs="Open Sans"/>
          <w:w w:val="100"/>
          <w:sz w:val="20"/>
        </w:rPr>
      </w:pPr>
      <w:r w:rsidRPr="004C52FF">
        <w:rPr>
          <w:rFonts w:ascii="Open Sans" w:hAnsi="Open Sans" w:cs="Open Sans"/>
          <w:w w:val="100"/>
          <w:sz w:val="20"/>
        </w:rPr>
        <w:t>Zamawiający dopuszcza możliwość składania ofert równoważnych, pod warunkiem, że oferowane produkty będą się charakteryzowały parametrami nie gorszymi niż wyspecyfikowane powyżej.</w:t>
      </w:r>
    </w:p>
    <w:p w14:paraId="0B2E8B28" w14:textId="57D7E17F" w:rsidR="001325E8" w:rsidRPr="004C52FF" w:rsidRDefault="00614EDA" w:rsidP="004C52FF">
      <w:pPr>
        <w:spacing w:before="0" w:line="240" w:lineRule="auto"/>
        <w:rPr>
          <w:rFonts w:ascii="Open Sans" w:hAnsi="Open Sans" w:cs="Open Sans"/>
          <w:b/>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dostawa</w:t>
      </w:r>
      <w:r w:rsidRPr="004C52FF">
        <w:rPr>
          <w:rFonts w:ascii="Open Sans" w:hAnsi="Open Sans" w:cs="Open Sans"/>
          <w:w w:val="100"/>
          <w:sz w:val="20"/>
        </w:rPr>
        <w:t xml:space="preserve"> </w:t>
      </w:r>
      <w:r w:rsidRPr="004C52FF">
        <w:rPr>
          <w:rFonts w:ascii="Open Sans" w:hAnsi="Open Sans" w:cs="Open Sans"/>
          <w:b/>
          <w:w w:val="100"/>
          <w:sz w:val="20"/>
        </w:rPr>
        <w:t>do Torunia</w:t>
      </w:r>
      <w:r w:rsidRPr="004C52FF">
        <w:rPr>
          <w:rFonts w:ascii="Open Sans" w:hAnsi="Open Sans" w:cs="Open Sans"/>
          <w:bCs/>
          <w:w w:val="100"/>
          <w:sz w:val="20"/>
        </w:rPr>
        <w:t>.</w:t>
      </w:r>
    </w:p>
    <w:p w14:paraId="23E4EA88" w14:textId="7DB621AC" w:rsidR="00E41B75" w:rsidRPr="004C52FF" w:rsidRDefault="00E41B75" w:rsidP="004C52FF">
      <w:pPr>
        <w:autoSpaceDE/>
        <w:autoSpaceDN/>
        <w:spacing w:before="0" w:line="240" w:lineRule="auto"/>
        <w:jc w:val="left"/>
        <w:rPr>
          <w:rFonts w:ascii="Open Sans" w:hAnsi="Open Sans" w:cs="Open Sans"/>
          <w:b/>
          <w:w w:val="100"/>
          <w:sz w:val="20"/>
        </w:rPr>
      </w:pPr>
      <w:r w:rsidRPr="004C52FF">
        <w:rPr>
          <w:rFonts w:ascii="Open Sans" w:hAnsi="Open Sans" w:cs="Open Sans"/>
          <w:b/>
          <w:w w:val="100"/>
          <w:sz w:val="20"/>
        </w:rPr>
        <w:br w:type="page"/>
      </w:r>
    </w:p>
    <w:p w14:paraId="4F36B5F9" w14:textId="77777777" w:rsidR="00E41B75" w:rsidRPr="004C52FF" w:rsidRDefault="00E41B75" w:rsidP="004C52FF">
      <w:pPr>
        <w:spacing w:before="0" w:line="240" w:lineRule="auto"/>
        <w:rPr>
          <w:rFonts w:ascii="Open Sans" w:hAnsi="Open Sans" w:cs="Open Sans"/>
          <w:b/>
          <w:w w:val="100"/>
          <w:sz w:val="20"/>
        </w:rPr>
      </w:pPr>
    </w:p>
    <w:p w14:paraId="4A68CDB8" w14:textId="6EAA24B3" w:rsidR="001325E8" w:rsidRPr="004C52FF" w:rsidRDefault="001325E8" w:rsidP="004C52FF">
      <w:pPr>
        <w:spacing w:before="0" w:line="240" w:lineRule="auto"/>
        <w:rPr>
          <w:rFonts w:ascii="Open Sans" w:hAnsi="Open Sans" w:cs="Open Sans"/>
          <w:b/>
          <w:w w:val="100"/>
          <w:sz w:val="20"/>
          <w:u w:val="single"/>
        </w:rPr>
      </w:pPr>
      <w:r w:rsidRPr="004C52FF">
        <w:rPr>
          <w:rFonts w:ascii="Open Sans" w:hAnsi="Open Sans" w:cs="Open Sans"/>
          <w:b/>
          <w:w w:val="100"/>
          <w:sz w:val="20"/>
          <w:u w:val="single"/>
        </w:rPr>
        <w:t xml:space="preserve">Część </w:t>
      </w:r>
      <w:r w:rsidR="003A78CE" w:rsidRPr="004C52FF">
        <w:rPr>
          <w:rFonts w:ascii="Open Sans" w:hAnsi="Open Sans" w:cs="Open Sans"/>
          <w:b/>
          <w:w w:val="100"/>
          <w:sz w:val="20"/>
          <w:u w:val="single"/>
        </w:rPr>
        <w:t xml:space="preserve">80 </w:t>
      </w:r>
      <w:r w:rsidR="00614EDA" w:rsidRPr="004C52FF">
        <w:rPr>
          <w:rFonts w:ascii="Open Sans" w:hAnsi="Open Sans" w:cs="Open Sans"/>
          <w:b/>
          <w:w w:val="100"/>
          <w:sz w:val="20"/>
          <w:u w:val="single"/>
        </w:rPr>
        <w:t>Końcówki do pipet i akcesoria</w:t>
      </w:r>
    </w:p>
    <w:p w14:paraId="0F6A8EAA" w14:textId="77777777" w:rsidR="001325E8" w:rsidRPr="004C52FF" w:rsidRDefault="001325E8" w:rsidP="004C52FF">
      <w:pPr>
        <w:spacing w:before="0" w:line="240" w:lineRule="auto"/>
        <w:rPr>
          <w:rFonts w:ascii="Open Sans" w:hAnsi="Open Sans" w:cs="Open Sans"/>
          <w:b/>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829"/>
        <w:gridCol w:w="5248"/>
        <w:gridCol w:w="1415"/>
        <w:gridCol w:w="4823"/>
        <w:gridCol w:w="2129"/>
        <w:gridCol w:w="850"/>
        <w:gridCol w:w="2252"/>
      </w:tblGrid>
      <w:tr w:rsidR="001325E8" w:rsidRPr="004C52FF" w14:paraId="667068AE" w14:textId="77777777" w:rsidTr="00614EDA">
        <w:trPr>
          <w:trHeight w:val="450"/>
        </w:trPr>
        <w:tc>
          <w:tcPr>
            <w:tcW w:w="165" w:type="pct"/>
            <w:tcBorders>
              <w:bottom w:val="single" w:sz="4" w:space="0" w:color="auto"/>
            </w:tcBorders>
            <w:shd w:val="clear" w:color="auto" w:fill="E0E0E0"/>
            <w:vAlign w:val="center"/>
            <w:hideMark/>
          </w:tcPr>
          <w:p w14:paraId="33EABA2E"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901" w:type="pct"/>
            <w:tcBorders>
              <w:bottom w:val="single" w:sz="4" w:space="0" w:color="auto"/>
            </w:tcBorders>
            <w:shd w:val="clear" w:color="auto" w:fill="E0E0E0"/>
            <w:vAlign w:val="center"/>
            <w:hideMark/>
          </w:tcPr>
          <w:p w14:paraId="4EF5435D"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235" w:type="pct"/>
            <w:tcBorders>
              <w:bottom w:val="single" w:sz="4" w:space="0" w:color="auto"/>
            </w:tcBorders>
            <w:shd w:val="clear" w:color="auto" w:fill="E0E0E0"/>
            <w:vAlign w:val="center"/>
            <w:hideMark/>
          </w:tcPr>
          <w:p w14:paraId="322619A8"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AB317D2"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3A5D2AB"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B8FBBDE"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4271401"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4A375AD5"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48A46981"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1325E8" w:rsidRPr="004C52FF" w14:paraId="32788926" w14:textId="77777777" w:rsidTr="00614EDA">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016CCDDB"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01" w:type="pct"/>
            <w:tcBorders>
              <w:top w:val="single" w:sz="4" w:space="0" w:color="auto"/>
              <w:left w:val="single" w:sz="4" w:space="0" w:color="auto"/>
              <w:bottom w:val="single" w:sz="4" w:space="0" w:color="auto"/>
              <w:right w:val="single" w:sz="4" w:space="0" w:color="auto"/>
            </w:tcBorders>
            <w:vAlign w:val="center"/>
          </w:tcPr>
          <w:p w14:paraId="4621FA96"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235" w:type="pct"/>
            <w:tcBorders>
              <w:top w:val="single" w:sz="4" w:space="0" w:color="auto"/>
              <w:left w:val="single" w:sz="4" w:space="0" w:color="auto"/>
              <w:bottom w:val="single" w:sz="4" w:space="0" w:color="auto"/>
              <w:right w:val="single" w:sz="4" w:space="0" w:color="auto"/>
            </w:tcBorders>
            <w:vAlign w:val="center"/>
          </w:tcPr>
          <w:p w14:paraId="209736E5"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6421AB6F"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7ABA9CA9"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6418E957"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2ABCA8D1"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22A51738"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614EDA" w:rsidRPr="004C52FF" w14:paraId="517D54CD" w14:textId="77777777" w:rsidTr="00614E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5324D6C" w14:textId="77777777" w:rsidR="00614EDA" w:rsidRPr="004C52FF" w:rsidRDefault="00614EDA" w:rsidP="004C52FF">
            <w:pPr>
              <w:pStyle w:val="Akapitzlist"/>
              <w:numPr>
                <w:ilvl w:val="0"/>
                <w:numId w:val="105"/>
              </w:num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901" w:type="pct"/>
            <w:vAlign w:val="center"/>
          </w:tcPr>
          <w:p w14:paraId="6811E3AF" w14:textId="77777777" w:rsidR="00614EDA" w:rsidRPr="004C52FF" w:rsidRDefault="00614EDA" w:rsidP="004C52FF">
            <w:pPr>
              <w:spacing w:before="0" w:line="240" w:lineRule="auto"/>
              <w:jc w:val="left"/>
              <w:rPr>
                <w:rFonts w:ascii="Open Sans" w:hAnsi="Open Sans" w:cs="Open Sans"/>
                <w:sz w:val="20"/>
                <w:shd w:val="clear" w:color="auto" w:fill="FFFFFF"/>
              </w:rPr>
            </w:pPr>
            <w:r w:rsidRPr="004C52FF">
              <w:rPr>
                <w:rFonts w:ascii="Open Sans" w:hAnsi="Open Sans" w:cs="Open Sans"/>
                <w:sz w:val="20"/>
              </w:rPr>
              <w:t xml:space="preserve">Końcówki do pipet </w:t>
            </w:r>
            <w:r w:rsidRPr="004C52FF">
              <w:rPr>
                <w:rStyle w:val="Pogrubienie"/>
                <w:rFonts w:ascii="Open Sans" w:hAnsi="Open Sans" w:cs="Open Sans"/>
                <w:b w:val="0"/>
                <w:bCs w:val="0"/>
                <w:sz w:val="20"/>
                <w:shd w:val="clear" w:color="auto" w:fill="FFFFFF"/>
              </w:rPr>
              <w:t>epT.I.P.S.</w:t>
            </w:r>
            <w:r w:rsidRPr="004C52FF">
              <w:rPr>
                <w:rStyle w:val="Pogrubienie"/>
                <w:rFonts w:ascii="Open Sans" w:hAnsi="Open Sans" w:cs="Open Sans"/>
                <w:b w:val="0"/>
                <w:bCs w:val="0"/>
                <w:sz w:val="20"/>
                <w:shd w:val="clear" w:color="auto" w:fill="FFFFFF"/>
                <w:vertAlign w:val="superscript"/>
              </w:rPr>
              <w:t>®</w:t>
            </w:r>
            <w:r w:rsidRPr="004C52FF">
              <w:rPr>
                <w:rStyle w:val="Pogrubienie"/>
                <w:rFonts w:ascii="Open Sans" w:hAnsi="Open Sans" w:cs="Open Sans"/>
                <w:b w:val="0"/>
                <w:bCs w:val="0"/>
                <w:sz w:val="20"/>
                <w:shd w:val="clear" w:color="auto" w:fill="FFFFFF"/>
              </w:rPr>
              <w:t> Standard</w:t>
            </w:r>
            <w:r w:rsidRPr="004C52FF">
              <w:rPr>
                <w:rFonts w:ascii="Open Sans" w:hAnsi="Open Sans" w:cs="Open Sans"/>
                <w:b/>
                <w:bCs/>
                <w:sz w:val="20"/>
                <w:shd w:val="clear" w:color="auto" w:fill="FFFFFF"/>
              </w:rPr>
              <w:t>,</w:t>
            </w:r>
            <w:r w:rsidRPr="004C52FF">
              <w:rPr>
                <w:rFonts w:ascii="Open Sans" w:hAnsi="Open Sans" w:cs="Open Sans"/>
                <w:sz w:val="20"/>
                <w:shd w:val="clear" w:color="auto" w:fill="FFFFFF"/>
              </w:rPr>
              <w:t xml:space="preserve"> Eppendorf Quality™,</w:t>
            </w:r>
          </w:p>
          <w:p w14:paraId="05D1012E" w14:textId="115892A9" w:rsidR="00614EDA" w:rsidRPr="004C52FF" w:rsidRDefault="00614EDA" w:rsidP="004C52FF">
            <w:pPr>
              <w:spacing w:before="0" w:line="240" w:lineRule="auto"/>
              <w:jc w:val="left"/>
              <w:rPr>
                <w:rFonts w:ascii="Open Sans" w:hAnsi="Open Sans" w:cs="Open Sans"/>
                <w:w w:val="100"/>
                <w:sz w:val="20"/>
              </w:rPr>
            </w:pPr>
            <w:r w:rsidRPr="004C52FF">
              <w:rPr>
                <w:rFonts w:ascii="Open Sans" w:hAnsi="Open Sans" w:cs="Open Sans"/>
                <w:sz w:val="20"/>
                <w:shd w:val="clear" w:color="auto" w:fill="FFFFFF"/>
              </w:rPr>
              <w:t>50 – 1 000 µL</w:t>
            </w:r>
          </w:p>
        </w:tc>
        <w:tc>
          <w:tcPr>
            <w:tcW w:w="1235" w:type="pct"/>
            <w:vAlign w:val="center"/>
          </w:tcPr>
          <w:p w14:paraId="0DFF07F5" w14:textId="77777777" w:rsidR="00614EDA" w:rsidRPr="004C52FF" w:rsidRDefault="00614EDA" w:rsidP="004C52FF">
            <w:pPr>
              <w:spacing w:before="0" w:line="240" w:lineRule="auto"/>
              <w:rPr>
                <w:rFonts w:ascii="Open Sans" w:hAnsi="Open Sans" w:cs="Open Sans"/>
                <w:sz w:val="20"/>
                <w:shd w:val="clear" w:color="auto" w:fill="FFFFFF"/>
              </w:rPr>
            </w:pPr>
            <w:r w:rsidRPr="004C52FF">
              <w:rPr>
                <w:rFonts w:ascii="Open Sans" w:hAnsi="Open Sans" w:cs="Open Sans"/>
                <w:sz w:val="20"/>
                <w:shd w:val="clear" w:color="auto" w:fill="FFFFFF"/>
              </w:rPr>
              <w:t>końcówki niebieskie, (2 torebki × 500 końcówek);</w:t>
            </w:r>
          </w:p>
          <w:p w14:paraId="75573E1A" w14:textId="0BE0FC14" w:rsidR="00614EDA" w:rsidRPr="004C52FF" w:rsidRDefault="00614EDA" w:rsidP="004C52FF">
            <w:pPr>
              <w:spacing w:before="0" w:line="240" w:lineRule="auto"/>
              <w:rPr>
                <w:rFonts w:ascii="Open Sans" w:hAnsi="Open Sans" w:cs="Open Sans"/>
                <w:w w:val="100"/>
                <w:sz w:val="20"/>
              </w:rPr>
            </w:pPr>
            <w:r w:rsidRPr="004C52FF">
              <w:rPr>
                <w:rFonts w:ascii="Open Sans" w:hAnsi="Open Sans" w:cs="Open Sans"/>
                <w:sz w:val="20"/>
                <w:shd w:val="clear" w:color="auto" w:fill="FFFFFF"/>
              </w:rPr>
              <w:t>Eppendorf nr kat. 0030 000.919</w:t>
            </w:r>
          </w:p>
        </w:tc>
        <w:tc>
          <w:tcPr>
            <w:tcW w:w="333" w:type="pct"/>
            <w:vAlign w:val="center"/>
          </w:tcPr>
          <w:p w14:paraId="513335F9" w14:textId="77777777" w:rsidR="00614EDA" w:rsidRPr="004C52FF" w:rsidRDefault="00614EDA" w:rsidP="004C52FF">
            <w:pPr>
              <w:spacing w:before="0" w:line="240" w:lineRule="auto"/>
              <w:jc w:val="center"/>
              <w:rPr>
                <w:rFonts w:ascii="Open Sans" w:hAnsi="Open Sans" w:cs="Open Sans"/>
                <w:sz w:val="20"/>
              </w:rPr>
            </w:pPr>
            <w:r w:rsidRPr="004C52FF">
              <w:rPr>
                <w:rFonts w:ascii="Open Sans" w:hAnsi="Open Sans" w:cs="Open Sans"/>
                <w:sz w:val="20"/>
              </w:rPr>
              <w:t>3 op.</w:t>
            </w:r>
          </w:p>
          <w:p w14:paraId="2EF65B8A" w14:textId="34AA7FD4" w:rsidR="00614EDA" w:rsidRPr="004C52FF" w:rsidRDefault="00614EDA" w:rsidP="004C52FF">
            <w:pPr>
              <w:spacing w:before="0" w:line="240" w:lineRule="auto"/>
              <w:jc w:val="center"/>
              <w:rPr>
                <w:rFonts w:ascii="Open Sans" w:hAnsi="Open Sans" w:cs="Open Sans"/>
                <w:w w:val="100"/>
                <w:sz w:val="20"/>
              </w:rPr>
            </w:pPr>
            <w:r w:rsidRPr="004C52FF">
              <w:rPr>
                <w:rFonts w:ascii="Open Sans" w:hAnsi="Open Sans" w:cs="Open Sans"/>
                <w:sz w:val="20"/>
              </w:rPr>
              <w:t>(1 op. x 1000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3C228CC8" w14:textId="77777777" w:rsidR="00614EDA" w:rsidRPr="004C52FF" w:rsidRDefault="00614ED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47FB1B8" w14:textId="77777777" w:rsidR="00614EDA" w:rsidRPr="004C52FF" w:rsidRDefault="00614ED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1D1AA40" w14:textId="77777777" w:rsidR="00614EDA" w:rsidRPr="004C52FF" w:rsidRDefault="00614ED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37D1AE3" w14:textId="77777777" w:rsidR="00614EDA" w:rsidRPr="004C52FF" w:rsidRDefault="00614EDA" w:rsidP="004C52FF">
            <w:pPr>
              <w:spacing w:before="0" w:line="240" w:lineRule="auto"/>
              <w:jc w:val="center"/>
              <w:rPr>
                <w:rFonts w:ascii="Open Sans" w:hAnsi="Open Sans" w:cs="Open Sans"/>
                <w:w w:val="100"/>
                <w:sz w:val="20"/>
              </w:rPr>
            </w:pPr>
          </w:p>
        </w:tc>
      </w:tr>
      <w:tr w:rsidR="00614EDA" w:rsidRPr="004C52FF" w14:paraId="4B78C10A" w14:textId="77777777" w:rsidTr="00614E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02B2140" w14:textId="77777777" w:rsidR="00614EDA" w:rsidRPr="004C52FF" w:rsidRDefault="00614EDA" w:rsidP="004C52FF">
            <w:pPr>
              <w:pStyle w:val="Akapitzlist"/>
              <w:numPr>
                <w:ilvl w:val="0"/>
                <w:numId w:val="105"/>
              </w:num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901" w:type="pct"/>
            <w:vAlign w:val="center"/>
          </w:tcPr>
          <w:p w14:paraId="0BF6B0D9" w14:textId="77777777" w:rsidR="00614EDA" w:rsidRPr="004C52FF" w:rsidRDefault="00614EDA" w:rsidP="004C52FF">
            <w:pPr>
              <w:spacing w:before="0" w:line="240" w:lineRule="auto"/>
              <w:jc w:val="left"/>
              <w:rPr>
                <w:rFonts w:ascii="Open Sans" w:hAnsi="Open Sans" w:cs="Open Sans"/>
                <w:sz w:val="20"/>
              </w:rPr>
            </w:pPr>
            <w:r w:rsidRPr="004C52FF">
              <w:rPr>
                <w:rFonts w:ascii="Open Sans" w:hAnsi="Open Sans" w:cs="Open Sans"/>
                <w:sz w:val="20"/>
              </w:rPr>
              <w:t>Końcówki do pipet epT.I.P.S. ® Standard , Eppendorf Quality™,</w:t>
            </w:r>
          </w:p>
          <w:p w14:paraId="21A779DB" w14:textId="11EB3D97" w:rsidR="00614EDA" w:rsidRPr="004C52FF" w:rsidRDefault="00614EDA" w:rsidP="004C52FF">
            <w:pPr>
              <w:spacing w:before="0" w:line="240" w:lineRule="auto"/>
              <w:jc w:val="left"/>
              <w:rPr>
                <w:rFonts w:ascii="Open Sans" w:hAnsi="Open Sans" w:cs="Open Sans"/>
                <w:w w:val="100"/>
                <w:sz w:val="20"/>
                <w:lang w:val="en-GB"/>
              </w:rPr>
            </w:pPr>
            <w:r w:rsidRPr="004C52FF">
              <w:rPr>
                <w:rFonts w:ascii="Open Sans" w:hAnsi="Open Sans" w:cs="Open Sans"/>
                <w:sz w:val="20"/>
              </w:rPr>
              <w:t>0,1 – 5 mL</w:t>
            </w:r>
          </w:p>
        </w:tc>
        <w:tc>
          <w:tcPr>
            <w:tcW w:w="1235" w:type="pct"/>
            <w:vAlign w:val="center"/>
          </w:tcPr>
          <w:p w14:paraId="08A68BA5" w14:textId="77777777" w:rsidR="00614EDA" w:rsidRPr="004C52FF" w:rsidRDefault="00614EDA" w:rsidP="004C52FF">
            <w:pPr>
              <w:spacing w:before="0" w:line="240" w:lineRule="auto"/>
              <w:rPr>
                <w:rFonts w:ascii="Open Sans" w:hAnsi="Open Sans" w:cs="Open Sans"/>
                <w:sz w:val="20"/>
              </w:rPr>
            </w:pPr>
            <w:r w:rsidRPr="004C52FF">
              <w:rPr>
                <w:rFonts w:ascii="Open Sans" w:hAnsi="Open Sans" w:cs="Open Sans"/>
                <w:sz w:val="20"/>
              </w:rPr>
              <w:t>końcówki bezbarwne, (5 torebek × 100 końcówek);</w:t>
            </w:r>
          </w:p>
          <w:p w14:paraId="7847FED9" w14:textId="77777777" w:rsidR="00614EDA" w:rsidRPr="004C52FF" w:rsidRDefault="00614EDA" w:rsidP="004C52FF">
            <w:pPr>
              <w:spacing w:before="0" w:line="240" w:lineRule="auto"/>
              <w:rPr>
                <w:rFonts w:ascii="Open Sans" w:hAnsi="Open Sans" w:cs="Open Sans"/>
                <w:sz w:val="20"/>
              </w:rPr>
            </w:pPr>
            <w:r w:rsidRPr="004C52FF">
              <w:rPr>
                <w:rFonts w:ascii="Open Sans" w:hAnsi="Open Sans" w:cs="Open Sans"/>
                <w:sz w:val="20"/>
              </w:rPr>
              <w:t>Eppendorf nr kat. 0030 000.978 /</w:t>
            </w:r>
          </w:p>
          <w:p w14:paraId="15E8E8C5" w14:textId="7D08B6BA" w:rsidR="00614EDA" w:rsidRPr="004C52FF" w:rsidRDefault="00614EDA" w:rsidP="004C52FF">
            <w:pPr>
              <w:spacing w:before="0" w:line="240" w:lineRule="auto"/>
              <w:rPr>
                <w:rFonts w:ascii="Open Sans" w:hAnsi="Open Sans" w:cs="Open Sans"/>
                <w:bCs/>
                <w:color w:val="000000"/>
                <w:w w:val="100"/>
                <w:sz w:val="20"/>
              </w:rPr>
            </w:pPr>
            <w:r w:rsidRPr="004C52FF">
              <w:rPr>
                <w:rFonts w:ascii="Open Sans" w:hAnsi="Open Sans" w:cs="Open Sans"/>
                <w:sz w:val="20"/>
                <w:shd w:val="clear" w:color="auto" w:fill="FFFFFF"/>
              </w:rPr>
              <w:t>022492080</w:t>
            </w:r>
          </w:p>
        </w:tc>
        <w:tc>
          <w:tcPr>
            <w:tcW w:w="333" w:type="pct"/>
            <w:vAlign w:val="center"/>
          </w:tcPr>
          <w:p w14:paraId="5256ECFD" w14:textId="77777777" w:rsidR="00614EDA" w:rsidRPr="004C52FF" w:rsidRDefault="00614EDA" w:rsidP="004C52FF">
            <w:pPr>
              <w:spacing w:before="0" w:line="240" w:lineRule="auto"/>
              <w:jc w:val="center"/>
              <w:rPr>
                <w:rFonts w:ascii="Open Sans" w:hAnsi="Open Sans" w:cs="Open Sans"/>
                <w:sz w:val="20"/>
              </w:rPr>
            </w:pPr>
            <w:r w:rsidRPr="004C52FF">
              <w:rPr>
                <w:rFonts w:ascii="Open Sans" w:hAnsi="Open Sans" w:cs="Open Sans"/>
                <w:sz w:val="20"/>
              </w:rPr>
              <w:t>3 op.</w:t>
            </w:r>
          </w:p>
          <w:p w14:paraId="233689E3" w14:textId="6BCE83A5" w:rsidR="00614EDA" w:rsidRPr="004C52FF" w:rsidRDefault="00614EDA" w:rsidP="004C52FF">
            <w:pPr>
              <w:spacing w:before="0" w:line="240" w:lineRule="auto"/>
              <w:jc w:val="center"/>
              <w:rPr>
                <w:rFonts w:ascii="Open Sans" w:hAnsi="Open Sans" w:cs="Open Sans"/>
                <w:w w:val="100"/>
                <w:sz w:val="20"/>
              </w:rPr>
            </w:pPr>
            <w:r w:rsidRPr="004C52FF">
              <w:rPr>
                <w:rFonts w:ascii="Open Sans" w:hAnsi="Open Sans" w:cs="Open Sans"/>
                <w:sz w:val="20"/>
              </w:rPr>
              <w:t>(1 op. x 500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7E548567" w14:textId="77777777" w:rsidR="00614EDA" w:rsidRPr="004C52FF" w:rsidRDefault="00614ED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B8ECC9D" w14:textId="77777777" w:rsidR="00614EDA" w:rsidRPr="004C52FF" w:rsidRDefault="00614ED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04C50D2" w14:textId="77777777" w:rsidR="00614EDA" w:rsidRPr="004C52FF" w:rsidRDefault="00614ED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AC53B18" w14:textId="77777777" w:rsidR="00614EDA" w:rsidRPr="004C52FF" w:rsidRDefault="00614EDA" w:rsidP="004C52FF">
            <w:pPr>
              <w:spacing w:before="0" w:line="240" w:lineRule="auto"/>
              <w:jc w:val="center"/>
              <w:rPr>
                <w:rFonts w:ascii="Open Sans" w:hAnsi="Open Sans" w:cs="Open Sans"/>
                <w:w w:val="100"/>
                <w:sz w:val="20"/>
              </w:rPr>
            </w:pPr>
          </w:p>
        </w:tc>
      </w:tr>
      <w:tr w:rsidR="00614EDA" w:rsidRPr="004C52FF" w14:paraId="2C39D4EF" w14:textId="77777777" w:rsidTr="00614E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05D5938" w14:textId="77777777" w:rsidR="00614EDA" w:rsidRPr="004C52FF" w:rsidRDefault="00614EDA" w:rsidP="004C52FF">
            <w:pPr>
              <w:pStyle w:val="Akapitzlist"/>
              <w:numPr>
                <w:ilvl w:val="0"/>
                <w:numId w:val="105"/>
              </w:numPr>
              <w:spacing w:before="0" w:line="240" w:lineRule="auto"/>
              <w:jc w:val="center"/>
              <w:rPr>
                <w:rFonts w:ascii="Open Sans" w:hAnsi="Open Sans" w:cs="Open Sans"/>
                <w:w w:val="100"/>
                <w:sz w:val="20"/>
              </w:rPr>
            </w:pPr>
          </w:p>
        </w:tc>
        <w:tc>
          <w:tcPr>
            <w:tcW w:w="901" w:type="pct"/>
            <w:vAlign w:val="center"/>
          </w:tcPr>
          <w:p w14:paraId="6C9D33B2" w14:textId="77777777" w:rsidR="00614EDA" w:rsidRPr="004C52FF" w:rsidRDefault="00614EDA" w:rsidP="004C52FF">
            <w:pPr>
              <w:spacing w:before="0" w:line="240" w:lineRule="auto"/>
              <w:jc w:val="left"/>
              <w:rPr>
                <w:rFonts w:ascii="Open Sans" w:hAnsi="Open Sans" w:cs="Open Sans"/>
                <w:sz w:val="20"/>
              </w:rPr>
            </w:pPr>
            <w:r w:rsidRPr="004C52FF">
              <w:rPr>
                <w:rFonts w:ascii="Open Sans" w:hAnsi="Open Sans" w:cs="Open Sans"/>
                <w:sz w:val="20"/>
              </w:rPr>
              <w:t>Końcówki do pipet epT.I.P.S. ® Standard, Eppendorf Quality™,</w:t>
            </w:r>
          </w:p>
          <w:p w14:paraId="58348159" w14:textId="65D51D16" w:rsidR="00614EDA" w:rsidRPr="004C52FF" w:rsidRDefault="00614EDA" w:rsidP="004C52FF">
            <w:pPr>
              <w:spacing w:before="0" w:line="240" w:lineRule="auto"/>
              <w:jc w:val="left"/>
              <w:rPr>
                <w:rFonts w:ascii="Open Sans" w:hAnsi="Open Sans" w:cs="Open Sans"/>
                <w:w w:val="100"/>
                <w:sz w:val="20"/>
                <w:lang w:val="en-GB"/>
              </w:rPr>
            </w:pPr>
            <w:r w:rsidRPr="004C52FF">
              <w:rPr>
                <w:rFonts w:ascii="Open Sans" w:hAnsi="Open Sans" w:cs="Open Sans"/>
                <w:sz w:val="20"/>
              </w:rPr>
              <w:t>0,5 – 10 mL</w:t>
            </w:r>
          </w:p>
        </w:tc>
        <w:tc>
          <w:tcPr>
            <w:tcW w:w="1235" w:type="pct"/>
            <w:vAlign w:val="center"/>
          </w:tcPr>
          <w:p w14:paraId="3BC9C4B6" w14:textId="77777777" w:rsidR="00614EDA" w:rsidRPr="004C52FF" w:rsidRDefault="00614EDA" w:rsidP="004C52FF">
            <w:pPr>
              <w:spacing w:before="0" w:line="240" w:lineRule="auto"/>
              <w:rPr>
                <w:rFonts w:ascii="Open Sans" w:hAnsi="Open Sans" w:cs="Open Sans"/>
                <w:sz w:val="20"/>
              </w:rPr>
            </w:pPr>
            <w:r w:rsidRPr="004C52FF">
              <w:rPr>
                <w:rFonts w:ascii="Open Sans" w:hAnsi="Open Sans" w:cs="Open Sans"/>
                <w:sz w:val="20"/>
              </w:rPr>
              <w:t>końcówki bezbarwne, (2 torebki × 100 końcówek);</w:t>
            </w:r>
          </w:p>
          <w:p w14:paraId="468C4D4A" w14:textId="77777777" w:rsidR="00614EDA" w:rsidRPr="004C52FF" w:rsidRDefault="00614EDA" w:rsidP="004C52FF">
            <w:pPr>
              <w:spacing w:before="0" w:line="240" w:lineRule="auto"/>
              <w:rPr>
                <w:rFonts w:ascii="Open Sans" w:hAnsi="Open Sans" w:cs="Open Sans"/>
                <w:sz w:val="20"/>
              </w:rPr>
            </w:pPr>
            <w:r w:rsidRPr="004C52FF">
              <w:rPr>
                <w:rFonts w:ascii="Open Sans" w:hAnsi="Open Sans" w:cs="Open Sans"/>
                <w:sz w:val="20"/>
              </w:rPr>
              <w:t>Eppendorf nr kat. 0030 000.765 /</w:t>
            </w:r>
          </w:p>
          <w:p w14:paraId="71532286" w14:textId="0F7DDB30" w:rsidR="00614EDA" w:rsidRPr="004C52FF" w:rsidRDefault="00614EDA" w:rsidP="004C52FF">
            <w:pPr>
              <w:spacing w:before="0" w:line="240" w:lineRule="auto"/>
              <w:rPr>
                <w:rFonts w:ascii="Open Sans" w:hAnsi="Open Sans" w:cs="Open Sans"/>
                <w:bCs/>
                <w:color w:val="000000"/>
                <w:w w:val="100"/>
                <w:sz w:val="20"/>
              </w:rPr>
            </w:pPr>
            <w:r w:rsidRPr="004C52FF">
              <w:rPr>
                <w:rFonts w:ascii="Open Sans" w:hAnsi="Open Sans" w:cs="Open Sans"/>
                <w:sz w:val="20"/>
                <w:shd w:val="clear" w:color="auto" w:fill="FFFFFF"/>
              </w:rPr>
              <w:t>022492098</w:t>
            </w:r>
          </w:p>
        </w:tc>
        <w:tc>
          <w:tcPr>
            <w:tcW w:w="333" w:type="pct"/>
            <w:vAlign w:val="center"/>
          </w:tcPr>
          <w:p w14:paraId="6A4E88F7" w14:textId="77777777" w:rsidR="00614EDA" w:rsidRPr="004C52FF" w:rsidRDefault="00614EDA" w:rsidP="004C52FF">
            <w:pPr>
              <w:spacing w:before="0" w:line="240" w:lineRule="auto"/>
              <w:jc w:val="center"/>
              <w:rPr>
                <w:rFonts w:ascii="Open Sans" w:hAnsi="Open Sans" w:cs="Open Sans"/>
                <w:sz w:val="20"/>
              </w:rPr>
            </w:pPr>
            <w:r w:rsidRPr="004C52FF">
              <w:rPr>
                <w:rFonts w:ascii="Open Sans" w:hAnsi="Open Sans" w:cs="Open Sans"/>
                <w:sz w:val="20"/>
              </w:rPr>
              <w:t>5 op.</w:t>
            </w:r>
          </w:p>
          <w:p w14:paraId="1D605DCD" w14:textId="61E96556" w:rsidR="00614EDA" w:rsidRPr="004C52FF" w:rsidRDefault="00614EDA" w:rsidP="004C52FF">
            <w:pPr>
              <w:spacing w:before="0" w:line="240" w:lineRule="auto"/>
              <w:jc w:val="center"/>
              <w:rPr>
                <w:rFonts w:ascii="Open Sans" w:hAnsi="Open Sans" w:cs="Open Sans"/>
                <w:w w:val="100"/>
                <w:sz w:val="20"/>
              </w:rPr>
            </w:pPr>
            <w:r w:rsidRPr="004C52FF">
              <w:rPr>
                <w:rFonts w:ascii="Open Sans" w:hAnsi="Open Sans" w:cs="Open Sans"/>
                <w:sz w:val="20"/>
              </w:rPr>
              <w:t>(1 op. x 200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14FB4356" w14:textId="77777777" w:rsidR="00614EDA" w:rsidRPr="004C52FF" w:rsidRDefault="00614ED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653071F" w14:textId="77777777" w:rsidR="00614EDA" w:rsidRPr="004C52FF" w:rsidRDefault="00614ED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A44F1AD" w14:textId="77777777" w:rsidR="00614EDA" w:rsidRPr="004C52FF" w:rsidRDefault="00614ED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1F84348" w14:textId="77777777" w:rsidR="00614EDA" w:rsidRPr="004C52FF" w:rsidRDefault="00614EDA" w:rsidP="004C52FF">
            <w:pPr>
              <w:spacing w:before="0" w:line="240" w:lineRule="auto"/>
              <w:jc w:val="center"/>
              <w:rPr>
                <w:rFonts w:ascii="Open Sans" w:hAnsi="Open Sans" w:cs="Open Sans"/>
                <w:w w:val="100"/>
                <w:sz w:val="20"/>
              </w:rPr>
            </w:pPr>
          </w:p>
        </w:tc>
      </w:tr>
      <w:tr w:rsidR="00614EDA" w:rsidRPr="004C52FF" w14:paraId="2E73E8FD" w14:textId="77777777" w:rsidTr="00614E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12EDD46" w14:textId="77777777" w:rsidR="00614EDA" w:rsidRPr="004C52FF" w:rsidRDefault="00614EDA" w:rsidP="004C52FF">
            <w:pPr>
              <w:pStyle w:val="Akapitzlist"/>
              <w:numPr>
                <w:ilvl w:val="0"/>
                <w:numId w:val="105"/>
              </w:numPr>
              <w:spacing w:before="0" w:line="240" w:lineRule="auto"/>
              <w:jc w:val="center"/>
              <w:rPr>
                <w:rFonts w:ascii="Open Sans" w:hAnsi="Open Sans" w:cs="Open Sans"/>
                <w:w w:val="100"/>
                <w:sz w:val="20"/>
              </w:rPr>
            </w:pPr>
          </w:p>
        </w:tc>
        <w:tc>
          <w:tcPr>
            <w:tcW w:w="901" w:type="pct"/>
            <w:vAlign w:val="center"/>
          </w:tcPr>
          <w:p w14:paraId="1DEB7D81" w14:textId="51E18CE0" w:rsidR="00614EDA" w:rsidRPr="004C52FF" w:rsidRDefault="00614EDA" w:rsidP="004C52FF">
            <w:pPr>
              <w:spacing w:before="0" w:line="240" w:lineRule="auto"/>
              <w:rPr>
                <w:rFonts w:ascii="Open Sans" w:hAnsi="Open Sans" w:cs="Open Sans"/>
                <w:w w:val="100"/>
                <w:sz w:val="20"/>
                <w:lang w:val="en-GB"/>
              </w:rPr>
            </w:pPr>
            <w:r w:rsidRPr="004C52FF">
              <w:rPr>
                <w:rFonts w:ascii="Open Sans" w:hAnsi="Open Sans" w:cs="Open Sans"/>
                <w:sz w:val="20"/>
              </w:rPr>
              <w:t>Eppendorf Tubes 5.0 mL</w:t>
            </w:r>
          </w:p>
        </w:tc>
        <w:tc>
          <w:tcPr>
            <w:tcW w:w="1235" w:type="pct"/>
            <w:vAlign w:val="center"/>
          </w:tcPr>
          <w:p w14:paraId="54E65826" w14:textId="77777777" w:rsidR="00614EDA" w:rsidRPr="004C52FF" w:rsidRDefault="00614EDA" w:rsidP="004C52FF">
            <w:pPr>
              <w:spacing w:before="0" w:line="240" w:lineRule="auto"/>
              <w:rPr>
                <w:rFonts w:ascii="Open Sans" w:hAnsi="Open Sans" w:cs="Open Sans"/>
                <w:sz w:val="20"/>
              </w:rPr>
            </w:pPr>
            <w:r w:rsidRPr="004C52FF">
              <w:rPr>
                <w:rFonts w:ascii="Open Sans" w:hAnsi="Open Sans" w:cs="Open Sans"/>
                <w:sz w:val="20"/>
              </w:rPr>
              <w:t>Eppendorf Tubes 5.0 mL, pokrywka zatrzaskiwana, Eppendorf Quality, bezbarwny, 200 szt./op.</w:t>
            </w:r>
          </w:p>
          <w:p w14:paraId="23D07D6D" w14:textId="77777777" w:rsidR="00614EDA" w:rsidRPr="004C52FF" w:rsidRDefault="00614EDA" w:rsidP="004C52FF">
            <w:pPr>
              <w:spacing w:before="0" w:line="240" w:lineRule="auto"/>
              <w:rPr>
                <w:rFonts w:ascii="Open Sans" w:hAnsi="Open Sans" w:cs="Open Sans"/>
                <w:sz w:val="20"/>
              </w:rPr>
            </w:pPr>
            <w:r w:rsidRPr="004C52FF">
              <w:rPr>
                <w:rFonts w:ascii="Open Sans" w:hAnsi="Open Sans" w:cs="Open Sans"/>
                <w:sz w:val="20"/>
              </w:rPr>
              <w:t>(2 torebki x 100 szt.) ACT</w:t>
            </w:r>
          </w:p>
          <w:p w14:paraId="6E3A84BE" w14:textId="10688D5A" w:rsidR="00614EDA" w:rsidRPr="004C52FF" w:rsidRDefault="00614EDA" w:rsidP="004C52FF">
            <w:pPr>
              <w:spacing w:before="0" w:line="240" w:lineRule="auto"/>
              <w:rPr>
                <w:rFonts w:ascii="Open Sans" w:hAnsi="Open Sans" w:cs="Open Sans"/>
                <w:bCs/>
                <w:color w:val="000000"/>
                <w:w w:val="100"/>
                <w:sz w:val="20"/>
              </w:rPr>
            </w:pPr>
            <w:r w:rsidRPr="004C52FF">
              <w:rPr>
                <w:rFonts w:ascii="Open Sans" w:hAnsi="Open Sans" w:cs="Open Sans"/>
                <w:sz w:val="20"/>
              </w:rPr>
              <w:t>Eppendorf nr kat. 0030 119.401</w:t>
            </w:r>
          </w:p>
        </w:tc>
        <w:tc>
          <w:tcPr>
            <w:tcW w:w="333" w:type="pct"/>
            <w:vAlign w:val="center"/>
          </w:tcPr>
          <w:p w14:paraId="16036581" w14:textId="77777777" w:rsidR="00614EDA" w:rsidRPr="004C52FF" w:rsidRDefault="00614EDA" w:rsidP="004C52FF">
            <w:pPr>
              <w:spacing w:before="0" w:line="240" w:lineRule="auto"/>
              <w:jc w:val="center"/>
              <w:rPr>
                <w:rFonts w:ascii="Open Sans" w:hAnsi="Open Sans" w:cs="Open Sans"/>
                <w:sz w:val="20"/>
              </w:rPr>
            </w:pPr>
            <w:r w:rsidRPr="004C52FF">
              <w:rPr>
                <w:rFonts w:ascii="Open Sans" w:hAnsi="Open Sans" w:cs="Open Sans"/>
                <w:sz w:val="20"/>
              </w:rPr>
              <w:t>5 op.</w:t>
            </w:r>
          </w:p>
          <w:p w14:paraId="560366C8" w14:textId="1B59B4FF" w:rsidR="00614EDA" w:rsidRPr="004C52FF" w:rsidRDefault="00614EDA" w:rsidP="004C52FF">
            <w:pPr>
              <w:spacing w:before="0" w:line="240" w:lineRule="auto"/>
              <w:jc w:val="center"/>
              <w:rPr>
                <w:rFonts w:ascii="Open Sans" w:hAnsi="Open Sans" w:cs="Open Sans"/>
                <w:w w:val="100"/>
                <w:sz w:val="20"/>
              </w:rPr>
            </w:pPr>
            <w:r w:rsidRPr="004C52FF">
              <w:rPr>
                <w:rFonts w:ascii="Open Sans" w:hAnsi="Open Sans" w:cs="Open Sans"/>
                <w:sz w:val="20"/>
              </w:rPr>
              <w:t>(1 op. x 200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5B8AE6F0" w14:textId="77777777" w:rsidR="00614EDA" w:rsidRPr="004C52FF" w:rsidRDefault="00614ED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ACA6EAF" w14:textId="77777777" w:rsidR="00614EDA" w:rsidRPr="004C52FF" w:rsidRDefault="00614ED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3052630" w14:textId="77777777" w:rsidR="00614EDA" w:rsidRPr="004C52FF" w:rsidRDefault="00614ED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796C798" w14:textId="77777777" w:rsidR="00614EDA" w:rsidRPr="004C52FF" w:rsidRDefault="00614EDA" w:rsidP="004C52FF">
            <w:pPr>
              <w:spacing w:before="0" w:line="240" w:lineRule="auto"/>
              <w:jc w:val="center"/>
              <w:rPr>
                <w:rFonts w:ascii="Open Sans" w:hAnsi="Open Sans" w:cs="Open Sans"/>
                <w:w w:val="100"/>
                <w:sz w:val="20"/>
              </w:rPr>
            </w:pPr>
          </w:p>
        </w:tc>
      </w:tr>
      <w:tr w:rsidR="00614EDA" w:rsidRPr="004C52FF" w14:paraId="3D7496AD" w14:textId="77777777" w:rsidTr="00614ED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645A075" w14:textId="77777777" w:rsidR="00614EDA" w:rsidRPr="004C52FF" w:rsidRDefault="00614EDA" w:rsidP="004C52FF">
            <w:pPr>
              <w:pStyle w:val="Akapitzlist"/>
              <w:numPr>
                <w:ilvl w:val="0"/>
                <w:numId w:val="105"/>
              </w:numPr>
              <w:spacing w:before="0" w:line="240" w:lineRule="auto"/>
              <w:jc w:val="center"/>
              <w:rPr>
                <w:rFonts w:ascii="Open Sans" w:hAnsi="Open Sans" w:cs="Open Sans"/>
                <w:w w:val="100"/>
                <w:sz w:val="20"/>
              </w:rPr>
            </w:pPr>
          </w:p>
        </w:tc>
        <w:tc>
          <w:tcPr>
            <w:tcW w:w="901" w:type="pct"/>
            <w:vAlign w:val="center"/>
          </w:tcPr>
          <w:p w14:paraId="182991C8" w14:textId="5B8157C7" w:rsidR="00614EDA" w:rsidRPr="004C52FF" w:rsidRDefault="00614EDA" w:rsidP="004C52FF">
            <w:pPr>
              <w:spacing w:before="0" w:line="240" w:lineRule="auto"/>
              <w:rPr>
                <w:rFonts w:ascii="Open Sans" w:hAnsi="Open Sans" w:cs="Open Sans"/>
                <w:w w:val="100"/>
                <w:sz w:val="20"/>
                <w:lang w:val="en-GB"/>
              </w:rPr>
            </w:pPr>
            <w:r w:rsidRPr="004C52FF">
              <w:rPr>
                <w:rFonts w:ascii="Open Sans" w:hAnsi="Open Sans" w:cs="Open Sans"/>
                <w:sz w:val="20"/>
              </w:rPr>
              <w:t>Statyw karuzelowy 2</w:t>
            </w:r>
          </w:p>
        </w:tc>
        <w:tc>
          <w:tcPr>
            <w:tcW w:w="1235" w:type="pct"/>
            <w:vAlign w:val="center"/>
          </w:tcPr>
          <w:p w14:paraId="0DCA6101" w14:textId="0C114F87" w:rsidR="00614EDA" w:rsidRPr="004C52FF" w:rsidRDefault="00614EDA" w:rsidP="004C52FF">
            <w:pPr>
              <w:spacing w:before="0" w:line="240" w:lineRule="auto"/>
              <w:rPr>
                <w:rFonts w:ascii="Open Sans" w:hAnsi="Open Sans" w:cs="Open Sans"/>
                <w:bCs/>
                <w:color w:val="000000"/>
                <w:w w:val="100"/>
                <w:sz w:val="20"/>
              </w:rPr>
            </w:pPr>
            <w:r w:rsidRPr="004C52FF">
              <w:rPr>
                <w:rFonts w:ascii="Open Sans" w:hAnsi="Open Sans" w:cs="Open Sans"/>
                <w:sz w:val="20"/>
              </w:rPr>
              <w:t>Statyw karuzelowy 2 z 6 uchwytami do pipet Eppendorf Reference 2; Eppendorf nr kat. 3116 000.015</w:t>
            </w:r>
          </w:p>
        </w:tc>
        <w:tc>
          <w:tcPr>
            <w:tcW w:w="333" w:type="pct"/>
            <w:vAlign w:val="center"/>
          </w:tcPr>
          <w:p w14:paraId="27F81172" w14:textId="0F24A68B" w:rsidR="00614EDA" w:rsidRPr="004C52FF" w:rsidRDefault="00614EDA"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72C21116" w14:textId="77777777" w:rsidR="00614EDA" w:rsidRPr="004C52FF" w:rsidRDefault="00614ED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A166E8F" w14:textId="77777777" w:rsidR="00614EDA" w:rsidRPr="004C52FF" w:rsidRDefault="00614ED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99C1746" w14:textId="77777777" w:rsidR="00614EDA" w:rsidRPr="004C52FF" w:rsidRDefault="00614ED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435C288" w14:textId="77777777" w:rsidR="00614EDA" w:rsidRPr="004C52FF" w:rsidRDefault="00614EDA" w:rsidP="004C52FF">
            <w:pPr>
              <w:spacing w:before="0" w:line="240" w:lineRule="auto"/>
              <w:jc w:val="center"/>
              <w:rPr>
                <w:rFonts w:ascii="Open Sans" w:hAnsi="Open Sans" w:cs="Open Sans"/>
                <w:w w:val="100"/>
                <w:sz w:val="20"/>
              </w:rPr>
            </w:pPr>
          </w:p>
        </w:tc>
      </w:tr>
      <w:tr w:rsidR="001325E8" w:rsidRPr="004C52FF" w14:paraId="13F27B1A" w14:textId="77777777" w:rsidTr="003A78CE">
        <w:trPr>
          <w:trHeight w:val="568"/>
        </w:trPr>
        <w:tc>
          <w:tcPr>
            <w:tcW w:w="4470" w:type="pct"/>
            <w:gridSpan w:val="7"/>
            <w:vAlign w:val="center"/>
          </w:tcPr>
          <w:p w14:paraId="0252A951" w14:textId="77777777" w:rsidR="001325E8" w:rsidRPr="004C52FF" w:rsidRDefault="001325E8"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38363DED" w14:textId="77777777" w:rsidR="001325E8" w:rsidRPr="004C52FF" w:rsidRDefault="001325E8" w:rsidP="004C52FF">
            <w:pPr>
              <w:spacing w:before="0" w:line="240" w:lineRule="auto"/>
              <w:jc w:val="right"/>
              <w:rPr>
                <w:rFonts w:ascii="Open Sans" w:hAnsi="Open Sans" w:cs="Open Sans"/>
                <w:w w:val="100"/>
                <w:sz w:val="20"/>
              </w:rPr>
            </w:pPr>
          </w:p>
        </w:tc>
      </w:tr>
    </w:tbl>
    <w:p w14:paraId="379112BF" w14:textId="77777777" w:rsidR="00614EDA" w:rsidRPr="004C52FF" w:rsidRDefault="00614EDA" w:rsidP="004C52FF">
      <w:pPr>
        <w:spacing w:before="0" w:line="240" w:lineRule="auto"/>
        <w:rPr>
          <w:rFonts w:ascii="Open Sans" w:hAnsi="Open Sans" w:cs="Open Sans"/>
          <w:w w:val="100"/>
          <w:sz w:val="20"/>
          <w:lang w:val="de-DE"/>
        </w:rPr>
      </w:pPr>
      <w:r w:rsidRPr="004C52FF">
        <w:rPr>
          <w:rFonts w:ascii="Open Sans" w:hAnsi="Open Sans" w:cs="Open Sans"/>
          <w:w w:val="100"/>
          <w:sz w:val="20"/>
          <w:lang w:val="de-DE"/>
        </w:rPr>
        <w:t>Uwagi:</w:t>
      </w:r>
    </w:p>
    <w:p w14:paraId="5388F61D" w14:textId="77777777" w:rsidR="00614EDA" w:rsidRPr="004C52FF" w:rsidRDefault="00614EDA" w:rsidP="004C52FF">
      <w:pPr>
        <w:spacing w:before="0" w:line="240" w:lineRule="auto"/>
        <w:rPr>
          <w:rFonts w:ascii="Open Sans" w:hAnsi="Open Sans" w:cs="Open Sans"/>
          <w:w w:val="100"/>
          <w:sz w:val="20"/>
        </w:rPr>
      </w:pPr>
      <w:r w:rsidRPr="004C52FF">
        <w:rPr>
          <w:rFonts w:ascii="Open Sans" w:hAnsi="Open Sans" w:cs="Open Sans"/>
          <w:b/>
          <w:bCs/>
          <w:w w:val="100"/>
          <w:sz w:val="20"/>
        </w:rPr>
        <w:t>Zamawiający</w:t>
      </w:r>
      <w:r w:rsidRPr="004C52FF">
        <w:rPr>
          <w:rFonts w:ascii="Open Sans" w:hAnsi="Open Sans" w:cs="Open Sans"/>
          <w:b/>
          <w:w w:val="100"/>
          <w:sz w:val="20"/>
        </w:rPr>
        <w:t xml:space="preserve"> nie dopuszcza składania ofert równoważnych</w:t>
      </w:r>
      <w:r w:rsidRPr="004C52FF">
        <w:rPr>
          <w:rFonts w:ascii="Open Sans" w:hAnsi="Open Sans" w:cs="Open Sans"/>
          <w:w w:val="100"/>
          <w:sz w:val="20"/>
        </w:rPr>
        <w:t>, ponieważ akcesoria te muszą być kompatybilne z posiadanymi przez Laboratorium pipetami. Ponadto zamawiający informuje, że posiada i wykorzystuje tylko oryginalne końcówki do pipet firmy Eppendorf i zastrzega prawo do reklamacji w przypadku nieprawidłowego zrzutu końcówek, złego przylegania do pipety lub przeciekania.</w:t>
      </w:r>
    </w:p>
    <w:p w14:paraId="5BE37AC6" w14:textId="48569060" w:rsidR="001325E8" w:rsidRPr="004C52FF" w:rsidRDefault="00614EDA" w:rsidP="004C52FF">
      <w:pPr>
        <w:spacing w:before="0" w:line="240" w:lineRule="auto"/>
        <w:rPr>
          <w:rFonts w:ascii="Open Sans" w:hAnsi="Open Sans" w:cs="Open Sans"/>
          <w:b/>
          <w:bCs/>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dostawa</w:t>
      </w:r>
      <w:r w:rsidRPr="004C52FF">
        <w:rPr>
          <w:rFonts w:ascii="Open Sans" w:hAnsi="Open Sans" w:cs="Open Sans"/>
          <w:w w:val="100"/>
          <w:sz w:val="20"/>
        </w:rPr>
        <w:t xml:space="preserve"> </w:t>
      </w:r>
      <w:r w:rsidRPr="004C52FF">
        <w:rPr>
          <w:rFonts w:ascii="Open Sans" w:hAnsi="Open Sans" w:cs="Open Sans"/>
          <w:b/>
          <w:w w:val="100"/>
          <w:sz w:val="20"/>
        </w:rPr>
        <w:t>do Torunia</w:t>
      </w:r>
      <w:r w:rsidRPr="004C52FF">
        <w:rPr>
          <w:rFonts w:ascii="Open Sans" w:hAnsi="Open Sans" w:cs="Open Sans"/>
          <w:w w:val="100"/>
          <w:sz w:val="20"/>
        </w:rPr>
        <w:t>.</w:t>
      </w:r>
    </w:p>
    <w:p w14:paraId="2E99C8E1" w14:textId="478B8CF6" w:rsidR="00E41B75" w:rsidRPr="004C52FF" w:rsidRDefault="00E41B75" w:rsidP="004C52FF">
      <w:pPr>
        <w:autoSpaceDE/>
        <w:autoSpaceDN/>
        <w:spacing w:before="0" w:line="240" w:lineRule="auto"/>
        <w:jc w:val="left"/>
        <w:rPr>
          <w:rFonts w:ascii="Open Sans" w:hAnsi="Open Sans" w:cs="Open Sans"/>
          <w:b/>
          <w:bCs/>
          <w:w w:val="100"/>
          <w:sz w:val="20"/>
        </w:rPr>
      </w:pPr>
      <w:r w:rsidRPr="004C52FF">
        <w:rPr>
          <w:rFonts w:ascii="Open Sans" w:hAnsi="Open Sans" w:cs="Open Sans"/>
          <w:b/>
          <w:bCs/>
          <w:w w:val="100"/>
          <w:sz w:val="20"/>
        </w:rPr>
        <w:br w:type="page"/>
      </w:r>
    </w:p>
    <w:p w14:paraId="4FABA5A3" w14:textId="77777777" w:rsidR="00E41B75" w:rsidRPr="004C52FF" w:rsidRDefault="00E41B75" w:rsidP="004C52FF">
      <w:pPr>
        <w:spacing w:before="0" w:line="240" w:lineRule="auto"/>
        <w:rPr>
          <w:rFonts w:ascii="Open Sans" w:hAnsi="Open Sans" w:cs="Open Sans"/>
          <w:b/>
          <w:w w:val="100"/>
          <w:sz w:val="20"/>
        </w:rPr>
      </w:pPr>
    </w:p>
    <w:p w14:paraId="5698CD10" w14:textId="7F7955EC" w:rsidR="001325E8" w:rsidRPr="004C52FF" w:rsidRDefault="001325E8" w:rsidP="004C52FF">
      <w:pPr>
        <w:spacing w:before="0" w:line="240" w:lineRule="auto"/>
        <w:rPr>
          <w:rFonts w:ascii="Open Sans" w:hAnsi="Open Sans" w:cs="Open Sans"/>
          <w:b/>
          <w:w w:val="100"/>
          <w:sz w:val="20"/>
        </w:rPr>
      </w:pPr>
      <w:r w:rsidRPr="004C52FF">
        <w:rPr>
          <w:rFonts w:ascii="Open Sans" w:hAnsi="Open Sans" w:cs="Open Sans"/>
          <w:b/>
          <w:w w:val="100"/>
          <w:sz w:val="20"/>
          <w:u w:val="single"/>
        </w:rPr>
        <w:t xml:space="preserve">Część </w:t>
      </w:r>
      <w:r w:rsidR="000B5DED" w:rsidRPr="004C52FF">
        <w:rPr>
          <w:rFonts w:ascii="Open Sans" w:hAnsi="Open Sans" w:cs="Open Sans"/>
          <w:b/>
          <w:w w:val="100"/>
          <w:sz w:val="20"/>
          <w:u w:val="single"/>
        </w:rPr>
        <w:t xml:space="preserve">81 </w:t>
      </w:r>
      <w:r w:rsidR="00614EDA" w:rsidRPr="004C52FF">
        <w:rPr>
          <w:rFonts w:ascii="Open Sans" w:hAnsi="Open Sans" w:cs="Open Sans"/>
          <w:b/>
          <w:w w:val="100"/>
          <w:sz w:val="20"/>
          <w:u w:val="single"/>
        </w:rPr>
        <w:t>Zamrażarki i chłodziarki</w:t>
      </w:r>
    </w:p>
    <w:p w14:paraId="1FE36E65" w14:textId="77777777" w:rsidR="001325E8" w:rsidRPr="004C52FF" w:rsidRDefault="001325E8" w:rsidP="004C52FF">
      <w:pPr>
        <w:spacing w:before="0" w:line="240" w:lineRule="auto"/>
        <w:rPr>
          <w:rFonts w:ascii="Open Sans" w:hAnsi="Open Sans" w:cs="Open Sans"/>
          <w:b/>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838"/>
        <w:gridCol w:w="6238"/>
        <w:gridCol w:w="1415"/>
        <w:gridCol w:w="4823"/>
        <w:gridCol w:w="2129"/>
        <w:gridCol w:w="850"/>
        <w:gridCol w:w="2252"/>
      </w:tblGrid>
      <w:tr w:rsidR="001325E8" w:rsidRPr="004C52FF" w14:paraId="7470B211" w14:textId="77777777" w:rsidTr="003A78CE">
        <w:trPr>
          <w:trHeight w:val="450"/>
        </w:trPr>
        <w:tc>
          <w:tcPr>
            <w:tcW w:w="165" w:type="pct"/>
            <w:tcBorders>
              <w:bottom w:val="single" w:sz="4" w:space="0" w:color="auto"/>
            </w:tcBorders>
            <w:shd w:val="clear" w:color="auto" w:fill="E0E0E0"/>
            <w:vAlign w:val="center"/>
            <w:hideMark/>
          </w:tcPr>
          <w:p w14:paraId="3D918963"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668" w:type="pct"/>
            <w:tcBorders>
              <w:bottom w:val="single" w:sz="4" w:space="0" w:color="auto"/>
            </w:tcBorders>
            <w:shd w:val="clear" w:color="auto" w:fill="E0E0E0"/>
            <w:vAlign w:val="center"/>
            <w:hideMark/>
          </w:tcPr>
          <w:p w14:paraId="13505D21"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468" w:type="pct"/>
            <w:tcBorders>
              <w:bottom w:val="single" w:sz="4" w:space="0" w:color="auto"/>
            </w:tcBorders>
            <w:shd w:val="clear" w:color="auto" w:fill="E0E0E0"/>
            <w:vAlign w:val="center"/>
            <w:hideMark/>
          </w:tcPr>
          <w:p w14:paraId="0D117D61"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303A32A"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D97738C"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6638B446"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868C95B"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57017F6D"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6F824A7E"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1325E8" w:rsidRPr="004C52FF" w14:paraId="5FA43D1F" w14:textId="77777777" w:rsidTr="003A78C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26C1E67"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668" w:type="pct"/>
            <w:tcBorders>
              <w:top w:val="single" w:sz="4" w:space="0" w:color="auto"/>
              <w:left w:val="single" w:sz="4" w:space="0" w:color="auto"/>
              <w:bottom w:val="single" w:sz="4" w:space="0" w:color="auto"/>
              <w:right w:val="single" w:sz="4" w:space="0" w:color="auto"/>
            </w:tcBorders>
            <w:vAlign w:val="center"/>
          </w:tcPr>
          <w:p w14:paraId="28D7225F"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468" w:type="pct"/>
            <w:tcBorders>
              <w:top w:val="single" w:sz="4" w:space="0" w:color="auto"/>
              <w:left w:val="single" w:sz="4" w:space="0" w:color="auto"/>
              <w:bottom w:val="single" w:sz="4" w:space="0" w:color="auto"/>
              <w:right w:val="single" w:sz="4" w:space="0" w:color="auto"/>
            </w:tcBorders>
            <w:vAlign w:val="center"/>
          </w:tcPr>
          <w:p w14:paraId="604E5EE4"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399B3C80"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136CD504"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5134BE1D"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6F6E3932"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72952B1F"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614EDA" w:rsidRPr="004C52FF" w14:paraId="5DE1CE42" w14:textId="77777777" w:rsidTr="000B5DE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C9A7A7" w14:textId="77777777" w:rsidR="00614EDA" w:rsidRPr="004C52FF" w:rsidRDefault="00614EDA"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668" w:type="pct"/>
          </w:tcPr>
          <w:p w14:paraId="7A147700" w14:textId="77777777" w:rsidR="00614EDA" w:rsidRPr="004C52FF" w:rsidRDefault="00614EDA" w:rsidP="004C52FF">
            <w:pPr>
              <w:spacing w:before="0" w:line="240" w:lineRule="auto"/>
              <w:rPr>
                <w:rFonts w:ascii="Open Sans" w:hAnsi="Open Sans" w:cs="Open Sans"/>
                <w:sz w:val="20"/>
              </w:rPr>
            </w:pPr>
            <w:r w:rsidRPr="004C52FF">
              <w:rPr>
                <w:rFonts w:ascii="Open Sans" w:hAnsi="Open Sans" w:cs="Open Sans"/>
                <w:sz w:val="20"/>
              </w:rPr>
              <w:t xml:space="preserve">Zamrażarka Liebherr </w:t>
            </w:r>
          </w:p>
          <w:p w14:paraId="7E26404B" w14:textId="77777777" w:rsidR="00614EDA" w:rsidRPr="004C52FF" w:rsidRDefault="00614EDA" w:rsidP="004C52FF">
            <w:pPr>
              <w:spacing w:before="0" w:line="240" w:lineRule="auto"/>
              <w:rPr>
                <w:rFonts w:ascii="Open Sans" w:hAnsi="Open Sans" w:cs="Open Sans"/>
                <w:sz w:val="20"/>
              </w:rPr>
            </w:pPr>
            <w:r w:rsidRPr="004C52FF">
              <w:rPr>
                <w:rFonts w:ascii="Open Sans" w:hAnsi="Open Sans" w:cs="Open Sans"/>
                <w:sz w:val="20"/>
              </w:rPr>
              <w:t xml:space="preserve">GN 52Vd2i Plus NoFrost </w:t>
            </w:r>
          </w:p>
          <w:p w14:paraId="65317FE4" w14:textId="1C7D82D9" w:rsidR="00614EDA" w:rsidRPr="004C52FF" w:rsidRDefault="00614EDA" w:rsidP="004C52FF">
            <w:pPr>
              <w:spacing w:before="0" w:line="240" w:lineRule="auto"/>
              <w:jc w:val="left"/>
              <w:rPr>
                <w:rFonts w:ascii="Open Sans" w:hAnsi="Open Sans" w:cs="Open Sans"/>
                <w:w w:val="100"/>
                <w:sz w:val="20"/>
              </w:rPr>
            </w:pPr>
            <w:r w:rsidRPr="004C52FF">
              <w:rPr>
                <w:rFonts w:ascii="Open Sans" w:hAnsi="Open Sans" w:cs="Open Sans"/>
                <w:sz w:val="20"/>
              </w:rPr>
              <w:t>lub równoważna</w:t>
            </w:r>
          </w:p>
        </w:tc>
        <w:tc>
          <w:tcPr>
            <w:tcW w:w="1468" w:type="pct"/>
          </w:tcPr>
          <w:p w14:paraId="3915F2E4" w14:textId="35979B2B" w:rsidR="00614EDA" w:rsidRPr="004C52FF" w:rsidRDefault="00614EDA" w:rsidP="004C52FF">
            <w:pPr>
              <w:spacing w:before="0" w:line="240" w:lineRule="auto"/>
              <w:rPr>
                <w:rFonts w:ascii="Open Sans" w:hAnsi="Open Sans" w:cs="Open Sans"/>
                <w:w w:val="100"/>
                <w:sz w:val="20"/>
              </w:rPr>
            </w:pPr>
            <w:r w:rsidRPr="004C52FF">
              <w:rPr>
                <w:rFonts w:ascii="Open Sans" w:hAnsi="Open Sans" w:cs="Open Sans"/>
                <w:sz w:val="20"/>
              </w:rPr>
              <w:t>Zamrażarka jednodrzwiowa, szufladowa, 7 szuflad;  pojemność: 277 l; kolor biały; klasa energetyczna: D; wysokość min 185 cm, szerokość min 59 cm, głębokość min 67 cm; regulowany termostat; wyświetlacz dotykowy; alarm wzrostu temperatury; zasilanie: 230 V/50 Hz; instrukcja obsługi w j. polskim; gwarancja: 24 miesiące od daty dostawy (dostawa z wniesieniem na I piętro, ustawieniem i stabilizacją urządzenia).</w:t>
            </w:r>
          </w:p>
        </w:tc>
        <w:tc>
          <w:tcPr>
            <w:tcW w:w="333" w:type="pct"/>
          </w:tcPr>
          <w:p w14:paraId="1A13F5B7" w14:textId="70A9E15A" w:rsidR="00614EDA" w:rsidRPr="004C52FF" w:rsidRDefault="00614EDA"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1BA4" w14:textId="77777777" w:rsidR="00614EDA" w:rsidRPr="004C52FF" w:rsidRDefault="00614ED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D1F11DB" w14:textId="77777777" w:rsidR="00614EDA" w:rsidRPr="004C52FF" w:rsidRDefault="00614ED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BFCF000" w14:textId="77777777" w:rsidR="00614EDA" w:rsidRPr="004C52FF" w:rsidRDefault="00614ED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1900A24" w14:textId="77777777" w:rsidR="00614EDA" w:rsidRPr="004C52FF" w:rsidRDefault="00614EDA" w:rsidP="004C52FF">
            <w:pPr>
              <w:spacing w:before="0" w:line="240" w:lineRule="auto"/>
              <w:jc w:val="center"/>
              <w:rPr>
                <w:rFonts w:ascii="Open Sans" w:hAnsi="Open Sans" w:cs="Open Sans"/>
                <w:w w:val="100"/>
                <w:sz w:val="20"/>
              </w:rPr>
            </w:pPr>
          </w:p>
        </w:tc>
      </w:tr>
      <w:tr w:rsidR="00614EDA" w:rsidRPr="004C52FF" w14:paraId="2972C9DA" w14:textId="77777777" w:rsidTr="000B5DE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B2A93F" w14:textId="77777777" w:rsidR="00614EDA" w:rsidRPr="004C52FF" w:rsidRDefault="00614EDA"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668" w:type="pct"/>
          </w:tcPr>
          <w:p w14:paraId="20FD0695" w14:textId="77777777" w:rsidR="00614EDA" w:rsidRPr="004C52FF" w:rsidRDefault="00614EDA" w:rsidP="004C52FF">
            <w:pPr>
              <w:spacing w:before="0" w:line="240" w:lineRule="auto"/>
              <w:rPr>
                <w:rFonts w:ascii="Open Sans" w:hAnsi="Open Sans" w:cs="Open Sans"/>
                <w:sz w:val="20"/>
              </w:rPr>
            </w:pPr>
            <w:r w:rsidRPr="004C52FF">
              <w:rPr>
                <w:rFonts w:ascii="Open Sans" w:hAnsi="Open Sans" w:cs="Open Sans"/>
                <w:sz w:val="20"/>
              </w:rPr>
              <w:t xml:space="preserve">Chłodziarka podblatowa Liebherr RD 1200 pure </w:t>
            </w:r>
          </w:p>
          <w:p w14:paraId="7313A59C" w14:textId="25F23754" w:rsidR="00614EDA" w:rsidRPr="004C52FF" w:rsidRDefault="00614EDA" w:rsidP="004C52FF">
            <w:pPr>
              <w:spacing w:before="0" w:line="240" w:lineRule="auto"/>
              <w:rPr>
                <w:rFonts w:ascii="Open Sans" w:hAnsi="Open Sans" w:cs="Open Sans"/>
                <w:w w:val="100"/>
                <w:sz w:val="20"/>
                <w:lang w:val="en-GB"/>
              </w:rPr>
            </w:pPr>
            <w:r w:rsidRPr="004C52FF">
              <w:rPr>
                <w:rFonts w:ascii="Open Sans" w:hAnsi="Open Sans" w:cs="Open Sans"/>
                <w:sz w:val="20"/>
              </w:rPr>
              <w:t>lub równoważna</w:t>
            </w:r>
          </w:p>
        </w:tc>
        <w:tc>
          <w:tcPr>
            <w:tcW w:w="1468" w:type="pct"/>
          </w:tcPr>
          <w:p w14:paraId="4FAA00BF" w14:textId="608C960E" w:rsidR="00614EDA" w:rsidRPr="004C52FF" w:rsidRDefault="00614EDA" w:rsidP="004C52FF">
            <w:pPr>
              <w:spacing w:before="0" w:line="240" w:lineRule="auto"/>
              <w:rPr>
                <w:rFonts w:ascii="Open Sans" w:hAnsi="Open Sans" w:cs="Open Sans"/>
                <w:bCs/>
                <w:color w:val="000000"/>
                <w:w w:val="100"/>
                <w:sz w:val="20"/>
              </w:rPr>
            </w:pPr>
            <w:r w:rsidRPr="004C52FF">
              <w:rPr>
                <w:rFonts w:ascii="Open Sans" w:hAnsi="Open Sans" w:cs="Open Sans"/>
                <w:sz w:val="20"/>
              </w:rPr>
              <w:t>Chłodziarka jednodrzwiowa, 4 półki szuflad;  pojemność: 110 l; kolor biały; klasa energetyczna: D; wysokość ok. 85 cm, szerokość ok. 50 cm, głębokość ok. 60 cm; regulowany termostat; wyświetlacz dotykowy; zasilanie: 230 V/50 Hz; instrukcja obsługi w j. polskim; gwarancja: 24 miesiące od daty dostawy (dostawa z wniesieniem na I piętro, ustawieniem i stabilizacją urządzenia).</w:t>
            </w:r>
          </w:p>
        </w:tc>
        <w:tc>
          <w:tcPr>
            <w:tcW w:w="333" w:type="pct"/>
          </w:tcPr>
          <w:p w14:paraId="47EB8EBB" w14:textId="2FF6C8BB" w:rsidR="00614EDA" w:rsidRPr="004C52FF" w:rsidRDefault="00614EDA" w:rsidP="004C52FF">
            <w:pPr>
              <w:spacing w:before="0" w:line="240" w:lineRule="auto"/>
              <w:jc w:val="center"/>
              <w:rPr>
                <w:rFonts w:ascii="Open Sans" w:hAnsi="Open Sans" w:cs="Open Sans"/>
                <w:w w:val="100"/>
                <w:sz w:val="20"/>
              </w:rPr>
            </w:pPr>
            <w:r w:rsidRPr="004C52FF">
              <w:rPr>
                <w:rFonts w:ascii="Open Sans" w:hAnsi="Open Sans" w:cs="Open Sans"/>
                <w:sz w:val="20"/>
              </w:rPr>
              <w:t xml:space="preserve">1 szt. </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F72A0" w14:textId="77777777" w:rsidR="00614EDA" w:rsidRPr="004C52FF" w:rsidRDefault="00614ED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B6D4408" w14:textId="77777777" w:rsidR="00614EDA" w:rsidRPr="004C52FF" w:rsidRDefault="00614ED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9D7D3EE" w14:textId="77777777" w:rsidR="00614EDA" w:rsidRPr="004C52FF" w:rsidRDefault="00614ED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7EA0FF4" w14:textId="77777777" w:rsidR="00614EDA" w:rsidRPr="004C52FF" w:rsidRDefault="00614EDA" w:rsidP="004C52FF">
            <w:pPr>
              <w:spacing w:before="0" w:line="240" w:lineRule="auto"/>
              <w:jc w:val="center"/>
              <w:rPr>
                <w:rFonts w:ascii="Open Sans" w:hAnsi="Open Sans" w:cs="Open Sans"/>
                <w:w w:val="100"/>
                <w:sz w:val="20"/>
              </w:rPr>
            </w:pPr>
          </w:p>
        </w:tc>
      </w:tr>
      <w:tr w:rsidR="00614EDA" w:rsidRPr="004C52FF" w14:paraId="2AA04C23" w14:textId="77777777" w:rsidTr="000B5DE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3B66B3D" w14:textId="77777777" w:rsidR="00614EDA" w:rsidRPr="004C52FF" w:rsidRDefault="00614EDA"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668" w:type="pct"/>
          </w:tcPr>
          <w:p w14:paraId="186C77F0" w14:textId="77777777" w:rsidR="00614EDA" w:rsidRPr="004C52FF" w:rsidRDefault="00614EDA" w:rsidP="004C52FF">
            <w:pPr>
              <w:spacing w:before="0" w:line="240" w:lineRule="auto"/>
              <w:rPr>
                <w:rFonts w:ascii="Open Sans" w:hAnsi="Open Sans" w:cs="Open Sans"/>
                <w:sz w:val="20"/>
              </w:rPr>
            </w:pPr>
            <w:r w:rsidRPr="004C52FF">
              <w:rPr>
                <w:rFonts w:ascii="Open Sans" w:hAnsi="Open Sans" w:cs="Open Sans"/>
                <w:sz w:val="20"/>
              </w:rPr>
              <w:t xml:space="preserve">Chłodziarko-zamrażarka </w:t>
            </w:r>
          </w:p>
          <w:p w14:paraId="783CE217" w14:textId="1441F15B" w:rsidR="00614EDA" w:rsidRPr="004C52FF" w:rsidRDefault="00614EDA" w:rsidP="004C52FF">
            <w:pPr>
              <w:spacing w:before="0" w:line="240" w:lineRule="auto"/>
              <w:rPr>
                <w:rFonts w:ascii="Open Sans" w:hAnsi="Open Sans" w:cs="Open Sans"/>
                <w:bCs/>
                <w:w w:val="100"/>
                <w:sz w:val="20"/>
              </w:rPr>
            </w:pPr>
            <w:r w:rsidRPr="004C52FF">
              <w:rPr>
                <w:rFonts w:ascii="Open Sans" w:hAnsi="Open Sans" w:cs="Open Sans"/>
                <w:sz w:val="20"/>
              </w:rPr>
              <w:t xml:space="preserve">z  systemem smart Frost CUe231-26 biała </w:t>
            </w:r>
          </w:p>
        </w:tc>
        <w:tc>
          <w:tcPr>
            <w:tcW w:w="1468" w:type="pct"/>
          </w:tcPr>
          <w:p w14:paraId="5A7B3296" w14:textId="42DEE84B" w:rsidR="00614EDA" w:rsidRPr="004C52FF" w:rsidRDefault="00614EDA" w:rsidP="004C52FF">
            <w:pPr>
              <w:spacing w:before="0" w:line="240" w:lineRule="auto"/>
              <w:rPr>
                <w:rFonts w:ascii="Open Sans" w:hAnsi="Open Sans" w:cs="Open Sans"/>
                <w:w w:val="100"/>
                <w:sz w:val="20"/>
              </w:rPr>
            </w:pPr>
            <w:r w:rsidRPr="004C52FF">
              <w:rPr>
                <w:rFonts w:ascii="Open Sans" w:hAnsi="Open Sans" w:cs="Open Sans"/>
                <w:sz w:val="20"/>
              </w:rPr>
              <w:t>Chłodziarko-zamrażarka wolnostojąca, dwoje drzwi, wysokość 137 cm, szerokość 55 cm, głębokość 63 cm. Pojemność 210 l, pojemność chłodziarki 157 l, zamrażarki 54 l. Instrukcja obsługi w j. polskim. Gwarancja: 24 miesiące od daty dostawy (dostawa z wniesieniem na II piętro, ustawieniem i stabilizacją urządzenia).</w:t>
            </w:r>
          </w:p>
        </w:tc>
        <w:tc>
          <w:tcPr>
            <w:tcW w:w="333" w:type="pct"/>
          </w:tcPr>
          <w:p w14:paraId="43509A21" w14:textId="31CB720D" w:rsidR="00614EDA" w:rsidRPr="004C52FF" w:rsidRDefault="00614EDA"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5C493" w14:textId="77777777" w:rsidR="00614EDA" w:rsidRPr="004C52FF" w:rsidRDefault="00614EDA"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7C2F40C" w14:textId="77777777" w:rsidR="00614EDA" w:rsidRPr="004C52FF" w:rsidRDefault="00614EDA"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D19567C" w14:textId="77777777" w:rsidR="00614EDA" w:rsidRPr="004C52FF" w:rsidRDefault="00614EDA"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017C2FE" w14:textId="77777777" w:rsidR="00614EDA" w:rsidRPr="004C52FF" w:rsidRDefault="00614EDA" w:rsidP="004C52FF">
            <w:pPr>
              <w:spacing w:before="0" w:line="240" w:lineRule="auto"/>
              <w:jc w:val="center"/>
              <w:rPr>
                <w:rFonts w:ascii="Open Sans" w:hAnsi="Open Sans" w:cs="Open Sans"/>
                <w:w w:val="100"/>
                <w:sz w:val="20"/>
              </w:rPr>
            </w:pPr>
          </w:p>
        </w:tc>
      </w:tr>
      <w:tr w:rsidR="001325E8" w:rsidRPr="004C52FF" w14:paraId="3C13BFBF" w14:textId="77777777" w:rsidTr="003A78CE">
        <w:trPr>
          <w:trHeight w:val="568"/>
        </w:trPr>
        <w:tc>
          <w:tcPr>
            <w:tcW w:w="4470" w:type="pct"/>
            <w:gridSpan w:val="7"/>
            <w:vAlign w:val="center"/>
          </w:tcPr>
          <w:p w14:paraId="6295A797" w14:textId="77777777" w:rsidR="001325E8" w:rsidRPr="004C52FF" w:rsidRDefault="001325E8"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224B4145" w14:textId="77777777" w:rsidR="001325E8" w:rsidRPr="004C52FF" w:rsidRDefault="001325E8" w:rsidP="004C52FF">
            <w:pPr>
              <w:spacing w:before="0" w:line="240" w:lineRule="auto"/>
              <w:jc w:val="right"/>
              <w:rPr>
                <w:rFonts w:ascii="Open Sans" w:hAnsi="Open Sans" w:cs="Open Sans"/>
                <w:w w:val="100"/>
                <w:sz w:val="20"/>
              </w:rPr>
            </w:pPr>
          </w:p>
        </w:tc>
      </w:tr>
    </w:tbl>
    <w:p w14:paraId="4EFFC8D9" w14:textId="77777777" w:rsidR="00E72C02" w:rsidRPr="004C52FF" w:rsidRDefault="00E72C02"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45C8FCDB" w14:textId="77777777" w:rsidR="00E72C02" w:rsidRPr="004C52FF" w:rsidRDefault="00E72C02" w:rsidP="004C52FF">
      <w:pPr>
        <w:spacing w:before="0" w:line="240" w:lineRule="auto"/>
        <w:rPr>
          <w:rFonts w:ascii="Open Sans" w:hAnsi="Open Sans" w:cs="Open Sans"/>
          <w:w w:val="100"/>
          <w:sz w:val="20"/>
        </w:rPr>
      </w:pPr>
      <w:r w:rsidRPr="004C52FF">
        <w:rPr>
          <w:rFonts w:ascii="Open Sans" w:hAnsi="Open Sans" w:cs="Open Sans"/>
          <w:w w:val="100"/>
          <w:sz w:val="20"/>
        </w:rPr>
        <w:t>Zamawiający dopuszcza możliwość składania ofert równoważnych, pod warunkiem, że oferowane produkty będą się charakteryzowały parametrami nie gorszymi niż wyspecyfikowane powyżej.</w:t>
      </w:r>
    </w:p>
    <w:p w14:paraId="375EF56A" w14:textId="4A993719" w:rsidR="001325E8" w:rsidRPr="004C52FF" w:rsidRDefault="00E72C02" w:rsidP="004C52FF">
      <w:pPr>
        <w:spacing w:before="0" w:line="240" w:lineRule="auto"/>
        <w:rPr>
          <w:rFonts w:ascii="Open Sans" w:hAnsi="Open Sans" w:cs="Open Sans"/>
          <w:b/>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dostawa</w:t>
      </w:r>
      <w:r w:rsidRPr="004C52FF">
        <w:rPr>
          <w:rFonts w:ascii="Open Sans" w:hAnsi="Open Sans" w:cs="Open Sans"/>
          <w:w w:val="100"/>
          <w:sz w:val="20"/>
        </w:rPr>
        <w:t xml:space="preserve"> </w:t>
      </w:r>
      <w:r w:rsidRPr="004C52FF">
        <w:rPr>
          <w:rFonts w:ascii="Open Sans" w:hAnsi="Open Sans" w:cs="Open Sans"/>
          <w:b/>
          <w:w w:val="100"/>
          <w:sz w:val="20"/>
        </w:rPr>
        <w:t>do Torunia</w:t>
      </w:r>
      <w:r w:rsidRPr="004C52FF">
        <w:rPr>
          <w:rFonts w:ascii="Open Sans" w:hAnsi="Open Sans" w:cs="Open Sans"/>
          <w:w w:val="100"/>
          <w:sz w:val="20"/>
        </w:rPr>
        <w:t>.</w:t>
      </w:r>
    </w:p>
    <w:p w14:paraId="0A2344A4" w14:textId="228FFB57" w:rsidR="00E41B75" w:rsidRPr="004C52FF" w:rsidRDefault="00E41B75" w:rsidP="004C52FF">
      <w:pPr>
        <w:autoSpaceDE/>
        <w:autoSpaceDN/>
        <w:spacing w:before="0" w:line="240" w:lineRule="auto"/>
        <w:jc w:val="left"/>
        <w:rPr>
          <w:rFonts w:ascii="Open Sans" w:hAnsi="Open Sans" w:cs="Open Sans"/>
          <w:b/>
          <w:w w:val="100"/>
          <w:sz w:val="20"/>
        </w:rPr>
      </w:pPr>
      <w:r w:rsidRPr="004C52FF">
        <w:rPr>
          <w:rFonts w:ascii="Open Sans" w:hAnsi="Open Sans" w:cs="Open Sans"/>
          <w:b/>
          <w:w w:val="100"/>
          <w:sz w:val="20"/>
        </w:rPr>
        <w:br w:type="page"/>
      </w:r>
    </w:p>
    <w:p w14:paraId="08AA0137" w14:textId="77777777" w:rsidR="00E41B75" w:rsidRPr="004C52FF" w:rsidRDefault="00E41B75" w:rsidP="004C52FF">
      <w:pPr>
        <w:spacing w:before="0" w:line="240" w:lineRule="auto"/>
        <w:rPr>
          <w:rFonts w:ascii="Open Sans" w:hAnsi="Open Sans" w:cs="Open Sans"/>
          <w:b/>
          <w:w w:val="100"/>
          <w:sz w:val="20"/>
        </w:rPr>
      </w:pPr>
    </w:p>
    <w:p w14:paraId="27C47326" w14:textId="5FE1A545" w:rsidR="001325E8" w:rsidRPr="004C52FF" w:rsidRDefault="001325E8" w:rsidP="004C52FF">
      <w:pPr>
        <w:spacing w:before="0" w:line="240" w:lineRule="auto"/>
        <w:rPr>
          <w:rFonts w:ascii="Open Sans" w:hAnsi="Open Sans" w:cs="Open Sans"/>
          <w:b/>
          <w:w w:val="100"/>
          <w:sz w:val="20"/>
        </w:rPr>
      </w:pPr>
      <w:r w:rsidRPr="004C52FF">
        <w:rPr>
          <w:rFonts w:ascii="Open Sans" w:hAnsi="Open Sans" w:cs="Open Sans"/>
          <w:b/>
          <w:w w:val="100"/>
          <w:sz w:val="20"/>
          <w:u w:val="single"/>
        </w:rPr>
        <w:t xml:space="preserve">Część </w:t>
      </w:r>
      <w:r w:rsidR="000B5DED" w:rsidRPr="004C52FF">
        <w:rPr>
          <w:rFonts w:ascii="Open Sans" w:hAnsi="Open Sans" w:cs="Open Sans"/>
          <w:b/>
          <w:w w:val="100"/>
          <w:sz w:val="20"/>
          <w:u w:val="single"/>
        </w:rPr>
        <w:t xml:space="preserve">82 </w:t>
      </w:r>
      <w:r w:rsidR="00E72C02" w:rsidRPr="004C52FF">
        <w:rPr>
          <w:rFonts w:ascii="Open Sans" w:hAnsi="Open Sans" w:cs="Open Sans"/>
          <w:b/>
          <w:w w:val="100"/>
          <w:sz w:val="20"/>
          <w:u w:val="single"/>
        </w:rPr>
        <w:t>Buteleczki do roztworów</w:t>
      </w:r>
    </w:p>
    <w:p w14:paraId="5DA92CDB" w14:textId="77777777" w:rsidR="001325E8" w:rsidRPr="004C52FF" w:rsidRDefault="001325E8" w:rsidP="004C52FF">
      <w:pPr>
        <w:spacing w:before="0" w:line="240" w:lineRule="auto"/>
        <w:rPr>
          <w:rFonts w:ascii="Open Sans" w:hAnsi="Open Sans" w:cs="Open Sans"/>
          <w:b/>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838"/>
        <w:gridCol w:w="6238"/>
        <w:gridCol w:w="1415"/>
        <w:gridCol w:w="4823"/>
        <w:gridCol w:w="2129"/>
        <w:gridCol w:w="850"/>
        <w:gridCol w:w="2252"/>
      </w:tblGrid>
      <w:tr w:rsidR="001325E8" w:rsidRPr="004C52FF" w14:paraId="2A739D62" w14:textId="77777777" w:rsidTr="003A78CE">
        <w:trPr>
          <w:trHeight w:val="450"/>
        </w:trPr>
        <w:tc>
          <w:tcPr>
            <w:tcW w:w="165" w:type="pct"/>
            <w:tcBorders>
              <w:bottom w:val="single" w:sz="4" w:space="0" w:color="auto"/>
            </w:tcBorders>
            <w:shd w:val="clear" w:color="auto" w:fill="E0E0E0"/>
            <w:vAlign w:val="center"/>
            <w:hideMark/>
          </w:tcPr>
          <w:p w14:paraId="33D11C95"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668" w:type="pct"/>
            <w:tcBorders>
              <w:bottom w:val="single" w:sz="4" w:space="0" w:color="auto"/>
            </w:tcBorders>
            <w:shd w:val="clear" w:color="auto" w:fill="E0E0E0"/>
            <w:vAlign w:val="center"/>
            <w:hideMark/>
          </w:tcPr>
          <w:p w14:paraId="784251F3"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468" w:type="pct"/>
            <w:tcBorders>
              <w:bottom w:val="single" w:sz="4" w:space="0" w:color="auto"/>
            </w:tcBorders>
            <w:shd w:val="clear" w:color="auto" w:fill="E0E0E0"/>
            <w:vAlign w:val="center"/>
            <w:hideMark/>
          </w:tcPr>
          <w:p w14:paraId="234EBE9B"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EF3065E"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C48179E"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4BEEF94"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BF9B8E3"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4636B82D"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3C447CC6"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1325E8" w:rsidRPr="004C52FF" w14:paraId="3168276E" w14:textId="77777777" w:rsidTr="003A78C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0699032"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668" w:type="pct"/>
            <w:tcBorders>
              <w:top w:val="single" w:sz="4" w:space="0" w:color="auto"/>
              <w:left w:val="single" w:sz="4" w:space="0" w:color="auto"/>
              <w:bottom w:val="single" w:sz="4" w:space="0" w:color="auto"/>
              <w:right w:val="single" w:sz="4" w:space="0" w:color="auto"/>
            </w:tcBorders>
            <w:vAlign w:val="center"/>
          </w:tcPr>
          <w:p w14:paraId="5CCD8E9A"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468" w:type="pct"/>
            <w:tcBorders>
              <w:top w:val="single" w:sz="4" w:space="0" w:color="auto"/>
              <w:left w:val="single" w:sz="4" w:space="0" w:color="auto"/>
              <w:bottom w:val="single" w:sz="4" w:space="0" w:color="auto"/>
              <w:right w:val="single" w:sz="4" w:space="0" w:color="auto"/>
            </w:tcBorders>
            <w:vAlign w:val="center"/>
          </w:tcPr>
          <w:p w14:paraId="54E48BE0"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5ED6F9B9"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783716E1"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7475AC6C"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6164A0A5"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6C73CC0E"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E72C02" w:rsidRPr="004C52FF" w14:paraId="76C914E4" w14:textId="77777777" w:rsidTr="00E72C0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3BD61A2" w14:textId="77777777" w:rsidR="00E72C02" w:rsidRPr="004C52FF" w:rsidRDefault="00E72C02"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668" w:type="pct"/>
          </w:tcPr>
          <w:p w14:paraId="13573FF2" w14:textId="75712A20" w:rsidR="00E72C02" w:rsidRPr="004C52FF" w:rsidRDefault="00E72C02" w:rsidP="004C52FF">
            <w:pPr>
              <w:spacing w:before="0" w:line="240" w:lineRule="auto"/>
              <w:jc w:val="left"/>
              <w:rPr>
                <w:rFonts w:ascii="Open Sans" w:hAnsi="Open Sans" w:cs="Open Sans"/>
                <w:w w:val="100"/>
                <w:sz w:val="20"/>
              </w:rPr>
            </w:pPr>
            <w:r w:rsidRPr="004C52FF">
              <w:rPr>
                <w:rFonts w:ascii="Open Sans" w:hAnsi="Open Sans" w:cs="Open Sans"/>
                <w:sz w:val="20"/>
                <w:lang w:val="en-US"/>
              </w:rPr>
              <w:t>Buteleczki</w:t>
            </w:r>
          </w:p>
        </w:tc>
        <w:tc>
          <w:tcPr>
            <w:tcW w:w="1468" w:type="pct"/>
          </w:tcPr>
          <w:p w14:paraId="2BA17B59" w14:textId="77777777" w:rsidR="00E72C02" w:rsidRPr="004C52FF" w:rsidRDefault="00E72C02" w:rsidP="004C52FF">
            <w:pPr>
              <w:pStyle w:val="Nagwek"/>
              <w:spacing w:before="0" w:line="240" w:lineRule="auto"/>
              <w:rPr>
                <w:rFonts w:ascii="Open Sans" w:hAnsi="Open Sans" w:cs="Open Sans"/>
                <w:bCs/>
                <w:sz w:val="20"/>
              </w:rPr>
            </w:pPr>
            <w:r w:rsidRPr="004C52FF">
              <w:rPr>
                <w:rFonts w:ascii="Open Sans" w:hAnsi="Open Sans" w:cs="Open Sans"/>
                <w:bCs/>
                <w:sz w:val="20"/>
              </w:rPr>
              <w:t>Amber Glass Boston Round Bottles</w:t>
            </w:r>
          </w:p>
          <w:p w14:paraId="6D05DBCC" w14:textId="77777777" w:rsidR="00E72C02" w:rsidRPr="004C52FF" w:rsidRDefault="00E72C02" w:rsidP="004C52FF">
            <w:pPr>
              <w:pStyle w:val="Nagwek"/>
              <w:spacing w:before="0" w:line="240" w:lineRule="auto"/>
              <w:rPr>
                <w:rFonts w:ascii="Open Sans" w:hAnsi="Open Sans" w:cs="Open Sans"/>
                <w:bCs/>
                <w:sz w:val="20"/>
              </w:rPr>
            </w:pPr>
            <w:r w:rsidRPr="004C52FF">
              <w:rPr>
                <w:rFonts w:ascii="Open Sans" w:hAnsi="Open Sans" w:cs="Open Sans"/>
                <w:bCs/>
                <w:sz w:val="20"/>
              </w:rPr>
              <w:t>2 oz. 60 mL Amber Boston Round Bottle, Cap, 20-400 mm Thread 24/PK;</w:t>
            </w:r>
          </w:p>
          <w:p w14:paraId="14CE127B" w14:textId="77777777" w:rsidR="00E72C02" w:rsidRPr="004C52FF" w:rsidRDefault="00E72C02" w:rsidP="004C52FF">
            <w:pPr>
              <w:pStyle w:val="Nagwek"/>
              <w:spacing w:before="0" w:line="240" w:lineRule="auto"/>
              <w:rPr>
                <w:rFonts w:ascii="Open Sans" w:hAnsi="Open Sans" w:cs="Open Sans"/>
                <w:bCs/>
                <w:sz w:val="20"/>
              </w:rPr>
            </w:pPr>
            <w:r w:rsidRPr="004C52FF">
              <w:rPr>
                <w:rFonts w:ascii="Open Sans" w:hAnsi="Open Sans" w:cs="Open Sans"/>
                <w:bCs/>
                <w:sz w:val="20"/>
              </w:rPr>
              <w:t xml:space="preserve">nr kat. J.G. Finneran D0167-2 </w:t>
            </w:r>
          </w:p>
          <w:p w14:paraId="5E759340" w14:textId="40A7A56B" w:rsidR="00E72C02" w:rsidRPr="004C52FF" w:rsidRDefault="00E72C02" w:rsidP="004C52FF">
            <w:pPr>
              <w:spacing w:before="0" w:line="240" w:lineRule="auto"/>
              <w:rPr>
                <w:rFonts w:ascii="Open Sans" w:hAnsi="Open Sans" w:cs="Open Sans"/>
                <w:w w:val="100"/>
                <w:sz w:val="20"/>
              </w:rPr>
            </w:pPr>
            <w:r w:rsidRPr="004C52FF">
              <w:rPr>
                <w:rFonts w:ascii="Open Sans" w:hAnsi="Open Sans" w:cs="Open Sans"/>
                <w:bCs/>
                <w:sz w:val="20"/>
              </w:rPr>
              <w:t>lub równoważne</w:t>
            </w:r>
          </w:p>
        </w:tc>
        <w:tc>
          <w:tcPr>
            <w:tcW w:w="333" w:type="pct"/>
          </w:tcPr>
          <w:p w14:paraId="5F9EF78F" w14:textId="5E6AC3E7" w:rsidR="00E72C02" w:rsidRPr="004C52FF" w:rsidRDefault="00E72C02" w:rsidP="004C52FF">
            <w:pPr>
              <w:spacing w:before="0" w:line="240" w:lineRule="auto"/>
              <w:jc w:val="center"/>
              <w:rPr>
                <w:rFonts w:ascii="Open Sans" w:hAnsi="Open Sans" w:cs="Open Sans"/>
                <w:w w:val="100"/>
                <w:sz w:val="20"/>
              </w:rPr>
            </w:pPr>
            <w:r w:rsidRPr="004C52FF">
              <w:rPr>
                <w:rFonts w:ascii="Open Sans" w:hAnsi="Open Sans" w:cs="Open Sans"/>
                <w:sz w:val="20"/>
              </w:rPr>
              <w:t xml:space="preserve">4 op. </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C05B5" w14:textId="77777777" w:rsidR="00E72C02" w:rsidRPr="004C52FF" w:rsidRDefault="00E72C02"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6C3EC03" w14:textId="77777777" w:rsidR="00E72C02" w:rsidRPr="004C52FF" w:rsidRDefault="00E72C02"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5420149" w14:textId="77777777" w:rsidR="00E72C02" w:rsidRPr="004C52FF" w:rsidRDefault="00E72C02"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0383153" w14:textId="77777777" w:rsidR="00E72C02" w:rsidRPr="004C52FF" w:rsidRDefault="00E72C02" w:rsidP="004C52FF">
            <w:pPr>
              <w:spacing w:before="0" w:line="240" w:lineRule="auto"/>
              <w:jc w:val="center"/>
              <w:rPr>
                <w:rFonts w:ascii="Open Sans" w:hAnsi="Open Sans" w:cs="Open Sans"/>
                <w:w w:val="100"/>
                <w:sz w:val="20"/>
              </w:rPr>
            </w:pPr>
          </w:p>
        </w:tc>
      </w:tr>
      <w:tr w:rsidR="001325E8" w:rsidRPr="004C52FF" w14:paraId="51107BA0" w14:textId="77777777" w:rsidTr="003A78CE">
        <w:trPr>
          <w:trHeight w:val="568"/>
        </w:trPr>
        <w:tc>
          <w:tcPr>
            <w:tcW w:w="4470" w:type="pct"/>
            <w:gridSpan w:val="7"/>
            <w:vAlign w:val="center"/>
          </w:tcPr>
          <w:p w14:paraId="3DFA4825" w14:textId="77777777" w:rsidR="001325E8" w:rsidRPr="004C52FF" w:rsidRDefault="001325E8"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45AE76CD" w14:textId="77777777" w:rsidR="001325E8" w:rsidRPr="004C52FF" w:rsidRDefault="001325E8" w:rsidP="004C52FF">
            <w:pPr>
              <w:spacing w:before="0" w:line="240" w:lineRule="auto"/>
              <w:jc w:val="right"/>
              <w:rPr>
                <w:rFonts w:ascii="Open Sans" w:hAnsi="Open Sans" w:cs="Open Sans"/>
                <w:w w:val="100"/>
                <w:sz w:val="20"/>
              </w:rPr>
            </w:pPr>
          </w:p>
        </w:tc>
      </w:tr>
    </w:tbl>
    <w:p w14:paraId="1F88054C" w14:textId="77777777" w:rsidR="00E72C02" w:rsidRPr="004C52FF" w:rsidRDefault="00E72C02"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40400562" w14:textId="77777777" w:rsidR="00E72C02" w:rsidRPr="004C52FF" w:rsidRDefault="00E72C02" w:rsidP="004C52FF">
      <w:pPr>
        <w:spacing w:before="0" w:line="240" w:lineRule="auto"/>
        <w:rPr>
          <w:rFonts w:ascii="Open Sans" w:hAnsi="Open Sans" w:cs="Open Sans"/>
          <w:w w:val="100"/>
          <w:sz w:val="20"/>
        </w:rPr>
      </w:pPr>
      <w:r w:rsidRPr="004C52FF">
        <w:rPr>
          <w:rFonts w:ascii="Open Sans" w:hAnsi="Open Sans" w:cs="Open Sans"/>
          <w:w w:val="100"/>
          <w:sz w:val="20"/>
        </w:rPr>
        <w:t>Zamawiający dopuszcza możliwość składania ofert równoważnych, pod warunkiem, że oferowane produkty będą się charakteryzowały parametrami nie gorszymi niż wyspecyfikowane powyżej.</w:t>
      </w:r>
    </w:p>
    <w:p w14:paraId="0CC7F653" w14:textId="731B5318" w:rsidR="001325E8" w:rsidRPr="004C52FF" w:rsidRDefault="00E72C02" w:rsidP="004C52FF">
      <w:pPr>
        <w:spacing w:before="0" w:line="240" w:lineRule="auto"/>
        <w:rPr>
          <w:rFonts w:ascii="Open Sans" w:hAnsi="Open Sans" w:cs="Open Sans"/>
          <w:b/>
          <w:w w:val="100"/>
          <w:sz w:val="20"/>
        </w:rPr>
      </w:pPr>
      <w:r w:rsidRPr="004C52FF">
        <w:rPr>
          <w:rFonts w:ascii="Open Sans" w:hAnsi="Open Sans" w:cs="Open Sans"/>
          <w:w w:val="100"/>
          <w:sz w:val="20"/>
        </w:rPr>
        <w:t xml:space="preserve">Realizacja w ciągu 30 dni od daty podpisania umowy, </w:t>
      </w:r>
      <w:r w:rsidRPr="004C52FF">
        <w:rPr>
          <w:rFonts w:ascii="Open Sans" w:hAnsi="Open Sans" w:cs="Open Sans"/>
          <w:b/>
          <w:bCs/>
          <w:w w:val="100"/>
          <w:sz w:val="20"/>
        </w:rPr>
        <w:t>dostawa</w:t>
      </w:r>
      <w:r w:rsidRPr="004C52FF">
        <w:rPr>
          <w:rFonts w:ascii="Open Sans" w:hAnsi="Open Sans" w:cs="Open Sans"/>
          <w:w w:val="100"/>
          <w:sz w:val="20"/>
        </w:rPr>
        <w:t xml:space="preserve"> </w:t>
      </w:r>
      <w:r w:rsidRPr="004C52FF">
        <w:rPr>
          <w:rFonts w:ascii="Open Sans" w:hAnsi="Open Sans" w:cs="Open Sans"/>
          <w:b/>
          <w:w w:val="100"/>
          <w:sz w:val="20"/>
        </w:rPr>
        <w:t>do Torunia</w:t>
      </w:r>
      <w:r w:rsidRPr="004C52FF">
        <w:rPr>
          <w:rFonts w:ascii="Open Sans" w:hAnsi="Open Sans" w:cs="Open Sans"/>
          <w:bCs/>
          <w:w w:val="100"/>
          <w:sz w:val="20"/>
        </w:rPr>
        <w:t>.</w:t>
      </w:r>
    </w:p>
    <w:p w14:paraId="2CFD6D4A" w14:textId="45A1B97A" w:rsidR="00E41B75" w:rsidRPr="004C52FF" w:rsidRDefault="00E41B75" w:rsidP="004C52FF">
      <w:pPr>
        <w:autoSpaceDE/>
        <w:autoSpaceDN/>
        <w:spacing w:before="0" w:line="240" w:lineRule="auto"/>
        <w:jc w:val="left"/>
        <w:rPr>
          <w:rFonts w:ascii="Open Sans" w:hAnsi="Open Sans" w:cs="Open Sans"/>
          <w:b/>
          <w:w w:val="100"/>
          <w:sz w:val="20"/>
        </w:rPr>
      </w:pPr>
      <w:r w:rsidRPr="004C52FF">
        <w:rPr>
          <w:rFonts w:ascii="Open Sans" w:hAnsi="Open Sans" w:cs="Open Sans"/>
          <w:b/>
          <w:w w:val="100"/>
          <w:sz w:val="20"/>
        </w:rPr>
        <w:br w:type="page"/>
      </w:r>
    </w:p>
    <w:p w14:paraId="68554998" w14:textId="77777777" w:rsidR="00E41B75" w:rsidRPr="004C52FF" w:rsidRDefault="00E41B75" w:rsidP="004C52FF">
      <w:pPr>
        <w:spacing w:before="0" w:line="240" w:lineRule="auto"/>
        <w:rPr>
          <w:rFonts w:ascii="Open Sans" w:hAnsi="Open Sans" w:cs="Open Sans"/>
          <w:b/>
          <w:w w:val="100"/>
          <w:sz w:val="20"/>
        </w:rPr>
      </w:pPr>
    </w:p>
    <w:p w14:paraId="15A5A70C" w14:textId="137A8C2E" w:rsidR="001325E8" w:rsidRPr="004C52FF" w:rsidRDefault="001325E8" w:rsidP="004C52FF">
      <w:pPr>
        <w:spacing w:before="0" w:line="240" w:lineRule="auto"/>
        <w:rPr>
          <w:rFonts w:ascii="Open Sans" w:hAnsi="Open Sans" w:cs="Open Sans"/>
          <w:b/>
          <w:w w:val="100"/>
          <w:sz w:val="20"/>
        </w:rPr>
      </w:pPr>
      <w:r w:rsidRPr="004C52FF">
        <w:rPr>
          <w:rFonts w:ascii="Open Sans" w:hAnsi="Open Sans" w:cs="Open Sans"/>
          <w:b/>
          <w:w w:val="100"/>
          <w:sz w:val="20"/>
          <w:u w:val="single"/>
        </w:rPr>
        <w:t xml:space="preserve">Część </w:t>
      </w:r>
      <w:r w:rsidR="00AE479B" w:rsidRPr="004C52FF">
        <w:rPr>
          <w:rFonts w:ascii="Open Sans" w:hAnsi="Open Sans" w:cs="Open Sans"/>
          <w:b/>
          <w:w w:val="100"/>
          <w:sz w:val="20"/>
          <w:u w:val="single"/>
        </w:rPr>
        <w:t xml:space="preserve">83 </w:t>
      </w:r>
      <w:r w:rsidR="00E72C02" w:rsidRPr="004C52FF">
        <w:rPr>
          <w:rFonts w:ascii="Open Sans" w:hAnsi="Open Sans" w:cs="Open Sans"/>
          <w:b/>
          <w:bCs/>
          <w:w w:val="100"/>
          <w:sz w:val="20"/>
          <w:u w:val="single"/>
        </w:rPr>
        <w:t>Sita laboratoryjne</w:t>
      </w:r>
    </w:p>
    <w:p w14:paraId="55FBE934" w14:textId="77777777" w:rsidR="001325E8" w:rsidRPr="004C52FF" w:rsidRDefault="001325E8" w:rsidP="004C52FF">
      <w:pPr>
        <w:spacing w:before="0" w:line="240" w:lineRule="auto"/>
        <w:rPr>
          <w:rFonts w:ascii="Open Sans" w:hAnsi="Open Sans" w:cs="Open Sans"/>
          <w:b/>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838"/>
        <w:gridCol w:w="6238"/>
        <w:gridCol w:w="1415"/>
        <w:gridCol w:w="4823"/>
        <w:gridCol w:w="2129"/>
        <w:gridCol w:w="850"/>
        <w:gridCol w:w="2252"/>
      </w:tblGrid>
      <w:tr w:rsidR="001325E8" w:rsidRPr="004C52FF" w14:paraId="6834B714" w14:textId="77777777" w:rsidTr="003A78CE">
        <w:trPr>
          <w:trHeight w:val="450"/>
        </w:trPr>
        <w:tc>
          <w:tcPr>
            <w:tcW w:w="165" w:type="pct"/>
            <w:tcBorders>
              <w:bottom w:val="single" w:sz="4" w:space="0" w:color="auto"/>
            </w:tcBorders>
            <w:shd w:val="clear" w:color="auto" w:fill="E0E0E0"/>
            <w:vAlign w:val="center"/>
            <w:hideMark/>
          </w:tcPr>
          <w:p w14:paraId="00E9026F"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Lp.</w:t>
            </w:r>
          </w:p>
        </w:tc>
        <w:tc>
          <w:tcPr>
            <w:tcW w:w="668" w:type="pct"/>
            <w:tcBorders>
              <w:bottom w:val="single" w:sz="4" w:space="0" w:color="auto"/>
            </w:tcBorders>
            <w:shd w:val="clear" w:color="auto" w:fill="E0E0E0"/>
            <w:vAlign w:val="center"/>
            <w:hideMark/>
          </w:tcPr>
          <w:p w14:paraId="060F192B"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Nazwa</w:t>
            </w:r>
          </w:p>
        </w:tc>
        <w:tc>
          <w:tcPr>
            <w:tcW w:w="1468" w:type="pct"/>
            <w:tcBorders>
              <w:bottom w:val="single" w:sz="4" w:space="0" w:color="auto"/>
            </w:tcBorders>
            <w:shd w:val="clear" w:color="auto" w:fill="E0E0E0"/>
            <w:vAlign w:val="center"/>
            <w:hideMark/>
          </w:tcPr>
          <w:p w14:paraId="0C454CFC"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59A70DA9"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Ilość       </w:t>
            </w:r>
            <w:r w:rsidRPr="004C52FF">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78C3EA1C"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EF91ECC"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061F3DDF"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VAT %</w:t>
            </w:r>
          </w:p>
        </w:tc>
        <w:tc>
          <w:tcPr>
            <w:tcW w:w="530" w:type="pct"/>
            <w:tcBorders>
              <w:bottom w:val="single" w:sz="4" w:space="0" w:color="auto"/>
            </w:tcBorders>
            <w:shd w:val="clear" w:color="auto" w:fill="E0E0E0"/>
            <w:vAlign w:val="center"/>
          </w:tcPr>
          <w:p w14:paraId="77954B9B"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b/>
                <w:w w:val="100"/>
                <w:sz w:val="20"/>
              </w:rPr>
              <w:t xml:space="preserve">Wartość brutto </w:t>
            </w:r>
          </w:p>
          <w:p w14:paraId="358270F8" w14:textId="77777777" w:rsidR="001325E8" w:rsidRPr="004C52FF" w:rsidRDefault="001325E8" w:rsidP="004C52FF">
            <w:pPr>
              <w:spacing w:before="0" w:line="240" w:lineRule="auto"/>
              <w:jc w:val="center"/>
              <w:rPr>
                <w:rFonts w:ascii="Open Sans" w:hAnsi="Open Sans" w:cs="Open Sans"/>
                <w:b/>
                <w:w w:val="100"/>
                <w:sz w:val="20"/>
              </w:rPr>
            </w:pPr>
            <w:r w:rsidRPr="004C52FF">
              <w:rPr>
                <w:rFonts w:ascii="Open Sans" w:hAnsi="Open Sans" w:cs="Open Sans"/>
                <w:w w:val="100"/>
                <w:sz w:val="20"/>
              </w:rPr>
              <w:t>(Kol. 4 x kol.6)</w:t>
            </w:r>
          </w:p>
        </w:tc>
      </w:tr>
      <w:tr w:rsidR="001325E8" w:rsidRPr="004C52FF" w14:paraId="2244A458" w14:textId="77777777" w:rsidTr="003A78C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49606410"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668" w:type="pct"/>
            <w:tcBorders>
              <w:top w:val="single" w:sz="4" w:space="0" w:color="auto"/>
              <w:left w:val="single" w:sz="4" w:space="0" w:color="auto"/>
              <w:bottom w:val="single" w:sz="4" w:space="0" w:color="auto"/>
              <w:right w:val="single" w:sz="4" w:space="0" w:color="auto"/>
            </w:tcBorders>
            <w:vAlign w:val="center"/>
          </w:tcPr>
          <w:p w14:paraId="11EBA5F0"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1468" w:type="pct"/>
            <w:tcBorders>
              <w:top w:val="single" w:sz="4" w:space="0" w:color="auto"/>
              <w:left w:val="single" w:sz="4" w:space="0" w:color="auto"/>
              <w:bottom w:val="single" w:sz="4" w:space="0" w:color="auto"/>
              <w:right w:val="single" w:sz="4" w:space="0" w:color="auto"/>
            </w:tcBorders>
            <w:vAlign w:val="center"/>
          </w:tcPr>
          <w:p w14:paraId="18499FC9"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3</w:t>
            </w:r>
          </w:p>
        </w:tc>
        <w:tc>
          <w:tcPr>
            <w:tcW w:w="333" w:type="pct"/>
            <w:tcBorders>
              <w:top w:val="single" w:sz="4" w:space="0" w:color="auto"/>
              <w:left w:val="single" w:sz="4" w:space="0" w:color="auto"/>
              <w:bottom w:val="single" w:sz="4" w:space="0" w:color="auto"/>
              <w:right w:val="single" w:sz="4" w:space="0" w:color="auto"/>
            </w:tcBorders>
            <w:vAlign w:val="center"/>
          </w:tcPr>
          <w:p w14:paraId="5B83B351"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66830756"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5</w:t>
            </w:r>
          </w:p>
        </w:tc>
        <w:tc>
          <w:tcPr>
            <w:tcW w:w="501" w:type="pct"/>
            <w:tcBorders>
              <w:top w:val="single" w:sz="4" w:space="0" w:color="auto"/>
              <w:left w:val="single" w:sz="4" w:space="0" w:color="auto"/>
              <w:bottom w:val="single" w:sz="4" w:space="0" w:color="auto"/>
              <w:right w:val="single" w:sz="4" w:space="0" w:color="auto"/>
            </w:tcBorders>
            <w:vAlign w:val="center"/>
          </w:tcPr>
          <w:p w14:paraId="4BBD5112"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6</w:t>
            </w:r>
          </w:p>
        </w:tc>
        <w:tc>
          <w:tcPr>
            <w:tcW w:w="200" w:type="pct"/>
            <w:tcBorders>
              <w:top w:val="single" w:sz="4" w:space="0" w:color="auto"/>
              <w:left w:val="single" w:sz="4" w:space="0" w:color="auto"/>
              <w:bottom w:val="single" w:sz="4" w:space="0" w:color="auto"/>
              <w:right w:val="single" w:sz="4" w:space="0" w:color="auto"/>
            </w:tcBorders>
            <w:vAlign w:val="center"/>
          </w:tcPr>
          <w:p w14:paraId="38DC0FC8"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7</w:t>
            </w:r>
          </w:p>
        </w:tc>
        <w:tc>
          <w:tcPr>
            <w:tcW w:w="530" w:type="pct"/>
            <w:tcBorders>
              <w:top w:val="single" w:sz="4" w:space="0" w:color="auto"/>
              <w:left w:val="single" w:sz="4" w:space="0" w:color="auto"/>
              <w:bottom w:val="single" w:sz="4" w:space="0" w:color="auto"/>
              <w:right w:val="single" w:sz="4" w:space="0" w:color="auto"/>
            </w:tcBorders>
            <w:vAlign w:val="center"/>
          </w:tcPr>
          <w:p w14:paraId="6D56493D" w14:textId="77777777" w:rsidR="001325E8" w:rsidRPr="004C52FF" w:rsidRDefault="001325E8" w:rsidP="004C52FF">
            <w:pPr>
              <w:spacing w:before="0" w:line="240" w:lineRule="auto"/>
              <w:jc w:val="center"/>
              <w:rPr>
                <w:rFonts w:ascii="Open Sans" w:hAnsi="Open Sans" w:cs="Open Sans"/>
                <w:w w:val="100"/>
                <w:sz w:val="20"/>
              </w:rPr>
            </w:pPr>
            <w:r w:rsidRPr="004C52FF">
              <w:rPr>
                <w:rFonts w:ascii="Open Sans" w:hAnsi="Open Sans" w:cs="Open Sans"/>
                <w:w w:val="100"/>
                <w:sz w:val="20"/>
              </w:rPr>
              <w:t>8</w:t>
            </w:r>
          </w:p>
        </w:tc>
      </w:tr>
      <w:tr w:rsidR="00E72C02" w:rsidRPr="004C52FF" w14:paraId="5F57BD91" w14:textId="77777777" w:rsidTr="005638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E618F1F" w14:textId="77777777" w:rsidR="00E72C02" w:rsidRPr="004C52FF" w:rsidRDefault="00E72C02" w:rsidP="004C52FF">
            <w:pPr>
              <w:pStyle w:val="Akapitzlist"/>
              <w:numPr>
                <w:ilvl w:val="0"/>
                <w:numId w:val="106"/>
              </w:numPr>
              <w:spacing w:before="0" w:line="240" w:lineRule="auto"/>
              <w:jc w:val="center"/>
              <w:rPr>
                <w:rFonts w:ascii="Open Sans" w:hAnsi="Open Sans" w:cs="Open Sans"/>
                <w:w w:val="100"/>
                <w:sz w:val="20"/>
              </w:rPr>
            </w:pPr>
            <w:r w:rsidRPr="004C52FF">
              <w:rPr>
                <w:rFonts w:ascii="Open Sans" w:hAnsi="Open Sans" w:cs="Open Sans"/>
                <w:w w:val="100"/>
                <w:sz w:val="20"/>
              </w:rPr>
              <w:t>1</w:t>
            </w:r>
          </w:p>
        </w:tc>
        <w:tc>
          <w:tcPr>
            <w:tcW w:w="668" w:type="pct"/>
          </w:tcPr>
          <w:p w14:paraId="65701545" w14:textId="77777777" w:rsidR="00E72C02" w:rsidRPr="004C52FF" w:rsidRDefault="00E72C02" w:rsidP="004C52FF">
            <w:pPr>
              <w:spacing w:before="0" w:line="240" w:lineRule="auto"/>
              <w:rPr>
                <w:rFonts w:ascii="Open Sans" w:hAnsi="Open Sans" w:cs="Open Sans"/>
                <w:sz w:val="20"/>
              </w:rPr>
            </w:pPr>
            <w:r w:rsidRPr="004C52FF">
              <w:rPr>
                <w:rFonts w:ascii="Open Sans" w:hAnsi="Open Sans" w:cs="Open Sans"/>
                <w:sz w:val="20"/>
              </w:rPr>
              <w:t>Sito laboratoryjne,</w:t>
            </w:r>
          </w:p>
          <w:p w14:paraId="3FBC7938" w14:textId="17ECD4E8" w:rsidR="00E72C02" w:rsidRPr="004C52FF" w:rsidRDefault="00E72C02" w:rsidP="004C52FF">
            <w:pPr>
              <w:spacing w:before="0" w:line="240" w:lineRule="auto"/>
              <w:jc w:val="left"/>
              <w:rPr>
                <w:rFonts w:ascii="Open Sans" w:hAnsi="Open Sans" w:cs="Open Sans"/>
                <w:w w:val="100"/>
                <w:sz w:val="20"/>
              </w:rPr>
            </w:pPr>
            <w:r w:rsidRPr="004C52FF">
              <w:rPr>
                <w:rFonts w:ascii="Open Sans" w:hAnsi="Open Sans" w:cs="Open Sans"/>
                <w:sz w:val="20"/>
              </w:rPr>
              <w:t>0,160 mm</w:t>
            </w:r>
          </w:p>
        </w:tc>
        <w:tc>
          <w:tcPr>
            <w:tcW w:w="1468" w:type="pct"/>
          </w:tcPr>
          <w:p w14:paraId="73B07DC7" w14:textId="77777777" w:rsidR="00E72C02" w:rsidRPr="004C52FF" w:rsidRDefault="00E72C02" w:rsidP="004C52FF">
            <w:pPr>
              <w:spacing w:before="0" w:line="240" w:lineRule="auto"/>
              <w:jc w:val="left"/>
              <w:rPr>
                <w:rFonts w:ascii="Open Sans" w:hAnsi="Open Sans" w:cs="Open Sans"/>
                <w:sz w:val="20"/>
              </w:rPr>
            </w:pPr>
            <w:r w:rsidRPr="004C52FF">
              <w:rPr>
                <w:rFonts w:ascii="Open Sans" w:hAnsi="Open Sans" w:cs="Open Sans"/>
                <w:sz w:val="20"/>
              </w:rPr>
              <w:t xml:space="preserve">Analityczne sita laboratoryjne w obręczach nierdzewnych o średnicy 200 x 50 mm, </w:t>
            </w:r>
          </w:p>
          <w:p w14:paraId="54D62FA8" w14:textId="77777777" w:rsidR="00E72C02" w:rsidRPr="004C52FF" w:rsidRDefault="00E72C02" w:rsidP="004C52FF">
            <w:pPr>
              <w:spacing w:before="0" w:line="240" w:lineRule="auto"/>
              <w:jc w:val="left"/>
              <w:rPr>
                <w:rFonts w:ascii="Open Sans" w:hAnsi="Open Sans" w:cs="Open Sans"/>
                <w:sz w:val="20"/>
              </w:rPr>
            </w:pPr>
            <w:r w:rsidRPr="004C52FF">
              <w:rPr>
                <w:rFonts w:ascii="Open Sans" w:hAnsi="Open Sans" w:cs="Open Sans"/>
                <w:sz w:val="20"/>
              </w:rPr>
              <w:t xml:space="preserve">z pokładami wykonanymi z tkanin z drutu nierdzewnego o oczkach kwadratowych śr. 0,160 mm. Sito wraz ze świadectwem wzorcowania. </w:t>
            </w:r>
          </w:p>
          <w:p w14:paraId="108EA0E7" w14:textId="37EF1D51" w:rsidR="00E72C02" w:rsidRPr="004C52FF" w:rsidRDefault="00E72C02" w:rsidP="004C52FF">
            <w:pPr>
              <w:spacing w:before="0" w:line="240" w:lineRule="auto"/>
              <w:jc w:val="left"/>
              <w:rPr>
                <w:rFonts w:ascii="Open Sans" w:hAnsi="Open Sans" w:cs="Open Sans"/>
                <w:w w:val="100"/>
                <w:sz w:val="20"/>
              </w:rPr>
            </w:pPr>
            <w:r w:rsidRPr="004C52FF">
              <w:rPr>
                <w:rFonts w:ascii="Open Sans" w:hAnsi="Open Sans" w:cs="Open Sans"/>
                <w:sz w:val="20"/>
              </w:rPr>
              <w:t>np. EKO-LAB</w:t>
            </w:r>
          </w:p>
        </w:tc>
        <w:tc>
          <w:tcPr>
            <w:tcW w:w="333" w:type="pct"/>
          </w:tcPr>
          <w:p w14:paraId="4ABF895F" w14:textId="6B448BBB" w:rsidR="00E72C02" w:rsidRPr="004C52FF" w:rsidRDefault="00E72C02"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5D7FB" w14:textId="77777777" w:rsidR="00E72C02" w:rsidRPr="004C52FF" w:rsidRDefault="00E72C02"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83B8330" w14:textId="77777777" w:rsidR="00E72C02" w:rsidRPr="004C52FF" w:rsidRDefault="00E72C02"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E249B76" w14:textId="77777777" w:rsidR="00E72C02" w:rsidRPr="004C52FF" w:rsidRDefault="00E72C02"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D6CBB3C" w14:textId="77777777" w:rsidR="00E72C02" w:rsidRPr="004C52FF" w:rsidRDefault="00E72C02" w:rsidP="004C52FF">
            <w:pPr>
              <w:spacing w:before="0" w:line="240" w:lineRule="auto"/>
              <w:jc w:val="center"/>
              <w:rPr>
                <w:rFonts w:ascii="Open Sans" w:hAnsi="Open Sans" w:cs="Open Sans"/>
                <w:w w:val="100"/>
                <w:sz w:val="20"/>
              </w:rPr>
            </w:pPr>
          </w:p>
        </w:tc>
      </w:tr>
      <w:tr w:rsidR="00E72C02" w:rsidRPr="004C52FF" w14:paraId="37B36AF3" w14:textId="77777777" w:rsidTr="005638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4105C89" w14:textId="77777777" w:rsidR="00E72C02" w:rsidRPr="004C52FF" w:rsidRDefault="00E72C02" w:rsidP="004C52FF">
            <w:pPr>
              <w:pStyle w:val="Akapitzlist"/>
              <w:numPr>
                <w:ilvl w:val="0"/>
                <w:numId w:val="106"/>
              </w:numPr>
              <w:spacing w:before="0" w:line="240" w:lineRule="auto"/>
              <w:jc w:val="center"/>
              <w:rPr>
                <w:rFonts w:ascii="Open Sans" w:hAnsi="Open Sans" w:cs="Open Sans"/>
                <w:w w:val="100"/>
                <w:sz w:val="20"/>
              </w:rPr>
            </w:pPr>
            <w:r w:rsidRPr="004C52FF">
              <w:rPr>
                <w:rFonts w:ascii="Open Sans" w:hAnsi="Open Sans" w:cs="Open Sans"/>
                <w:w w:val="100"/>
                <w:sz w:val="20"/>
              </w:rPr>
              <w:t>2</w:t>
            </w:r>
          </w:p>
        </w:tc>
        <w:tc>
          <w:tcPr>
            <w:tcW w:w="668" w:type="pct"/>
          </w:tcPr>
          <w:p w14:paraId="3FB186EF" w14:textId="77777777" w:rsidR="00E72C02" w:rsidRPr="004C52FF" w:rsidRDefault="00E72C02" w:rsidP="004C52FF">
            <w:pPr>
              <w:spacing w:before="0" w:line="240" w:lineRule="auto"/>
              <w:rPr>
                <w:rFonts w:ascii="Open Sans" w:hAnsi="Open Sans" w:cs="Open Sans"/>
                <w:sz w:val="20"/>
              </w:rPr>
            </w:pPr>
            <w:r w:rsidRPr="004C52FF">
              <w:rPr>
                <w:rFonts w:ascii="Open Sans" w:hAnsi="Open Sans" w:cs="Open Sans"/>
                <w:sz w:val="20"/>
              </w:rPr>
              <w:t xml:space="preserve">Sito laboratoryjne, </w:t>
            </w:r>
          </w:p>
          <w:p w14:paraId="42BACD16" w14:textId="18925E5C" w:rsidR="00E72C02" w:rsidRPr="004C52FF" w:rsidRDefault="00E72C02" w:rsidP="004C52FF">
            <w:pPr>
              <w:spacing w:before="0" w:line="240" w:lineRule="auto"/>
              <w:rPr>
                <w:rFonts w:ascii="Open Sans" w:hAnsi="Open Sans" w:cs="Open Sans"/>
                <w:w w:val="100"/>
                <w:sz w:val="20"/>
                <w:lang w:val="en-GB"/>
              </w:rPr>
            </w:pPr>
            <w:r w:rsidRPr="004C52FF">
              <w:rPr>
                <w:rFonts w:ascii="Open Sans" w:hAnsi="Open Sans" w:cs="Open Sans"/>
                <w:sz w:val="20"/>
              </w:rPr>
              <w:t>0,250 mm</w:t>
            </w:r>
          </w:p>
        </w:tc>
        <w:tc>
          <w:tcPr>
            <w:tcW w:w="1468" w:type="pct"/>
          </w:tcPr>
          <w:p w14:paraId="423AB99A" w14:textId="77777777" w:rsidR="00E72C02" w:rsidRPr="004C52FF" w:rsidRDefault="00E72C02" w:rsidP="004C52FF">
            <w:pPr>
              <w:spacing w:before="0" w:line="240" w:lineRule="auto"/>
              <w:jc w:val="left"/>
              <w:rPr>
                <w:rFonts w:ascii="Open Sans" w:hAnsi="Open Sans" w:cs="Open Sans"/>
                <w:sz w:val="20"/>
              </w:rPr>
            </w:pPr>
            <w:r w:rsidRPr="004C52FF">
              <w:rPr>
                <w:rFonts w:ascii="Open Sans" w:hAnsi="Open Sans" w:cs="Open Sans"/>
                <w:sz w:val="20"/>
              </w:rPr>
              <w:t>Analityczne sita laboratoryjne w obręczach nierdzewnych o średnicy 200 x 50 mm, z podkładami wykonanymi z tkanin z drutu nierdzewnego o oczkach kwadratowych śr. 0,250 mm.  Sito wraz ze świadectwem wzorcowania.</w:t>
            </w:r>
          </w:p>
          <w:p w14:paraId="13C34320" w14:textId="61EF1C0A" w:rsidR="00E72C02" w:rsidRPr="004C52FF" w:rsidRDefault="00E72C02" w:rsidP="004C52FF">
            <w:pPr>
              <w:spacing w:before="0" w:line="240" w:lineRule="auto"/>
              <w:jc w:val="left"/>
              <w:rPr>
                <w:rFonts w:ascii="Open Sans" w:hAnsi="Open Sans" w:cs="Open Sans"/>
                <w:bCs/>
                <w:color w:val="000000"/>
                <w:w w:val="100"/>
                <w:sz w:val="20"/>
              </w:rPr>
            </w:pPr>
            <w:r w:rsidRPr="004C52FF">
              <w:rPr>
                <w:rFonts w:ascii="Open Sans" w:hAnsi="Open Sans" w:cs="Open Sans"/>
                <w:sz w:val="20"/>
              </w:rPr>
              <w:t>np. EKO-LAB</w:t>
            </w:r>
          </w:p>
        </w:tc>
        <w:tc>
          <w:tcPr>
            <w:tcW w:w="333" w:type="pct"/>
          </w:tcPr>
          <w:p w14:paraId="44F2EE3A" w14:textId="2D139655" w:rsidR="00E72C02" w:rsidRPr="004C52FF" w:rsidRDefault="00E72C02" w:rsidP="004C52FF">
            <w:pPr>
              <w:spacing w:before="0" w:line="240" w:lineRule="auto"/>
              <w:jc w:val="center"/>
              <w:rPr>
                <w:rFonts w:ascii="Open Sans" w:hAnsi="Open Sans" w:cs="Open Sans"/>
                <w:w w:val="100"/>
                <w:sz w:val="20"/>
              </w:rPr>
            </w:pPr>
            <w:r w:rsidRPr="004C52FF">
              <w:rPr>
                <w:rFonts w:ascii="Open Sans" w:hAnsi="Open Sans" w:cs="Open Sans"/>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A0B7A" w14:textId="77777777" w:rsidR="00E72C02" w:rsidRPr="004C52FF" w:rsidRDefault="00E72C02"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4870A15" w14:textId="77777777" w:rsidR="00E72C02" w:rsidRPr="004C52FF" w:rsidRDefault="00E72C02"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B9A9B66" w14:textId="77777777" w:rsidR="00E72C02" w:rsidRPr="004C52FF" w:rsidRDefault="00E72C02"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54874BE" w14:textId="77777777" w:rsidR="00E72C02" w:rsidRPr="004C52FF" w:rsidRDefault="00E72C02" w:rsidP="004C52FF">
            <w:pPr>
              <w:spacing w:before="0" w:line="240" w:lineRule="auto"/>
              <w:jc w:val="center"/>
              <w:rPr>
                <w:rFonts w:ascii="Open Sans" w:hAnsi="Open Sans" w:cs="Open Sans"/>
                <w:w w:val="100"/>
                <w:sz w:val="20"/>
              </w:rPr>
            </w:pPr>
          </w:p>
        </w:tc>
      </w:tr>
      <w:tr w:rsidR="00E72C02" w:rsidRPr="004C52FF" w14:paraId="1E07595B" w14:textId="77777777" w:rsidTr="005638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6FD3B71" w14:textId="77777777" w:rsidR="00E72C02" w:rsidRPr="004C52FF" w:rsidRDefault="00E72C02" w:rsidP="004C52FF">
            <w:pPr>
              <w:pStyle w:val="Akapitzlist"/>
              <w:numPr>
                <w:ilvl w:val="0"/>
                <w:numId w:val="106"/>
              </w:numPr>
              <w:spacing w:before="0" w:line="240" w:lineRule="auto"/>
              <w:jc w:val="center"/>
              <w:rPr>
                <w:rFonts w:ascii="Open Sans" w:hAnsi="Open Sans" w:cs="Open Sans"/>
                <w:w w:val="100"/>
                <w:sz w:val="20"/>
              </w:rPr>
            </w:pPr>
          </w:p>
        </w:tc>
        <w:tc>
          <w:tcPr>
            <w:tcW w:w="668" w:type="pct"/>
          </w:tcPr>
          <w:p w14:paraId="637B0787" w14:textId="77777777" w:rsidR="00E72C02" w:rsidRPr="004C52FF" w:rsidRDefault="00E72C02" w:rsidP="004C52FF">
            <w:pPr>
              <w:spacing w:before="0" w:line="240" w:lineRule="auto"/>
              <w:rPr>
                <w:rFonts w:ascii="Open Sans" w:hAnsi="Open Sans" w:cs="Open Sans"/>
                <w:color w:val="000000"/>
                <w:sz w:val="20"/>
              </w:rPr>
            </w:pPr>
            <w:r w:rsidRPr="004C52FF">
              <w:rPr>
                <w:rFonts w:ascii="Open Sans" w:hAnsi="Open Sans" w:cs="Open Sans"/>
                <w:color w:val="000000"/>
                <w:sz w:val="20"/>
              </w:rPr>
              <w:t xml:space="preserve">Sito laboratoryjne </w:t>
            </w:r>
          </w:p>
          <w:p w14:paraId="2BDE20AA" w14:textId="01DCBF48" w:rsidR="00E72C02" w:rsidRPr="004C52FF" w:rsidRDefault="00E72C02" w:rsidP="004C52FF">
            <w:pPr>
              <w:spacing w:before="0" w:line="240" w:lineRule="auto"/>
              <w:rPr>
                <w:rFonts w:ascii="Open Sans" w:hAnsi="Open Sans" w:cs="Open Sans"/>
                <w:w w:val="100"/>
                <w:sz w:val="20"/>
                <w:lang w:val="en-GB"/>
              </w:rPr>
            </w:pPr>
            <w:r w:rsidRPr="004C52FF">
              <w:rPr>
                <w:rFonts w:ascii="Open Sans" w:hAnsi="Open Sans" w:cs="Open Sans"/>
                <w:color w:val="000000"/>
                <w:sz w:val="20"/>
              </w:rPr>
              <w:t>0,0</w:t>
            </w:r>
            <w:r w:rsidRPr="004C52FF">
              <w:rPr>
                <w:rFonts w:ascii="Open Sans" w:hAnsi="Open Sans" w:cs="Open Sans"/>
                <w:sz w:val="20"/>
              </w:rPr>
              <w:t>40 mm</w:t>
            </w:r>
          </w:p>
        </w:tc>
        <w:tc>
          <w:tcPr>
            <w:tcW w:w="1468" w:type="pct"/>
          </w:tcPr>
          <w:p w14:paraId="0397DF98" w14:textId="0CA2DC97" w:rsidR="00E72C02" w:rsidRPr="004C52FF" w:rsidRDefault="00E72C02" w:rsidP="004C52FF">
            <w:pPr>
              <w:spacing w:before="0" w:line="240" w:lineRule="auto"/>
              <w:jc w:val="left"/>
              <w:rPr>
                <w:rFonts w:ascii="Open Sans" w:hAnsi="Open Sans" w:cs="Open Sans"/>
                <w:bCs/>
                <w:color w:val="000000"/>
                <w:w w:val="100"/>
                <w:sz w:val="20"/>
              </w:rPr>
            </w:pPr>
            <w:r w:rsidRPr="004C52FF">
              <w:rPr>
                <w:rFonts w:ascii="Open Sans" w:hAnsi="Open Sans" w:cs="Open Sans"/>
                <w:sz w:val="20"/>
              </w:rPr>
              <w:t>Okrągłe sito laboratoryjne, pokład sitowy z siatki tkanej z drutu nierdzewnego o średnicy oczek 40μm (oczka kwadratowe), obudowa metalowa, nierdzewna o średnicy 200mm i wysokości 50mm. Sito wraz ze świadectwem wzorcowania; np. EKO-LAB</w:t>
            </w:r>
          </w:p>
        </w:tc>
        <w:tc>
          <w:tcPr>
            <w:tcW w:w="333" w:type="pct"/>
          </w:tcPr>
          <w:p w14:paraId="746988C8" w14:textId="5EF53F82" w:rsidR="00E72C02" w:rsidRPr="004C52FF" w:rsidRDefault="00E72C02" w:rsidP="004C52FF">
            <w:pPr>
              <w:spacing w:before="0" w:line="240" w:lineRule="auto"/>
              <w:jc w:val="center"/>
              <w:rPr>
                <w:rFonts w:ascii="Open Sans" w:hAnsi="Open Sans" w:cs="Open Sans"/>
                <w:w w:val="100"/>
                <w:sz w:val="20"/>
              </w:rPr>
            </w:pPr>
            <w:r w:rsidRPr="004C52FF">
              <w:rPr>
                <w:rFonts w:ascii="Open Sans" w:hAnsi="Open Sans" w:cs="Open Sans"/>
                <w:sz w:val="20"/>
              </w:rPr>
              <w:t>6 szt.</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15433" w14:textId="77777777" w:rsidR="00E72C02" w:rsidRPr="004C52FF" w:rsidRDefault="00E72C02"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0F7DF9A" w14:textId="77777777" w:rsidR="00E72C02" w:rsidRPr="004C52FF" w:rsidRDefault="00E72C02"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049DDD3" w14:textId="77777777" w:rsidR="00E72C02" w:rsidRPr="004C52FF" w:rsidRDefault="00E72C02"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CCFE16A" w14:textId="77777777" w:rsidR="00E72C02" w:rsidRPr="004C52FF" w:rsidRDefault="00E72C02" w:rsidP="004C52FF">
            <w:pPr>
              <w:spacing w:before="0" w:line="240" w:lineRule="auto"/>
              <w:jc w:val="center"/>
              <w:rPr>
                <w:rFonts w:ascii="Open Sans" w:hAnsi="Open Sans" w:cs="Open Sans"/>
                <w:w w:val="100"/>
                <w:sz w:val="20"/>
              </w:rPr>
            </w:pPr>
          </w:p>
        </w:tc>
      </w:tr>
      <w:tr w:rsidR="00E72C02" w:rsidRPr="004C52FF" w14:paraId="59B321D5" w14:textId="77777777" w:rsidTr="006E663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DBA73BB" w14:textId="77777777" w:rsidR="00E72C02" w:rsidRPr="004C52FF" w:rsidRDefault="00E72C02" w:rsidP="004C52FF">
            <w:pPr>
              <w:pStyle w:val="Akapitzlist"/>
              <w:numPr>
                <w:ilvl w:val="0"/>
                <w:numId w:val="106"/>
              </w:numPr>
              <w:spacing w:before="0" w:line="240" w:lineRule="auto"/>
              <w:jc w:val="center"/>
              <w:rPr>
                <w:rFonts w:ascii="Open Sans" w:hAnsi="Open Sans" w:cs="Open Sans"/>
                <w:w w:val="100"/>
                <w:sz w:val="20"/>
              </w:rPr>
            </w:pPr>
          </w:p>
        </w:tc>
        <w:tc>
          <w:tcPr>
            <w:tcW w:w="668" w:type="pct"/>
          </w:tcPr>
          <w:p w14:paraId="019246F9" w14:textId="77777777" w:rsidR="00E72C02" w:rsidRPr="004C52FF" w:rsidRDefault="00E72C02" w:rsidP="004C52FF">
            <w:pPr>
              <w:spacing w:before="0" w:line="240" w:lineRule="auto"/>
              <w:rPr>
                <w:rFonts w:ascii="Open Sans" w:hAnsi="Open Sans" w:cs="Open Sans"/>
                <w:sz w:val="20"/>
              </w:rPr>
            </w:pPr>
            <w:r w:rsidRPr="004C52FF">
              <w:rPr>
                <w:rFonts w:ascii="Open Sans" w:hAnsi="Open Sans" w:cs="Open Sans"/>
                <w:sz w:val="20"/>
              </w:rPr>
              <w:t>Sito laboratoryjne</w:t>
            </w:r>
          </w:p>
          <w:p w14:paraId="74F6C9FD" w14:textId="63B96019" w:rsidR="00E72C02" w:rsidRPr="004C52FF" w:rsidRDefault="00E72C02" w:rsidP="004C52FF">
            <w:pPr>
              <w:spacing w:before="0" w:line="240" w:lineRule="auto"/>
              <w:rPr>
                <w:rFonts w:ascii="Open Sans" w:hAnsi="Open Sans" w:cs="Open Sans"/>
                <w:w w:val="100"/>
                <w:sz w:val="20"/>
                <w:lang w:val="en-GB"/>
              </w:rPr>
            </w:pPr>
            <w:r w:rsidRPr="004C52FF">
              <w:rPr>
                <w:rFonts w:ascii="Open Sans" w:hAnsi="Open Sans" w:cs="Open Sans"/>
                <w:sz w:val="20"/>
              </w:rPr>
              <w:t>#0,025 mm/200 mm</w:t>
            </w:r>
          </w:p>
        </w:tc>
        <w:tc>
          <w:tcPr>
            <w:tcW w:w="1468" w:type="pct"/>
          </w:tcPr>
          <w:p w14:paraId="59A88E47" w14:textId="77777777" w:rsidR="00E72C02" w:rsidRPr="004C52FF" w:rsidRDefault="00E72C02" w:rsidP="004C52FF">
            <w:pPr>
              <w:spacing w:before="0" w:line="240" w:lineRule="auto"/>
              <w:jc w:val="left"/>
              <w:rPr>
                <w:rFonts w:ascii="Open Sans" w:hAnsi="Open Sans" w:cs="Open Sans"/>
                <w:sz w:val="20"/>
              </w:rPr>
            </w:pPr>
            <w:r w:rsidRPr="004C52FF">
              <w:rPr>
                <w:rFonts w:ascii="Open Sans" w:hAnsi="Open Sans" w:cs="Open Sans"/>
                <w:sz w:val="20"/>
              </w:rPr>
              <w:t xml:space="preserve">Analityczne sito laboratoryjne, certyfikowane zgodnie z PN-ISO 3310-1:2016, w okrągłych obręczach nierdzewnych o wymiarach 200x50 mm  z pokładami wykonanymi z tkanin z drutu nierdzewnego, o oczkach kwadratowych, </w:t>
            </w:r>
            <w:r w:rsidRPr="004C52FF">
              <w:rPr>
                <w:rFonts w:ascii="Open Sans" w:hAnsi="Open Sans" w:cs="Open Sans"/>
                <w:sz w:val="20"/>
              </w:rPr>
              <w:br/>
              <w:t xml:space="preserve">o nominalnym wymiarze 0,025 mm, EKO-LAB;  wyposażone w aktualne certyfikaty </w:t>
            </w:r>
          </w:p>
          <w:p w14:paraId="32670E03" w14:textId="77777777" w:rsidR="00E72C02" w:rsidRPr="004C52FF" w:rsidRDefault="00E72C02" w:rsidP="004C52FF">
            <w:pPr>
              <w:spacing w:before="0" w:line="240" w:lineRule="auto"/>
              <w:jc w:val="left"/>
              <w:rPr>
                <w:rFonts w:ascii="Open Sans" w:hAnsi="Open Sans" w:cs="Open Sans"/>
                <w:sz w:val="20"/>
              </w:rPr>
            </w:pPr>
            <w:r w:rsidRPr="004C52FF">
              <w:rPr>
                <w:rFonts w:ascii="Open Sans" w:hAnsi="Open Sans" w:cs="Open Sans"/>
                <w:sz w:val="20"/>
              </w:rPr>
              <w:t xml:space="preserve">(np. świadectwo zgodności EN 10204 2.1) </w:t>
            </w:r>
          </w:p>
          <w:p w14:paraId="3AAFE5D2" w14:textId="36916939" w:rsidR="00E72C02" w:rsidRPr="004C52FF" w:rsidRDefault="00E72C02" w:rsidP="004C52FF">
            <w:pPr>
              <w:spacing w:before="0" w:line="240" w:lineRule="auto"/>
              <w:jc w:val="left"/>
              <w:rPr>
                <w:rFonts w:ascii="Open Sans" w:hAnsi="Open Sans" w:cs="Open Sans"/>
                <w:bCs/>
                <w:color w:val="000000"/>
                <w:w w:val="100"/>
                <w:sz w:val="20"/>
              </w:rPr>
            </w:pPr>
            <w:r w:rsidRPr="004C52FF">
              <w:rPr>
                <w:rFonts w:ascii="Open Sans" w:hAnsi="Open Sans" w:cs="Open Sans"/>
                <w:sz w:val="20"/>
              </w:rPr>
              <w:t>oraz świadectwem wzorcowania.</w:t>
            </w:r>
          </w:p>
        </w:tc>
        <w:tc>
          <w:tcPr>
            <w:tcW w:w="333" w:type="pct"/>
          </w:tcPr>
          <w:p w14:paraId="09108D52" w14:textId="037E8B46" w:rsidR="00E72C02" w:rsidRPr="004C52FF" w:rsidRDefault="00E72C02"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5B0A4912" w14:textId="77777777" w:rsidR="00E72C02" w:rsidRPr="004C52FF" w:rsidRDefault="00E72C02"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4A21FEA" w14:textId="77777777" w:rsidR="00E72C02" w:rsidRPr="004C52FF" w:rsidRDefault="00E72C02"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AAF2ED2" w14:textId="77777777" w:rsidR="00E72C02" w:rsidRPr="004C52FF" w:rsidRDefault="00E72C02"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DA40DD3" w14:textId="77777777" w:rsidR="00E72C02" w:rsidRPr="004C52FF" w:rsidRDefault="00E72C02" w:rsidP="004C52FF">
            <w:pPr>
              <w:spacing w:before="0" w:line="240" w:lineRule="auto"/>
              <w:jc w:val="center"/>
              <w:rPr>
                <w:rFonts w:ascii="Open Sans" w:hAnsi="Open Sans" w:cs="Open Sans"/>
                <w:w w:val="100"/>
                <w:sz w:val="20"/>
              </w:rPr>
            </w:pPr>
          </w:p>
        </w:tc>
      </w:tr>
      <w:tr w:rsidR="00E72C02" w:rsidRPr="004C52FF" w14:paraId="45883F03" w14:textId="77777777" w:rsidTr="006E663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5BB922C" w14:textId="77777777" w:rsidR="00E72C02" w:rsidRPr="004C52FF" w:rsidRDefault="00E72C02" w:rsidP="004C52FF">
            <w:pPr>
              <w:pStyle w:val="Akapitzlist"/>
              <w:numPr>
                <w:ilvl w:val="0"/>
                <w:numId w:val="106"/>
              </w:numPr>
              <w:spacing w:before="0" w:line="240" w:lineRule="auto"/>
              <w:jc w:val="center"/>
              <w:rPr>
                <w:rFonts w:ascii="Open Sans" w:hAnsi="Open Sans" w:cs="Open Sans"/>
                <w:w w:val="100"/>
                <w:sz w:val="20"/>
              </w:rPr>
            </w:pPr>
          </w:p>
        </w:tc>
        <w:tc>
          <w:tcPr>
            <w:tcW w:w="668" w:type="pct"/>
          </w:tcPr>
          <w:p w14:paraId="47E38C75" w14:textId="28B1AE8F" w:rsidR="00E72C02" w:rsidRPr="004C52FF" w:rsidRDefault="00E72C02" w:rsidP="004C52FF">
            <w:pPr>
              <w:spacing w:before="0" w:line="240" w:lineRule="auto"/>
              <w:rPr>
                <w:rFonts w:ascii="Open Sans" w:hAnsi="Open Sans" w:cs="Open Sans"/>
                <w:w w:val="100"/>
                <w:sz w:val="20"/>
                <w:lang w:val="en-GB"/>
              </w:rPr>
            </w:pPr>
            <w:r w:rsidRPr="004C52FF">
              <w:rPr>
                <w:rFonts w:ascii="Open Sans" w:hAnsi="Open Sans" w:cs="Open Sans"/>
                <w:sz w:val="20"/>
              </w:rPr>
              <w:t>Sito laboratoryjne #0,075 mm/200 mm</w:t>
            </w:r>
          </w:p>
        </w:tc>
        <w:tc>
          <w:tcPr>
            <w:tcW w:w="1468" w:type="pct"/>
          </w:tcPr>
          <w:p w14:paraId="43826B48" w14:textId="77777777" w:rsidR="00E72C02" w:rsidRPr="004C52FF" w:rsidRDefault="00E72C02" w:rsidP="004C52FF">
            <w:pPr>
              <w:spacing w:before="0" w:line="240" w:lineRule="auto"/>
              <w:jc w:val="left"/>
              <w:rPr>
                <w:rFonts w:ascii="Open Sans" w:hAnsi="Open Sans" w:cs="Open Sans"/>
                <w:sz w:val="20"/>
              </w:rPr>
            </w:pPr>
            <w:r w:rsidRPr="004C52FF">
              <w:rPr>
                <w:rFonts w:ascii="Open Sans" w:hAnsi="Open Sans" w:cs="Open Sans"/>
                <w:sz w:val="20"/>
              </w:rPr>
              <w:t xml:space="preserve">Analityczne sito laboratoryjne, certyfikowane zgodnie z PN-ISO 3310-1:2016, w okrągłych obręczach nierdzewnych o wymiarach 200x50 mm  z pokładami wykonanymi z tkanin z drutu nierdzewnego, o oczkach kwadratowych, </w:t>
            </w:r>
            <w:r w:rsidRPr="004C52FF">
              <w:rPr>
                <w:rFonts w:ascii="Open Sans" w:hAnsi="Open Sans" w:cs="Open Sans"/>
                <w:sz w:val="20"/>
              </w:rPr>
              <w:br/>
              <w:t xml:space="preserve">o nominalnym wymiarze 0,075 mm, EKO-LAB; wyposażone w aktualne certyfikaty </w:t>
            </w:r>
          </w:p>
          <w:p w14:paraId="7F90429C" w14:textId="7D5A7FFF" w:rsidR="00E72C02" w:rsidRPr="004C52FF" w:rsidRDefault="00E72C02" w:rsidP="004C52FF">
            <w:pPr>
              <w:spacing w:before="0" w:line="240" w:lineRule="auto"/>
              <w:jc w:val="left"/>
              <w:rPr>
                <w:rFonts w:ascii="Open Sans" w:hAnsi="Open Sans" w:cs="Open Sans"/>
                <w:bCs/>
                <w:color w:val="000000"/>
                <w:w w:val="100"/>
                <w:sz w:val="20"/>
              </w:rPr>
            </w:pPr>
            <w:r w:rsidRPr="004C52FF">
              <w:rPr>
                <w:rFonts w:ascii="Open Sans" w:hAnsi="Open Sans" w:cs="Open Sans"/>
                <w:sz w:val="20"/>
              </w:rPr>
              <w:t>(np. świadectwo zgodności EN 10204 2.1) świadectwem wzorcowania.</w:t>
            </w:r>
          </w:p>
        </w:tc>
        <w:tc>
          <w:tcPr>
            <w:tcW w:w="333" w:type="pct"/>
          </w:tcPr>
          <w:p w14:paraId="5C586045" w14:textId="13ED477C" w:rsidR="00E72C02" w:rsidRPr="004C52FF" w:rsidRDefault="00E72C02" w:rsidP="004C52FF">
            <w:pPr>
              <w:spacing w:before="0" w:line="240" w:lineRule="auto"/>
              <w:jc w:val="center"/>
              <w:rPr>
                <w:rFonts w:ascii="Open Sans" w:hAnsi="Open Sans" w:cs="Open Sans"/>
                <w:w w:val="100"/>
                <w:sz w:val="20"/>
              </w:rPr>
            </w:pPr>
            <w:r w:rsidRPr="004C52FF">
              <w:rPr>
                <w:rFonts w:ascii="Open Sans" w:hAnsi="Open Sans" w:cs="Open Sans"/>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45720BCF" w14:textId="77777777" w:rsidR="00E72C02" w:rsidRPr="004C52FF" w:rsidRDefault="00E72C02" w:rsidP="004C52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33BEEBF" w14:textId="77777777" w:rsidR="00E72C02" w:rsidRPr="004C52FF" w:rsidRDefault="00E72C02" w:rsidP="004C52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D42FA76" w14:textId="77777777" w:rsidR="00E72C02" w:rsidRPr="004C52FF" w:rsidRDefault="00E72C02" w:rsidP="004C52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D8F8258" w14:textId="77777777" w:rsidR="00E72C02" w:rsidRPr="004C52FF" w:rsidRDefault="00E72C02" w:rsidP="004C52FF">
            <w:pPr>
              <w:spacing w:before="0" w:line="240" w:lineRule="auto"/>
              <w:jc w:val="center"/>
              <w:rPr>
                <w:rFonts w:ascii="Open Sans" w:hAnsi="Open Sans" w:cs="Open Sans"/>
                <w:w w:val="100"/>
                <w:sz w:val="20"/>
              </w:rPr>
            </w:pPr>
          </w:p>
        </w:tc>
      </w:tr>
      <w:tr w:rsidR="001325E8" w:rsidRPr="004C52FF" w14:paraId="11A56B40" w14:textId="77777777" w:rsidTr="003A78CE">
        <w:trPr>
          <w:trHeight w:val="568"/>
        </w:trPr>
        <w:tc>
          <w:tcPr>
            <w:tcW w:w="4470" w:type="pct"/>
            <w:gridSpan w:val="7"/>
            <w:vAlign w:val="center"/>
          </w:tcPr>
          <w:p w14:paraId="5D962271" w14:textId="77777777" w:rsidR="001325E8" w:rsidRPr="004C52FF" w:rsidRDefault="001325E8" w:rsidP="004C52FF">
            <w:pPr>
              <w:spacing w:before="0" w:line="240" w:lineRule="auto"/>
              <w:jc w:val="right"/>
              <w:rPr>
                <w:rFonts w:ascii="Open Sans" w:hAnsi="Open Sans" w:cs="Open Sans"/>
                <w:w w:val="100"/>
                <w:sz w:val="20"/>
              </w:rPr>
            </w:pPr>
            <w:r w:rsidRPr="004C52FF">
              <w:rPr>
                <w:rFonts w:ascii="Open Sans" w:hAnsi="Open Sans" w:cs="Open Sans"/>
                <w:b/>
                <w:w w:val="100"/>
                <w:sz w:val="20"/>
              </w:rPr>
              <w:t xml:space="preserve">ŁĄCZNA WARTOŚĆ BRUTTO </w:t>
            </w:r>
          </w:p>
        </w:tc>
        <w:tc>
          <w:tcPr>
            <w:tcW w:w="530" w:type="pct"/>
            <w:vAlign w:val="center"/>
          </w:tcPr>
          <w:p w14:paraId="63B42968" w14:textId="77777777" w:rsidR="001325E8" w:rsidRPr="004C52FF" w:rsidRDefault="001325E8" w:rsidP="004C52FF">
            <w:pPr>
              <w:spacing w:before="0" w:line="240" w:lineRule="auto"/>
              <w:jc w:val="right"/>
              <w:rPr>
                <w:rFonts w:ascii="Open Sans" w:hAnsi="Open Sans" w:cs="Open Sans"/>
                <w:w w:val="100"/>
                <w:sz w:val="20"/>
              </w:rPr>
            </w:pPr>
          </w:p>
        </w:tc>
      </w:tr>
    </w:tbl>
    <w:p w14:paraId="0D9919E7" w14:textId="77777777" w:rsidR="00E72C02" w:rsidRPr="004C52FF" w:rsidRDefault="00E72C02" w:rsidP="004C52FF">
      <w:pPr>
        <w:spacing w:before="0" w:line="240" w:lineRule="auto"/>
        <w:rPr>
          <w:rFonts w:ascii="Open Sans" w:hAnsi="Open Sans" w:cs="Open Sans"/>
          <w:w w:val="100"/>
          <w:sz w:val="20"/>
        </w:rPr>
      </w:pPr>
      <w:r w:rsidRPr="004C52FF">
        <w:rPr>
          <w:rFonts w:ascii="Open Sans" w:hAnsi="Open Sans" w:cs="Open Sans"/>
          <w:w w:val="100"/>
          <w:sz w:val="20"/>
        </w:rPr>
        <w:t xml:space="preserve">Uwagi: </w:t>
      </w:r>
    </w:p>
    <w:p w14:paraId="45836F4F" w14:textId="77777777" w:rsidR="00E72C02" w:rsidRPr="004C52FF" w:rsidRDefault="00E72C02" w:rsidP="004C52FF">
      <w:pPr>
        <w:spacing w:before="0" w:line="240" w:lineRule="auto"/>
        <w:rPr>
          <w:rFonts w:ascii="Open Sans" w:hAnsi="Open Sans" w:cs="Open Sans"/>
          <w:bCs/>
          <w:w w:val="100"/>
          <w:sz w:val="20"/>
        </w:rPr>
      </w:pPr>
      <w:r w:rsidRPr="004C52FF">
        <w:rPr>
          <w:rFonts w:ascii="Open Sans" w:hAnsi="Open Sans" w:cs="Open Sans"/>
          <w:b/>
          <w:bCs/>
          <w:w w:val="100"/>
          <w:sz w:val="20"/>
        </w:rPr>
        <w:t>Zamawiający</w:t>
      </w:r>
      <w:r w:rsidRPr="004C52FF">
        <w:rPr>
          <w:rFonts w:ascii="Open Sans" w:hAnsi="Open Sans" w:cs="Open Sans"/>
          <w:w w:val="100"/>
          <w:sz w:val="20"/>
        </w:rPr>
        <w:t xml:space="preserve"> </w:t>
      </w:r>
      <w:r w:rsidRPr="004C52FF">
        <w:rPr>
          <w:rFonts w:ascii="Open Sans" w:hAnsi="Open Sans" w:cs="Open Sans"/>
          <w:b/>
          <w:w w:val="100"/>
          <w:sz w:val="20"/>
        </w:rPr>
        <w:t xml:space="preserve">nie dopuszcza możliwości składania ofert równoważnych dla pozycji 4 i 5. </w:t>
      </w:r>
      <w:r w:rsidRPr="004C52FF">
        <w:rPr>
          <w:rFonts w:ascii="Open Sans" w:hAnsi="Open Sans" w:cs="Open Sans"/>
          <w:w w:val="100"/>
          <w:sz w:val="20"/>
        </w:rPr>
        <w:t>Wyspecyfikowane sita powinny pasować do przesiewarek i sit będących już  na wyposażeniu laboratorium. Posiadać gwarancję co najmniej 12 miesięcy oraz odnośne certyfikaty producenta oraz świadectwa wzorcowania w formie papierowej dołączone do sit.</w:t>
      </w:r>
    </w:p>
    <w:p w14:paraId="5E5212F9" w14:textId="77777777" w:rsidR="00E72C02" w:rsidRPr="004C52FF" w:rsidRDefault="00E72C02" w:rsidP="004C52FF">
      <w:pPr>
        <w:spacing w:before="0" w:line="240" w:lineRule="auto"/>
        <w:rPr>
          <w:rFonts w:ascii="Open Sans" w:hAnsi="Open Sans" w:cs="Open Sans"/>
          <w:bCs/>
          <w:w w:val="100"/>
          <w:sz w:val="20"/>
        </w:rPr>
      </w:pPr>
      <w:r w:rsidRPr="004C52FF">
        <w:rPr>
          <w:rFonts w:ascii="Open Sans" w:hAnsi="Open Sans" w:cs="Open Sans"/>
          <w:bCs/>
          <w:w w:val="100"/>
          <w:sz w:val="20"/>
        </w:rPr>
        <w:t>Dla pozostałych pozycji Zamawiający dopuszcza możliwość składania ofert równoważnych.</w:t>
      </w:r>
    </w:p>
    <w:p w14:paraId="17A3A511" w14:textId="0DAEBC2B" w:rsidR="001325E8" w:rsidRPr="004C52FF" w:rsidRDefault="00E72C02" w:rsidP="004C52FF">
      <w:pPr>
        <w:spacing w:before="0" w:line="240" w:lineRule="auto"/>
        <w:rPr>
          <w:rFonts w:ascii="Open Sans" w:hAnsi="Open Sans" w:cs="Open Sans"/>
          <w:b/>
          <w:w w:val="100"/>
          <w:sz w:val="20"/>
        </w:rPr>
      </w:pPr>
      <w:r w:rsidRPr="004C52FF">
        <w:rPr>
          <w:rFonts w:ascii="Open Sans" w:hAnsi="Open Sans" w:cs="Open Sans"/>
          <w:w w:val="100"/>
          <w:sz w:val="20"/>
        </w:rPr>
        <w:t xml:space="preserve">Realizacja w ciągu 45 dni od daty podpisania umowy, </w:t>
      </w:r>
      <w:r w:rsidRPr="004C52FF">
        <w:rPr>
          <w:rFonts w:ascii="Open Sans" w:hAnsi="Open Sans" w:cs="Open Sans"/>
          <w:b/>
          <w:w w:val="100"/>
          <w:sz w:val="20"/>
        </w:rPr>
        <w:t>zgodnie z załączonym rozdzielnikiem.</w:t>
      </w:r>
    </w:p>
    <w:p w14:paraId="700FD1F7" w14:textId="72C82B6D" w:rsidR="00E41B75" w:rsidRPr="004C52FF" w:rsidRDefault="00E41B75" w:rsidP="004C52FF">
      <w:pPr>
        <w:autoSpaceDE/>
        <w:autoSpaceDN/>
        <w:spacing w:before="0" w:line="240" w:lineRule="auto"/>
        <w:jc w:val="left"/>
        <w:rPr>
          <w:rFonts w:ascii="Open Sans" w:hAnsi="Open Sans" w:cs="Open Sans"/>
          <w:b/>
          <w:w w:val="100"/>
          <w:sz w:val="20"/>
        </w:rPr>
      </w:pPr>
      <w:r w:rsidRPr="004C52FF">
        <w:rPr>
          <w:rFonts w:ascii="Open Sans" w:hAnsi="Open Sans" w:cs="Open Sans"/>
          <w:b/>
          <w:w w:val="100"/>
          <w:sz w:val="20"/>
        </w:rPr>
        <w:br w:type="page"/>
      </w:r>
    </w:p>
    <w:p w14:paraId="75ECF404" w14:textId="77777777" w:rsidR="00C53DFB" w:rsidRPr="00C53DFB" w:rsidRDefault="00C53DFB" w:rsidP="00CC164D">
      <w:pPr>
        <w:autoSpaceDE/>
        <w:autoSpaceDN/>
        <w:spacing w:before="0" w:line="240" w:lineRule="auto"/>
        <w:jc w:val="right"/>
        <w:rPr>
          <w:rFonts w:ascii="Open Sans" w:hAnsi="Open Sans" w:cs="Open Sans"/>
          <w:w w:val="100"/>
          <w:sz w:val="16"/>
          <w:szCs w:val="16"/>
        </w:rPr>
        <w:sectPr w:rsidR="00C53DFB" w:rsidRPr="00C53DFB" w:rsidSect="001E2796">
          <w:headerReference w:type="even" r:id="rId11"/>
          <w:headerReference w:type="default" r:id="rId12"/>
          <w:footerReference w:type="even" r:id="rId13"/>
          <w:footerReference w:type="default" r:id="rId14"/>
          <w:headerReference w:type="first" r:id="rId15"/>
          <w:footnotePr>
            <w:numFmt w:val="chicago"/>
          </w:footnotePr>
          <w:pgSz w:w="23808" w:h="16840" w:orient="landscape" w:code="8"/>
          <w:pgMar w:top="1134" w:right="1276" w:bottom="1134" w:left="1276" w:header="567" w:footer="567" w:gutter="0"/>
          <w:cols w:space="708"/>
          <w:noEndnote/>
          <w:docGrid w:linePitch="303"/>
        </w:sectPr>
      </w:pPr>
    </w:p>
    <w:p w14:paraId="7C246567" w14:textId="3F6B21B1" w:rsidR="004F5791" w:rsidRPr="009273DE" w:rsidRDefault="001D51E6" w:rsidP="009273DE">
      <w:pPr>
        <w:autoSpaceDE/>
        <w:autoSpaceDN/>
        <w:spacing w:before="0" w:line="240" w:lineRule="auto"/>
        <w:jc w:val="right"/>
        <w:rPr>
          <w:rFonts w:ascii="Open Sans" w:hAnsi="Open Sans" w:cs="Open Sans"/>
          <w:b/>
          <w:w w:val="100"/>
          <w:sz w:val="20"/>
        </w:rPr>
      </w:pPr>
      <w:r w:rsidRPr="009273DE">
        <w:rPr>
          <w:rFonts w:ascii="Open Sans" w:hAnsi="Open Sans" w:cs="Open Sans"/>
          <w:b/>
          <w:w w:val="100"/>
          <w:sz w:val="20"/>
        </w:rPr>
        <w:t>Załącznik nr 3 do SWZ</w:t>
      </w:r>
      <w:r w:rsidR="004F5791" w:rsidRPr="009273DE">
        <w:rPr>
          <w:rFonts w:ascii="Open Sans" w:hAnsi="Open Sans" w:cs="Open Sans"/>
          <w:b/>
          <w:w w:val="100"/>
          <w:sz w:val="20"/>
        </w:rPr>
        <w:t xml:space="preserve"> -</w:t>
      </w:r>
    </w:p>
    <w:p w14:paraId="5CB2F632" w14:textId="79A371BB" w:rsidR="004F5791" w:rsidRPr="009273DE" w:rsidRDefault="009273DE" w:rsidP="009273DE">
      <w:pPr>
        <w:autoSpaceDE/>
        <w:autoSpaceDN/>
        <w:spacing w:before="0" w:line="240" w:lineRule="auto"/>
        <w:jc w:val="right"/>
        <w:rPr>
          <w:rFonts w:ascii="Open Sans" w:hAnsi="Open Sans" w:cs="Open Sans"/>
          <w:b/>
          <w:w w:val="100"/>
          <w:sz w:val="20"/>
        </w:rPr>
      </w:pPr>
      <w:r w:rsidRPr="009273DE">
        <w:rPr>
          <w:rFonts w:ascii="Open Sans" w:hAnsi="Open Sans" w:cs="Open Sans"/>
          <w:b/>
          <w:w w:val="100"/>
          <w:sz w:val="20"/>
        </w:rPr>
        <w:t xml:space="preserve">Adresy dostaw </w:t>
      </w:r>
    </w:p>
    <w:p w14:paraId="7B7F3C00" w14:textId="77777777" w:rsidR="006D2D7C" w:rsidRPr="00862199" w:rsidRDefault="006D2D7C" w:rsidP="006D2D7C">
      <w:pPr>
        <w:spacing w:after="120" w:line="240" w:lineRule="auto"/>
        <w:jc w:val="center"/>
        <w:rPr>
          <w:rFonts w:ascii="Open Sans" w:hAnsi="Open Sans" w:cs="Open Sans"/>
          <w:b/>
          <w:w w:val="100"/>
          <w:sz w:val="20"/>
        </w:rPr>
      </w:pPr>
    </w:p>
    <w:p w14:paraId="6E1AFE42" w14:textId="5A7EE5D1" w:rsidR="00862199" w:rsidRDefault="00862199" w:rsidP="00862199">
      <w:pPr>
        <w:autoSpaceDE/>
        <w:autoSpaceDN/>
        <w:spacing w:before="0" w:after="120" w:line="240" w:lineRule="auto"/>
        <w:jc w:val="center"/>
        <w:rPr>
          <w:rFonts w:ascii="Open Sans" w:eastAsia="Calibri" w:hAnsi="Open Sans" w:cs="Open Sans"/>
          <w:b/>
          <w:w w:val="100"/>
          <w:sz w:val="20"/>
          <w:lang w:eastAsia="en-US"/>
        </w:rPr>
      </w:pPr>
      <w:r w:rsidRPr="00862199">
        <w:rPr>
          <w:rFonts w:ascii="Open Sans" w:eastAsia="Calibri" w:hAnsi="Open Sans" w:cs="Open Sans"/>
          <w:b/>
          <w:w w:val="100"/>
          <w:sz w:val="20"/>
          <w:lang w:eastAsia="en-US"/>
        </w:rPr>
        <w:t>Wykaz na potrzeby postępowania na zakup i dostarczenie akcesoriów oraz drobnego sprzętu laboratoryjnego dla jednostek Centralnego Laboratorium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5725"/>
        <w:gridCol w:w="2547"/>
      </w:tblGrid>
      <w:tr w:rsidR="002E3AEB" w:rsidRPr="0001134A" w14:paraId="6CB3F0DC" w14:textId="77777777" w:rsidTr="003025C6">
        <w:trPr>
          <w:jc w:val="center"/>
        </w:trPr>
        <w:tc>
          <w:tcPr>
            <w:tcW w:w="511" w:type="dxa"/>
            <w:vAlign w:val="center"/>
          </w:tcPr>
          <w:p w14:paraId="23259885" w14:textId="77777777" w:rsidR="002E3AEB" w:rsidRPr="00DB096C" w:rsidRDefault="002E3AEB" w:rsidP="003025C6">
            <w:pPr>
              <w:jc w:val="center"/>
              <w:rPr>
                <w:b/>
                <w:sz w:val="20"/>
              </w:rPr>
            </w:pPr>
            <w:r w:rsidRPr="00DB096C">
              <w:rPr>
                <w:b/>
                <w:sz w:val="20"/>
              </w:rPr>
              <w:t>Lp.</w:t>
            </w:r>
          </w:p>
        </w:tc>
        <w:tc>
          <w:tcPr>
            <w:tcW w:w="5725" w:type="dxa"/>
            <w:vAlign w:val="center"/>
          </w:tcPr>
          <w:p w14:paraId="7458E9D3" w14:textId="77777777" w:rsidR="002E3AEB" w:rsidRPr="00DB096C" w:rsidRDefault="002E3AEB" w:rsidP="003025C6">
            <w:pPr>
              <w:jc w:val="center"/>
              <w:rPr>
                <w:b/>
                <w:sz w:val="20"/>
              </w:rPr>
            </w:pPr>
            <w:r w:rsidRPr="00DB096C">
              <w:rPr>
                <w:b/>
                <w:sz w:val="20"/>
              </w:rPr>
              <w:t>Jednostka organizacyjna</w:t>
            </w:r>
          </w:p>
        </w:tc>
        <w:tc>
          <w:tcPr>
            <w:tcW w:w="2547" w:type="dxa"/>
            <w:vAlign w:val="center"/>
          </w:tcPr>
          <w:p w14:paraId="120F36BF" w14:textId="77777777" w:rsidR="002E3AEB" w:rsidRPr="00A3045C" w:rsidRDefault="002E3AEB" w:rsidP="003025C6">
            <w:pPr>
              <w:spacing w:line="240" w:lineRule="auto"/>
              <w:jc w:val="center"/>
              <w:rPr>
                <w:sz w:val="20"/>
              </w:rPr>
            </w:pPr>
          </w:p>
        </w:tc>
      </w:tr>
      <w:tr w:rsidR="002E3AEB" w:rsidRPr="0001134A" w14:paraId="1E9A123E" w14:textId="77777777" w:rsidTr="003025C6">
        <w:trPr>
          <w:jc w:val="center"/>
        </w:trPr>
        <w:tc>
          <w:tcPr>
            <w:tcW w:w="511" w:type="dxa"/>
            <w:vAlign w:val="center"/>
          </w:tcPr>
          <w:p w14:paraId="4E2C1FF5" w14:textId="77777777" w:rsidR="002E3AEB" w:rsidRPr="00DB096C" w:rsidRDefault="002E3AEB" w:rsidP="003025C6">
            <w:pPr>
              <w:jc w:val="center"/>
              <w:rPr>
                <w:b/>
                <w:sz w:val="20"/>
              </w:rPr>
            </w:pPr>
          </w:p>
        </w:tc>
        <w:tc>
          <w:tcPr>
            <w:tcW w:w="5725" w:type="dxa"/>
            <w:vAlign w:val="center"/>
          </w:tcPr>
          <w:p w14:paraId="0DD2D38C" w14:textId="77777777" w:rsidR="002E3AEB" w:rsidRPr="00AC68CA" w:rsidRDefault="002E3AEB" w:rsidP="003025C6">
            <w:pPr>
              <w:rPr>
                <w:b/>
                <w:color w:val="FF0000"/>
                <w:sz w:val="20"/>
                <w:u w:val="single"/>
              </w:rPr>
            </w:pPr>
            <w:r w:rsidRPr="00AC68CA">
              <w:rPr>
                <w:b/>
                <w:color w:val="FF0000"/>
                <w:sz w:val="20"/>
                <w:u w:val="single"/>
              </w:rPr>
              <w:t>PŁATNIK za wszystko:</w:t>
            </w:r>
          </w:p>
          <w:p w14:paraId="6C0A57A8" w14:textId="77777777" w:rsidR="002E3AEB" w:rsidRPr="00AC68CA" w:rsidRDefault="002E3AEB" w:rsidP="003025C6">
            <w:pPr>
              <w:spacing w:line="240" w:lineRule="auto"/>
              <w:rPr>
                <w:b/>
                <w:color w:val="FF0000"/>
                <w:sz w:val="20"/>
              </w:rPr>
            </w:pPr>
            <w:r w:rsidRPr="00AC68CA">
              <w:rPr>
                <w:b/>
                <w:color w:val="FF0000"/>
                <w:sz w:val="20"/>
              </w:rPr>
              <w:t>Główny Inspektorat Ochrony Roślin i Nasiennictwa</w:t>
            </w:r>
          </w:p>
          <w:p w14:paraId="63D1B1E7" w14:textId="77777777" w:rsidR="002E3AEB" w:rsidRPr="00AC68CA" w:rsidRDefault="002E3AEB" w:rsidP="003025C6">
            <w:pPr>
              <w:spacing w:line="240" w:lineRule="auto"/>
              <w:rPr>
                <w:b/>
                <w:color w:val="FF0000"/>
                <w:sz w:val="20"/>
              </w:rPr>
            </w:pPr>
            <w:r w:rsidRPr="00AC68CA">
              <w:rPr>
                <w:b/>
                <w:color w:val="FF0000"/>
                <w:sz w:val="20"/>
              </w:rPr>
              <w:t>Al. Jana Pawła II 11, 00-828 Warszawa</w:t>
            </w:r>
          </w:p>
          <w:p w14:paraId="7EA2DE14" w14:textId="77777777" w:rsidR="002E3AEB" w:rsidRPr="00DB096C" w:rsidRDefault="002E3AEB" w:rsidP="003025C6">
            <w:pPr>
              <w:spacing w:line="240" w:lineRule="auto"/>
              <w:rPr>
                <w:b/>
                <w:sz w:val="20"/>
              </w:rPr>
            </w:pPr>
            <w:r w:rsidRPr="00AC68CA">
              <w:rPr>
                <w:b/>
                <w:color w:val="FF0000"/>
                <w:sz w:val="20"/>
              </w:rPr>
              <w:t>NIP 526-26-05-468</w:t>
            </w:r>
          </w:p>
        </w:tc>
        <w:tc>
          <w:tcPr>
            <w:tcW w:w="2547" w:type="dxa"/>
            <w:vAlign w:val="center"/>
          </w:tcPr>
          <w:p w14:paraId="492EAC70" w14:textId="77777777" w:rsidR="002E3AEB" w:rsidRPr="00A3045C" w:rsidRDefault="002E3AEB" w:rsidP="003025C6">
            <w:pPr>
              <w:spacing w:line="240" w:lineRule="auto"/>
              <w:jc w:val="center"/>
              <w:rPr>
                <w:sz w:val="20"/>
              </w:rPr>
            </w:pPr>
          </w:p>
        </w:tc>
      </w:tr>
      <w:tr w:rsidR="002E3AEB" w:rsidRPr="0001134A" w14:paraId="1BC59366" w14:textId="77777777" w:rsidTr="003025C6">
        <w:trPr>
          <w:jc w:val="center"/>
        </w:trPr>
        <w:tc>
          <w:tcPr>
            <w:tcW w:w="511" w:type="dxa"/>
            <w:vAlign w:val="center"/>
          </w:tcPr>
          <w:p w14:paraId="17BA87ED" w14:textId="77777777" w:rsidR="002E3AEB" w:rsidRPr="00DB096C" w:rsidRDefault="002E3AEB" w:rsidP="003025C6">
            <w:pPr>
              <w:jc w:val="center"/>
              <w:rPr>
                <w:b/>
                <w:sz w:val="20"/>
              </w:rPr>
            </w:pPr>
          </w:p>
        </w:tc>
        <w:tc>
          <w:tcPr>
            <w:tcW w:w="5725" w:type="dxa"/>
            <w:vAlign w:val="center"/>
          </w:tcPr>
          <w:p w14:paraId="69FD59CD" w14:textId="77777777" w:rsidR="002E3AEB" w:rsidRPr="00A3045C" w:rsidRDefault="002E3AEB" w:rsidP="003025C6">
            <w:pPr>
              <w:rPr>
                <w:b/>
                <w:color w:val="FF0000"/>
                <w:sz w:val="20"/>
              </w:rPr>
            </w:pPr>
            <w:r w:rsidRPr="00A3045C">
              <w:rPr>
                <w:b/>
                <w:color w:val="FF0000"/>
                <w:sz w:val="20"/>
              </w:rPr>
              <w:t>ADRESY LABORATORIÓW:</w:t>
            </w:r>
          </w:p>
        </w:tc>
        <w:tc>
          <w:tcPr>
            <w:tcW w:w="2547" w:type="dxa"/>
            <w:vAlign w:val="center"/>
          </w:tcPr>
          <w:p w14:paraId="376AEAFC" w14:textId="77777777" w:rsidR="002E3AEB" w:rsidRPr="00E44675" w:rsidRDefault="002E3AEB" w:rsidP="003025C6">
            <w:pPr>
              <w:spacing w:line="240" w:lineRule="auto"/>
              <w:jc w:val="center"/>
              <w:rPr>
                <w:b/>
                <w:sz w:val="20"/>
              </w:rPr>
            </w:pPr>
            <w:r w:rsidRPr="00E44675">
              <w:rPr>
                <w:b/>
                <w:sz w:val="20"/>
              </w:rPr>
              <w:t>Adres e-mail</w:t>
            </w:r>
            <w:r>
              <w:rPr>
                <w:b/>
                <w:sz w:val="20"/>
              </w:rPr>
              <w:t xml:space="preserve"> i nr tel.</w:t>
            </w:r>
          </w:p>
        </w:tc>
      </w:tr>
      <w:tr w:rsidR="002E3AEB" w:rsidRPr="0001134A" w14:paraId="07A78DD8" w14:textId="77777777" w:rsidTr="003025C6">
        <w:trPr>
          <w:jc w:val="center"/>
        </w:trPr>
        <w:tc>
          <w:tcPr>
            <w:tcW w:w="511" w:type="dxa"/>
          </w:tcPr>
          <w:p w14:paraId="05B47F55" w14:textId="77777777" w:rsidR="002E3AEB" w:rsidRPr="0001134A" w:rsidRDefault="002E3AEB" w:rsidP="003025C6">
            <w:pPr>
              <w:spacing w:line="240" w:lineRule="auto"/>
              <w:jc w:val="center"/>
            </w:pPr>
            <w:r w:rsidRPr="0001134A">
              <w:t>1</w:t>
            </w:r>
          </w:p>
        </w:tc>
        <w:tc>
          <w:tcPr>
            <w:tcW w:w="5725" w:type="dxa"/>
          </w:tcPr>
          <w:p w14:paraId="78859A18" w14:textId="77777777" w:rsidR="002E3AEB" w:rsidRPr="00F02004" w:rsidRDefault="002E3AEB" w:rsidP="003025C6">
            <w:pPr>
              <w:spacing w:line="240" w:lineRule="auto"/>
              <w:rPr>
                <w:b/>
                <w:sz w:val="20"/>
              </w:rPr>
            </w:pPr>
            <w:r w:rsidRPr="00F02004">
              <w:rPr>
                <w:b/>
                <w:sz w:val="20"/>
              </w:rPr>
              <w:t>GIORiN Centralne Laboratorium</w:t>
            </w:r>
            <w:r>
              <w:rPr>
                <w:b/>
                <w:sz w:val="20"/>
              </w:rPr>
              <w:t xml:space="preserve"> w Toruniu</w:t>
            </w:r>
          </w:p>
          <w:p w14:paraId="38759018" w14:textId="77777777" w:rsidR="002E3AEB" w:rsidRDefault="002E3AEB" w:rsidP="003025C6">
            <w:pPr>
              <w:spacing w:line="240" w:lineRule="auto"/>
              <w:rPr>
                <w:b/>
                <w:sz w:val="20"/>
              </w:rPr>
            </w:pPr>
            <w:r w:rsidRPr="004140D5">
              <w:rPr>
                <w:sz w:val="20"/>
              </w:rPr>
              <w:t xml:space="preserve">ul. Żwirki i Wigury 73, 87-100 </w:t>
            </w:r>
            <w:r w:rsidRPr="0038508E">
              <w:rPr>
                <w:bCs/>
                <w:sz w:val="20"/>
              </w:rPr>
              <w:t>Toruń</w:t>
            </w:r>
          </w:p>
          <w:p w14:paraId="1125A87C" w14:textId="77777777" w:rsidR="002E3AEB" w:rsidRPr="0038508E" w:rsidRDefault="002E3AEB" w:rsidP="003025C6">
            <w:pPr>
              <w:spacing w:line="240" w:lineRule="auto"/>
              <w:rPr>
                <w:b/>
                <w:color w:val="00B050"/>
                <w:sz w:val="20"/>
              </w:rPr>
            </w:pPr>
            <w:r w:rsidRPr="0038508E">
              <w:rPr>
                <w:b/>
                <w:color w:val="00B050"/>
                <w:sz w:val="20"/>
              </w:rPr>
              <w:t>Referencyjne Laboratorium Fitosanitarne</w:t>
            </w:r>
          </w:p>
          <w:p w14:paraId="6CBD66A0" w14:textId="77777777" w:rsidR="002E3AEB" w:rsidRPr="0038508E" w:rsidRDefault="002E3AEB" w:rsidP="003025C6">
            <w:pPr>
              <w:spacing w:line="240" w:lineRule="auto"/>
              <w:rPr>
                <w:b/>
                <w:color w:val="00B050"/>
                <w:sz w:val="20"/>
              </w:rPr>
            </w:pPr>
            <w:r w:rsidRPr="0038508E">
              <w:rPr>
                <w:b/>
                <w:color w:val="00B050"/>
                <w:sz w:val="20"/>
              </w:rPr>
              <w:t>Laboratorium Badania GMO</w:t>
            </w:r>
          </w:p>
          <w:p w14:paraId="3916F033" w14:textId="77777777" w:rsidR="002E3AEB" w:rsidRPr="004140D5" w:rsidRDefault="002E3AEB" w:rsidP="003025C6">
            <w:pPr>
              <w:spacing w:line="240" w:lineRule="auto"/>
              <w:rPr>
                <w:sz w:val="28"/>
                <w:szCs w:val="28"/>
              </w:rPr>
            </w:pPr>
            <w:r w:rsidRPr="0038508E">
              <w:rPr>
                <w:b/>
                <w:color w:val="00B050"/>
                <w:sz w:val="20"/>
              </w:rPr>
              <w:t>Laboratorium Badania Pozostałości Środków Ochrony Roślin</w:t>
            </w:r>
          </w:p>
        </w:tc>
        <w:tc>
          <w:tcPr>
            <w:tcW w:w="2547" w:type="dxa"/>
          </w:tcPr>
          <w:p w14:paraId="4009B9E8" w14:textId="77777777" w:rsidR="002E3AEB" w:rsidRPr="00ED073E" w:rsidRDefault="00B61B8A" w:rsidP="003025C6">
            <w:pPr>
              <w:spacing w:line="240" w:lineRule="auto"/>
              <w:jc w:val="center"/>
              <w:rPr>
                <w:sz w:val="18"/>
                <w:szCs w:val="18"/>
              </w:rPr>
            </w:pPr>
            <w:hyperlink r:id="rId16" w:history="1">
              <w:r w:rsidR="002E3AEB" w:rsidRPr="00ED073E">
                <w:rPr>
                  <w:rStyle w:val="Hipercze"/>
                  <w:sz w:val="18"/>
                  <w:szCs w:val="18"/>
                </w:rPr>
                <w:t>slab-tor@piorin.gov.pl</w:t>
              </w:r>
            </w:hyperlink>
          </w:p>
          <w:p w14:paraId="502DC9E7" w14:textId="77777777" w:rsidR="002E3AEB" w:rsidRPr="00ED073E" w:rsidRDefault="002E3AEB" w:rsidP="003025C6">
            <w:pPr>
              <w:spacing w:line="240" w:lineRule="auto"/>
              <w:jc w:val="center"/>
              <w:rPr>
                <w:sz w:val="18"/>
                <w:szCs w:val="18"/>
              </w:rPr>
            </w:pPr>
            <w:r w:rsidRPr="00ED073E">
              <w:rPr>
                <w:sz w:val="18"/>
                <w:szCs w:val="18"/>
              </w:rPr>
              <w:t>56 639 11 11; 56 639 11 10</w:t>
            </w:r>
          </w:p>
        </w:tc>
      </w:tr>
      <w:tr w:rsidR="002E3AEB" w:rsidRPr="0001134A" w14:paraId="772349DC" w14:textId="77777777" w:rsidTr="003025C6">
        <w:trPr>
          <w:jc w:val="center"/>
        </w:trPr>
        <w:tc>
          <w:tcPr>
            <w:tcW w:w="511" w:type="dxa"/>
          </w:tcPr>
          <w:p w14:paraId="41F952AA" w14:textId="77777777" w:rsidR="002E3AEB" w:rsidRPr="0001134A" w:rsidRDefault="002E3AEB" w:rsidP="003025C6">
            <w:pPr>
              <w:spacing w:line="240" w:lineRule="auto"/>
              <w:jc w:val="center"/>
            </w:pPr>
            <w:r>
              <w:t>2</w:t>
            </w:r>
          </w:p>
        </w:tc>
        <w:tc>
          <w:tcPr>
            <w:tcW w:w="5725" w:type="dxa"/>
          </w:tcPr>
          <w:p w14:paraId="14E50A45" w14:textId="77777777" w:rsidR="002E3AEB" w:rsidRDefault="002E3AEB" w:rsidP="003025C6">
            <w:pPr>
              <w:spacing w:line="240" w:lineRule="auto"/>
              <w:rPr>
                <w:b/>
                <w:sz w:val="20"/>
              </w:rPr>
            </w:pPr>
            <w:r w:rsidRPr="00F02004">
              <w:rPr>
                <w:b/>
                <w:sz w:val="20"/>
              </w:rPr>
              <w:t>GIORiN Centralne Laboratorium</w:t>
            </w:r>
            <w:r>
              <w:rPr>
                <w:b/>
                <w:sz w:val="20"/>
              </w:rPr>
              <w:t xml:space="preserve"> </w:t>
            </w:r>
          </w:p>
          <w:p w14:paraId="31C7A99F" w14:textId="77777777" w:rsidR="002E3AEB" w:rsidRPr="00F02004" w:rsidRDefault="002E3AEB" w:rsidP="003025C6">
            <w:pPr>
              <w:spacing w:line="240" w:lineRule="auto"/>
              <w:rPr>
                <w:b/>
                <w:sz w:val="20"/>
              </w:rPr>
            </w:pPr>
            <w:r>
              <w:rPr>
                <w:b/>
                <w:sz w:val="20"/>
              </w:rPr>
              <w:t>Oddział w Białymstoku</w:t>
            </w:r>
          </w:p>
          <w:p w14:paraId="53C30736" w14:textId="77777777" w:rsidR="002E3AEB" w:rsidRPr="00DE4DDB" w:rsidRDefault="002E3AEB" w:rsidP="003025C6">
            <w:pPr>
              <w:spacing w:line="240" w:lineRule="auto"/>
              <w:rPr>
                <w:b/>
                <w:sz w:val="20"/>
              </w:rPr>
            </w:pPr>
            <w:r w:rsidRPr="00DE4DDB">
              <w:rPr>
                <w:sz w:val="20"/>
              </w:rPr>
              <w:t>ul. Myśliwska 9</w:t>
            </w:r>
            <w:r>
              <w:rPr>
                <w:sz w:val="20"/>
              </w:rPr>
              <w:t>A</w:t>
            </w:r>
            <w:r w:rsidRPr="00DE4DDB">
              <w:rPr>
                <w:sz w:val="20"/>
              </w:rPr>
              <w:t>,</w:t>
            </w:r>
            <w:r>
              <w:rPr>
                <w:sz w:val="20"/>
              </w:rPr>
              <w:t xml:space="preserve"> </w:t>
            </w:r>
            <w:r w:rsidRPr="00DE4DDB">
              <w:rPr>
                <w:sz w:val="20"/>
              </w:rPr>
              <w:t>15-569 Białystok</w:t>
            </w:r>
          </w:p>
        </w:tc>
        <w:tc>
          <w:tcPr>
            <w:tcW w:w="2547" w:type="dxa"/>
          </w:tcPr>
          <w:p w14:paraId="7BF88345" w14:textId="77777777" w:rsidR="002E3AEB" w:rsidRPr="00ED073E" w:rsidRDefault="00B61B8A" w:rsidP="003025C6">
            <w:pPr>
              <w:spacing w:line="240" w:lineRule="auto"/>
              <w:jc w:val="center"/>
              <w:rPr>
                <w:rStyle w:val="Hipercze"/>
                <w:sz w:val="18"/>
                <w:szCs w:val="18"/>
              </w:rPr>
            </w:pPr>
            <w:hyperlink r:id="rId17" w:history="1">
              <w:r w:rsidR="002E3AEB" w:rsidRPr="00ED073E">
                <w:rPr>
                  <w:rStyle w:val="Hipercze"/>
                  <w:sz w:val="18"/>
                  <w:szCs w:val="18"/>
                </w:rPr>
                <w:t>ocl-bialystok@piorin.gov.pl</w:t>
              </w:r>
            </w:hyperlink>
          </w:p>
          <w:p w14:paraId="07D0FA69" w14:textId="77777777" w:rsidR="002E3AEB" w:rsidRPr="00ED073E" w:rsidRDefault="002E3AEB" w:rsidP="003025C6">
            <w:pPr>
              <w:spacing w:line="240" w:lineRule="auto"/>
              <w:jc w:val="center"/>
              <w:rPr>
                <w:sz w:val="18"/>
                <w:szCs w:val="18"/>
              </w:rPr>
            </w:pPr>
            <w:r w:rsidRPr="00ED073E">
              <w:rPr>
                <w:sz w:val="18"/>
                <w:szCs w:val="18"/>
              </w:rPr>
              <w:t>734 116 087</w:t>
            </w:r>
          </w:p>
        </w:tc>
      </w:tr>
      <w:tr w:rsidR="002E3AEB" w:rsidRPr="0001134A" w14:paraId="0850EDFE" w14:textId="77777777" w:rsidTr="003025C6">
        <w:trPr>
          <w:jc w:val="center"/>
        </w:trPr>
        <w:tc>
          <w:tcPr>
            <w:tcW w:w="511" w:type="dxa"/>
          </w:tcPr>
          <w:p w14:paraId="1FD57436" w14:textId="77777777" w:rsidR="002E3AEB" w:rsidRPr="0001134A" w:rsidRDefault="002E3AEB" w:rsidP="003025C6">
            <w:pPr>
              <w:spacing w:line="240" w:lineRule="auto"/>
              <w:jc w:val="center"/>
            </w:pPr>
            <w:r>
              <w:t>3</w:t>
            </w:r>
          </w:p>
        </w:tc>
        <w:tc>
          <w:tcPr>
            <w:tcW w:w="5725" w:type="dxa"/>
          </w:tcPr>
          <w:p w14:paraId="5AD7F5AF" w14:textId="77777777" w:rsidR="002E3AEB" w:rsidRDefault="002E3AEB" w:rsidP="003025C6">
            <w:pPr>
              <w:spacing w:line="240" w:lineRule="auto"/>
              <w:rPr>
                <w:b/>
                <w:sz w:val="20"/>
              </w:rPr>
            </w:pPr>
            <w:r w:rsidRPr="00F02004">
              <w:rPr>
                <w:b/>
                <w:sz w:val="20"/>
              </w:rPr>
              <w:t>GIORiN Centralne Laboratorium</w:t>
            </w:r>
            <w:r>
              <w:rPr>
                <w:b/>
                <w:sz w:val="20"/>
              </w:rPr>
              <w:t xml:space="preserve"> </w:t>
            </w:r>
          </w:p>
          <w:p w14:paraId="29F93203" w14:textId="77777777" w:rsidR="002E3AEB" w:rsidRPr="00F02004" w:rsidRDefault="002E3AEB" w:rsidP="003025C6">
            <w:pPr>
              <w:spacing w:line="240" w:lineRule="auto"/>
              <w:rPr>
                <w:b/>
                <w:sz w:val="20"/>
              </w:rPr>
            </w:pPr>
            <w:r>
              <w:rPr>
                <w:b/>
                <w:sz w:val="20"/>
              </w:rPr>
              <w:t>Oddział w Bydgoszczy</w:t>
            </w:r>
          </w:p>
          <w:p w14:paraId="58006518" w14:textId="77777777" w:rsidR="002E3AEB" w:rsidRPr="00DE4DDB" w:rsidRDefault="002E3AEB" w:rsidP="003025C6">
            <w:pPr>
              <w:pStyle w:val="NormalnyWeb"/>
              <w:spacing w:before="0" w:after="0"/>
              <w:rPr>
                <w:rFonts w:eastAsia="Calibri"/>
                <w:b/>
                <w:color w:val="auto"/>
                <w:sz w:val="20"/>
                <w:lang w:eastAsia="en-US"/>
              </w:rPr>
            </w:pPr>
            <w:r w:rsidRPr="00DE4DDB">
              <w:rPr>
                <w:rFonts w:eastAsia="Calibri"/>
                <w:color w:val="auto"/>
                <w:sz w:val="20"/>
                <w:lang w:eastAsia="en-US"/>
              </w:rPr>
              <w:t>ul. Fordońska 80-94,</w:t>
            </w:r>
            <w:r>
              <w:rPr>
                <w:rFonts w:eastAsia="Calibri"/>
                <w:color w:val="auto"/>
                <w:sz w:val="20"/>
                <w:lang w:eastAsia="en-US"/>
              </w:rPr>
              <w:t xml:space="preserve"> </w:t>
            </w:r>
            <w:r w:rsidRPr="00DE4DDB">
              <w:rPr>
                <w:rFonts w:eastAsia="Calibri"/>
                <w:color w:val="auto"/>
                <w:sz w:val="20"/>
                <w:lang w:eastAsia="en-US"/>
              </w:rPr>
              <w:t>85-719 Bydgoszcz</w:t>
            </w:r>
          </w:p>
        </w:tc>
        <w:tc>
          <w:tcPr>
            <w:tcW w:w="2547" w:type="dxa"/>
          </w:tcPr>
          <w:p w14:paraId="223338EA" w14:textId="77777777" w:rsidR="002E3AEB" w:rsidRPr="00ED073E" w:rsidRDefault="00B61B8A" w:rsidP="003025C6">
            <w:pPr>
              <w:jc w:val="center"/>
              <w:rPr>
                <w:sz w:val="18"/>
                <w:szCs w:val="18"/>
                <w:lang w:val="de-LU"/>
              </w:rPr>
            </w:pPr>
            <w:hyperlink r:id="rId18" w:history="1">
              <w:r w:rsidR="002E3AEB" w:rsidRPr="00ED073E">
                <w:rPr>
                  <w:rStyle w:val="Hipercze"/>
                  <w:sz w:val="18"/>
                  <w:szCs w:val="18"/>
                  <w:lang w:val="de-LU"/>
                </w:rPr>
                <w:t>ocl-bydgoszcz@piorin.gov.pl</w:t>
              </w:r>
            </w:hyperlink>
          </w:p>
          <w:p w14:paraId="221B31C4" w14:textId="77777777" w:rsidR="002E3AEB" w:rsidRPr="00ED073E" w:rsidRDefault="002E3AEB" w:rsidP="003025C6">
            <w:pPr>
              <w:jc w:val="center"/>
              <w:rPr>
                <w:sz w:val="18"/>
                <w:szCs w:val="18"/>
              </w:rPr>
            </w:pPr>
            <w:r w:rsidRPr="00ED073E">
              <w:rPr>
                <w:sz w:val="18"/>
                <w:szCs w:val="18"/>
              </w:rPr>
              <w:t>734 116 090</w:t>
            </w:r>
          </w:p>
        </w:tc>
      </w:tr>
      <w:tr w:rsidR="002E3AEB" w:rsidRPr="0001134A" w14:paraId="334B53FF" w14:textId="77777777" w:rsidTr="003025C6">
        <w:trPr>
          <w:jc w:val="center"/>
        </w:trPr>
        <w:tc>
          <w:tcPr>
            <w:tcW w:w="511" w:type="dxa"/>
          </w:tcPr>
          <w:p w14:paraId="23C6EF2F" w14:textId="77777777" w:rsidR="002E3AEB" w:rsidRPr="0001134A" w:rsidRDefault="002E3AEB" w:rsidP="003025C6">
            <w:pPr>
              <w:spacing w:line="240" w:lineRule="auto"/>
              <w:jc w:val="center"/>
            </w:pPr>
            <w:r>
              <w:t>4</w:t>
            </w:r>
          </w:p>
        </w:tc>
        <w:tc>
          <w:tcPr>
            <w:tcW w:w="5725" w:type="dxa"/>
          </w:tcPr>
          <w:p w14:paraId="21D2A39C" w14:textId="77777777" w:rsidR="002E3AEB" w:rsidRPr="002A2160" w:rsidRDefault="002E3AEB" w:rsidP="003025C6">
            <w:pPr>
              <w:spacing w:line="240" w:lineRule="auto"/>
              <w:rPr>
                <w:b/>
                <w:sz w:val="20"/>
              </w:rPr>
            </w:pPr>
            <w:r w:rsidRPr="002A2160">
              <w:rPr>
                <w:b/>
                <w:sz w:val="20"/>
              </w:rPr>
              <w:t xml:space="preserve">GIORiN Centralne Laboratorium </w:t>
            </w:r>
          </w:p>
          <w:p w14:paraId="28DB60BB" w14:textId="77777777" w:rsidR="002E3AEB" w:rsidRPr="002A2160" w:rsidRDefault="002E3AEB" w:rsidP="003025C6">
            <w:pPr>
              <w:spacing w:line="240" w:lineRule="auto"/>
              <w:rPr>
                <w:b/>
                <w:sz w:val="20"/>
              </w:rPr>
            </w:pPr>
            <w:r w:rsidRPr="002A2160">
              <w:rPr>
                <w:b/>
                <w:sz w:val="20"/>
              </w:rPr>
              <w:t>Oddział w Pruszczu Gdańskim</w:t>
            </w:r>
          </w:p>
          <w:p w14:paraId="031A9D3C" w14:textId="77777777" w:rsidR="002E3AEB" w:rsidRPr="002A2160" w:rsidRDefault="002E3AEB" w:rsidP="003025C6">
            <w:pPr>
              <w:pStyle w:val="NormalnyWeb"/>
              <w:spacing w:before="0" w:after="0"/>
              <w:rPr>
                <w:sz w:val="20"/>
              </w:rPr>
            </w:pPr>
            <w:r w:rsidRPr="002A2160">
              <w:rPr>
                <w:sz w:val="20"/>
              </w:rPr>
              <w:t>ul. Zygmunta Wróblewskiego 5, 83-000 Pruszcz Gd</w:t>
            </w:r>
            <w:r>
              <w:rPr>
                <w:sz w:val="20"/>
              </w:rPr>
              <w:t>ański</w:t>
            </w:r>
          </w:p>
        </w:tc>
        <w:tc>
          <w:tcPr>
            <w:tcW w:w="2547" w:type="dxa"/>
          </w:tcPr>
          <w:p w14:paraId="2F0EBC39" w14:textId="77777777" w:rsidR="002E3AEB" w:rsidRPr="00ED073E" w:rsidRDefault="00B61B8A" w:rsidP="003025C6">
            <w:pPr>
              <w:jc w:val="center"/>
              <w:rPr>
                <w:rStyle w:val="Hipercze"/>
                <w:sz w:val="18"/>
                <w:szCs w:val="18"/>
                <w:lang w:val="en-US"/>
              </w:rPr>
            </w:pPr>
            <w:hyperlink r:id="rId19" w:history="1">
              <w:r w:rsidR="002E3AEB" w:rsidRPr="00ED073E">
                <w:rPr>
                  <w:rStyle w:val="Hipercze"/>
                  <w:sz w:val="18"/>
                  <w:szCs w:val="18"/>
                  <w:lang w:val="en-US"/>
                </w:rPr>
                <w:t>ocl-pruszcz-gdanski@piorin.gov.pl</w:t>
              </w:r>
            </w:hyperlink>
          </w:p>
          <w:p w14:paraId="63579DBD" w14:textId="77777777" w:rsidR="002E3AEB" w:rsidRPr="00ED073E" w:rsidRDefault="002E3AEB" w:rsidP="003025C6">
            <w:pPr>
              <w:jc w:val="center"/>
              <w:rPr>
                <w:sz w:val="18"/>
                <w:szCs w:val="18"/>
              </w:rPr>
            </w:pPr>
            <w:r w:rsidRPr="00ED073E">
              <w:rPr>
                <w:sz w:val="18"/>
                <w:szCs w:val="18"/>
              </w:rPr>
              <w:t>734 116 167</w:t>
            </w:r>
          </w:p>
        </w:tc>
      </w:tr>
      <w:tr w:rsidR="002E3AEB" w:rsidRPr="0001134A" w14:paraId="3716D064" w14:textId="77777777" w:rsidTr="003025C6">
        <w:trPr>
          <w:jc w:val="center"/>
        </w:trPr>
        <w:tc>
          <w:tcPr>
            <w:tcW w:w="511" w:type="dxa"/>
          </w:tcPr>
          <w:p w14:paraId="6BE22C89" w14:textId="77777777" w:rsidR="002E3AEB" w:rsidRPr="0001134A" w:rsidRDefault="002E3AEB" w:rsidP="003025C6">
            <w:pPr>
              <w:spacing w:line="240" w:lineRule="auto"/>
              <w:jc w:val="center"/>
            </w:pPr>
            <w:r>
              <w:t>5</w:t>
            </w:r>
          </w:p>
        </w:tc>
        <w:tc>
          <w:tcPr>
            <w:tcW w:w="5725" w:type="dxa"/>
          </w:tcPr>
          <w:p w14:paraId="5ED367DF" w14:textId="77777777" w:rsidR="002E3AEB" w:rsidRPr="002A2160" w:rsidRDefault="002E3AEB" w:rsidP="003025C6">
            <w:pPr>
              <w:spacing w:line="240" w:lineRule="auto"/>
              <w:rPr>
                <w:b/>
                <w:sz w:val="20"/>
              </w:rPr>
            </w:pPr>
            <w:r w:rsidRPr="002A2160">
              <w:rPr>
                <w:b/>
                <w:sz w:val="20"/>
              </w:rPr>
              <w:t xml:space="preserve">GIORiN Centralne Laboratorium </w:t>
            </w:r>
          </w:p>
          <w:p w14:paraId="6F44C9A0" w14:textId="77777777" w:rsidR="002E3AEB" w:rsidRPr="002A2160" w:rsidRDefault="002E3AEB" w:rsidP="003025C6">
            <w:pPr>
              <w:spacing w:line="240" w:lineRule="auto"/>
              <w:rPr>
                <w:b/>
                <w:sz w:val="20"/>
              </w:rPr>
            </w:pPr>
            <w:r w:rsidRPr="002A2160">
              <w:rPr>
                <w:b/>
                <w:sz w:val="20"/>
              </w:rPr>
              <w:t>Pracownia Zamiejscowa w Gdańsku</w:t>
            </w:r>
          </w:p>
          <w:p w14:paraId="3CF7E361" w14:textId="77777777" w:rsidR="002E3AEB" w:rsidRPr="002A2160" w:rsidRDefault="002E3AEB" w:rsidP="003025C6">
            <w:pPr>
              <w:pStyle w:val="NormalnyWeb"/>
              <w:spacing w:before="0" w:after="0"/>
              <w:rPr>
                <w:rFonts w:ascii="Calibri" w:hAnsi="Calibri" w:cs="Calibri"/>
                <w:sz w:val="18"/>
                <w:szCs w:val="18"/>
              </w:rPr>
            </w:pPr>
            <w:r w:rsidRPr="002A2160">
              <w:rPr>
                <w:sz w:val="20"/>
              </w:rPr>
              <w:t>ul. Na Stoku 48, 80-874 Gdańsk</w:t>
            </w:r>
          </w:p>
        </w:tc>
        <w:tc>
          <w:tcPr>
            <w:tcW w:w="2547" w:type="dxa"/>
          </w:tcPr>
          <w:p w14:paraId="0CDADB94" w14:textId="77777777" w:rsidR="002E3AEB" w:rsidRPr="00ED073E" w:rsidRDefault="00B61B8A" w:rsidP="003025C6">
            <w:pPr>
              <w:jc w:val="center"/>
              <w:rPr>
                <w:sz w:val="18"/>
                <w:szCs w:val="18"/>
                <w:lang w:val="en-US"/>
              </w:rPr>
            </w:pPr>
            <w:hyperlink r:id="rId20" w:history="1">
              <w:r w:rsidR="002E3AEB" w:rsidRPr="00ED073E">
                <w:rPr>
                  <w:rStyle w:val="Hipercze"/>
                  <w:sz w:val="18"/>
                  <w:szCs w:val="18"/>
                  <w:lang w:val="en-US"/>
                </w:rPr>
                <w:t>ocl-gdansk@piorin.gov.pl</w:t>
              </w:r>
            </w:hyperlink>
          </w:p>
          <w:p w14:paraId="4326805A" w14:textId="77777777" w:rsidR="002E3AEB" w:rsidRPr="00ED073E" w:rsidRDefault="002E3AEB" w:rsidP="003025C6">
            <w:pPr>
              <w:jc w:val="center"/>
              <w:rPr>
                <w:sz w:val="18"/>
                <w:szCs w:val="18"/>
              </w:rPr>
            </w:pPr>
            <w:r w:rsidRPr="00ED073E">
              <w:rPr>
                <w:sz w:val="18"/>
                <w:szCs w:val="18"/>
              </w:rPr>
              <w:t>734 116 120</w:t>
            </w:r>
          </w:p>
        </w:tc>
      </w:tr>
      <w:tr w:rsidR="002E3AEB" w:rsidRPr="0001134A" w14:paraId="6AA76CC0" w14:textId="77777777" w:rsidTr="003025C6">
        <w:trPr>
          <w:jc w:val="center"/>
        </w:trPr>
        <w:tc>
          <w:tcPr>
            <w:tcW w:w="511" w:type="dxa"/>
          </w:tcPr>
          <w:p w14:paraId="0145620D" w14:textId="77777777" w:rsidR="002E3AEB" w:rsidRPr="0001134A" w:rsidRDefault="002E3AEB" w:rsidP="003025C6">
            <w:pPr>
              <w:spacing w:line="240" w:lineRule="auto"/>
              <w:jc w:val="center"/>
            </w:pPr>
            <w:r>
              <w:t>6</w:t>
            </w:r>
          </w:p>
        </w:tc>
        <w:tc>
          <w:tcPr>
            <w:tcW w:w="5725" w:type="dxa"/>
          </w:tcPr>
          <w:p w14:paraId="5DCF3868" w14:textId="77777777" w:rsidR="002E3AEB" w:rsidRDefault="002E3AEB" w:rsidP="003025C6">
            <w:pPr>
              <w:spacing w:line="240" w:lineRule="auto"/>
              <w:rPr>
                <w:b/>
                <w:sz w:val="20"/>
              </w:rPr>
            </w:pPr>
            <w:r w:rsidRPr="00F02004">
              <w:rPr>
                <w:b/>
                <w:sz w:val="20"/>
              </w:rPr>
              <w:t>GIORiN Centralne Laboratorium</w:t>
            </w:r>
            <w:r>
              <w:rPr>
                <w:b/>
                <w:sz w:val="20"/>
              </w:rPr>
              <w:t xml:space="preserve"> </w:t>
            </w:r>
          </w:p>
          <w:p w14:paraId="71B3C3A6" w14:textId="77777777" w:rsidR="002E3AEB" w:rsidRDefault="002E3AEB" w:rsidP="003025C6">
            <w:pPr>
              <w:spacing w:line="240" w:lineRule="auto"/>
              <w:rPr>
                <w:b/>
                <w:sz w:val="20"/>
              </w:rPr>
            </w:pPr>
            <w:r>
              <w:rPr>
                <w:b/>
                <w:sz w:val="20"/>
              </w:rPr>
              <w:t>Oddział w Katowicach</w:t>
            </w:r>
          </w:p>
          <w:p w14:paraId="1865A2C1" w14:textId="77777777" w:rsidR="002E3AEB" w:rsidRPr="00107904" w:rsidRDefault="002E3AEB" w:rsidP="003025C6">
            <w:pPr>
              <w:spacing w:line="240" w:lineRule="auto"/>
              <w:rPr>
                <w:sz w:val="20"/>
              </w:rPr>
            </w:pPr>
            <w:r w:rsidRPr="00107904">
              <w:rPr>
                <w:sz w:val="20"/>
              </w:rPr>
              <w:t xml:space="preserve">ul. Grabowa 1 A, 40-172 Katowice </w:t>
            </w:r>
          </w:p>
        </w:tc>
        <w:tc>
          <w:tcPr>
            <w:tcW w:w="2547" w:type="dxa"/>
          </w:tcPr>
          <w:p w14:paraId="0E218BE0" w14:textId="77777777" w:rsidR="002E3AEB" w:rsidRPr="00ED073E" w:rsidRDefault="00B61B8A" w:rsidP="003025C6">
            <w:pPr>
              <w:spacing w:line="240" w:lineRule="auto"/>
              <w:jc w:val="center"/>
              <w:rPr>
                <w:rStyle w:val="Hipercze"/>
                <w:sz w:val="18"/>
                <w:szCs w:val="18"/>
              </w:rPr>
            </w:pPr>
            <w:hyperlink r:id="rId21" w:history="1">
              <w:r w:rsidR="002E3AEB" w:rsidRPr="00ED073E">
                <w:rPr>
                  <w:rStyle w:val="Hipercze"/>
                  <w:sz w:val="18"/>
                  <w:szCs w:val="18"/>
                </w:rPr>
                <w:t>ocl-katowice@piorin.gov.pl</w:t>
              </w:r>
            </w:hyperlink>
          </w:p>
          <w:p w14:paraId="37FFC7F9" w14:textId="77777777" w:rsidR="002E3AEB" w:rsidRPr="00ED073E" w:rsidRDefault="002E3AEB" w:rsidP="003025C6">
            <w:pPr>
              <w:spacing w:line="240" w:lineRule="auto"/>
              <w:jc w:val="center"/>
              <w:rPr>
                <w:sz w:val="18"/>
                <w:szCs w:val="18"/>
              </w:rPr>
            </w:pPr>
            <w:r w:rsidRPr="00ED073E">
              <w:rPr>
                <w:sz w:val="18"/>
                <w:szCs w:val="18"/>
              </w:rPr>
              <w:t>734 116 128</w:t>
            </w:r>
          </w:p>
        </w:tc>
      </w:tr>
      <w:tr w:rsidR="002E3AEB" w:rsidRPr="0001134A" w14:paraId="2BE43F68" w14:textId="77777777" w:rsidTr="003025C6">
        <w:trPr>
          <w:jc w:val="center"/>
        </w:trPr>
        <w:tc>
          <w:tcPr>
            <w:tcW w:w="511" w:type="dxa"/>
          </w:tcPr>
          <w:p w14:paraId="34040507" w14:textId="77777777" w:rsidR="002E3AEB" w:rsidRPr="0001134A" w:rsidRDefault="002E3AEB" w:rsidP="003025C6">
            <w:pPr>
              <w:spacing w:line="240" w:lineRule="auto"/>
              <w:jc w:val="center"/>
            </w:pPr>
            <w:r>
              <w:t>7</w:t>
            </w:r>
          </w:p>
        </w:tc>
        <w:tc>
          <w:tcPr>
            <w:tcW w:w="5725" w:type="dxa"/>
          </w:tcPr>
          <w:p w14:paraId="19419A03" w14:textId="77777777" w:rsidR="002E3AEB" w:rsidRDefault="002E3AEB" w:rsidP="003025C6">
            <w:pPr>
              <w:spacing w:line="240" w:lineRule="auto"/>
              <w:rPr>
                <w:b/>
                <w:sz w:val="20"/>
              </w:rPr>
            </w:pPr>
            <w:r w:rsidRPr="00F02004">
              <w:rPr>
                <w:b/>
                <w:sz w:val="20"/>
              </w:rPr>
              <w:t>GIORiN Centralne Laboratorium</w:t>
            </w:r>
            <w:r>
              <w:rPr>
                <w:b/>
                <w:sz w:val="20"/>
              </w:rPr>
              <w:t xml:space="preserve"> </w:t>
            </w:r>
          </w:p>
          <w:p w14:paraId="04BE2EF9" w14:textId="77777777" w:rsidR="002E3AEB" w:rsidRDefault="002E3AEB" w:rsidP="003025C6">
            <w:pPr>
              <w:spacing w:line="240" w:lineRule="auto"/>
              <w:rPr>
                <w:b/>
                <w:sz w:val="20"/>
              </w:rPr>
            </w:pPr>
            <w:r>
              <w:rPr>
                <w:b/>
                <w:sz w:val="20"/>
              </w:rPr>
              <w:t>Oddział w Kielcach</w:t>
            </w:r>
          </w:p>
          <w:p w14:paraId="0F1CBDAF" w14:textId="77777777" w:rsidR="002E3AEB" w:rsidRPr="00107904" w:rsidRDefault="002E3AEB" w:rsidP="003025C6">
            <w:pPr>
              <w:spacing w:line="240" w:lineRule="auto"/>
              <w:rPr>
                <w:sz w:val="20"/>
              </w:rPr>
            </w:pPr>
            <w:r w:rsidRPr="00107904">
              <w:rPr>
                <w:sz w:val="20"/>
              </w:rPr>
              <w:t>ul. Wapiennikowa 21 a, 25-112 Kielce</w:t>
            </w:r>
          </w:p>
        </w:tc>
        <w:tc>
          <w:tcPr>
            <w:tcW w:w="2547" w:type="dxa"/>
          </w:tcPr>
          <w:p w14:paraId="5CA59107" w14:textId="77777777" w:rsidR="002E3AEB" w:rsidRPr="00ED073E" w:rsidRDefault="00B61B8A" w:rsidP="003025C6">
            <w:pPr>
              <w:spacing w:line="240" w:lineRule="auto"/>
              <w:jc w:val="center"/>
              <w:rPr>
                <w:rStyle w:val="Hipercze"/>
                <w:sz w:val="18"/>
                <w:szCs w:val="18"/>
                <w:lang w:val="en-GB"/>
              </w:rPr>
            </w:pPr>
            <w:hyperlink r:id="rId22" w:history="1">
              <w:r w:rsidR="002E3AEB" w:rsidRPr="00ED073E">
                <w:rPr>
                  <w:rStyle w:val="Hipercze"/>
                  <w:sz w:val="18"/>
                  <w:szCs w:val="18"/>
                  <w:lang w:val="en-GB"/>
                </w:rPr>
                <w:t>ocl-kielce@piorin.gov.pl</w:t>
              </w:r>
            </w:hyperlink>
          </w:p>
          <w:p w14:paraId="56B9AB0F" w14:textId="77777777" w:rsidR="002E3AEB" w:rsidRPr="00ED073E" w:rsidRDefault="002E3AEB" w:rsidP="003025C6">
            <w:pPr>
              <w:spacing w:line="240" w:lineRule="auto"/>
              <w:jc w:val="center"/>
              <w:rPr>
                <w:sz w:val="18"/>
                <w:szCs w:val="18"/>
              </w:rPr>
            </w:pPr>
            <w:r w:rsidRPr="00ED073E">
              <w:rPr>
                <w:sz w:val="18"/>
                <w:szCs w:val="18"/>
              </w:rPr>
              <w:t xml:space="preserve">734 116 </w:t>
            </w:r>
            <w:r>
              <w:rPr>
                <w:sz w:val="18"/>
                <w:szCs w:val="18"/>
              </w:rPr>
              <w:t>176</w:t>
            </w:r>
          </w:p>
        </w:tc>
      </w:tr>
      <w:tr w:rsidR="002E3AEB" w14:paraId="3AD8CD2D" w14:textId="77777777" w:rsidTr="003025C6">
        <w:trPr>
          <w:jc w:val="center"/>
        </w:trPr>
        <w:tc>
          <w:tcPr>
            <w:tcW w:w="511" w:type="dxa"/>
          </w:tcPr>
          <w:p w14:paraId="6E615444" w14:textId="77777777" w:rsidR="002E3AEB" w:rsidRPr="0001134A" w:rsidRDefault="002E3AEB" w:rsidP="003025C6">
            <w:pPr>
              <w:spacing w:line="240" w:lineRule="auto"/>
              <w:jc w:val="center"/>
              <w:rPr>
                <w:sz w:val="20"/>
              </w:rPr>
            </w:pPr>
            <w:r>
              <w:rPr>
                <w:sz w:val="20"/>
              </w:rPr>
              <w:t>8</w:t>
            </w:r>
          </w:p>
        </w:tc>
        <w:tc>
          <w:tcPr>
            <w:tcW w:w="5725" w:type="dxa"/>
          </w:tcPr>
          <w:p w14:paraId="26EAAC97" w14:textId="77777777" w:rsidR="002E3AEB" w:rsidRDefault="002E3AEB" w:rsidP="003025C6">
            <w:pPr>
              <w:spacing w:line="240" w:lineRule="auto"/>
              <w:rPr>
                <w:b/>
                <w:sz w:val="20"/>
              </w:rPr>
            </w:pPr>
            <w:r w:rsidRPr="00F02004">
              <w:rPr>
                <w:b/>
                <w:sz w:val="20"/>
              </w:rPr>
              <w:t>GIORiN Centralne Laboratorium</w:t>
            </w:r>
            <w:r>
              <w:rPr>
                <w:b/>
                <w:sz w:val="20"/>
              </w:rPr>
              <w:t xml:space="preserve"> </w:t>
            </w:r>
          </w:p>
          <w:p w14:paraId="13EBE850" w14:textId="77777777" w:rsidR="002E3AEB" w:rsidRDefault="002E3AEB" w:rsidP="003025C6">
            <w:pPr>
              <w:spacing w:line="240" w:lineRule="auto"/>
              <w:rPr>
                <w:b/>
                <w:sz w:val="20"/>
              </w:rPr>
            </w:pPr>
            <w:r>
              <w:rPr>
                <w:b/>
                <w:sz w:val="20"/>
              </w:rPr>
              <w:t>Oddział w Krakowie</w:t>
            </w:r>
          </w:p>
          <w:p w14:paraId="5C3BF52A" w14:textId="77777777" w:rsidR="002E3AEB" w:rsidRPr="00500E60" w:rsidRDefault="002E3AEB" w:rsidP="003025C6">
            <w:pPr>
              <w:spacing w:line="240" w:lineRule="auto"/>
              <w:rPr>
                <w:sz w:val="20"/>
              </w:rPr>
            </w:pPr>
            <w:r w:rsidRPr="00500E60">
              <w:rPr>
                <w:sz w:val="20"/>
              </w:rPr>
              <w:t>ul. Kołowa 3, 30-134 Kraków</w:t>
            </w:r>
          </w:p>
        </w:tc>
        <w:tc>
          <w:tcPr>
            <w:tcW w:w="2547" w:type="dxa"/>
          </w:tcPr>
          <w:p w14:paraId="03393DA1" w14:textId="77777777" w:rsidR="002E3AEB" w:rsidRPr="00ED073E" w:rsidRDefault="00B61B8A" w:rsidP="003025C6">
            <w:pPr>
              <w:spacing w:line="240" w:lineRule="auto"/>
              <w:jc w:val="center"/>
              <w:rPr>
                <w:rStyle w:val="Hipercze"/>
                <w:sz w:val="18"/>
                <w:szCs w:val="18"/>
              </w:rPr>
            </w:pPr>
            <w:hyperlink r:id="rId23" w:history="1">
              <w:r w:rsidR="002E3AEB" w:rsidRPr="00ED073E">
                <w:rPr>
                  <w:rStyle w:val="Hipercze"/>
                  <w:sz w:val="18"/>
                  <w:szCs w:val="18"/>
                </w:rPr>
                <w:t>ocl-krakow@piorin.gov.pl</w:t>
              </w:r>
            </w:hyperlink>
          </w:p>
          <w:p w14:paraId="45FDF625" w14:textId="77777777" w:rsidR="002E3AEB" w:rsidRPr="00ED073E" w:rsidRDefault="002E3AEB" w:rsidP="003025C6">
            <w:pPr>
              <w:spacing w:line="240" w:lineRule="auto"/>
              <w:jc w:val="center"/>
              <w:rPr>
                <w:sz w:val="18"/>
                <w:szCs w:val="18"/>
              </w:rPr>
            </w:pPr>
            <w:r w:rsidRPr="00ED073E">
              <w:rPr>
                <w:sz w:val="18"/>
                <w:szCs w:val="18"/>
              </w:rPr>
              <w:t>734 116 124</w:t>
            </w:r>
          </w:p>
        </w:tc>
      </w:tr>
      <w:tr w:rsidR="002E3AEB" w14:paraId="0BF30395" w14:textId="77777777" w:rsidTr="003025C6">
        <w:trPr>
          <w:jc w:val="center"/>
        </w:trPr>
        <w:tc>
          <w:tcPr>
            <w:tcW w:w="511" w:type="dxa"/>
            <w:tcBorders>
              <w:bottom w:val="single" w:sz="4" w:space="0" w:color="auto"/>
            </w:tcBorders>
          </w:tcPr>
          <w:p w14:paraId="2A43F8C3" w14:textId="77777777" w:rsidR="002E3AEB" w:rsidRPr="0001134A" w:rsidRDefault="002E3AEB" w:rsidP="003025C6">
            <w:pPr>
              <w:spacing w:line="240" w:lineRule="auto"/>
              <w:jc w:val="center"/>
              <w:rPr>
                <w:sz w:val="20"/>
              </w:rPr>
            </w:pPr>
            <w:r>
              <w:rPr>
                <w:sz w:val="20"/>
              </w:rPr>
              <w:t>9</w:t>
            </w:r>
          </w:p>
        </w:tc>
        <w:tc>
          <w:tcPr>
            <w:tcW w:w="5725" w:type="dxa"/>
            <w:tcBorders>
              <w:bottom w:val="single" w:sz="4" w:space="0" w:color="auto"/>
            </w:tcBorders>
          </w:tcPr>
          <w:p w14:paraId="0CAB1A46" w14:textId="77777777" w:rsidR="002E3AEB" w:rsidRDefault="002E3AEB" w:rsidP="003025C6">
            <w:pPr>
              <w:spacing w:line="240" w:lineRule="auto"/>
              <w:rPr>
                <w:b/>
                <w:sz w:val="20"/>
              </w:rPr>
            </w:pPr>
            <w:r w:rsidRPr="00F02004">
              <w:rPr>
                <w:b/>
                <w:sz w:val="20"/>
              </w:rPr>
              <w:t>GIORiN Centralne Laboratorium</w:t>
            </w:r>
            <w:r>
              <w:rPr>
                <w:b/>
                <w:sz w:val="20"/>
              </w:rPr>
              <w:t xml:space="preserve"> </w:t>
            </w:r>
          </w:p>
          <w:p w14:paraId="1B1BA335" w14:textId="77777777" w:rsidR="002E3AEB" w:rsidRDefault="002E3AEB" w:rsidP="003025C6">
            <w:pPr>
              <w:spacing w:line="240" w:lineRule="auto"/>
              <w:rPr>
                <w:b/>
                <w:sz w:val="20"/>
              </w:rPr>
            </w:pPr>
            <w:r>
              <w:rPr>
                <w:b/>
                <w:sz w:val="20"/>
              </w:rPr>
              <w:t xml:space="preserve">Oddział w </w:t>
            </w:r>
            <w:r w:rsidRPr="009824C4">
              <w:rPr>
                <w:b/>
                <w:sz w:val="20"/>
              </w:rPr>
              <w:t>Koszalin</w:t>
            </w:r>
            <w:r>
              <w:rPr>
                <w:b/>
                <w:sz w:val="20"/>
              </w:rPr>
              <w:t>ie</w:t>
            </w:r>
          </w:p>
          <w:p w14:paraId="0E50EF70" w14:textId="77777777" w:rsidR="002E3AEB" w:rsidRPr="005360C0" w:rsidRDefault="002E3AEB" w:rsidP="003025C6">
            <w:pPr>
              <w:spacing w:line="240" w:lineRule="auto"/>
              <w:rPr>
                <w:sz w:val="19"/>
                <w:szCs w:val="19"/>
              </w:rPr>
            </w:pPr>
            <w:r w:rsidRPr="005360C0">
              <w:rPr>
                <w:sz w:val="19"/>
                <w:szCs w:val="19"/>
              </w:rPr>
              <w:t>ul. Przemysłowa 4, 75-216 Koszalin</w:t>
            </w:r>
          </w:p>
        </w:tc>
        <w:tc>
          <w:tcPr>
            <w:tcW w:w="2547" w:type="dxa"/>
            <w:tcBorders>
              <w:bottom w:val="single" w:sz="4" w:space="0" w:color="auto"/>
            </w:tcBorders>
          </w:tcPr>
          <w:p w14:paraId="51FE6498" w14:textId="77777777" w:rsidR="002E3AEB" w:rsidRPr="00ED073E" w:rsidRDefault="00B61B8A" w:rsidP="003025C6">
            <w:pPr>
              <w:spacing w:line="240" w:lineRule="auto"/>
              <w:jc w:val="center"/>
              <w:rPr>
                <w:rStyle w:val="Hipercze"/>
                <w:sz w:val="18"/>
                <w:szCs w:val="18"/>
              </w:rPr>
            </w:pPr>
            <w:hyperlink r:id="rId24" w:history="1">
              <w:r w:rsidR="002E3AEB" w:rsidRPr="00ED073E">
                <w:rPr>
                  <w:rStyle w:val="Hipercze"/>
                  <w:sz w:val="18"/>
                  <w:szCs w:val="18"/>
                </w:rPr>
                <w:t>ocl-koszalin@piorin.gov.pl</w:t>
              </w:r>
            </w:hyperlink>
          </w:p>
          <w:p w14:paraId="2765EAF2" w14:textId="77777777" w:rsidR="002E3AEB" w:rsidRPr="00ED073E" w:rsidRDefault="002E3AEB" w:rsidP="003025C6">
            <w:pPr>
              <w:spacing w:line="240" w:lineRule="auto"/>
              <w:jc w:val="center"/>
              <w:rPr>
                <w:sz w:val="18"/>
                <w:szCs w:val="18"/>
              </w:rPr>
            </w:pPr>
            <w:r w:rsidRPr="00ED073E">
              <w:rPr>
                <w:sz w:val="18"/>
                <w:szCs w:val="18"/>
              </w:rPr>
              <w:t>734 116 095</w:t>
            </w:r>
          </w:p>
        </w:tc>
      </w:tr>
      <w:tr w:rsidR="002E3AEB" w14:paraId="66285C26" w14:textId="77777777" w:rsidTr="003025C6">
        <w:trPr>
          <w:jc w:val="center"/>
        </w:trPr>
        <w:tc>
          <w:tcPr>
            <w:tcW w:w="511" w:type="dxa"/>
            <w:tcBorders>
              <w:bottom w:val="single" w:sz="4" w:space="0" w:color="auto"/>
            </w:tcBorders>
          </w:tcPr>
          <w:p w14:paraId="04DD316A" w14:textId="77777777" w:rsidR="002E3AEB" w:rsidRPr="0001134A" w:rsidRDefault="002E3AEB" w:rsidP="003025C6">
            <w:pPr>
              <w:spacing w:line="240" w:lineRule="auto"/>
              <w:jc w:val="center"/>
              <w:rPr>
                <w:sz w:val="20"/>
              </w:rPr>
            </w:pPr>
            <w:r>
              <w:rPr>
                <w:sz w:val="20"/>
              </w:rPr>
              <w:t>10</w:t>
            </w:r>
          </w:p>
        </w:tc>
        <w:tc>
          <w:tcPr>
            <w:tcW w:w="5725" w:type="dxa"/>
            <w:tcBorders>
              <w:bottom w:val="single" w:sz="4" w:space="0" w:color="auto"/>
            </w:tcBorders>
          </w:tcPr>
          <w:p w14:paraId="34BD7185" w14:textId="77777777" w:rsidR="002E3AEB" w:rsidRDefault="002E3AEB" w:rsidP="003025C6">
            <w:pPr>
              <w:spacing w:line="240" w:lineRule="auto"/>
              <w:rPr>
                <w:b/>
                <w:sz w:val="20"/>
              </w:rPr>
            </w:pPr>
            <w:r w:rsidRPr="00F02004">
              <w:rPr>
                <w:b/>
                <w:sz w:val="20"/>
              </w:rPr>
              <w:t>GIORiN Centralne Laboratorium</w:t>
            </w:r>
            <w:r>
              <w:rPr>
                <w:b/>
                <w:sz w:val="20"/>
              </w:rPr>
              <w:t xml:space="preserve"> </w:t>
            </w:r>
          </w:p>
          <w:p w14:paraId="62B8D621" w14:textId="77777777" w:rsidR="002E3AEB" w:rsidRPr="00500E60" w:rsidRDefault="002E3AEB" w:rsidP="003025C6">
            <w:pPr>
              <w:spacing w:line="240" w:lineRule="auto"/>
              <w:rPr>
                <w:b/>
                <w:sz w:val="20"/>
              </w:rPr>
            </w:pPr>
            <w:r w:rsidRPr="00500E60">
              <w:rPr>
                <w:b/>
                <w:sz w:val="20"/>
              </w:rPr>
              <w:t>Oddział w Radzyniu Podlaskim</w:t>
            </w:r>
          </w:p>
          <w:p w14:paraId="67FB8F85" w14:textId="77777777" w:rsidR="002E3AEB" w:rsidRPr="00500E60" w:rsidRDefault="002E3AEB" w:rsidP="003025C6">
            <w:pPr>
              <w:spacing w:line="240" w:lineRule="auto"/>
              <w:rPr>
                <w:sz w:val="20"/>
              </w:rPr>
            </w:pPr>
            <w:r w:rsidRPr="001A4F16">
              <w:rPr>
                <w:sz w:val="20"/>
              </w:rPr>
              <w:t>ul. Międzyrzecka 87, 21-300 Radzyń Podlaski</w:t>
            </w:r>
          </w:p>
        </w:tc>
        <w:tc>
          <w:tcPr>
            <w:tcW w:w="2547" w:type="dxa"/>
            <w:tcBorders>
              <w:bottom w:val="single" w:sz="4" w:space="0" w:color="auto"/>
            </w:tcBorders>
          </w:tcPr>
          <w:p w14:paraId="38BDD1DC" w14:textId="77777777" w:rsidR="002E3AEB" w:rsidRPr="00ED073E" w:rsidRDefault="00B61B8A" w:rsidP="003025C6">
            <w:pPr>
              <w:spacing w:line="240" w:lineRule="auto"/>
              <w:jc w:val="center"/>
              <w:rPr>
                <w:rStyle w:val="Hipercze"/>
                <w:sz w:val="18"/>
                <w:szCs w:val="18"/>
              </w:rPr>
            </w:pPr>
            <w:hyperlink r:id="rId25" w:history="1">
              <w:r w:rsidR="002E3AEB" w:rsidRPr="00ED073E">
                <w:rPr>
                  <w:rStyle w:val="Hipercze"/>
                  <w:sz w:val="18"/>
                  <w:szCs w:val="18"/>
                </w:rPr>
                <w:t xml:space="preserve">ocl-radzyn-podlaski@ piorin.gov.pl </w:t>
              </w:r>
            </w:hyperlink>
          </w:p>
          <w:p w14:paraId="6528B804" w14:textId="77777777" w:rsidR="002E3AEB" w:rsidRPr="00ED073E" w:rsidRDefault="002E3AEB" w:rsidP="003025C6">
            <w:pPr>
              <w:spacing w:line="240" w:lineRule="auto"/>
              <w:jc w:val="center"/>
              <w:rPr>
                <w:sz w:val="18"/>
                <w:szCs w:val="18"/>
                <w:highlight w:val="green"/>
              </w:rPr>
            </w:pPr>
            <w:r w:rsidRPr="00ED073E">
              <w:rPr>
                <w:sz w:val="18"/>
                <w:szCs w:val="18"/>
              </w:rPr>
              <w:t>734 116 117</w:t>
            </w:r>
          </w:p>
        </w:tc>
      </w:tr>
      <w:tr w:rsidR="002E3AEB" w14:paraId="58A25F2D" w14:textId="77777777" w:rsidTr="003025C6">
        <w:trPr>
          <w:jc w:val="center"/>
        </w:trPr>
        <w:tc>
          <w:tcPr>
            <w:tcW w:w="511" w:type="dxa"/>
            <w:tcBorders>
              <w:top w:val="single" w:sz="4" w:space="0" w:color="auto"/>
            </w:tcBorders>
          </w:tcPr>
          <w:p w14:paraId="356410D2" w14:textId="77777777" w:rsidR="002E3AEB" w:rsidRDefault="002E3AEB" w:rsidP="003025C6">
            <w:pPr>
              <w:spacing w:line="240" w:lineRule="auto"/>
              <w:jc w:val="center"/>
              <w:rPr>
                <w:sz w:val="20"/>
              </w:rPr>
            </w:pPr>
            <w:r>
              <w:rPr>
                <w:sz w:val="20"/>
              </w:rPr>
              <w:t>11</w:t>
            </w:r>
          </w:p>
        </w:tc>
        <w:tc>
          <w:tcPr>
            <w:tcW w:w="5725" w:type="dxa"/>
            <w:tcBorders>
              <w:top w:val="single" w:sz="4" w:space="0" w:color="auto"/>
            </w:tcBorders>
          </w:tcPr>
          <w:p w14:paraId="5AE61B29" w14:textId="77777777" w:rsidR="002E3AEB" w:rsidRPr="002A2160" w:rsidRDefault="002E3AEB" w:rsidP="003025C6">
            <w:pPr>
              <w:spacing w:line="240" w:lineRule="auto"/>
              <w:rPr>
                <w:b/>
                <w:sz w:val="20"/>
              </w:rPr>
            </w:pPr>
            <w:r w:rsidRPr="002A2160">
              <w:rPr>
                <w:b/>
                <w:sz w:val="20"/>
              </w:rPr>
              <w:t xml:space="preserve">GIORiN Centralne Laboratorium </w:t>
            </w:r>
          </w:p>
          <w:p w14:paraId="48ACC9B0" w14:textId="77777777" w:rsidR="002E3AEB" w:rsidRPr="002A2160" w:rsidRDefault="002E3AEB" w:rsidP="003025C6">
            <w:pPr>
              <w:spacing w:line="240" w:lineRule="auto"/>
              <w:rPr>
                <w:b/>
                <w:sz w:val="20"/>
              </w:rPr>
            </w:pPr>
            <w:r w:rsidRPr="002A2160">
              <w:rPr>
                <w:b/>
                <w:sz w:val="20"/>
              </w:rPr>
              <w:t>Pracownia Zamiejscowa w Lublinie</w:t>
            </w:r>
          </w:p>
          <w:p w14:paraId="27C23DF4" w14:textId="77777777" w:rsidR="002E3AEB" w:rsidRPr="002A2160" w:rsidRDefault="002E3AEB" w:rsidP="003025C6">
            <w:pPr>
              <w:spacing w:line="240" w:lineRule="auto"/>
              <w:rPr>
                <w:sz w:val="20"/>
              </w:rPr>
            </w:pPr>
            <w:r w:rsidRPr="002A2160">
              <w:rPr>
                <w:sz w:val="20"/>
              </w:rPr>
              <w:t>ul. Diamentowa 6, 20-447 Lublin</w:t>
            </w:r>
          </w:p>
        </w:tc>
        <w:tc>
          <w:tcPr>
            <w:tcW w:w="2547" w:type="dxa"/>
            <w:tcBorders>
              <w:top w:val="single" w:sz="4" w:space="0" w:color="auto"/>
            </w:tcBorders>
          </w:tcPr>
          <w:p w14:paraId="61CF8B63" w14:textId="77777777" w:rsidR="002E3AEB" w:rsidRPr="00ED073E" w:rsidRDefault="00B61B8A" w:rsidP="003025C6">
            <w:pPr>
              <w:spacing w:line="240" w:lineRule="auto"/>
              <w:jc w:val="center"/>
              <w:rPr>
                <w:sz w:val="18"/>
                <w:szCs w:val="18"/>
              </w:rPr>
            </w:pPr>
            <w:hyperlink r:id="rId26" w:history="1">
              <w:r w:rsidR="002E3AEB" w:rsidRPr="00ED073E">
                <w:rPr>
                  <w:rStyle w:val="Hipercze"/>
                  <w:sz w:val="18"/>
                  <w:szCs w:val="18"/>
                </w:rPr>
                <w:t>ocl-lublin@piorin.gov.pl</w:t>
              </w:r>
            </w:hyperlink>
          </w:p>
          <w:p w14:paraId="72233552" w14:textId="77777777" w:rsidR="002E3AEB" w:rsidRPr="00ED073E" w:rsidRDefault="002E3AEB" w:rsidP="003025C6">
            <w:pPr>
              <w:jc w:val="center"/>
              <w:rPr>
                <w:sz w:val="18"/>
                <w:szCs w:val="18"/>
              </w:rPr>
            </w:pPr>
            <w:r w:rsidRPr="00ED073E">
              <w:rPr>
                <w:sz w:val="18"/>
                <w:szCs w:val="18"/>
              </w:rPr>
              <w:t>734 116 100; 734 116 083</w:t>
            </w:r>
          </w:p>
          <w:p w14:paraId="4BC17B42" w14:textId="77777777" w:rsidR="002E3AEB" w:rsidRPr="00ED073E" w:rsidRDefault="002E3AEB" w:rsidP="003025C6">
            <w:pPr>
              <w:spacing w:line="240" w:lineRule="auto"/>
              <w:jc w:val="center"/>
              <w:rPr>
                <w:sz w:val="18"/>
                <w:szCs w:val="18"/>
                <w:highlight w:val="green"/>
              </w:rPr>
            </w:pPr>
          </w:p>
        </w:tc>
      </w:tr>
      <w:tr w:rsidR="002E3AEB" w14:paraId="4332A98C" w14:textId="77777777" w:rsidTr="003025C6">
        <w:trPr>
          <w:jc w:val="center"/>
        </w:trPr>
        <w:tc>
          <w:tcPr>
            <w:tcW w:w="511" w:type="dxa"/>
          </w:tcPr>
          <w:p w14:paraId="682A3722" w14:textId="77777777" w:rsidR="002E3AEB" w:rsidRDefault="002E3AEB" w:rsidP="003025C6">
            <w:pPr>
              <w:spacing w:line="240" w:lineRule="auto"/>
              <w:jc w:val="center"/>
              <w:rPr>
                <w:sz w:val="20"/>
              </w:rPr>
            </w:pPr>
            <w:r>
              <w:rPr>
                <w:sz w:val="20"/>
              </w:rPr>
              <w:t>12</w:t>
            </w:r>
          </w:p>
        </w:tc>
        <w:tc>
          <w:tcPr>
            <w:tcW w:w="5725" w:type="dxa"/>
          </w:tcPr>
          <w:p w14:paraId="369201DF" w14:textId="77777777" w:rsidR="002E3AEB" w:rsidRPr="002A2160" w:rsidRDefault="002E3AEB" w:rsidP="003025C6">
            <w:pPr>
              <w:spacing w:line="240" w:lineRule="auto"/>
              <w:rPr>
                <w:b/>
                <w:sz w:val="20"/>
              </w:rPr>
            </w:pPr>
            <w:r w:rsidRPr="002A2160">
              <w:rPr>
                <w:b/>
                <w:sz w:val="20"/>
              </w:rPr>
              <w:t xml:space="preserve">GIORiN Centralne Laboratorium </w:t>
            </w:r>
          </w:p>
          <w:p w14:paraId="1A5E9EC8" w14:textId="77777777" w:rsidR="002E3AEB" w:rsidRPr="002A2160" w:rsidRDefault="002E3AEB" w:rsidP="003025C6">
            <w:pPr>
              <w:spacing w:line="240" w:lineRule="auto"/>
              <w:rPr>
                <w:b/>
                <w:sz w:val="20"/>
              </w:rPr>
            </w:pPr>
            <w:r w:rsidRPr="002A2160">
              <w:rPr>
                <w:b/>
                <w:sz w:val="20"/>
              </w:rPr>
              <w:t>Oddział w Łodzi</w:t>
            </w:r>
          </w:p>
          <w:p w14:paraId="3AFE1F2C" w14:textId="77777777" w:rsidR="002E3AEB" w:rsidRPr="002A2160" w:rsidRDefault="002E3AEB" w:rsidP="003025C6">
            <w:pPr>
              <w:spacing w:line="240" w:lineRule="auto"/>
              <w:rPr>
                <w:sz w:val="20"/>
              </w:rPr>
            </w:pPr>
            <w:r w:rsidRPr="002A2160">
              <w:rPr>
                <w:sz w:val="20"/>
              </w:rPr>
              <w:t xml:space="preserve">ul. Siewna 13A, 94-250 Łódź </w:t>
            </w:r>
          </w:p>
        </w:tc>
        <w:tc>
          <w:tcPr>
            <w:tcW w:w="2547" w:type="dxa"/>
          </w:tcPr>
          <w:p w14:paraId="41FE9D85" w14:textId="77777777" w:rsidR="002E3AEB" w:rsidRPr="00ED073E" w:rsidRDefault="00B61B8A" w:rsidP="003025C6">
            <w:pPr>
              <w:jc w:val="center"/>
              <w:rPr>
                <w:rStyle w:val="Hipercze"/>
                <w:sz w:val="18"/>
                <w:szCs w:val="18"/>
                <w:lang w:val="en-GB"/>
              </w:rPr>
            </w:pPr>
            <w:hyperlink r:id="rId27" w:history="1">
              <w:r w:rsidR="002E3AEB" w:rsidRPr="00ED073E">
                <w:rPr>
                  <w:rStyle w:val="Hipercze"/>
                  <w:sz w:val="18"/>
                  <w:szCs w:val="18"/>
                  <w:lang w:val="en-GB"/>
                </w:rPr>
                <w:t>ocl-lodz@piorin.gov.pl</w:t>
              </w:r>
            </w:hyperlink>
          </w:p>
          <w:p w14:paraId="5FEDDC8B" w14:textId="77777777" w:rsidR="002E3AEB" w:rsidRPr="00ED073E" w:rsidRDefault="002E3AEB" w:rsidP="003025C6">
            <w:pPr>
              <w:jc w:val="center"/>
              <w:rPr>
                <w:sz w:val="18"/>
                <w:szCs w:val="18"/>
                <w:highlight w:val="green"/>
              </w:rPr>
            </w:pPr>
            <w:r w:rsidRPr="00ED073E">
              <w:rPr>
                <w:sz w:val="18"/>
                <w:szCs w:val="18"/>
              </w:rPr>
              <w:t>734 116 161</w:t>
            </w:r>
          </w:p>
        </w:tc>
      </w:tr>
      <w:tr w:rsidR="002E3AEB" w14:paraId="71257FD9" w14:textId="77777777" w:rsidTr="003025C6">
        <w:trPr>
          <w:jc w:val="center"/>
        </w:trPr>
        <w:tc>
          <w:tcPr>
            <w:tcW w:w="511" w:type="dxa"/>
          </w:tcPr>
          <w:p w14:paraId="099F2CAA" w14:textId="77777777" w:rsidR="002E3AEB" w:rsidRDefault="002E3AEB" w:rsidP="003025C6">
            <w:pPr>
              <w:spacing w:line="240" w:lineRule="auto"/>
              <w:jc w:val="center"/>
              <w:rPr>
                <w:sz w:val="20"/>
              </w:rPr>
            </w:pPr>
            <w:r>
              <w:rPr>
                <w:sz w:val="20"/>
              </w:rPr>
              <w:t>13</w:t>
            </w:r>
          </w:p>
        </w:tc>
        <w:tc>
          <w:tcPr>
            <w:tcW w:w="5725" w:type="dxa"/>
          </w:tcPr>
          <w:p w14:paraId="3A813034" w14:textId="77777777" w:rsidR="002E3AEB" w:rsidRPr="002A2160" w:rsidRDefault="002E3AEB" w:rsidP="003025C6">
            <w:pPr>
              <w:spacing w:line="240" w:lineRule="auto"/>
              <w:rPr>
                <w:b/>
                <w:sz w:val="20"/>
              </w:rPr>
            </w:pPr>
            <w:r w:rsidRPr="002A2160">
              <w:rPr>
                <w:b/>
                <w:sz w:val="20"/>
              </w:rPr>
              <w:t xml:space="preserve">GIORiN Centralne Laboratorium </w:t>
            </w:r>
          </w:p>
          <w:p w14:paraId="09230872" w14:textId="77777777" w:rsidR="002E3AEB" w:rsidRPr="002A2160" w:rsidRDefault="002E3AEB" w:rsidP="003025C6">
            <w:pPr>
              <w:spacing w:line="240" w:lineRule="auto"/>
              <w:rPr>
                <w:b/>
                <w:sz w:val="20"/>
              </w:rPr>
            </w:pPr>
            <w:r w:rsidRPr="002A2160">
              <w:rPr>
                <w:b/>
                <w:sz w:val="20"/>
              </w:rPr>
              <w:t>Pracownia Zamiejscowa w Sieradzu</w:t>
            </w:r>
          </w:p>
          <w:p w14:paraId="2007B0D1" w14:textId="77777777" w:rsidR="002E3AEB" w:rsidRPr="002A2160" w:rsidRDefault="002E3AEB" w:rsidP="003025C6">
            <w:pPr>
              <w:spacing w:line="240" w:lineRule="auto"/>
              <w:rPr>
                <w:b/>
                <w:sz w:val="20"/>
              </w:rPr>
            </w:pPr>
            <w:r w:rsidRPr="002A2160">
              <w:rPr>
                <w:sz w:val="20"/>
              </w:rPr>
              <w:t>ul. P.O.W. 29, 98-200 Sieradz</w:t>
            </w:r>
          </w:p>
        </w:tc>
        <w:tc>
          <w:tcPr>
            <w:tcW w:w="2547" w:type="dxa"/>
          </w:tcPr>
          <w:p w14:paraId="62170CA1" w14:textId="77777777" w:rsidR="002E3AEB" w:rsidRPr="00ED073E" w:rsidRDefault="00B61B8A" w:rsidP="003025C6">
            <w:pPr>
              <w:jc w:val="center"/>
              <w:rPr>
                <w:rStyle w:val="Hipercze"/>
                <w:sz w:val="18"/>
                <w:szCs w:val="18"/>
              </w:rPr>
            </w:pPr>
            <w:hyperlink r:id="rId28" w:history="1">
              <w:r w:rsidR="002E3AEB" w:rsidRPr="00ED073E">
                <w:rPr>
                  <w:rStyle w:val="Hipercze"/>
                  <w:sz w:val="18"/>
                  <w:szCs w:val="18"/>
                </w:rPr>
                <w:t>ocl-sieradz@piorin.gov.pl</w:t>
              </w:r>
            </w:hyperlink>
          </w:p>
          <w:p w14:paraId="294C5A00" w14:textId="77777777" w:rsidR="002E3AEB" w:rsidRPr="00ED073E" w:rsidRDefault="002E3AEB" w:rsidP="003025C6">
            <w:pPr>
              <w:jc w:val="center"/>
              <w:rPr>
                <w:sz w:val="18"/>
                <w:szCs w:val="18"/>
                <w:highlight w:val="green"/>
              </w:rPr>
            </w:pPr>
            <w:r w:rsidRPr="00ED073E">
              <w:rPr>
                <w:sz w:val="18"/>
                <w:szCs w:val="18"/>
              </w:rPr>
              <w:t>734 116 159</w:t>
            </w:r>
          </w:p>
        </w:tc>
      </w:tr>
      <w:tr w:rsidR="002E3AEB" w14:paraId="58E37F70" w14:textId="77777777" w:rsidTr="003025C6">
        <w:trPr>
          <w:jc w:val="center"/>
        </w:trPr>
        <w:tc>
          <w:tcPr>
            <w:tcW w:w="511" w:type="dxa"/>
          </w:tcPr>
          <w:p w14:paraId="46A69D78" w14:textId="77777777" w:rsidR="002E3AEB" w:rsidRDefault="002E3AEB" w:rsidP="003025C6">
            <w:pPr>
              <w:spacing w:line="240" w:lineRule="auto"/>
              <w:jc w:val="center"/>
              <w:rPr>
                <w:sz w:val="20"/>
              </w:rPr>
            </w:pPr>
            <w:r>
              <w:rPr>
                <w:sz w:val="20"/>
              </w:rPr>
              <w:t>14</w:t>
            </w:r>
          </w:p>
        </w:tc>
        <w:tc>
          <w:tcPr>
            <w:tcW w:w="5725" w:type="dxa"/>
          </w:tcPr>
          <w:p w14:paraId="00F3E555" w14:textId="77777777" w:rsidR="002E3AEB" w:rsidRDefault="002E3AEB" w:rsidP="003025C6">
            <w:pPr>
              <w:spacing w:line="240" w:lineRule="auto"/>
              <w:rPr>
                <w:b/>
                <w:sz w:val="20"/>
              </w:rPr>
            </w:pPr>
            <w:r w:rsidRPr="00F02004">
              <w:rPr>
                <w:b/>
                <w:sz w:val="20"/>
              </w:rPr>
              <w:t>GIORiN Centralne Laboratorium</w:t>
            </w:r>
            <w:r>
              <w:rPr>
                <w:b/>
                <w:sz w:val="20"/>
              </w:rPr>
              <w:t xml:space="preserve"> </w:t>
            </w:r>
          </w:p>
          <w:p w14:paraId="27B18E1A" w14:textId="77777777" w:rsidR="002E3AEB" w:rsidRDefault="002E3AEB" w:rsidP="003025C6">
            <w:pPr>
              <w:spacing w:line="240" w:lineRule="auto"/>
              <w:rPr>
                <w:b/>
                <w:sz w:val="20"/>
              </w:rPr>
            </w:pPr>
            <w:r w:rsidRPr="00500E60">
              <w:rPr>
                <w:b/>
                <w:sz w:val="20"/>
              </w:rPr>
              <w:t xml:space="preserve">Oddział w </w:t>
            </w:r>
            <w:r>
              <w:rPr>
                <w:b/>
                <w:sz w:val="20"/>
              </w:rPr>
              <w:t>Olsztynie</w:t>
            </w:r>
          </w:p>
          <w:p w14:paraId="61A532F7" w14:textId="77777777" w:rsidR="002E3AEB" w:rsidRPr="005276F6" w:rsidRDefault="002E3AEB" w:rsidP="003025C6">
            <w:pPr>
              <w:spacing w:line="240" w:lineRule="auto"/>
              <w:rPr>
                <w:sz w:val="20"/>
              </w:rPr>
            </w:pPr>
            <w:r w:rsidRPr="005276F6">
              <w:rPr>
                <w:sz w:val="20"/>
              </w:rPr>
              <w:t>ul. Kołobrzeska 11, 10-444 Olsztyn</w:t>
            </w:r>
          </w:p>
        </w:tc>
        <w:tc>
          <w:tcPr>
            <w:tcW w:w="2547" w:type="dxa"/>
          </w:tcPr>
          <w:p w14:paraId="19A129ED" w14:textId="77777777" w:rsidR="002E3AEB" w:rsidRPr="00ED073E" w:rsidRDefault="00B61B8A" w:rsidP="003025C6">
            <w:pPr>
              <w:jc w:val="center"/>
              <w:rPr>
                <w:sz w:val="18"/>
                <w:szCs w:val="18"/>
                <w:lang w:val="en-US"/>
              </w:rPr>
            </w:pPr>
            <w:hyperlink r:id="rId29" w:history="1">
              <w:r w:rsidR="002E3AEB" w:rsidRPr="00ED073E">
                <w:rPr>
                  <w:rStyle w:val="Hipercze"/>
                  <w:sz w:val="18"/>
                  <w:szCs w:val="18"/>
                  <w:lang w:val="en-US"/>
                </w:rPr>
                <w:t>ocl-olsztyn@piorin.gov.pl</w:t>
              </w:r>
            </w:hyperlink>
          </w:p>
          <w:p w14:paraId="56D23260" w14:textId="77777777" w:rsidR="002E3AEB" w:rsidRPr="00ED073E" w:rsidRDefault="002E3AEB" w:rsidP="003025C6">
            <w:pPr>
              <w:jc w:val="center"/>
              <w:rPr>
                <w:sz w:val="18"/>
                <w:szCs w:val="18"/>
                <w:highlight w:val="green"/>
              </w:rPr>
            </w:pPr>
            <w:r w:rsidRPr="00ED073E">
              <w:rPr>
                <w:sz w:val="18"/>
                <w:szCs w:val="18"/>
              </w:rPr>
              <w:t>734 116 152</w:t>
            </w:r>
          </w:p>
        </w:tc>
      </w:tr>
      <w:tr w:rsidR="002E3AEB" w14:paraId="3DFEFC0B" w14:textId="77777777" w:rsidTr="003025C6">
        <w:trPr>
          <w:jc w:val="center"/>
        </w:trPr>
        <w:tc>
          <w:tcPr>
            <w:tcW w:w="511" w:type="dxa"/>
          </w:tcPr>
          <w:p w14:paraId="2A9CE17A" w14:textId="77777777" w:rsidR="002E3AEB" w:rsidRDefault="002E3AEB" w:rsidP="003025C6">
            <w:pPr>
              <w:spacing w:line="240" w:lineRule="auto"/>
              <w:jc w:val="center"/>
              <w:rPr>
                <w:sz w:val="20"/>
              </w:rPr>
            </w:pPr>
            <w:r>
              <w:rPr>
                <w:sz w:val="20"/>
              </w:rPr>
              <w:t>15</w:t>
            </w:r>
          </w:p>
        </w:tc>
        <w:tc>
          <w:tcPr>
            <w:tcW w:w="5725" w:type="dxa"/>
          </w:tcPr>
          <w:p w14:paraId="5F82CD7A" w14:textId="77777777" w:rsidR="002E3AEB" w:rsidRPr="002A2160" w:rsidRDefault="002E3AEB" w:rsidP="003025C6">
            <w:pPr>
              <w:spacing w:line="240" w:lineRule="auto"/>
              <w:rPr>
                <w:b/>
                <w:sz w:val="20"/>
              </w:rPr>
            </w:pPr>
            <w:r w:rsidRPr="002A2160">
              <w:rPr>
                <w:b/>
                <w:sz w:val="20"/>
              </w:rPr>
              <w:t xml:space="preserve">GIORiN Centralne Laboratorium </w:t>
            </w:r>
          </w:p>
          <w:p w14:paraId="38119817" w14:textId="77777777" w:rsidR="002E3AEB" w:rsidRPr="002A2160" w:rsidRDefault="002E3AEB" w:rsidP="003025C6">
            <w:pPr>
              <w:spacing w:line="240" w:lineRule="auto"/>
              <w:rPr>
                <w:b/>
                <w:sz w:val="20"/>
              </w:rPr>
            </w:pPr>
            <w:r w:rsidRPr="002A2160">
              <w:rPr>
                <w:b/>
                <w:sz w:val="20"/>
              </w:rPr>
              <w:t>Pracownia Zamiejscowa w Elblągu</w:t>
            </w:r>
          </w:p>
          <w:p w14:paraId="16046ADF" w14:textId="77777777" w:rsidR="002E3AEB" w:rsidRPr="002A2160" w:rsidRDefault="002E3AEB" w:rsidP="003025C6">
            <w:pPr>
              <w:spacing w:line="240" w:lineRule="auto"/>
              <w:rPr>
                <w:b/>
                <w:sz w:val="20"/>
              </w:rPr>
            </w:pPr>
            <w:r w:rsidRPr="002A2160">
              <w:rPr>
                <w:sz w:val="20"/>
              </w:rPr>
              <w:t>ul. Żuławska 2e, 82-300 Elbląg</w:t>
            </w:r>
          </w:p>
        </w:tc>
        <w:tc>
          <w:tcPr>
            <w:tcW w:w="2547" w:type="dxa"/>
          </w:tcPr>
          <w:p w14:paraId="4284AF8C" w14:textId="77777777" w:rsidR="002E3AEB" w:rsidRPr="00ED073E" w:rsidRDefault="00B61B8A" w:rsidP="003025C6">
            <w:pPr>
              <w:jc w:val="center"/>
              <w:rPr>
                <w:sz w:val="18"/>
                <w:szCs w:val="18"/>
              </w:rPr>
            </w:pPr>
            <w:hyperlink r:id="rId30" w:history="1">
              <w:r w:rsidR="002E3AEB" w:rsidRPr="00ED073E">
                <w:rPr>
                  <w:rStyle w:val="Hipercze"/>
                  <w:sz w:val="18"/>
                  <w:szCs w:val="18"/>
                </w:rPr>
                <w:t>ocl-elblag@piorin.gov.pl</w:t>
              </w:r>
            </w:hyperlink>
          </w:p>
          <w:p w14:paraId="774F7316" w14:textId="77777777" w:rsidR="002E3AEB" w:rsidRPr="00ED073E" w:rsidRDefault="002E3AEB" w:rsidP="003025C6">
            <w:pPr>
              <w:jc w:val="center"/>
              <w:rPr>
                <w:sz w:val="18"/>
                <w:szCs w:val="18"/>
                <w:highlight w:val="green"/>
              </w:rPr>
            </w:pPr>
            <w:r w:rsidRPr="00ED073E">
              <w:rPr>
                <w:sz w:val="18"/>
                <w:szCs w:val="18"/>
              </w:rPr>
              <w:t>734 116 113</w:t>
            </w:r>
          </w:p>
        </w:tc>
      </w:tr>
      <w:tr w:rsidR="002E3AEB" w14:paraId="2B48A451" w14:textId="77777777" w:rsidTr="003025C6">
        <w:trPr>
          <w:jc w:val="center"/>
        </w:trPr>
        <w:tc>
          <w:tcPr>
            <w:tcW w:w="511" w:type="dxa"/>
          </w:tcPr>
          <w:p w14:paraId="7A17FEF2" w14:textId="77777777" w:rsidR="002E3AEB" w:rsidRDefault="002E3AEB" w:rsidP="003025C6">
            <w:pPr>
              <w:spacing w:line="240" w:lineRule="auto"/>
              <w:jc w:val="center"/>
              <w:rPr>
                <w:sz w:val="20"/>
              </w:rPr>
            </w:pPr>
            <w:r>
              <w:rPr>
                <w:sz w:val="20"/>
              </w:rPr>
              <w:t>16</w:t>
            </w:r>
          </w:p>
        </w:tc>
        <w:tc>
          <w:tcPr>
            <w:tcW w:w="5725" w:type="dxa"/>
          </w:tcPr>
          <w:p w14:paraId="059C78A9" w14:textId="77777777" w:rsidR="002E3AEB" w:rsidRPr="00ED073E" w:rsidRDefault="002E3AEB" w:rsidP="003025C6">
            <w:pPr>
              <w:spacing w:line="240" w:lineRule="auto"/>
              <w:rPr>
                <w:b/>
                <w:sz w:val="20"/>
              </w:rPr>
            </w:pPr>
            <w:r w:rsidRPr="00ED073E">
              <w:rPr>
                <w:b/>
                <w:sz w:val="20"/>
              </w:rPr>
              <w:t xml:space="preserve">GIORiN Centralne Laboratorium </w:t>
            </w:r>
          </w:p>
          <w:p w14:paraId="5ECDB0DA" w14:textId="77777777" w:rsidR="002E3AEB" w:rsidRPr="00ED073E" w:rsidRDefault="002E3AEB" w:rsidP="003025C6">
            <w:pPr>
              <w:spacing w:line="240" w:lineRule="auto"/>
              <w:rPr>
                <w:b/>
                <w:color w:val="00B050"/>
                <w:sz w:val="20"/>
              </w:rPr>
            </w:pPr>
            <w:r w:rsidRPr="00ED073E">
              <w:rPr>
                <w:b/>
                <w:color w:val="00B050"/>
                <w:sz w:val="20"/>
              </w:rPr>
              <w:t xml:space="preserve">Oddział w Poznaniu </w:t>
            </w:r>
          </w:p>
          <w:p w14:paraId="140683A6" w14:textId="77777777" w:rsidR="002E3AEB" w:rsidRPr="00ED073E" w:rsidRDefault="002E3AEB" w:rsidP="003025C6">
            <w:pPr>
              <w:spacing w:line="240" w:lineRule="auto"/>
              <w:rPr>
                <w:b/>
                <w:sz w:val="20"/>
              </w:rPr>
            </w:pPr>
            <w:r w:rsidRPr="00ED073E">
              <w:rPr>
                <w:b/>
                <w:sz w:val="20"/>
              </w:rPr>
              <w:t>ul. Grunwaldzka 250B, 60-166 Poznań</w:t>
            </w:r>
          </w:p>
        </w:tc>
        <w:tc>
          <w:tcPr>
            <w:tcW w:w="2547" w:type="dxa"/>
          </w:tcPr>
          <w:p w14:paraId="58F532B9" w14:textId="77777777" w:rsidR="002E3AEB" w:rsidRPr="00ED073E" w:rsidRDefault="00B61B8A" w:rsidP="003025C6">
            <w:pPr>
              <w:jc w:val="center"/>
              <w:rPr>
                <w:rStyle w:val="Hipercze"/>
                <w:sz w:val="18"/>
                <w:szCs w:val="18"/>
                <w:lang w:val="en-GB"/>
              </w:rPr>
            </w:pPr>
            <w:hyperlink r:id="rId31" w:history="1">
              <w:r w:rsidR="002E3AEB" w:rsidRPr="00ED073E">
                <w:rPr>
                  <w:rStyle w:val="Hipercze"/>
                  <w:sz w:val="18"/>
                  <w:szCs w:val="18"/>
                  <w:lang w:val="en-GB"/>
                </w:rPr>
                <w:t>ocl-poznan@piorin.gov.pl</w:t>
              </w:r>
            </w:hyperlink>
          </w:p>
          <w:p w14:paraId="51A7BE9E" w14:textId="77777777" w:rsidR="002E3AEB" w:rsidRPr="00ED073E" w:rsidRDefault="002E3AEB" w:rsidP="003025C6">
            <w:pPr>
              <w:jc w:val="center"/>
              <w:rPr>
                <w:sz w:val="18"/>
                <w:szCs w:val="18"/>
                <w:highlight w:val="green"/>
              </w:rPr>
            </w:pPr>
            <w:r w:rsidRPr="00ED073E">
              <w:rPr>
                <w:sz w:val="18"/>
                <w:szCs w:val="18"/>
              </w:rPr>
              <w:t>607 112 222; 788 624 865</w:t>
            </w:r>
          </w:p>
        </w:tc>
      </w:tr>
      <w:tr w:rsidR="002E3AEB" w14:paraId="7CD5A2B9" w14:textId="77777777" w:rsidTr="003025C6">
        <w:trPr>
          <w:jc w:val="center"/>
        </w:trPr>
        <w:tc>
          <w:tcPr>
            <w:tcW w:w="511" w:type="dxa"/>
          </w:tcPr>
          <w:p w14:paraId="1CD48701" w14:textId="77777777" w:rsidR="002E3AEB" w:rsidRDefault="002E3AEB" w:rsidP="003025C6">
            <w:pPr>
              <w:spacing w:line="240" w:lineRule="auto"/>
              <w:jc w:val="center"/>
              <w:rPr>
                <w:sz w:val="20"/>
              </w:rPr>
            </w:pPr>
            <w:r>
              <w:rPr>
                <w:sz w:val="20"/>
              </w:rPr>
              <w:t>17</w:t>
            </w:r>
          </w:p>
        </w:tc>
        <w:tc>
          <w:tcPr>
            <w:tcW w:w="5725" w:type="dxa"/>
          </w:tcPr>
          <w:p w14:paraId="204BE118" w14:textId="77777777" w:rsidR="002E3AEB" w:rsidRPr="00ED073E" w:rsidRDefault="002E3AEB" w:rsidP="003025C6">
            <w:pPr>
              <w:spacing w:line="240" w:lineRule="auto"/>
              <w:rPr>
                <w:b/>
                <w:sz w:val="20"/>
              </w:rPr>
            </w:pPr>
            <w:r w:rsidRPr="00ED073E">
              <w:rPr>
                <w:b/>
                <w:sz w:val="20"/>
              </w:rPr>
              <w:t xml:space="preserve">GIORiN Centralne Laboratorium </w:t>
            </w:r>
          </w:p>
          <w:p w14:paraId="1A07243F" w14:textId="77777777" w:rsidR="002E3AEB" w:rsidRPr="00ED073E" w:rsidRDefault="002E3AEB" w:rsidP="003025C6">
            <w:pPr>
              <w:spacing w:line="240" w:lineRule="auto"/>
              <w:rPr>
                <w:b/>
                <w:color w:val="00B050"/>
                <w:sz w:val="20"/>
              </w:rPr>
            </w:pPr>
            <w:r w:rsidRPr="00ED073E">
              <w:rPr>
                <w:b/>
                <w:color w:val="00B050"/>
                <w:sz w:val="20"/>
              </w:rPr>
              <w:t xml:space="preserve">Referencyjne Laboratorium Nasienne w Poznaniu </w:t>
            </w:r>
          </w:p>
          <w:p w14:paraId="1F064627" w14:textId="77777777" w:rsidR="002E3AEB" w:rsidRPr="00ED073E" w:rsidRDefault="002E3AEB" w:rsidP="003025C6">
            <w:pPr>
              <w:spacing w:line="240" w:lineRule="auto"/>
              <w:rPr>
                <w:b/>
                <w:sz w:val="20"/>
              </w:rPr>
            </w:pPr>
            <w:r w:rsidRPr="00ED073E">
              <w:rPr>
                <w:b/>
                <w:sz w:val="20"/>
              </w:rPr>
              <w:t>ul. Grunwaldzka 250B, 60-166 Poznań</w:t>
            </w:r>
          </w:p>
        </w:tc>
        <w:tc>
          <w:tcPr>
            <w:tcW w:w="2547" w:type="dxa"/>
          </w:tcPr>
          <w:p w14:paraId="4EBE01A9" w14:textId="77777777" w:rsidR="002E3AEB" w:rsidRPr="00ED073E" w:rsidRDefault="00B61B8A" w:rsidP="003025C6">
            <w:pPr>
              <w:jc w:val="center"/>
              <w:rPr>
                <w:sz w:val="18"/>
                <w:szCs w:val="18"/>
                <w:lang w:val="en-GB"/>
              </w:rPr>
            </w:pPr>
            <w:hyperlink r:id="rId32" w:history="1">
              <w:r w:rsidR="002E3AEB" w:rsidRPr="00ED073E">
                <w:rPr>
                  <w:rStyle w:val="Hipercze"/>
                  <w:sz w:val="18"/>
                  <w:szCs w:val="18"/>
                  <w:lang w:val="en-GB"/>
                </w:rPr>
                <w:t>rln@piorin.gov.pl</w:t>
              </w:r>
            </w:hyperlink>
          </w:p>
          <w:p w14:paraId="6A5292C6" w14:textId="77777777" w:rsidR="002E3AEB" w:rsidRPr="00ED073E" w:rsidRDefault="002E3AEB" w:rsidP="003025C6">
            <w:pPr>
              <w:jc w:val="center"/>
              <w:rPr>
                <w:sz w:val="18"/>
                <w:szCs w:val="18"/>
                <w:highlight w:val="green"/>
              </w:rPr>
            </w:pPr>
            <w:r w:rsidRPr="00ED073E">
              <w:rPr>
                <w:sz w:val="18"/>
                <w:szCs w:val="18"/>
              </w:rPr>
              <w:t>538 621 093</w:t>
            </w:r>
          </w:p>
        </w:tc>
      </w:tr>
      <w:tr w:rsidR="002E3AEB" w14:paraId="6536EC04" w14:textId="77777777" w:rsidTr="003025C6">
        <w:trPr>
          <w:jc w:val="center"/>
        </w:trPr>
        <w:tc>
          <w:tcPr>
            <w:tcW w:w="511" w:type="dxa"/>
          </w:tcPr>
          <w:p w14:paraId="2AD08985" w14:textId="77777777" w:rsidR="002E3AEB" w:rsidRDefault="002E3AEB" w:rsidP="003025C6">
            <w:pPr>
              <w:spacing w:line="240" w:lineRule="auto"/>
              <w:jc w:val="center"/>
              <w:rPr>
                <w:sz w:val="20"/>
              </w:rPr>
            </w:pPr>
            <w:r>
              <w:rPr>
                <w:sz w:val="20"/>
              </w:rPr>
              <w:t>18</w:t>
            </w:r>
          </w:p>
        </w:tc>
        <w:tc>
          <w:tcPr>
            <w:tcW w:w="5725" w:type="dxa"/>
          </w:tcPr>
          <w:p w14:paraId="1D3885F7" w14:textId="77777777" w:rsidR="002E3AEB" w:rsidRDefault="002E3AEB" w:rsidP="003025C6">
            <w:pPr>
              <w:spacing w:line="240" w:lineRule="auto"/>
              <w:rPr>
                <w:b/>
                <w:sz w:val="20"/>
              </w:rPr>
            </w:pPr>
            <w:r w:rsidRPr="00F02004">
              <w:rPr>
                <w:b/>
                <w:sz w:val="20"/>
              </w:rPr>
              <w:t>GIORiN Centralne Laboratorium</w:t>
            </w:r>
            <w:r>
              <w:rPr>
                <w:b/>
                <w:sz w:val="20"/>
              </w:rPr>
              <w:t xml:space="preserve"> </w:t>
            </w:r>
          </w:p>
          <w:p w14:paraId="1C78159F" w14:textId="77777777" w:rsidR="002E3AEB" w:rsidRDefault="002E3AEB" w:rsidP="003025C6">
            <w:pPr>
              <w:spacing w:line="240" w:lineRule="auto"/>
              <w:rPr>
                <w:b/>
                <w:sz w:val="20"/>
              </w:rPr>
            </w:pPr>
            <w:r w:rsidRPr="00500E60">
              <w:rPr>
                <w:b/>
                <w:sz w:val="20"/>
              </w:rPr>
              <w:t xml:space="preserve">Oddział w </w:t>
            </w:r>
            <w:r>
              <w:rPr>
                <w:b/>
                <w:sz w:val="20"/>
              </w:rPr>
              <w:t>Rzeszowie</w:t>
            </w:r>
          </w:p>
          <w:p w14:paraId="45E233C7" w14:textId="77777777" w:rsidR="002E3AEB" w:rsidRPr="009824C4" w:rsidRDefault="002E3AEB" w:rsidP="003025C6">
            <w:pPr>
              <w:spacing w:line="240" w:lineRule="auto"/>
              <w:rPr>
                <w:sz w:val="20"/>
              </w:rPr>
            </w:pPr>
            <w:r w:rsidRPr="005276F6">
              <w:rPr>
                <w:sz w:val="20"/>
              </w:rPr>
              <w:t>ul. Langiewicza 28, 35-101 Rzeszów</w:t>
            </w:r>
          </w:p>
        </w:tc>
        <w:tc>
          <w:tcPr>
            <w:tcW w:w="2547" w:type="dxa"/>
          </w:tcPr>
          <w:p w14:paraId="11E929EB" w14:textId="77777777" w:rsidR="002E3AEB" w:rsidRPr="00ED073E" w:rsidRDefault="00B61B8A" w:rsidP="003025C6">
            <w:pPr>
              <w:jc w:val="center"/>
              <w:rPr>
                <w:rStyle w:val="Hipercze"/>
                <w:sz w:val="18"/>
                <w:szCs w:val="18"/>
              </w:rPr>
            </w:pPr>
            <w:hyperlink r:id="rId33" w:history="1">
              <w:r w:rsidR="002E3AEB" w:rsidRPr="00ED073E">
                <w:rPr>
                  <w:rStyle w:val="Hipercze"/>
                  <w:sz w:val="18"/>
                  <w:szCs w:val="18"/>
                </w:rPr>
                <w:t>ocl-rzeszow@piorin.gov.pl</w:t>
              </w:r>
            </w:hyperlink>
          </w:p>
          <w:p w14:paraId="38F9E0EE" w14:textId="77777777" w:rsidR="002E3AEB" w:rsidRPr="00ED073E" w:rsidRDefault="002E3AEB" w:rsidP="003025C6">
            <w:pPr>
              <w:jc w:val="center"/>
              <w:rPr>
                <w:sz w:val="18"/>
                <w:szCs w:val="18"/>
                <w:highlight w:val="green"/>
              </w:rPr>
            </w:pPr>
            <w:r w:rsidRPr="00ED073E">
              <w:rPr>
                <w:sz w:val="18"/>
                <w:szCs w:val="18"/>
              </w:rPr>
              <w:t>734 116 143</w:t>
            </w:r>
          </w:p>
        </w:tc>
      </w:tr>
      <w:tr w:rsidR="002E3AEB" w14:paraId="46B61DAC" w14:textId="77777777" w:rsidTr="003025C6">
        <w:trPr>
          <w:jc w:val="center"/>
        </w:trPr>
        <w:tc>
          <w:tcPr>
            <w:tcW w:w="511" w:type="dxa"/>
          </w:tcPr>
          <w:p w14:paraId="07094254" w14:textId="77777777" w:rsidR="002E3AEB" w:rsidRDefault="002E3AEB" w:rsidP="003025C6">
            <w:pPr>
              <w:spacing w:line="240" w:lineRule="auto"/>
              <w:jc w:val="center"/>
              <w:rPr>
                <w:sz w:val="20"/>
              </w:rPr>
            </w:pPr>
            <w:r>
              <w:rPr>
                <w:sz w:val="20"/>
              </w:rPr>
              <w:t>19</w:t>
            </w:r>
          </w:p>
        </w:tc>
        <w:tc>
          <w:tcPr>
            <w:tcW w:w="5725" w:type="dxa"/>
          </w:tcPr>
          <w:p w14:paraId="09424113" w14:textId="77777777" w:rsidR="002E3AEB" w:rsidRDefault="002E3AEB" w:rsidP="003025C6">
            <w:pPr>
              <w:spacing w:line="240" w:lineRule="auto"/>
              <w:rPr>
                <w:b/>
                <w:sz w:val="20"/>
              </w:rPr>
            </w:pPr>
            <w:r w:rsidRPr="00F02004">
              <w:rPr>
                <w:b/>
                <w:sz w:val="20"/>
              </w:rPr>
              <w:t>GIORiN Centralne Laboratorium</w:t>
            </w:r>
            <w:r>
              <w:rPr>
                <w:b/>
                <w:sz w:val="20"/>
              </w:rPr>
              <w:t xml:space="preserve"> </w:t>
            </w:r>
          </w:p>
          <w:p w14:paraId="4DC71DFD" w14:textId="77777777" w:rsidR="002E3AEB" w:rsidRDefault="002E3AEB" w:rsidP="003025C6">
            <w:pPr>
              <w:spacing w:line="240" w:lineRule="auto"/>
              <w:rPr>
                <w:b/>
                <w:sz w:val="20"/>
              </w:rPr>
            </w:pPr>
            <w:r w:rsidRPr="00500E60">
              <w:rPr>
                <w:b/>
                <w:sz w:val="20"/>
              </w:rPr>
              <w:t xml:space="preserve">Oddział w </w:t>
            </w:r>
            <w:r>
              <w:rPr>
                <w:b/>
                <w:sz w:val="20"/>
              </w:rPr>
              <w:t>Warszawie</w:t>
            </w:r>
          </w:p>
          <w:p w14:paraId="6AD65391" w14:textId="77777777" w:rsidR="002E3AEB" w:rsidRPr="005276F6" w:rsidRDefault="002E3AEB" w:rsidP="003025C6">
            <w:pPr>
              <w:spacing w:line="240" w:lineRule="auto"/>
              <w:rPr>
                <w:sz w:val="20"/>
              </w:rPr>
            </w:pPr>
            <w:r w:rsidRPr="005276F6">
              <w:rPr>
                <w:sz w:val="20"/>
              </w:rPr>
              <w:t>ul. Żółkiewskiego 17, 05-075 Warszawa-Wesoła</w:t>
            </w:r>
          </w:p>
        </w:tc>
        <w:tc>
          <w:tcPr>
            <w:tcW w:w="2547" w:type="dxa"/>
          </w:tcPr>
          <w:p w14:paraId="3B50C7A7" w14:textId="77777777" w:rsidR="002E3AEB" w:rsidRPr="00ED073E" w:rsidRDefault="00B61B8A" w:rsidP="003025C6">
            <w:pPr>
              <w:jc w:val="center"/>
              <w:rPr>
                <w:rStyle w:val="Hipercze"/>
                <w:bCs/>
                <w:sz w:val="18"/>
                <w:szCs w:val="18"/>
              </w:rPr>
            </w:pPr>
            <w:hyperlink r:id="rId34" w:history="1">
              <w:r w:rsidR="002E3AEB" w:rsidRPr="00ED073E">
                <w:rPr>
                  <w:rStyle w:val="Hipercze"/>
                  <w:bCs/>
                  <w:sz w:val="18"/>
                  <w:szCs w:val="18"/>
                </w:rPr>
                <w:t>ocl-warszawa@piorin.gov.pl</w:t>
              </w:r>
            </w:hyperlink>
          </w:p>
          <w:p w14:paraId="250833C0" w14:textId="77777777" w:rsidR="002E3AEB" w:rsidRPr="00ED073E" w:rsidRDefault="002E3AEB" w:rsidP="003025C6">
            <w:pPr>
              <w:jc w:val="center"/>
              <w:rPr>
                <w:sz w:val="18"/>
                <w:szCs w:val="18"/>
                <w:highlight w:val="green"/>
              </w:rPr>
            </w:pPr>
            <w:r w:rsidRPr="00ED073E">
              <w:rPr>
                <w:sz w:val="18"/>
                <w:szCs w:val="18"/>
              </w:rPr>
              <w:t>734 116 155</w:t>
            </w:r>
          </w:p>
        </w:tc>
      </w:tr>
      <w:tr w:rsidR="002E3AEB" w14:paraId="73008EF1" w14:textId="77777777" w:rsidTr="003025C6">
        <w:trPr>
          <w:jc w:val="center"/>
        </w:trPr>
        <w:tc>
          <w:tcPr>
            <w:tcW w:w="511" w:type="dxa"/>
          </w:tcPr>
          <w:p w14:paraId="539D2FEB" w14:textId="77777777" w:rsidR="002E3AEB" w:rsidRDefault="002E3AEB" w:rsidP="003025C6">
            <w:pPr>
              <w:spacing w:line="240" w:lineRule="auto"/>
              <w:jc w:val="center"/>
              <w:rPr>
                <w:sz w:val="20"/>
              </w:rPr>
            </w:pPr>
            <w:r>
              <w:rPr>
                <w:sz w:val="20"/>
              </w:rPr>
              <w:t>20</w:t>
            </w:r>
          </w:p>
        </w:tc>
        <w:tc>
          <w:tcPr>
            <w:tcW w:w="5725" w:type="dxa"/>
          </w:tcPr>
          <w:p w14:paraId="50441B71" w14:textId="77777777" w:rsidR="002E3AEB" w:rsidRDefault="002E3AEB" w:rsidP="003025C6">
            <w:pPr>
              <w:spacing w:line="240" w:lineRule="auto"/>
              <w:rPr>
                <w:b/>
                <w:sz w:val="20"/>
              </w:rPr>
            </w:pPr>
            <w:r w:rsidRPr="00F02004">
              <w:rPr>
                <w:b/>
                <w:sz w:val="20"/>
              </w:rPr>
              <w:t>GIORiN Centralne Laboratorium</w:t>
            </w:r>
            <w:r>
              <w:rPr>
                <w:b/>
                <w:sz w:val="20"/>
              </w:rPr>
              <w:t xml:space="preserve"> </w:t>
            </w:r>
          </w:p>
          <w:p w14:paraId="5FDDAC6B" w14:textId="77777777" w:rsidR="002E3AEB" w:rsidRDefault="002E3AEB" w:rsidP="003025C6">
            <w:pPr>
              <w:spacing w:line="240" w:lineRule="auto"/>
              <w:rPr>
                <w:b/>
                <w:sz w:val="20"/>
              </w:rPr>
            </w:pPr>
            <w:r w:rsidRPr="00500E60">
              <w:rPr>
                <w:b/>
                <w:sz w:val="20"/>
              </w:rPr>
              <w:t>Oddział w</w:t>
            </w:r>
            <w:r>
              <w:rPr>
                <w:b/>
                <w:sz w:val="20"/>
              </w:rPr>
              <w:t>e Wrocławiu</w:t>
            </w:r>
          </w:p>
          <w:p w14:paraId="562C7410" w14:textId="77777777" w:rsidR="002E3AEB" w:rsidRPr="009824C4" w:rsidRDefault="002E3AEB" w:rsidP="003025C6">
            <w:pPr>
              <w:spacing w:line="240" w:lineRule="auto"/>
              <w:rPr>
                <w:sz w:val="20"/>
              </w:rPr>
            </w:pPr>
            <w:r w:rsidRPr="002A2160">
              <w:rPr>
                <w:sz w:val="20"/>
              </w:rPr>
              <w:t>ul. Piłsudskiego 15-17, 50-044 Wrocław</w:t>
            </w:r>
          </w:p>
        </w:tc>
        <w:tc>
          <w:tcPr>
            <w:tcW w:w="2547" w:type="dxa"/>
          </w:tcPr>
          <w:p w14:paraId="026D78EF" w14:textId="77777777" w:rsidR="002E3AEB" w:rsidRPr="00ED073E" w:rsidRDefault="00B61B8A" w:rsidP="003025C6">
            <w:pPr>
              <w:jc w:val="center"/>
              <w:rPr>
                <w:rStyle w:val="Hipercze"/>
                <w:sz w:val="18"/>
                <w:szCs w:val="18"/>
              </w:rPr>
            </w:pPr>
            <w:hyperlink r:id="rId35" w:history="1">
              <w:r w:rsidR="002E3AEB" w:rsidRPr="00ED073E">
                <w:rPr>
                  <w:rStyle w:val="Hipercze"/>
                  <w:sz w:val="18"/>
                  <w:szCs w:val="18"/>
                </w:rPr>
                <w:t>ocl-wroclaw@piorin.gov.pl</w:t>
              </w:r>
            </w:hyperlink>
          </w:p>
          <w:p w14:paraId="3CC52A9D" w14:textId="77777777" w:rsidR="002E3AEB" w:rsidRPr="00ED073E" w:rsidRDefault="002E3AEB" w:rsidP="003025C6">
            <w:pPr>
              <w:jc w:val="center"/>
              <w:rPr>
                <w:sz w:val="18"/>
                <w:szCs w:val="18"/>
                <w:highlight w:val="green"/>
              </w:rPr>
            </w:pPr>
            <w:r w:rsidRPr="00ED073E">
              <w:rPr>
                <w:sz w:val="18"/>
                <w:szCs w:val="18"/>
              </w:rPr>
              <w:t>882 790 682; 734 116 093</w:t>
            </w:r>
          </w:p>
        </w:tc>
      </w:tr>
    </w:tbl>
    <w:p w14:paraId="7778B673" w14:textId="77777777" w:rsidR="002E3AEB" w:rsidRPr="00416D3E" w:rsidRDefault="002E3AEB" w:rsidP="002E3AEB">
      <w:pPr>
        <w:rPr>
          <w:sz w:val="4"/>
          <w:szCs w:val="4"/>
        </w:rPr>
      </w:pPr>
    </w:p>
    <w:p w14:paraId="514362AF" w14:textId="77777777" w:rsidR="002E3AEB" w:rsidRPr="00862199" w:rsidRDefault="002E3AEB" w:rsidP="00862199">
      <w:pPr>
        <w:autoSpaceDE/>
        <w:autoSpaceDN/>
        <w:spacing w:before="0" w:after="120" w:line="240" w:lineRule="auto"/>
        <w:jc w:val="center"/>
        <w:rPr>
          <w:rFonts w:ascii="Open Sans" w:eastAsia="Calibri" w:hAnsi="Open Sans" w:cs="Open Sans"/>
          <w:b/>
          <w:w w:val="100"/>
          <w:sz w:val="20"/>
          <w:lang w:eastAsia="en-US"/>
        </w:rPr>
      </w:pPr>
    </w:p>
    <w:p w14:paraId="79C1F2A2" w14:textId="77777777" w:rsidR="002C6F4A" w:rsidRDefault="002C6F4A">
      <w:pPr>
        <w:autoSpaceDE/>
        <w:autoSpaceDN/>
        <w:spacing w:before="0" w:line="240" w:lineRule="auto"/>
        <w:jc w:val="left"/>
        <w:rPr>
          <w:rFonts w:ascii="Open Sans" w:hAnsi="Open Sans" w:cs="Open Sans"/>
          <w:b/>
          <w:bCs/>
          <w:iCs/>
          <w:w w:val="100"/>
          <w:sz w:val="20"/>
        </w:rPr>
      </w:pPr>
      <w:r>
        <w:rPr>
          <w:rFonts w:ascii="Open Sans" w:hAnsi="Open Sans" w:cs="Open Sans"/>
          <w:b/>
          <w:bCs/>
          <w:iCs/>
          <w:w w:val="100"/>
          <w:sz w:val="20"/>
        </w:rPr>
        <w:br w:type="page"/>
      </w:r>
    </w:p>
    <w:p w14:paraId="20863241" w14:textId="155F3ADC" w:rsidR="00BB3A81" w:rsidRPr="009273DE" w:rsidRDefault="00BB3A81" w:rsidP="009273DE">
      <w:pPr>
        <w:autoSpaceDE/>
        <w:autoSpaceDN/>
        <w:spacing w:before="0" w:line="240" w:lineRule="auto"/>
        <w:jc w:val="right"/>
        <w:rPr>
          <w:rFonts w:ascii="Open Sans" w:hAnsi="Open Sans" w:cs="Open Sans"/>
          <w:b/>
          <w:w w:val="100"/>
          <w:sz w:val="20"/>
        </w:rPr>
      </w:pPr>
      <w:r w:rsidRPr="009273DE">
        <w:rPr>
          <w:rFonts w:ascii="Open Sans" w:hAnsi="Open Sans" w:cs="Open Sans"/>
          <w:b/>
          <w:w w:val="100"/>
          <w:sz w:val="20"/>
        </w:rPr>
        <w:t>Załącznik nr 3A do SWZ</w:t>
      </w:r>
      <w:r w:rsidR="00A91F24" w:rsidRPr="009273DE">
        <w:rPr>
          <w:rFonts w:ascii="Open Sans" w:hAnsi="Open Sans" w:cs="Open Sans"/>
          <w:b/>
          <w:w w:val="100"/>
          <w:sz w:val="20"/>
        </w:rPr>
        <w:t xml:space="preserve"> –</w:t>
      </w:r>
    </w:p>
    <w:p w14:paraId="1C2E2ABD" w14:textId="782472D6" w:rsidR="00A91F24" w:rsidRPr="009273DE" w:rsidRDefault="009273DE" w:rsidP="009273DE">
      <w:pPr>
        <w:autoSpaceDE/>
        <w:autoSpaceDN/>
        <w:spacing w:before="0" w:line="240" w:lineRule="auto"/>
        <w:jc w:val="right"/>
        <w:rPr>
          <w:rFonts w:ascii="Open Sans" w:hAnsi="Open Sans" w:cs="Open Sans"/>
          <w:b/>
          <w:w w:val="100"/>
          <w:sz w:val="20"/>
        </w:rPr>
      </w:pPr>
      <w:r w:rsidRPr="009273DE">
        <w:rPr>
          <w:rFonts w:ascii="Open Sans" w:hAnsi="Open Sans" w:cs="Open Sans"/>
          <w:b/>
          <w:w w:val="100"/>
          <w:sz w:val="20"/>
        </w:rPr>
        <w:t>Rozdzielnik dystrybucji</w:t>
      </w:r>
    </w:p>
    <w:p w14:paraId="5742B5C3" w14:textId="77777777" w:rsidR="00BB3A81" w:rsidRPr="00BB3A81" w:rsidRDefault="00BB3A81" w:rsidP="00BB3A81">
      <w:pPr>
        <w:pStyle w:val="Tekstkomentarza"/>
        <w:jc w:val="right"/>
        <w:rPr>
          <w:rFonts w:ascii="Open Sans" w:hAnsi="Open Sans" w:cs="Open Sans"/>
          <w:bCs/>
          <w:iCs/>
          <w:w w:val="100"/>
          <w:sz w:val="20"/>
        </w:rPr>
      </w:pPr>
      <w:r w:rsidRPr="00BB3A81">
        <w:rPr>
          <w:rFonts w:ascii="Open Sans" w:hAnsi="Open Sans" w:cs="Open Sans"/>
          <w:b/>
          <w:bCs/>
          <w:iCs/>
          <w:w w:val="100"/>
          <w:sz w:val="20"/>
        </w:rPr>
        <w:t xml:space="preserve"> </w:t>
      </w:r>
    </w:p>
    <w:p w14:paraId="3543E4FD" w14:textId="77777777" w:rsidR="00BB3A81" w:rsidRPr="00BB3A81" w:rsidRDefault="00BB3A81" w:rsidP="00BB3A81">
      <w:pPr>
        <w:pStyle w:val="Tekstkomentarza"/>
        <w:jc w:val="center"/>
        <w:rPr>
          <w:rFonts w:ascii="Open Sans" w:hAnsi="Open Sans" w:cs="Open Sans"/>
          <w:bCs/>
          <w:iCs/>
          <w:w w:val="100"/>
          <w:sz w:val="20"/>
        </w:rPr>
      </w:pPr>
      <w:r w:rsidRPr="00BB3A81">
        <w:rPr>
          <w:rFonts w:ascii="Open Sans" w:hAnsi="Open Sans" w:cs="Open Sans"/>
          <w:b/>
          <w:bCs/>
          <w:iCs/>
          <w:w w:val="100"/>
          <w:sz w:val="20"/>
        </w:rPr>
        <w:t>Rozdzielnik dystrybucji</w:t>
      </w:r>
    </w:p>
    <w:p w14:paraId="08B48E03" w14:textId="77777777" w:rsidR="00BB3A81" w:rsidRDefault="00BB3A81" w:rsidP="00BB3A81">
      <w:pPr>
        <w:pStyle w:val="Tekstkomentarza"/>
        <w:jc w:val="center"/>
        <w:rPr>
          <w:rFonts w:ascii="Open Sans" w:hAnsi="Open Sans" w:cs="Open Sans"/>
          <w:bCs/>
          <w:iCs/>
          <w:w w:val="100"/>
          <w:sz w:val="20"/>
        </w:rPr>
      </w:pPr>
      <w:r w:rsidRPr="00BB3A81">
        <w:rPr>
          <w:rFonts w:ascii="Open Sans" w:hAnsi="Open Sans" w:cs="Open Sans"/>
          <w:bCs/>
          <w:i/>
          <w:iCs/>
          <w:w w:val="100"/>
          <w:sz w:val="20"/>
        </w:rPr>
        <w:t>(plik Excel)</w:t>
      </w:r>
    </w:p>
    <w:p w14:paraId="11B8C33D" w14:textId="77777777" w:rsidR="00BB3A81" w:rsidRDefault="00BB3A81" w:rsidP="001D51E6">
      <w:pPr>
        <w:pStyle w:val="Tekstkomentarza"/>
        <w:jc w:val="right"/>
        <w:rPr>
          <w:rFonts w:ascii="Open Sans" w:hAnsi="Open Sans" w:cs="Open Sans"/>
          <w:bCs/>
          <w:iCs/>
          <w:w w:val="100"/>
          <w:sz w:val="20"/>
        </w:rPr>
      </w:pPr>
    </w:p>
    <w:p w14:paraId="7826ACD6" w14:textId="77777777" w:rsidR="00BB3A81" w:rsidRDefault="00BB3A81" w:rsidP="001D51E6">
      <w:pPr>
        <w:pStyle w:val="Tekstkomentarza"/>
        <w:jc w:val="right"/>
        <w:rPr>
          <w:rFonts w:ascii="Open Sans" w:hAnsi="Open Sans" w:cs="Open Sans"/>
          <w:bCs/>
          <w:iCs/>
          <w:w w:val="100"/>
          <w:sz w:val="20"/>
        </w:rPr>
      </w:pPr>
    </w:p>
    <w:p w14:paraId="7EC177FD" w14:textId="77777777" w:rsidR="00BB3A81" w:rsidRDefault="00BB3A81" w:rsidP="001D51E6">
      <w:pPr>
        <w:pStyle w:val="Tekstkomentarza"/>
        <w:jc w:val="right"/>
        <w:rPr>
          <w:rFonts w:ascii="Open Sans" w:hAnsi="Open Sans" w:cs="Open Sans"/>
          <w:bCs/>
          <w:iCs/>
          <w:w w:val="100"/>
          <w:sz w:val="20"/>
        </w:rPr>
      </w:pPr>
    </w:p>
    <w:p w14:paraId="5F2514A0" w14:textId="77777777" w:rsidR="00BB3A81" w:rsidRDefault="00BB3A81" w:rsidP="001D51E6">
      <w:pPr>
        <w:pStyle w:val="Tekstkomentarza"/>
        <w:jc w:val="right"/>
        <w:rPr>
          <w:rFonts w:ascii="Open Sans" w:hAnsi="Open Sans" w:cs="Open Sans"/>
          <w:bCs/>
          <w:iCs/>
          <w:w w:val="100"/>
          <w:sz w:val="20"/>
        </w:rPr>
      </w:pPr>
    </w:p>
    <w:p w14:paraId="2C9537BC" w14:textId="77777777" w:rsidR="00BB3A81" w:rsidRDefault="00BB3A81" w:rsidP="001D51E6">
      <w:pPr>
        <w:pStyle w:val="Tekstkomentarza"/>
        <w:jc w:val="right"/>
        <w:rPr>
          <w:rFonts w:ascii="Open Sans" w:hAnsi="Open Sans" w:cs="Open Sans"/>
          <w:bCs/>
          <w:iCs/>
          <w:w w:val="100"/>
          <w:sz w:val="20"/>
        </w:rPr>
      </w:pPr>
    </w:p>
    <w:p w14:paraId="7387F991" w14:textId="77777777" w:rsidR="00BB3A81" w:rsidRDefault="00BB3A81" w:rsidP="001D51E6">
      <w:pPr>
        <w:pStyle w:val="Tekstkomentarza"/>
        <w:jc w:val="right"/>
        <w:rPr>
          <w:rFonts w:ascii="Open Sans" w:hAnsi="Open Sans" w:cs="Open Sans"/>
          <w:bCs/>
          <w:iCs/>
          <w:w w:val="100"/>
          <w:sz w:val="20"/>
        </w:rPr>
      </w:pPr>
    </w:p>
    <w:p w14:paraId="427E1A73" w14:textId="77777777" w:rsidR="00BB3A81" w:rsidRDefault="00BB3A81" w:rsidP="001D51E6">
      <w:pPr>
        <w:pStyle w:val="Tekstkomentarza"/>
        <w:jc w:val="right"/>
        <w:rPr>
          <w:rFonts w:ascii="Open Sans" w:hAnsi="Open Sans" w:cs="Open Sans"/>
          <w:bCs/>
          <w:iCs/>
          <w:w w:val="100"/>
          <w:sz w:val="20"/>
        </w:rPr>
      </w:pPr>
    </w:p>
    <w:p w14:paraId="7AC98178" w14:textId="77777777" w:rsidR="00BB3A81" w:rsidRDefault="00BB3A81" w:rsidP="001D51E6">
      <w:pPr>
        <w:pStyle w:val="Tekstkomentarza"/>
        <w:jc w:val="right"/>
        <w:rPr>
          <w:rFonts w:ascii="Open Sans" w:hAnsi="Open Sans" w:cs="Open Sans"/>
          <w:bCs/>
          <w:iCs/>
          <w:w w:val="100"/>
          <w:sz w:val="20"/>
        </w:rPr>
      </w:pPr>
    </w:p>
    <w:p w14:paraId="1F78D4AD" w14:textId="77777777" w:rsidR="00BB3A81" w:rsidRDefault="00BB3A81" w:rsidP="001D51E6">
      <w:pPr>
        <w:pStyle w:val="Tekstkomentarza"/>
        <w:jc w:val="right"/>
        <w:rPr>
          <w:rFonts w:ascii="Open Sans" w:hAnsi="Open Sans" w:cs="Open Sans"/>
          <w:bCs/>
          <w:iCs/>
          <w:w w:val="100"/>
          <w:sz w:val="20"/>
        </w:rPr>
      </w:pPr>
    </w:p>
    <w:p w14:paraId="7983C2E4" w14:textId="77777777" w:rsidR="00BB3A81" w:rsidRDefault="00BB3A81" w:rsidP="001D51E6">
      <w:pPr>
        <w:pStyle w:val="Tekstkomentarza"/>
        <w:jc w:val="right"/>
        <w:rPr>
          <w:rFonts w:ascii="Open Sans" w:hAnsi="Open Sans" w:cs="Open Sans"/>
          <w:bCs/>
          <w:iCs/>
          <w:w w:val="100"/>
          <w:sz w:val="20"/>
        </w:rPr>
      </w:pPr>
    </w:p>
    <w:p w14:paraId="4ED8A10F" w14:textId="77777777" w:rsidR="00BB3A81" w:rsidRDefault="00BB3A81" w:rsidP="001D51E6">
      <w:pPr>
        <w:pStyle w:val="Tekstkomentarza"/>
        <w:jc w:val="right"/>
        <w:rPr>
          <w:rFonts w:ascii="Open Sans" w:hAnsi="Open Sans" w:cs="Open Sans"/>
          <w:bCs/>
          <w:iCs/>
          <w:w w:val="100"/>
          <w:sz w:val="20"/>
        </w:rPr>
      </w:pPr>
    </w:p>
    <w:p w14:paraId="67A79C95" w14:textId="77777777" w:rsidR="00BB3A81" w:rsidRDefault="00BB3A81" w:rsidP="001D51E6">
      <w:pPr>
        <w:pStyle w:val="Tekstkomentarza"/>
        <w:jc w:val="right"/>
        <w:rPr>
          <w:rFonts w:ascii="Open Sans" w:hAnsi="Open Sans" w:cs="Open Sans"/>
          <w:bCs/>
          <w:iCs/>
          <w:w w:val="100"/>
          <w:sz w:val="20"/>
        </w:rPr>
      </w:pPr>
    </w:p>
    <w:p w14:paraId="242EDBB1" w14:textId="77777777" w:rsidR="00BB3A81" w:rsidRDefault="00BB3A81" w:rsidP="001D51E6">
      <w:pPr>
        <w:pStyle w:val="Tekstkomentarza"/>
        <w:jc w:val="right"/>
        <w:rPr>
          <w:rFonts w:ascii="Open Sans" w:hAnsi="Open Sans" w:cs="Open Sans"/>
          <w:bCs/>
          <w:iCs/>
          <w:w w:val="100"/>
          <w:sz w:val="20"/>
        </w:rPr>
      </w:pPr>
    </w:p>
    <w:p w14:paraId="34AEEDCB" w14:textId="77777777" w:rsidR="00BB3A81" w:rsidRDefault="00BB3A81" w:rsidP="001D51E6">
      <w:pPr>
        <w:pStyle w:val="Tekstkomentarza"/>
        <w:jc w:val="right"/>
        <w:rPr>
          <w:rFonts w:ascii="Open Sans" w:hAnsi="Open Sans" w:cs="Open Sans"/>
          <w:bCs/>
          <w:iCs/>
          <w:w w:val="100"/>
          <w:sz w:val="20"/>
        </w:rPr>
      </w:pPr>
    </w:p>
    <w:p w14:paraId="35E54C14" w14:textId="77777777" w:rsidR="00BB3A81" w:rsidRDefault="00BB3A81" w:rsidP="001D51E6">
      <w:pPr>
        <w:pStyle w:val="Tekstkomentarza"/>
        <w:jc w:val="right"/>
        <w:rPr>
          <w:rFonts w:ascii="Open Sans" w:hAnsi="Open Sans" w:cs="Open Sans"/>
          <w:bCs/>
          <w:iCs/>
          <w:w w:val="100"/>
          <w:sz w:val="20"/>
        </w:rPr>
      </w:pPr>
    </w:p>
    <w:p w14:paraId="38A4721C" w14:textId="77777777" w:rsidR="00BB3A81" w:rsidRDefault="00BB3A81" w:rsidP="001D51E6">
      <w:pPr>
        <w:pStyle w:val="Tekstkomentarza"/>
        <w:jc w:val="right"/>
        <w:rPr>
          <w:rFonts w:ascii="Open Sans" w:hAnsi="Open Sans" w:cs="Open Sans"/>
          <w:bCs/>
          <w:iCs/>
          <w:w w:val="100"/>
          <w:sz w:val="20"/>
        </w:rPr>
      </w:pPr>
    </w:p>
    <w:p w14:paraId="17BA63A8" w14:textId="77777777" w:rsidR="00BB3A81" w:rsidRDefault="00BB3A81" w:rsidP="001D51E6">
      <w:pPr>
        <w:pStyle w:val="Tekstkomentarza"/>
        <w:jc w:val="right"/>
        <w:rPr>
          <w:rFonts w:ascii="Open Sans" w:hAnsi="Open Sans" w:cs="Open Sans"/>
          <w:bCs/>
          <w:iCs/>
          <w:w w:val="100"/>
          <w:sz w:val="20"/>
        </w:rPr>
      </w:pPr>
    </w:p>
    <w:p w14:paraId="648DE272" w14:textId="77777777" w:rsidR="00BB3A81" w:rsidRDefault="00BB3A81" w:rsidP="001D51E6">
      <w:pPr>
        <w:pStyle w:val="Tekstkomentarza"/>
        <w:jc w:val="right"/>
        <w:rPr>
          <w:rFonts w:ascii="Open Sans" w:hAnsi="Open Sans" w:cs="Open Sans"/>
          <w:bCs/>
          <w:iCs/>
          <w:w w:val="100"/>
          <w:sz w:val="20"/>
        </w:rPr>
      </w:pPr>
    </w:p>
    <w:p w14:paraId="32351505" w14:textId="77777777" w:rsidR="00BB3A81" w:rsidRDefault="00BB3A81" w:rsidP="001D51E6">
      <w:pPr>
        <w:pStyle w:val="Tekstkomentarza"/>
        <w:jc w:val="right"/>
        <w:rPr>
          <w:rFonts w:ascii="Open Sans" w:hAnsi="Open Sans" w:cs="Open Sans"/>
          <w:bCs/>
          <w:iCs/>
          <w:w w:val="100"/>
          <w:sz w:val="20"/>
        </w:rPr>
      </w:pPr>
    </w:p>
    <w:p w14:paraId="39741FFB" w14:textId="77777777" w:rsidR="00BB3A81" w:rsidRDefault="00BB3A81" w:rsidP="001D51E6">
      <w:pPr>
        <w:pStyle w:val="Tekstkomentarza"/>
        <w:jc w:val="right"/>
        <w:rPr>
          <w:rFonts w:ascii="Open Sans" w:hAnsi="Open Sans" w:cs="Open Sans"/>
          <w:bCs/>
          <w:iCs/>
          <w:w w:val="100"/>
          <w:sz w:val="20"/>
        </w:rPr>
      </w:pPr>
    </w:p>
    <w:p w14:paraId="36FBBEBE" w14:textId="77777777" w:rsidR="00BB3A81" w:rsidRDefault="00BB3A81" w:rsidP="001D51E6">
      <w:pPr>
        <w:pStyle w:val="Tekstkomentarza"/>
        <w:jc w:val="right"/>
        <w:rPr>
          <w:rFonts w:ascii="Open Sans" w:hAnsi="Open Sans" w:cs="Open Sans"/>
          <w:bCs/>
          <w:iCs/>
          <w:w w:val="100"/>
          <w:sz w:val="20"/>
        </w:rPr>
      </w:pPr>
    </w:p>
    <w:p w14:paraId="72D161B4" w14:textId="77777777" w:rsidR="00BB3A81" w:rsidRDefault="00BB3A81" w:rsidP="001D51E6">
      <w:pPr>
        <w:pStyle w:val="Tekstkomentarza"/>
        <w:jc w:val="right"/>
        <w:rPr>
          <w:rFonts w:ascii="Open Sans" w:hAnsi="Open Sans" w:cs="Open Sans"/>
          <w:bCs/>
          <w:iCs/>
          <w:w w:val="100"/>
          <w:sz w:val="20"/>
        </w:rPr>
      </w:pPr>
    </w:p>
    <w:p w14:paraId="659E18B2" w14:textId="77777777" w:rsidR="00BB3A81" w:rsidRDefault="00BB3A81" w:rsidP="001D51E6">
      <w:pPr>
        <w:pStyle w:val="Tekstkomentarza"/>
        <w:jc w:val="right"/>
        <w:rPr>
          <w:rFonts w:ascii="Open Sans" w:hAnsi="Open Sans" w:cs="Open Sans"/>
          <w:bCs/>
          <w:iCs/>
          <w:w w:val="100"/>
          <w:sz w:val="20"/>
        </w:rPr>
      </w:pPr>
    </w:p>
    <w:p w14:paraId="7D264A7D" w14:textId="77777777" w:rsidR="00BB3A81" w:rsidRDefault="00BB3A81" w:rsidP="001D51E6">
      <w:pPr>
        <w:pStyle w:val="Tekstkomentarza"/>
        <w:jc w:val="right"/>
        <w:rPr>
          <w:rFonts w:ascii="Open Sans" w:hAnsi="Open Sans" w:cs="Open Sans"/>
          <w:bCs/>
          <w:iCs/>
          <w:w w:val="100"/>
          <w:sz w:val="20"/>
        </w:rPr>
      </w:pPr>
    </w:p>
    <w:p w14:paraId="410497D8" w14:textId="77777777" w:rsidR="00BB3A81" w:rsidRDefault="00BB3A81" w:rsidP="001D51E6">
      <w:pPr>
        <w:pStyle w:val="Tekstkomentarza"/>
        <w:jc w:val="right"/>
        <w:rPr>
          <w:rFonts w:ascii="Open Sans" w:hAnsi="Open Sans" w:cs="Open Sans"/>
          <w:bCs/>
          <w:iCs/>
          <w:w w:val="100"/>
          <w:sz w:val="20"/>
        </w:rPr>
      </w:pPr>
    </w:p>
    <w:p w14:paraId="6BE1E81D" w14:textId="77777777" w:rsidR="00A91F24" w:rsidRDefault="00A91F24" w:rsidP="00C55EEF">
      <w:pPr>
        <w:autoSpaceDE/>
        <w:autoSpaceDN/>
        <w:spacing w:before="0" w:line="240" w:lineRule="auto"/>
        <w:jc w:val="right"/>
        <w:rPr>
          <w:rFonts w:ascii="Open Sans" w:hAnsi="Open Sans" w:cs="Open Sans"/>
          <w:b/>
          <w:w w:val="100"/>
          <w:sz w:val="20"/>
        </w:rPr>
      </w:pPr>
      <w:bookmarkStart w:id="8" w:name="_Toc71881875"/>
    </w:p>
    <w:p w14:paraId="7927872B" w14:textId="77777777" w:rsidR="007C4E44" w:rsidRDefault="007C4E44" w:rsidP="00C55EEF">
      <w:pPr>
        <w:autoSpaceDE/>
        <w:autoSpaceDN/>
        <w:spacing w:before="0" w:line="240" w:lineRule="auto"/>
        <w:jc w:val="right"/>
        <w:rPr>
          <w:rFonts w:ascii="Open Sans" w:hAnsi="Open Sans" w:cs="Open Sans"/>
          <w:b/>
          <w:w w:val="100"/>
          <w:sz w:val="20"/>
        </w:rPr>
      </w:pPr>
    </w:p>
    <w:p w14:paraId="07F57E87" w14:textId="0FEC0526" w:rsidR="00051973" w:rsidRPr="006F720F" w:rsidRDefault="00ED238E" w:rsidP="006F720F">
      <w:pPr>
        <w:autoSpaceDE/>
        <w:autoSpaceDN/>
        <w:spacing w:before="0" w:line="240" w:lineRule="auto"/>
        <w:jc w:val="right"/>
        <w:rPr>
          <w:rFonts w:ascii="Open Sans" w:hAnsi="Open Sans" w:cs="Open Sans"/>
          <w:b/>
          <w:w w:val="100"/>
          <w:sz w:val="20"/>
        </w:rPr>
      </w:pPr>
      <w:bookmarkStart w:id="9" w:name="_Toc416760810"/>
      <w:bookmarkStart w:id="10" w:name="_Toc459378262"/>
      <w:bookmarkStart w:id="11" w:name="_Toc461746564"/>
      <w:bookmarkStart w:id="12" w:name="_Toc45283998"/>
      <w:bookmarkStart w:id="13" w:name="_Toc71881876"/>
      <w:bookmarkEnd w:id="0"/>
      <w:bookmarkEnd w:id="8"/>
      <w:r w:rsidRPr="006F720F">
        <w:rPr>
          <w:rFonts w:ascii="Open Sans" w:hAnsi="Open Sans" w:cs="Open Sans"/>
          <w:b/>
          <w:w w:val="100"/>
          <w:sz w:val="20"/>
        </w:rPr>
        <w:t>Załącznik</w:t>
      </w:r>
      <w:r w:rsidR="0088579E" w:rsidRPr="006F720F">
        <w:rPr>
          <w:rFonts w:ascii="Open Sans" w:hAnsi="Open Sans" w:cs="Open Sans"/>
          <w:b/>
          <w:w w:val="100"/>
          <w:sz w:val="20"/>
        </w:rPr>
        <w:t xml:space="preserve"> </w:t>
      </w:r>
      <w:r w:rsidR="005E3549" w:rsidRPr="006F720F">
        <w:rPr>
          <w:rFonts w:ascii="Open Sans" w:hAnsi="Open Sans" w:cs="Open Sans"/>
          <w:b/>
          <w:w w:val="100"/>
          <w:sz w:val="20"/>
        </w:rPr>
        <w:t xml:space="preserve">nr </w:t>
      </w:r>
      <w:r w:rsidR="0066109C">
        <w:rPr>
          <w:rFonts w:ascii="Open Sans" w:hAnsi="Open Sans" w:cs="Open Sans"/>
          <w:b/>
          <w:w w:val="100"/>
          <w:sz w:val="20"/>
        </w:rPr>
        <w:t>4</w:t>
      </w:r>
      <w:r w:rsidR="0088579E" w:rsidRPr="006F720F">
        <w:rPr>
          <w:rFonts w:ascii="Open Sans" w:hAnsi="Open Sans" w:cs="Open Sans"/>
          <w:b/>
          <w:w w:val="100"/>
          <w:sz w:val="20"/>
        </w:rPr>
        <w:t xml:space="preserve"> </w:t>
      </w:r>
      <w:r w:rsidRPr="006F720F">
        <w:rPr>
          <w:rFonts w:ascii="Open Sans" w:hAnsi="Open Sans" w:cs="Open Sans"/>
          <w:b/>
          <w:w w:val="100"/>
          <w:sz w:val="20"/>
        </w:rPr>
        <w:t>do</w:t>
      </w:r>
      <w:r w:rsidR="0088579E" w:rsidRPr="006F720F">
        <w:rPr>
          <w:rFonts w:ascii="Open Sans" w:hAnsi="Open Sans" w:cs="Open Sans"/>
          <w:b/>
          <w:w w:val="100"/>
          <w:sz w:val="20"/>
        </w:rPr>
        <w:t xml:space="preserve"> </w:t>
      </w:r>
      <w:r w:rsidR="00B621D1" w:rsidRPr="006F720F">
        <w:rPr>
          <w:rFonts w:ascii="Open Sans" w:hAnsi="Open Sans" w:cs="Open Sans"/>
          <w:b/>
          <w:w w:val="100"/>
          <w:sz w:val="20"/>
        </w:rPr>
        <w:t>SWZ</w:t>
      </w:r>
      <w:bookmarkEnd w:id="9"/>
      <w:bookmarkEnd w:id="10"/>
      <w:bookmarkEnd w:id="11"/>
      <w:r w:rsidR="00350E4A" w:rsidRPr="006F720F">
        <w:rPr>
          <w:rFonts w:ascii="Open Sans" w:hAnsi="Open Sans" w:cs="Open Sans"/>
          <w:b/>
          <w:w w:val="100"/>
          <w:sz w:val="20"/>
        </w:rPr>
        <w:t xml:space="preserve"> -</w:t>
      </w:r>
    </w:p>
    <w:p w14:paraId="0F21E0E6" w14:textId="05D643D9" w:rsidR="00350E4A" w:rsidRPr="006F720F" w:rsidRDefault="00350E4A" w:rsidP="006F720F">
      <w:pPr>
        <w:autoSpaceDE/>
        <w:autoSpaceDN/>
        <w:spacing w:before="0" w:line="240" w:lineRule="auto"/>
        <w:jc w:val="right"/>
        <w:rPr>
          <w:rFonts w:ascii="Open Sans" w:hAnsi="Open Sans" w:cs="Open Sans"/>
          <w:b/>
          <w:w w:val="100"/>
          <w:sz w:val="20"/>
        </w:rPr>
      </w:pPr>
      <w:r w:rsidRPr="006F720F">
        <w:rPr>
          <w:rFonts w:ascii="Open Sans" w:hAnsi="Open Sans" w:cs="Open Sans"/>
          <w:b/>
          <w:w w:val="100"/>
          <w:sz w:val="20"/>
        </w:rPr>
        <w:t>Grupa kapitałowa</w:t>
      </w:r>
      <w:bookmarkEnd w:id="12"/>
      <w:bookmarkEnd w:id="13"/>
    </w:p>
    <w:p w14:paraId="784095EB" w14:textId="3C8D0AA3" w:rsidR="000922D6" w:rsidRDefault="000922D6" w:rsidP="000922D6">
      <w:pPr>
        <w:widowControl w:val="0"/>
        <w:autoSpaceDE/>
        <w:autoSpaceDN/>
        <w:adjustRightInd w:val="0"/>
        <w:spacing w:before="0" w:line="240" w:lineRule="auto"/>
        <w:textAlignment w:val="baseline"/>
        <w:rPr>
          <w:rFonts w:ascii="Open Sans" w:hAnsi="Open Sans" w:cs="Open Sans"/>
          <w:b/>
          <w:w w:val="100"/>
          <w:sz w:val="20"/>
          <w:u w:val="single"/>
        </w:rPr>
      </w:pPr>
      <w:r w:rsidRPr="00D5491B">
        <w:rPr>
          <w:rFonts w:ascii="Open Sans" w:hAnsi="Open Sans" w:cs="Open Sans"/>
          <w:b/>
          <w:w w:val="100"/>
          <w:sz w:val="20"/>
          <w:u w:val="single"/>
        </w:rPr>
        <w:t>Wykonawca:</w:t>
      </w:r>
    </w:p>
    <w:p w14:paraId="09DDE430" w14:textId="77777777" w:rsidR="0066109C" w:rsidRPr="00D5491B" w:rsidRDefault="0066109C" w:rsidP="000922D6">
      <w:pPr>
        <w:widowControl w:val="0"/>
        <w:autoSpaceDE/>
        <w:autoSpaceDN/>
        <w:adjustRightInd w:val="0"/>
        <w:spacing w:before="0" w:line="240" w:lineRule="auto"/>
        <w:textAlignment w:val="baseline"/>
        <w:rPr>
          <w:rFonts w:ascii="Open Sans" w:hAnsi="Open Sans" w:cs="Open Sans"/>
          <w:b/>
          <w:w w:val="100"/>
          <w:sz w:val="20"/>
          <w:u w:val="single"/>
        </w:rPr>
      </w:pPr>
    </w:p>
    <w:p w14:paraId="60C4616A" w14:textId="77777777" w:rsidR="000922D6" w:rsidRPr="00D5491B" w:rsidRDefault="000922D6" w:rsidP="000922D6">
      <w:pPr>
        <w:widowControl w:val="0"/>
        <w:autoSpaceDE/>
        <w:autoSpaceDN/>
        <w:adjustRightInd w:val="0"/>
        <w:spacing w:before="0" w:line="240" w:lineRule="auto"/>
        <w:ind w:right="5954"/>
        <w:textAlignment w:val="baseline"/>
        <w:rPr>
          <w:rFonts w:ascii="Open Sans" w:hAnsi="Open Sans" w:cs="Open Sans"/>
          <w:w w:val="100"/>
          <w:sz w:val="22"/>
          <w:szCs w:val="22"/>
        </w:rPr>
      </w:pPr>
      <w:r>
        <w:rPr>
          <w:rFonts w:ascii="Open Sans" w:hAnsi="Open Sans" w:cs="Open Sans"/>
          <w:w w:val="100"/>
          <w:sz w:val="22"/>
          <w:szCs w:val="22"/>
        </w:rPr>
        <w:t>_____________________________________</w:t>
      </w:r>
    </w:p>
    <w:p w14:paraId="68DA01E3" w14:textId="77777777" w:rsidR="000922D6" w:rsidRPr="00D5491B" w:rsidRDefault="000922D6" w:rsidP="000922D6">
      <w:pPr>
        <w:widowControl w:val="0"/>
        <w:autoSpaceDE/>
        <w:autoSpaceDN/>
        <w:adjustRightInd w:val="0"/>
        <w:spacing w:before="0" w:line="240" w:lineRule="auto"/>
        <w:ind w:right="5954"/>
        <w:textAlignment w:val="baseline"/>
        <w:rPr>
          <w:rFonts w:ascii="Open Sans" w:hAnsi="Open Sans" w:cs="Open Sans"/>
          <w:w w:val="100"/>
          <w:sz w:val="21"/>
          <w:szCs w:val="21"/>
        </w:rPr>
      </w:pPr>
      <w:r w:rsidRPr="00D5491B">
        <w:rPr>
          <w:rFonts w:ascii="Open Sans" w:hAnsi="Open Sans" w:cs="Open Sans"/>
          <w:i/>
          <w:w w:val="100"/>
          <w:sz w:val="16"/>
          <w:szCs w:val="16"/>
        </w:rPr>
        <w:t>(pełna nazwa/firma, adres, w zależności od podmiotu: NIP/PESEL, KRS/CEiDG)</w:t>
      </w:r>
    </w:p>
    <w:p w14:paraId="0E874E44" w14:textId="77777777" w:rsidR="000922D6" w:rsidRPr="00D5491B" w:rsidRDefault="000922D6" w:rsidP="000922D6">
      <w:pPr>
        <w:widowControl w:val="0"/>
        <w:autoSpaceDE/>
        <w:autoSpaceDN/>
        <w:adjustRightInd w:val="0"/>
        <w:spacing w:before="0" w:line="240" w:lineRule="auto"/>
        <w:textAlignment w:val="baseline"/>
        <w:rPr>
          <w:rFonts w:ascii="Open Sans" w:hAnsi="Open Sans" w:cs="Open Sans"/>
          <w:w w:val="100"/>
          <w:sz w:val="21"/>
          <w:szCs w:val="21"/>
          <w:u w:val="single"/>
        </w:rPr>
      </w:pPr>
    </w:p>
    <w:p w14:paraId="77D23049" w14:textId="2ED9DC65" w:rsidR="000922D6" w:rsidRDefault="000922D6" w:rsidP="000922D6">
      <w:pPr>
        <w:widowControl w:val="0"/>
        <w:autoSpaceDE/>
        <w:autoSpaceDN/>
        <w:adjustRightInd w:val="0"/>
        <w:spacing w:before="0" w:line="240" w:lineRule="auto"/>
        <w:textAlignment w:val="baseline"/>
        <w:rPr>
          <w:rFonts w:ascii="Open Sans" w:hAnsi="Open Sans" w:cs="Open Sans"/>
          <w:w w:val="100"/>
          <w:sz w:val="20"/>
          <w:u w:val="single"/>
        </w:rPr>
      </w:pPr>
      <w:r w:rsidRPr="00D5491B">
        <w:rPr>
          <w:rFonts w:ascii="Open Sans" w:hAnsi="Open Sans" w:cs="Open Sans"/>
          <w:w w:val="100"/>
          <w:sz w:val="20"/>
          <w:u w:val="single"/>
        </w:rPr>
        <w:t>reprezentowany przez:</w:t>
      </w:r>
    </w:p>
    <w:p w14:paraId="76E8CB01" w14:textId="77777777" w:rsidR="0066109C" w:rsidRPr="00D5491B" w:rsidRDefault="0066109C" w:rsidP="000922D6">
      <w:pPr>
        <w:widowControl w:val="0"/>
        <w:autoSpaceDE/>
        <w:autoSpaceDN/>
        <w:adjustRightInd w:val="0"/>
        <w:spacing w:before="0" w:line="240" w:lineRule="auto"/>
        <w:textAlignment w:val="baseline"/>
        <w:rPr>
          <w:rFonts w:ascii="Open Sans" w:hAnsi="Open Sans" w:cs="Open Sans"/>
          <w:w w:val="100"/>
          <w:sz w:val="20"/>
          <w:u w:val="single"/>
        </w:rPr>
      </w:pPr>
    </w:p>
    <w:p w14:paraId="55935974" w14:textId="77777777" w:rsidR="000922D6" w:rsidRPr="00D5491B" w:rsidRDefault="000922D6" w:rsidP="000922D6">
      <w:pPr>
        <w:widowControl w:val="0"/>
        <w:autoSpaceDE/>
        <w:autoSpaceDN/>
        <w:adjustRightInd w:val="0"/>
        <w:spacing w:before="0" w:line="240" w:lineRule="auto"/>
        <w:ind w:right="5954"/>
        <w:textAlignment w:val="baseline"/>
        <w:rPr>
          <w:rFonts w:ascii="Open Sans" w:hAnsi="Open Sans" w:cs="Open Sans"/>
          <w:w w:val="100"/>
          <w:sz w:val="22"/>
          <w:szCs w:val="22"/>
        </w:rPr>
      </w:pPr>
      <w:r>
        <w:rPr>
          <w:rFonts w:ascii="Open Sans" w:hAnsi="Open Sans" w:cs="Open Sans"/>
          <w:w w:val="100"/>
          <w:sz w:val="22"/>
          <w:szCs w:val="22"/>
        </w:rPr>
        <w:t>_____________________________________</w:t>
      </w:r>
    </w:p>
    <w:p w14:paraId="10DB9794" w14:textId="77777777" w:rsidR="000922D6" w:rsidRPr="00D5491B" w:rsidRDefault="000922D6" w:rsidP="000922D6">
      <w:pPr>
        <w:widowControl w:val="0"/>
        <w:autoSpaceDE/>
        <w:autoSpaceDN/>
        <w:adjustRightInd w:val="0"/>
        <w:spacing w:before="0" w:line="240" w:lineRule="auto"/>
        <w:ind w:right="5953"/>
        <w:textAlignment w:val="baseline"/>
        <w:rPr>
          <w:rFonts w:ascii="Open Sans" w:hAnsi="Open Sans" w:cs="Open Sans"/>
          <w:i/>
          <w:w w:val="100"/>
          <w:sz w:val="16"/>
          <w:szCs w:val="16"/>
        </w:rPr>
      </w:pPr>
      <w:r w:rsidRPr="00D5491B">
        <w:rPr>
          <w:rFonts w:ascii="Open Sans" w:hAnsi="Open Sans" w:cs="Open Sans"/>
          <w:i/>
          <w:w w:val="100"/>
          <w:sz w:val="16"/>
          <w:szCs w:val="16"/>
        </w:rPr>
        <w:t>(imię, nazwisko, stanowisko/podstawa do  reprezentacji)</w:t>
      </w:r>
    </w:p>
    <w:p w14:paraId="22427057" w14:textId="77777777" w:rsidR="007F612E" w:rsidRPr="00D5491B" w:rsidRDefault="007F612E" w:rsidP="007F612E">
      <w:pPr>
        <w:widowControl w:val="0"/>
        <w:autoSpaceDE/>
        <w:autoSpaceDN/>
        <w:adjustRightInd w:val="0"/>
        <w:spacing w:before="0" w:line="240" w:lineRule="auto"/>
        <w:textAlignment w:val="baseline"/>
        <w:rPr>
          <w:rFonts w:ascii="Open Sans" w:hAnsi="Open Sans" w:cs="Open Sans"/>
          <w:b/>
          <w:bCs/>
          <w:w w:val="100"/>
          <w:sz w:val="16"/>
          <w:szCs w:val="16"/>
        </w:rPr>
      </w:pPr>
    </w:p>
    <w:p w14:paraId="69DC8B0D" w14:textId="5D9F6E09" w:rsidR="004A2EFD" w:rsidRPr="00232715" w:rsidRDefault="007F612E" w:rsidP="004A2EFD">
      <w:pPr>
        <w:widowControl w:val="0"/>
        <w:autoSpaceDE/>
        <w:autoSpaceDN/>
        <w:adjustRightInd w:val="0"/>
        <w:spacing w:before="120" w:line="240" w:lineRule="auto"/>
        <w:textAlignment w:val="baseline"/>
        <w:rPr>
          <w:rFonts w:ascii="Open Sans" w:hAnsi="Open Sans" w:cs="Open Sans"/>
          <w:b/>
          <w:bCs/>
          <w:w w:val="100"/>
          <w:sz w:val="20"/>
        </w:rPr>
      </w:pPr>
      <w:r w:rsidRPr="00D5491B">
        <w:rPr>
          <w:rFonts w:ascii="Open Sans" w:hAnsi="Open Sans" w:cs="Open Sans"/>
          <w:b/>
          <w:bCs/>
          <w:w w:val="100"/>
          <w:sz w:val="20"/>
        </w:rPr>
        <w:t>Oświadczenie o braku o przynależności lub o przynależności do tej samej grupy kapitałowej, w</w:t>
      </w:r>
      <w:r w:rsidR="00F56262">
        <w:rPr>
          <w:rFonts w:ascii="Open Sans" w:hAnsi="Open Sans" w:cs="Open Sans"/>
          <w:b/>
          <w:bCs/>
          <w:w w:val="100"/>
          <w:sz w:val="20"/>
        </w:rPr>
        <w:t> </w:t>
      </w:r>
      <w:r w:rsidRPr="00D5491B">
        <w:rPr>
          <w:rFonts w:ascii="Open Sans" w:hAnsi="Open Sans" w:cs="Open Sans"/>
          <w:b/>
          <w:bCs/>
          <w:w w:val="100"/>
          <w:sz w:val="20"/>
        </w:rPr>
        <w:t>zakresie art. 108 ust. 1 pkt 5 ustawy</w:t>
      </w:r>
      <w:r w:rsidRPr="00D5491B">
        <w:rPr>
          <w:rFonts w:ascii="Open Sans" w:hAnsi="Open Sans" w:cs="Open Sans"/>
          <w:b/>
          <w:w w:val="100"/>
          <w:sz w:val="20"/>
        </w:rPr>
        <w:t xml:space="preserve"> z  dnia 11 września 2019 r. Prawo zamówień publicznych</w:t>
      </w:r>
      <w:r w:rsidRPr="00D5491B">
        <w:rPr>
          <w:rFonts w:ascii="Open Sans" w:hAnsi="Open Sans" w:cs="Open Sans"/>
          <w:b/>
          <w:bCs/>
          <w:w w:val="100"/>
          <w:sz w:val="20"/>
        </w:rPr>
        <w:t>,</w:t>
      </w:r>
      <w:bookmarkStart w:id="14" w:name="_Hlk66265364"/>
      <w:r w:rsidR="00232715">
        <w:rPr>
          <w:rFonts w:ascii="Open Sans" w:hAnsi="Open Sans" w:cs="Open Sans"/>
          <w:b/>
          <w:bCs/>
          <w:w w:val="100"/>
          <w:sz w:val="20"/>
        </w:rPr>
        <w:t xml:space="preserve"> </w:t>
      </w:r>
      <w:r w:rsidR="004A2EFD" w:rsidRPr="00D5491B">
        <w:rPr>
          <w:rFonts w:ascii="Open Sans" w:hAnsi="Open Sans" w:cs="Open Sans"/>
          <w:w w:val="100"/>
          <w:sz w:val="20"/>
          <w:shd w:val="clear" w:color="auto" w:fill="FFFFFF"/>
        </w:rPr>
        <w:t>w</w:t>
      </w:r>
      <w:r w:rsidR="00F56262">
        <w:rPr>
          <w:rFonts w:ascii="Open Sans" w:hAnsi="Open Sans" w:cs="Open Sans"/>
          <w:w w:val="100"/>
          <w:sz w:val="20"/>
          <w:shd w:val="clear" w:color="auto" w:fill="FFFFFF"/>
        </w:rPr>
        <w:t> </w:t>
      </w:r>
      <w:r w:rsidR="004A2EFD" w:rsidRPr="00D5491B">
        <w:rPr>
          <w:rFonts w:ascii="Open Sans" w:hAnsi="Open Sans" w:cs="Open Sans"/>
          <w:w w:val="100"/>
          <w:sz w:val="20"/>
          <w:shd w:val="clear" w:color="auto" w:fill="FFFFFF"/>
        </w:rPr>
        <w:t xml:space="preserve">postępowaniu prowadzonym w trybie przetargu nieograniczonego na: </w:t>
      </w:r>
      <w:r w:rsidR="00400AFC" w:rsidRPr="00400AFC">
        <w:rPr>
          <w:rFonts w:ascii="Open Sans" w:hAnsi="Open Sans" w:cs="Open Sans"/>
          <w:b/>
          <w:bCs/>
          <w:w w:val="100"/>
          <w:sz w:val="20"/>
          <w:shd w:val="clear" w:color="auto" w:fill="FFFFFF"/>
        </w:rPr>
        <w:t>Dostawę akcesoriów laboratoryjnych oraz drobnego specjalistycznego sprzętu laboratoryjnego na potrzeby Centralnego Laboratorium Głównego Inspektoratu Ochrony Roślin i Nasiennictwa</w:t>
      </w:r>
      <w:r w:rsidR="004A2EFD" w:rsidRPr="00D5491B">
        <w:rPr>
          <w:rFonts w:ascii="Open Sans" w:hAnsi="Open Sans" w:cs="Open Sans"/>
          <w:b/>
          <w:bCs/>
          <w:w w:val="100"/>
          <w:sz w:val="20"/>
          <w:shd w:val="clear" w:color="auto" w:fill="FFFFFF"/>
        </w:rPr>
        <w:t xml:space="preserve"> </w:t>
      </w:r>
      <w:r w:rsidR="00DA51BC" w:rsidRPr="00DA51BC">
        <w:rPr>
          <w:rFonts w:ascii="Open Sans" w:hAnsi="Open Sans" w:cs="Open Sans"/>
          <w:b/>
          <w:bCs/>
          <w:w w:val="100"/>
          <w:sz w:val="20"/>
          <w:shd w:val="clear" w:color="auto" w:fill="FFFFFF"/>
        </w:rPr>
        <w:t>- nr postępowa</w:t>
      </w:r>
      <w:r w:rsidR="00DA51BC">
        <w:rPr>
          <w:rFonts w:ascii="Open Sans" w:hAnsi="Open Sans" w:cs="Open Sans"/>
          <w:b/>
          <w:bCs/>
          <w:w w:val="100"/>
          <w:sz w:val="20"/>
          <w:shd w:val="clear" w:color="auto" w:fill="FFFFFF"/>
        </w:rPr>
        <w:t xml:space="preserve">nia </w:t>
      </w:r>
      <w:r w:rsidR="005E0417" w:rsidRPr="005E0417">
        <w:rPr>
          <w:rFonts w:ascii="Open Sans" w:hAnsi="Open Sans" w:cs="Open Sans"/>
          <w:b/>
          <w:bCs/>
          <w:w w:val="100"/>
          <w:sz w:val="20"/>
          <w:shd w:val="clear" w:color="auto" w:fill="FFFFFF"/>
        </w:rPr>
        <w:t>WIP.261.24.2026.AA</w:t>
      </w:r>
    </w:p>
    <w:bookmarkEnd w:id="14"/>
    <w:p w14:paraId="4CCF5C92" w14:textId="77777777" w:rsidR="00232715" w:rsidRDefault="00232715" w:rsidP="007F612E">
      <w:pPr>
        <w:widowControl w:val="0"/>
        <w:autoSpaceDE/>
        <w:autoSpaceDN/>
        <w:adjustRightInd w:val="0"/>
        <w:spacing w:before="120" w:line="240" w:lineRule="auto"/>
        <w:textAlignment w:val="baseline"/>
        <w:rPr>
          <w:rFonts w:ascii="Open Sans" w:hAnsi="Open Sans" w:cs="Open Sans"/>
          <w:bCs/>
          <w:w w:val="100"/>
          <w:sz w:val="20"/>
          <w:shd w:val="clear" w:color="auto" w:fill="FFFFFF"/>
        </w:rPr>
      </w:pPr>
    </w:p>
    <w:p w14:paraId="643DB678" w14:textId="77777777" w:rsidR="000922D6" w:rsidRPr="00D5491B" w:rsidRDefault="000922D6" w:rsidP="000922D6">
      <w:pPr>
        <w:widowControl w:val="0"/>
        <w:autoSpaceDE/>
        <w:autoSpaceDN/>
        <w:adjustRightInd w:val="0"/>
        <w:spacing w:before="120" w:line="240" w:lineRule="auto"/>
        <w:textAlignment w:val="baseline"/>
        <w:rPr>
          <w:rFonts w:ascii="Open Sans" w:hAnsi="Open Sans" w:cs="Open Sans"/>
          <w:b/>
          <w:w w:val="100"/>
          <w:sz w:val="20"/>
          <w:shd w:val="clear" w:color="auto" w:fill="FFFFFF"/>
        </w:rPr>
      </w:pPr>
      <w:bookmarkStart w:id="15" w:name="_Toc71881877"/>
      <w:r w:rsidRPr="00D5491B">
        <w:rPr>
          <w:rFonts w:ascii="Open Sans" w:hAnsi="Open Sans" w:cs="Open Sans"/>
          <w:bCs/>
          <w:w w:val="100"/>
          <w:sz w:val="20"/>
          <w:shd w:val="clear" w:color="auto" w:fill="FFFFFF"/>
        </w:rPr>
        <w:t xml:space="preserve">Oświadczam, że </w:t>
      </w:r>
      <w:r w:rsidRPr="002E1864">
        <w:rPr>
          <w:rFonts w:ascii="Open Sans" w:hAnsi="Open Sans" w:cs="Open Sans"/>
          <w:b/>
          <w:bCs/>
          <w:w w:val="100"/>
          <w:sz w:val="20"/>
          <w:shd w:val="clear" w:color="auto" w:fill="FFFFFF"/>
        </w:rPr>
        <w:t>nie przynależę</w:t>
      </w:r>
      <w:r w:rsidRPr="00BE30A3">
        <w:rPr>
          <w:rFonts w:ascii="Open Sans" w:hAnsi="Open Sans" w:cs="Open Sans"/>
          <w:b/>
          <w:bCs/>
          <w:w w:val="100"/>
          <w:sz w:val="20"/>
          <w:shd w:val="clear" w:color="auto" w:fill="FFFFFF"/>
        </w:rPr>
        <w:t xml:space="preserve"> / przynależę </w:t>
      </w:r>
      <w:r w:rsidRPr="00756F3D">
        <w:rPr>
          <w:rFonts w:ascii="Open Sans" w:hAnsi="Open Sans" w:cs="Open Sans"/>
          <w:b/>
          <w:bCs/>
          <w:color w:val="FF0000"/>
          <w:w w:val="100"/>
          <w:sz w:val="20"/>
          <w:shd w:val="clear" w:color="auto" w:fill="FFFFFF"/>
        </w:rPr>
        <w:t xml:space="preserve">* </w:t>
      </w:r>
      <w:r w:rsidRPr="00D5491B">
        <w:rPr>
          <w:rFonts w:ascii="Open Sans" w:hAnsi="Open Sans" w:cs="Open Sans"/>
          <w:bCs/>
          <w:w w:val="100"/>
          <w:sz w:val="20"/>
          <w:shd w:val="clear" w:color="auto" w:fill="FFFFFF"/>
        </w:rPr>
        <w:t xml:space="preserve">do tej samej grupy kapitałowej </w:t>
      </w:r>
      <w:r w:rsidRPr="00D5491B">
        <w:rPr>
          <w:rFonts w:ascii="Open Sans" w:hAnsi="Open Sans" w:cs="Open Sans"/>
          <w:w w:val="100"/>
          <w:sz w:val="20"/>
          <w:shd w:val="clear" w:color="auto" w:fill="FFFFFF"/>
        </w:rPr>
        <w:t>w rozumieniu ustawy z dnia.</w:t>
      </w:r>
      <w:r w:rsidRPr="00D5491B">
        <w:rPr>
          <w:rFonts w:ascii="Open Sans" w:hAnsi="Open Sans" w:cs="Open Sans"/>
          <w:w w:val="100"/>
          <w:sz w:val="20"/>
        </w:rPr>
        <w:t xml:space="preserve"> </w:t>
      </w:r>
      <w:bookmarkStart w:id="16" w:name="_Hlk66265170"/>
      <w:r w:rsidRPr="00D5491B">
        <w:rPr>
          <w:rFonts w:ascii="Open Sans" w:hAnsi="Open Sans" w:cs="Open Sans"/>
          <w:w w:val="100"/>
          <w:sz w:val="20"/>
        </w:rPr>
        <w:t xml:space="preserve">z dnia 16 lutego 2007 r. </w:t>
      </w:r>
      <w:bookmarkEnd w:id="16"/>
      <w:r w:rsidRPr="00D5491B">
        <w:rPr>
          <w:rFonts w:ascii="Open Sans" w:hAnsi="Open Sans" w:cs="Open Sans"/>
          <w:w w:val="100"/>
          <w:sz w:val="20"/>
        </w:rPr>
        <w:t>o ochronie konkurencji i konsumentów</w:t>
      </w:r>
      <w:r w:rsidRPr="00D5491B">
        <w:rPr>
          <w:rFonts w:ascii="Open Sans" w:hAnsi="Open Sans" w:cs="Open Sans"/>
          <w:w w:val="100"/>
          <w:sz w:val="20"/>
          <w:shd w:val="clear" w:color="auto" w:fill="FFFFFF"/>
        </w:rPr>
        <w:t xml:space="preserve">, z innym Wykonawcą, który złożył odrębną ofertę/ofertę częściową: </w:t>
      </w:r>
    </w:p>
    <w:p w14:paraId="2E8E0A36" w14:textId="77777777" w:rsidR="000922D6" w:rsidRPr="00D5491B" w:rsidRDefault="000922D6" w:rsidP="000922D6">
      <w:pPr>
        <w:widowControl w:val="0"/>
        <w:autoSpaceDE/>
        <w:autoSpaceDN/>
        <w:adjustRightInd w:val="0"/>
        <w:spacing w:before="120" w:line="240" w:lineRule="auto"/>
        <w:textAlignment w:val="baseline"/>
        <w:rPr>
          <w:rFonts w:ascii="Open Sans" w:hAnsi="Open Sans" w:cs="Open Sans"/>
          <w:b/>
          <w:w w:val="100"/>
          <w:sz w:val="16"/>
          <w:szCs w:val="16"/>
          <w:shd w:val="clear" w:color="auto" w:fill="FFFFFF"/>
        </w:rPr>
      </w:pPr>
    </w:p>
    <w:p w14:paraId="1A2A93AF" w14:textId="77777777" w:rsidR="000922D6" w:rsidRPr="00BE30A3" w:rsidRDefault="000922D6" w:rsidP="000922D6">
      <w:pPr>
        <w:tabs>
          <w:tab w:val="center" w:pos="7655"/>
        </w:tabs>
        <w:spacing w:line="360" w:lineRule="auto"/>
        <w:rPr>
          <w:rFonts w:ascii="Open Sans" w:hAnsi="Open Sans" w:cs="Open Sans"/>
          <w:i/>
          <w:color w:val="FF0000"/>
          <w:w w:val="100"/>
          <w:sz w:val="20"/>
        </w:rPr>
      </w:pPr>
      <w:r w:rsidRPr="00BE30A3">
        <w:rPr>
          <w:rFonts w:ascii="Open Sans" w:hAnsi="Open Sans" w:cs="Open Sans"/>
          <w:i/>
          <w:color w:val="FF0000"/>
          <w:w w:val="100"/>
          <w:sz w:val="20"/>
        </w:rPr>
        <w:t>* niepotrzebne skreślić</w:t>
      </w:r>
    </w:p>
    <w:p w14:paraId="6E7060C9" w14:textId="77777777" w:rsidR="000922D6" w:rsidRPr="00D5491B" w:rsidRDefault="000922D6" w:rsidP="000922D6">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rPr>
        <w:t xml:space="preserve">W przypadku odpowiedzi </w:t>
      </w:r>
      <w:r>
        <w:rPr>
          <w:rFonts w:ascii="Open Sans" w:hAnsi="Open Sans" w:cs="Open Sans"/>
          <w:w w:val="100"/>
          <w:sz w:val="20"/>
        </w:rPr>
        <w:t>twierdzącej</w:t>
      </w:r>
      <w:r w:rsidRPr="00D5491B">
        <w:rPr>
          <w:rFonts w:ascii="Open Sans" w:hAnsi="Open Sans" w:cs="Open Sans"/>
          <w:w w:val="100"/>
          <w:sz w:val="20"/>
        </w:rPr>
        <w:t>:</w:t>
      </w:r>
    </w:p>
    <w:p w14:paraId="683DF268" w14:textId="77777777" w:rsidR="000922D6" w:rsidRPr="00D5491B" w:rsidRDefault="000922D6" w:rsidP="000922D6">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u w:val="single"/>
        </w:rPr>
        <w:t>Składam listę podmiotów</w:t>
      </w:r>
      <w:r w:rsidRPr="00D5491B">
        <w:rPr>
          <w:rFonts w:ascii="Open Sans" w:hAnsi="Open Sans" w:cs="Open Sans"/>
          <w:w w:val="100"/>
          <w:sz w:val="20"/>
        </w:rPr>
        <w:t>, razem z którymi przynależymy do tej samej grupy kapitałowej w rozumieniu ustawy z dnia 16 lutego 2007 r. o ochronie konkurencji i konsumentów.</w:t>
      </w:r>
    </w:p>
    <w:p w14:paraId="2B89757F" w14:textId="77777777" w:rsidR="000922D6" w:rsidRPr="00D5491B" w:rsidRDefault="000922D6" w:rsidP="000922D6">
      <w:pPr>
        <w:widowControl w:val="0"/>
        <w:autoSpaceDE/>
        <w:autoSpaceDN/>
        <w:adjustRightInd w:val="0"/>
        <w:spacing w:before="120" w:line="240" w:lineRule="auto"/>
        <w:textAlignment w:val="baseline"/>
        <w:rPr>
          <w:rFonts w:ascii="Open Sans" w:hAnsi="Open Sans" w:cs="Open Sans"/>
          <w:w w:val="100"/>
          <w:sz w:val="20"/>
        </w:rPr>
      </w:pPr>
    </w:p>
    <w:tbl>
      <w:tblPr>
        <w:tblW w:w="91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9"/>
        <w:gridCol w:w="5211"/>
      </w:tblGrid>
      <w:tr w:rsidR="000922D6" w:rsidRPr="00BA4819" w14:paraId="7B9E67C5" w14:textId="77777777" w:rsidTr="00C53DFB">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36D4A53" w14:textId="77777777" w:rsidR="000922D6" w:rsidRPr="00BA4819" w:rsidRDefault="000922D6" w:rsidP="00C53DFB">
            <w:pPr>
              <w:widowControl w:val="0"/>
              <w:autoSpaceDE/>
              <w:autoSpaceDN/>
              <w:adjustRightInd w:val="0"/>
              <w:spacing w:before="120" w:line="240" w:lineRule="auto"/>
              <w:jc w:val="center"/>
              <w:textAlignment w:val="baseline"/>
              <w:rPr>
                <w:rFonts w:ascii="Open Sans" w:hAnsi="Open Sans" w:cs="Open Sans"/>
                <w:b/>
                <w:w w:val="100"/>
                <w:sz w:val="20"/>
              </w:rPr>
            </w:pPr>
            <w:r w:rsidRPr="00BA4819">
              <w:rPr>
                <w:rFonts w:ascii="Open Sans" w:hAnsi="Open Sans" w:cs="Open Sans"/>
                <w:b/>
                <w:w w:val="100"/>
                <w:sz w:val="20"/>
              </w:rPr>
              <w:t>Lp.</w:t>
            </w:r>
          </w:p>
        </w:tc>
        <w:tc>
          <w:tcPr>
            <w:tcW w:w="326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2C92D0B" w14:textId="77777777" w:rsidR="000922D6" w:rsidRPr="00BA4819" w:rsidRDefault="000922D6" w:rsidP="00C53DFB">
            <w:pPr>
              <w:widowControl w:val="0"/>
              <w:autoSpaceDE/>
              <w:autoSpaceDN/>
              <w:adjustRightInd w:val="0"/>
              <w:spacing w:before="120" w:line="240" w:lineRule="auto"/>
              <w:jc w:val="center"/>
              <w:textAlignment w:val="baseline"/>
              <w:rPr>
                <w:rFonts w:ascii="Open Sans" w:hAnsi="Open Sans" w:cs="Open Sans"/>
                <w:b/>
                <w:w w:val="100"/>
                <w:sz w:val="20"/>
              </w:rPr>
            </w:pPr>
            <w:r w:rsidRPr="00BA4819">
              <w:rPr>
                <w:rFonts w:ascii="Open Sans" w:hAnsi="Open Sans" w:cs="Open Sans"/>
                <w:b/>
                <w:w w:val="100"/>
                <w:sz w:val="20"/>
              </w:rPr>
              <w:t>Nazwa podmiotu</w:t>
            </w:r>
          </w:p>
        </w:tc>
        <w:tc>
          <w:tcPr>
            <w:tcW w:w="521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AD1BF23" w14:textId="77777777" w:rsidR="000922D6" w:rsidRPr="00BA4819" w:rsidRDefault="000922D6" w:rsidP="00C53DFB">
            <w:pPr>
              <w:widowControl w:val="0"/>
              <w:autoSpaceDE/>
              <w:autoSpaceDN/>
              <w:adjustRightInd w:val="0"/>
              <w:spacing w:before="120" w:line="240" w:lineRule="auto"/>
              <w:jc w:val="center"/>
              <w:textAlignment w:val="baseline"/>
              <w:rPr>
                <w:rFonts w:ascii="Open Sans" w:hAnsi="Open Sans" w:cs="Open Sans"/>
                <w:b/>
                <w:w w:val="100"/>
                <w:sz w:val="20"/>
              </w:rPr>
            </w:pPr>
            <w:r w:rsidRPr="00BA4819">
              <w:rPr>
                <w:rFonts w:ascii="Open Sans" w:hAnsi="Open Sans" w:cs="Open Sans"/>
                <w:b/>
                <w:w w:val="100"/>
                <w:sz w:val="20"/>
              </w:rPr>
              <w:t>Adres podmiotu</w:t>
            </w:r>
          </w:p>
        </w:tc>
      </w:tr>
      <w:tr w:rsidR="000922D6" w:rsidRPr="00D5491B" w14:paraId="5FDC09FE" w14:textId="77777777" w:rsidTr="00C53DFB">
        <w:tc>
          <w:tcPr>
            <w:tcW w:w="709" w:type="dxa"/>
            <w:tcBorders>
              <w:top w:val="single" w:sz="4" w:space="0" w:color="auto"/>
              <w:left w:val="single" w:sz="4" w:space="0" w:color="auto"/>
              <w:bottom w:val="single" w:sz="4" w:space="0" w:color="auto"/>
              <w:right w:val="single" w:sz="4" w:space="0" w:color="auto"/>
            </w:tcBorders>
            <w:hideMark/>
          </w:tcPr>
          <w:p w14:paraId="06FFEA67" w14:textId="77777777" w:rsidR="000922D6" w:rsidRPr="00D5491B" w:rsidRDefault="000922D6" w:rsidP="00C53DFB">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rPr>
              <w:t>1</w:t>
            </w:r>
          </w:p>
        </w:tc>
        <w:tc>
          <w:tcPr>
            <w:tcW w:w="3269" w:type="dxa"/>
            <w:tcBorders>
              <w:top w:val="single" w:sz="4" w:space="0" w:color="auto"/>
              <w:left w:val="single" w:sz="4" w:space="0" w:color="auto"/>
              <w:bottom w:val="single" w:sz="4" w:space="0" w:color="auto"/>
              <w:right w:val="single" w:sz="4" w:space="0" w:color="auto"/>
            </w:tcBorders>
          </w:tcPr>
          <w:p w14:paraId="22D03262" w14:textId="77777777" w:rsidR="000922D6" w:rsidRPr="00D5491B" w:rsidRDefault="000922D6" w:rsidP="00C53DFB">
            <w:pPr>
              <w:widowControl w:val="0"/>
              <w:autoSpaceDE/>
              <w:autoSpaceDN/>
              <w:adjustRightInd w:val="0"/>
              <w:spacing w:before="120" w:line="240" w:lineRule="auto"/>
              <w:textAlignment w:val="baseline"/>
              <w:rPr>
                <w:rFonts w:ascii="Open Sans" w:hAnsi="Open Sans" w:cs="Open Sans"/>
                <w:b/>
                <w:w w:val="100"/>
                <w:sz w:val="20"/>
              </w:rPr>
            </w:pPr>
          </w:p>
        </w:tc>
        <w:tc>
          <w:tcPr>
            <w:tcW w:w="5211" w:type="dxa"/>
            <w:tcBorders>
              <w:top w:val="single" w:sz="4" w:space="0" w:color="auto"/>
              <w:left w:val="single" w:sz="4" w:space="0" w:color="auto"/>
              <w:bottom w:val="single" w:sz="4" w:space="0" w:color="auto"/>
              <w:right w:val="single" w:sz="4" w:space="0" w:color="auto"/>
            </w:tcBorders>
          </w:tcPr>
          <w:p w14:paraId="28299F96" w14:textId="77777777" w:rsidR="000922D6" w:rsidRPr="00D5491B" w:rsidRDefault="000922D6" w:rsidP="00C53DFB">
            <w:pPr>
              <w:widowControl w:val="0"/>
              <w:autoSpaceDE/>
              <w:autoSpaceDN/>
              <w:adjustRightInd w:val="0"/>
              <w:spacing w:before="120" w:line="240" w:lineRule="auto"/>
              <w:textAlignment w:val="baseline"/>
              <w:rPr>
                <w:rFonts w:ascii="Open Sans" w:hAnsi="Open Sans" w:cs="Open Sans"/>
                <w:b/>
                <w:w w:val="100"/>
                <w:sz w:val="20"/>
              </w:rPr>
            </w:pPr>
          </w:p>
        </w:tc>
      </w:tr>
      <w:tr w:rsidR="000922D6" w:rsidRPr="00D5491B" w14:paraId="61B0CE8F" w14:textId="77777777" w:rsidTr="00C53DFB">
        <w:tc>
          <w:tcPr>
            <w:tcW w:w="709" w:type="dxa"/>
            <w:tcBorders>
              <w:top w:val="single" w:sz="4" w:space="0" w:color="auto"/>
              <w:left w:val="single" w:sz="4" w:space="0" w:color="auto"/>
              <w:bottom w:val="single" w:sz="4" w:space="0" w:color="auto"/>
              <w:right w:val="single" w:sz="4" w:space="0" w:color="auto"/>
            </w:tcBorders>
            <w:hideMark/>
          </w:tcPr>
          <w:p w14:paraId="17784093" w14:textId="77777777" w:rsidR="000922D6" w:rsidRPr="00D5491B" w:rsidRDefault="000922D6" w:rsidP="00C53DFB">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rPr>
              <w:t>2</w:t>
            </w:r>
          </w:p>
        </w:tc>
        <w:tc>
          <w:tcPr>
            <w:tcW w:w="3269" w:type="dxa"/>
            <w:tcBorders>
              <w:top w:val="single" w:sz="4" w:space="0" w:color="auto"/>
              <w:left w:val="single" w:sz="4" w:space="0" w:color="auto"/>
              <w:bottom w:val="single" w:sz="4" w:space="0" w:color="auto"/>
              <w:right w:val="single" w:sz="4" w:space="0" w:color="auto"/>
            </w:tcBorders>
          </w:tcPr>
          <w:p w14:paraId="7B51FF12" w14:textId="77777777" w:rsidR="000922D6" w:rsidRPr="00D5491B" w:rsidRDefault="000922D6" w:rsidP="00C53DFB">
            <w:pPr>
              <w:widowControl w:val="0"/>
              <w:autoSpaceDE/>
              <w:autoSpaceDN/>
              <w:adjustRightInd w:val="0"/>
              <w:spacing w:before="120" w:line="240" w:lineRule="auto"/>
              <w:textAlignment w:val="baseline"/>
              <w:rPr>
                <w:rFonts w:ascii="Open Sans" w:hAnsi="Open Sans" w:cs="Open Sans"/>
                <w:w w:val="100"/>
                <w:sz w:val="20"/>
              </w:rPr>
            </w:pPr>
          </w:p>
        </w:tc>
        <w:tc>
          <w:tcPr>
            <w:tcW w:w="5211" w:type="dxa"/>
            <w:tcBorders>
              <w:top w:val="single" w:sz="4" w:space="0" w:color="auto"/>
              <w:left w:val="single" w:sz="4" w:space="0" w:color="auto"/>
              <w:bottom w:val="single" w:sz="4" w:space="0" w:color="auto"/>
              <w:right w:val="single" w:sz="4" w:space="0" w:color="auto"/>
            </w:tcBorders>
          </w:tcPr>
          <w:p w14:paraId="13B3542C" w14:textId="77777777" w:rsidR="000922D6" w:rsidRPr="00D5491B" w:rsidRDefault="000922D6" w:rsidP="00C53DFB">
            <w:pPr>
              <w:widowControl w:val="0"/>
              <w:autoSpaceDE/>
              <w:autoSpaceDN/>
              <w:adjustRightInd w:val="0"/>
              <w:spacing w:before="120" w:line="240" w:lineRule="auto"/>
              <w:textAlignment w:val="baseline"/>
              <w:rPr>
                <w:rFonts w:ascii="Open Sans" w:hAnsi="Open Sans" w:cs="Open Sans"/>
                <w:w w:val="100"/>
                <w:sz w:val="20"/>
              </w:rPr>
            </w:pPr>
          </w:p>
        </w:tc>
      </w:tr>
      <w:tr w:rsidR="000922D6" w:rsidRPr="00D5491B" w14:paraId="6F5C0F9A" w14:textId="77777777" w:rsidTr="00C53DFB">
        <w:tc>
          <w:tcPr>
            <w:tcW w:w="709" w:type="dxa"/>
            <w:tcBorders>
              <w:top w:val="single" w:sz="4" w:space="0" w:color="auto"/>
              <w:left w:val="single" w:sz="4" w:space="0" w:color="auto"/>
              <w:bottom w:val="single" w:sz="4" w:space="0" w:color="auto"/>
              <w:right w:val="single" w:sz="4" w:space="0" w:color="auto"/>
            </w:tcBorders>
            <w:hideMark/>
          </w:tcPr>
          <w:p w14:paraId="56F13517" w14:textId="77777777" w:rsidR="000922D6" w:rsidRPr="00D5491B" w:rsidRDefault="000922D6" w:rsidP="00C53DFB">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rPr>
              <w:t>3</w:t>
            </w:r>
          </w:p>
        </w:tc>
        <w:tc>
          <w:tcPr>
            <w:tcW w:w="3269" w:type="dxa"/>
            <w:tcBorders>
              <w:top w:val="single" w:sz="4" w:space="0" w:color="auto"/>
              <w:left w:val="single" w:sz="4" w:space="0" w:color="auto"/>
              <w:bottom w:val="single" w:sz="4" w:space="0" w:color="auto"/>
              <w:right w:val="single" w:sz="4" w:space="0" w:color="auto"/>
            </w:tcBorders>
          </w:tcPr>
          <w:p w14:paraId="7E8E97D5" w14:textId="77777777" w:rsidR="000922D6" w:rsidRPr="00D5491B" w:rsidRDefault="000922D6" w:rsidP="00C53DFB">
            <w:pPr>
              <w:widowControl w:val="0"/>
              <w:autoSpaceDE/>
              <w:autoSpaceDN/>
              <w:adjustRightInd w:val="0"/>
              <w:spacing w:before="120" w:line="240" w:lineRule="auto"/>
              <w:textAlignment w:val="baseline"/>
              <w:rPr>
                <w:rFonts w:ascii="Open Sans" w:hAnsi="Open Sans" w:cs="Open Sans"/>
                <w:w w:val="100"/>
                <w:sz w:val="20"/>
              </w:rPr>
            </w:pPr>
          </w:p>
        </w:tc>
        <w:tc>
          <w:tcPr>
            <w:tcW w:w="5211" w:type="dxa"/>
            <w:tcBorders>
              <w:top w:val="single" w:sz="4" w:space="0" w:color="auto"/>
              <w:left w:val="single" w:sz="4" w:space="0" w:color="auto"/>
              <w:bottom w:val="single" w:sz="4" w:space="0" w:color="auto"/>
              <w:right w:val="single" w:sz="4" w:space="0" w:color="auto"/>
            </w:tcBorders>
          </w:tcPr>
          <w:p w14:paraId="3F63B679" w14:textId="77777777" w:rsidR="000922D6" w:rsidRPr="00D5491B" w:rsidRDefault="000922D6" w:rsidP="00C53DFB">
            <w:pPr>
              <w:widowControl w:val="0"/>
              <w:autoSpaceDE/>
              <w:autoSpaceDN/>
              <w:adjustRightInd w:val="0"/>
              <w:spacing w:before="120" w:line="240" w:lineRule="auto"/>
              <w:textAlignment w:val="baseline"/>
              <w:rPr>
                <w:rFonts w:ascii="Open Sans" w:hAnsi="Open Sans" w:cs="Open Sans"/>
                <w:w w:val="100"/>
                <w:sz w:val="20"/>
              </w:rPr>
            </w:pPr>
          </w:p>
        </w:tc>
      </w:tr>
    </w:tbl>
    <w:p w14:paraId="39CF8A5F" w14:textId="77777777" w:rsidR="000922D6" w:rsidRPr="00D5491B" w:rsidRDefault="000922D6" w:rsidP="000922D6">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rPr>
        <w:t>Jednocześnie przedkładam następujące dokumenty lub informacje, potwierdzające przygotowanie oferty, oferty częściowej niezależnie od innego Wykonawcy należącego do tej samej grupy kapitałowej:</w:t>
      </w:r>
    </w:p>
    <w:p w14:paraId="69FC2910" w14:textId="77777777" w:rsidR="000922D6" w:rsidRPr="00D5491B" w:rsidRDefault="000922D6" w:rsidP="000922D6">
      <w:pPr>
        <w:widowControl w:val="0"/>
        <w:autoSpaceDE/>
        <w:autoSpaceDN/>
        <w:adjustRightInd w:val="0"/>
        <w:spacing w:before="0" w:line="360" w:lineRule="atLeast"/>
        <w:textAlignment w:val="baseline"/>
        <w:rPr>
          <w:rFonts w:ascii="Open Sans" w:hAnsi="Open Sans" w:cs="Open Sans"/>
          <w:w w:val="100"/>
          <w:sz w:val="20"/>
        </w:rPr>
      </w:pPr>
      <w:r>
        <w:rPr>
          <w:rFonts w:ascii="Open Sans" w:hAnsi="Open Sans" w:cs="Open Sans"/>
          <w:w w:val="100"/>
          <w:sz w:val="20"/>
        </w:rPr>
        <w:t>__________________________________________________________________________________________________________</w:t>
      </w:r>
    </w:p>
    <w:p w14:paraId="09C040C1" w14:textId="77777777" w:rsidR="000922D6" w:rsidRPr="00D5491B" w:rsidRDefault="000922D6" w:rsidP="000922D6">
      <w:pPr>
        <w:widowControl w:val="0"/>
        <w:autoSpaceDE/>
        <w:autoSpaceDN/>
        <w:adjustRightInd w:val="0"/>
        <w:spacing w:before="0" w:line="360" w:lineRule="atLeast"/>
        <w:textAlignment w:val="baseline"/>
        <w:rPr>
          <w:rFonts w:ascii="Open Sans" w:hAnsi="Open Sans" w:cs="Open Sans"/>
          <w:w w:val="100"/>
          <w:sz w:val="20"/>
        </w:rPr>
      </w:pPr>
      <w:r>
        <w:rPr>
          <w:rFonts w:ascii="Open Sans" w:hAnsi="Open Sans" w:cs="Open Sans"/>
          <w:w w:val="100"/>
          <w:sz w:val="20"/>
        </w:rPr>
        <w:t>__________________________________________________________________________________________________________</w:t>
      </w:r>
    </w:p>
    <w:p w14:paraId="2F80DBD8" w14:textId="77777777" w:rsidR="000922D6" w:rsidRDefault="000922D6" w:rsidP="000922D6">
      <w:pPr>
        <w:widowControl w:val="0"/>
        <w:autoSpaceDE/>
        <w:autoSpaceDN/>
        <w:adjustRightInd w:val="0"/>
        <w:spacing w:before="0" w:line="240" w:lineRule="auto"/>
        <w:ind w:left="5040" w:firstLine="720"/>
        <w:textAlignment w:val="baseline"/>
        <w:rPr>
          <w:rFonts w:ascii="Arial" w:hAnsi="Arial" w:cs="Arial"/>
          <w:w w:val="100"/>
          <w:sz w:val="20"/>
        </w:rPr>
      </w:pPr>
    </w:p>
    <w:p w14:paraId="00DF3539" w14:textId="77777777" w:rsidR="0066109C" w:rsidRDefault="0066109C" w:rsidP="000922D6">
      <w:pPr>
        <w:widowControl w:val="0"/>
        <w:autoSpaceDE/>
        <w:autoSpaceDN/>
        <w:adjustRightInd w:val="0"/>
        <w:spacing w:before="0" w:line="240" w:lineRule="auto"/>
        <w:jc w:val="right"/>
        <w:textAlignment w:val="baseline"/>
        <w:rPr>
          <w:rFonts w:ascii="Open Sans" w:hAnsi="Open Sans" w:cs="Open Sans"/>
          <w:bCs/>
          <w:i/>
          <w:w w:val="100"/>
          <w:sz w:val="18"/>
          <w:szCs w:val="18"/>
          <w:vertAlign w:val="superscript"/>
          <w:lang w:eastAsia="x-none"/>
        </w:rPr>
      </w:pPr>
    </w:p>
    <w:p w14:paraId="7D7EBBFD" w14:textId="6AA96D9E" w:rsidR="000922D6" w:rsidRPr="00DF2947" w:rsidRDefault="000922D6" w:rsidP="000922D6">
      <w:pPr>
        <w:widowControl w:val="0"/>
        <w:autoSpaceDE/>
        <w:autoSpaceDN/>
        <w:adjustRightInd w:val="0"/>
        <w:spacing w:before="0" w:line="240" w:lineRule="auto"/>
        <w:jc w:val="right"/>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_________________________________________________________________________</w:t>
      </w:r>
      <w:r>
        <w:rPr>
          <w:rFonts w:ascii="Open Sans" w:hAnsi="Open Sans" w:cs="Open Sans"/>
          <w:bCs/>
          <w:i/>
          <w:w w:val="100"/>
          <w:sz w:val="18"/>
          <w:szCs w:val="18"/>
          <w:vertAlign w:val="superscript"/>
          <w:lang w:eastAsia="x-none"/>
        </w:rPr>
        <w:t>___________</w:t>
      </w:r>
    </w:p>
    <w:p w14:paraId="01FEE6E7" w14:textId="77777777" w:rsidR="000922D6" w:rsidRDefault="000922D6" w:rsidP="000922D6">
      <w:pPr>
        <w:widowControl w:val="0"/>
        <w:autoSpaceDE/>
        <w:autoSpaceDN/>
        <w:adjustRightInd w:val="0"/>
        <w:spacing w:before="0" w:line="240" w:lineRule="auto"/>
        <w:ind w:left="5760" w:right="850"/>
        <w:jc w:val="center"/>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 xml:space="preserve">kwalifikowany podpis elektroniczny osoby/ osób </w:t>
      </w:r>
      <w:r w:rsidRPr="00DF2947">
        <w:rPr>
          <w:rFonts w:ascii="Open Sans" w:hAnsi="Open Sans" w:cs="Open Sans"/>
          <w:bCs/>
          <w:i/>
          <w:w w:val="100"/>
          <w:sz w:val="18"/>
          <w:szCs w:val="18"/>
          <w:vertAlign w:val="superscript"/>
          <w:lang w:eastAsia="x-none"/>
        </w:rPr>
        <w:br/>
        <w:t>uprawnionych do wystąpienia w imieniu wykonawcy</w:t>
      </w:r>
    </w:p>
    <w:p w14:paraId="2AECE77D" w14:textId="77777777" w:rsidR="000922D6" w:rsidRPr="00DF2947" w:rsidRDefault="000922D6" w:rsidP="000922D6">
      <w:pPr>
        <w:widowControl w:val="0"/>
        <w:autoSpaceDE/>
        <w:autoSpaceDN/>
        <w:adjustRightInd w:val="0"/>
        <w:spacing w:before="0" w:line="240" w:lineRule="auto"/>
        <w:ind w:left="5760" w:right="850"/>
        <w:jc w:val="center"/>
        <w:textAlignment w:val="baseline"/>
        <w:rPr>
          <w:rFonts w:ascii="Arial" w:hAnsi="Arial" w:cs="Arial"/>
          <w:w w:val="100"/>
          <w:sz w:val="20"/>
        </w:rPr>
      </w:pPr>
    </w:p>
    <w:p w14:paraId="5D796966" w14:textId="77777777" w:rsidR="000922D6" w:rsidRPr="00933023" w:rsidRDefault="000922D6" w:rsidP="000922D6">
      <w:pPr>
        <w:pStyle w:val="Akapitzlist"/>
        <w:autoSpaceDE/>
        <w:autoSpaceDN/>
        <w:spacing w:before="0" w:after="120" w:line="240" w:lineRule="auto"/>
        <w:ind w:left="426"/>
        <w:contextualSpacing/>
        <w:rPr>
          <w:rFonts w:ascii="Open Sans" w:hAnsi="Open Sans" w:cs="Open Sans"/>
          <w:b/>
          <w:i/>
          <w:w w:val="100"/>
          <w:sz w:val="16"/>
          <w:szCs w:val="16"/>
        </w:rPr>
      </w:pPr>
      <w:r w:rsidRPr="00933023">
        <w:rPr>
          <w:rFonts w:ascii="Open Sans" w:hAnsi="Open Sans" w:cs="Open Sans"/>
          <w:b/>
          <w:i/>
          <w:w w:val="100"/>
          <w:sz w:val="16"/>
          <w:szCs w:val="16"/>
        </w:rPr>
        <w:t>Dokument należy wypełnić elektronicznie. Zamawiający zaleca zapisanie dokumentu w formacie PDF (poprzez funkcję „zapisz jako” lub „drukuj”) i podpisanie kwalifikowanym podpisem elektronicznym w formacie PAdES. Zamawiający dopuszcza inne formaty plików i podpisów zgodnie z zapisami SWZ.</w:t>
      </w:r>
      <w:r w:rsidRPr="00933023">
        <w:rPr>
          <w:rFonts w:ascii="Open Sans" w:hAnsi="Open Sans" w:cs="Open Sans"/>
          <w:b/>
          <w:i/>
          <w:w w:val="100"/>
          <w:sz w:val="16"/>
          <w:szCs w:val="16"/>
        </w:rPr>
        <w:br w:type="page"/>
      </w:r>
    </w:p>
    <w:p w14:paraId="5D1C211A" w14:textId="3AE89779" w:rsidR="00051973" w:rsidRPr="0066109C" w:rsidRDefault="009F7FA3" w:rsidP="0066109C">
      <w:pPr>
        <w:autoSpaceDE/>
        <w:autoSpaceDN/>
        <w:spacing w:before="0" w:line="240" w:lineRule="auto"/>
        <w:jc w:val="right"/>
        <w:rPr>
          <w:rFonts w:ascii="Open Sans" w:hAnsi="Open Sans" w:cs="Open Sans"/>
          <w:b/>
          <w:w w:val="100"/>
          <w:sz w:val="20"/>
        </w:rPr>
      </w:pPr>
      <w:r w:rsidRPr="0066109C">
        <w:rPr>
          <w:rFonts w:ascii="Open Sans" w:hAnsi="Open Sans" w:cs="Open Sans"/>
          <w:b/>
          <w:w w:val="100"/>
          <w:sz w:val="20"/>
        </w:rPr>
        <w:t xml:space="preserve">Załącznik nr </w:t>
      </w:r>
      <w:r w:rsidR="0066109C">
        <w:rPr>
          <w:rFonts w:ascii="Open Sans" w:hAnsi="Open Sans" w:cs="Open Sans"/>
          <w:b/>
          <w:w w:val="100"/>
          <w:sz w:val="20"/>
        </w:rPr>
        <w:t>5</w:t>
      </w:r>
      <w:r w:rsidR="00EA4D14" w:rsidRPr="0066109C">
        <w:rPr>
          <w:rFonts w:ascii="Open Sans" w:hAnsi="Open Sans" w:cs="Open Sans"/>
          <w:b/>
          <w:w w:val="100"/>
          <w:sz w:val="20"/>
        </w:rPr>
        <w:t xml:space="preserve"> </w:t>
      </w:r>
      <w:r w:rsidRPr="0066109C">
        <w:rPr>
          <w:rFonts w:ascii="Open Sans" w:hAnsi="Open Sans" w:cs="Open Sans"/>
          <w:b/>
          <w:w w:val="100"/>
          <w:sz w:val="20"/>
        </w:rPr>
        <w:t>do SWZ -</w:t>
      </w:r>
    </w:p>
    <w:p w14:paraId="2FB28BE0" w14:textId="412254CD" w:rsidR="009F7FA3" w:rsidRPr="0066109C" w:rsidRDefault="009F7FA3" w:rsidP="0066109C">
      <w:pPr>
        <w:autoSpaceDE/>
        <w:autoSpaceDN/>
        <w:spacing w:before="0" w:line="240" w:lineRule="auto"/>
        <w:jc w:val="right"/>
        <w:rPr>
          <w:rFonts w:ascii="Open Sans" w:hAnsi="Open Sans" w:cs="Open Sans"/>
          <w:b/>
          <w:w w:val="100"/>
          <w:sz w:val="20"/>
        </w:rPr>
      </w:pPr>
      <w:r w:rsidRPr="0066109C">
        <w:rPr>
          <w:rFonts w:ascii="Open Sans" w:hAnsi="Open Sans" w:cs="Open Sans"/>
          <w:b/>
          <w:w w:val="100"/>
          <w:sz w:val="20"/>
        </w:rPr>
        <w:t>Oświadczenie Wykonawcy</w:t>
      </w:r>
      <w:bookmarkEnd w:id="15"/>
    </w:p>
    <w:p w14:paraId="6FACC9FE" w14:textId="77777777" w:rsidR="009F7FA3" w:rsidRDefault="009F7FA3" w:rsidP="00CB679C">
      <w:pPr>
        <w:pStyle w:val="Nagwek3"/>
        <w:rPr>
          <w:i/>
          <w:sz w:val="17"/>
          <w:szCs w:val="17"/>
        </w:rPr>
      </w:pPr>
    </w:p>
    <w:p w14:paraId="09E03018" w14:textId="77777777" w:rsidR="0066109C" w:rsidRDefault="0066109C" w:rsidP="0066109C">
      <w:pPr>
        <w:widowControl w:val="0"/>
        <w:autoSpaceDE/>
        <w:autoSpaceDN/>
        <w:adjustRightInd w:val="0"/>
        <w:spacing w:before="0" w:line="240" w:lineRule="auto"/>
        <w:textAlignment w:val="baseline"/>
        <w:rPr>
          <w:rFonts w:ascii="Open Sans" w:hAnsi="Open Sans" w:cs="Open Sans"/>
          <w:b/>
          <w:w w:val="100"/>
          <w:sz w:val="20"/>
          <w:u w:val="single"/>
        </w:rPr>
      </w:pPr>
      <w:r w:rsidRPr="00D5491B">
        <w:rPr>
          <w:rFonts w:ascii="Open Sans" w:hAnsi="Open Sans" w:cs="Open Sans"/>
          <w:b/>
          <w:w w:val="100"/>
          <w:sz w:val="20"/>
          <w:u w:val="single"/>
        </w:rPr>
        <w:t>Wykonawca:</w:t>
      </w:r>
    </w:p>
    <w:p w14:paraId="78A1BA65" w14:textId="77777777" w:rsidR="0066109C" w:rsidRPr="00D5491B" w:rsidRDefault="0066109C" w:rsidP="0066109C">
      <w:pPr>
        <w:widowControl w:val="0"/>
        <w:autoSpaceDE/>
        <w:autoSpaceDN/>
        <w:adjustRightInd w:val="0"/>
        <w:spacing w:before="0" w:line="240" w:lineRule="auto"/>
        <w:textAlignment w:val="baseline"/>
        <w:rPr>
          <w:rFonts w:ascii="Open Sans" w:hAnsi="Open Sans" w:cs="Open Sans"/>
          <w:b/>
          <w:w w:val="100"/>
          <w:sz w:val="20"/>
          <w:u w:val="single"/>
        </w:rPr>
      </w:pPr>
    </w:p>
    <w:p w14:paraId="6F789EF0" w14:textId="77777777" w:rsidR="0066109C" w:rsidRPr="00D5491B" w:rsidRDefault="0066109C" w:rsidP="0066109C">
      <w:pPr>
        <w:widowControl w:val="0"/>
        <w:autoSpaceDE/>
        <w:autoSpaceDN/>
        <w:adjustRightInd w:val="0"/>
        <w:spacing w:before="0" w:line="240" w:lineRule="auto"/>
        <w:ind w:right="5954"/>
        <w:textAlignment w:val="baseline"/>
        <w:rPr>
          <w:rFonts w:ascii="Open Sans" w:hAnsi="Open Sans" w:cs="Open Sans"/>
          <w:w w:val="100"/>
          <w:sz w:val="22"/>
          <w:szCs w:val="22"/>
        </w:rPr>
      </w:pPr>
      <w:r>
        <w:rPr>
          <w:rFonts w:ascii="Open Sans" w:hAnsi="Open Sans" w:cs="Open Sans"/>
          <w:w w:val="100"/>
          <w:sz w:val="22"/>
          <w:szCs w:val="22"/>
        </w:rPr>
        <w:t>_____________________________________</w:t>
      </w:r>
    </w:p>
    <w:p w14:paraId="01764CE9" w14:textId="77777777" w:rsidR="0066109C" w:rsidRPr="00D5491B" w:rsidRDefault="0066109C" w:rsidP="0066109C">
      <w:pPr>
        <w:widowControl w:val="0"/>
        <w:autoSpaceDE/>
        <w:autoSpaceDN/>
        <w:adjustRightInd w:val="0"/>
        <w:spacing w:before="0" w:line="240" w:lineRule="auto"/>
        <w:ind w:right="5954"/>
        <w:textAlignment w:val="baseline"/>
        <w:rPr>
          <w:rFonts w:ascii="Open Sans" w:hAnsi="Open Sans" w:cs="Open Sans"/>
          <w:w w:val="100"/>
          <w:sz w:val="21"/>
          <w:szCs w:val="21"/>
        </w:rPr>
      </w:pPr>
      <w:r w:rsidRPr="00D5491B">
        <w:rPr>
          <w:rFonts w:ascii="Open Sans" w:hAnsi="Open Sans" w:cs="Open Sans"/>
          <w:i/>
          <w:w w:val="100"/>
          <w:sz w:val="16"/>
          <w:szCs w:val="16"/>
        </w:rPr>
        <w:t>(pełna nazwa/firma, adres, w zależności od podmiotu: NIP/PESEL, KRS/CEiDG)</w:t>
      </w:r>
    </w:p>
    <w:p w14:paraId="32713387" w14:textId="77777777" w:rsidR="0066109C" w:rsidRPr="00D5491B" w:rsidRDefault="0066109C" w:rsidP="0066109C">
      <w:pPr>
        <w:widowControl w:val="0"/>
        <w:autoSpaceDE/>
        <w:autoSpaceDN/>
        <w:adjustRightInd w:val="0"/>
        <w:spacing w:before="0" w:line="240" w:lineRule="auto"/>
        <w:textAlignment w:val="baseline"/>
        <w:rPr>
          <w:rFonts w:ascii="Open Sans" w:hAnsi="Open Sans" w:cs="Open Sans"/>
          <w:w w:val="100"/>
          <w:sz w:val="21"/>
          <w:szCs w:val="21"/>
          <w:u w:val="single"/>
        </w:rPr>
      </w:pPr>
    </w:p>
    <w:p w14:paraId="3BD29451" w14:textId="77777777" w:rsidR="0066109C" w:rsidRDefault="0066109C" w:rsidP="0066109C">
      <w:pPr>
        <w:widowControl w:val="0"/>
        <w:autoSpaceDE/>
        <w:autoSpaceDN/>
        <w:adjustRightInd w:val="0"/>
        <w:spacing w:before="0" w:line="240" w:lineRule="auto"/>
        <w:textAlignment w:val="baseline"/>
        <w:rPr>
          <w:rFonts w:ascii="Open Sans" w:hAnsi="Open Sans" w:cs="Open Sans"/>
          <w:w w:val="100"/>
          <w:sz w:val="20"/>
          <w:u w:val="single"/>
        </w:rPr>
      </w:pPr>
      <w:r w:rsidRPr="00D5491B">
        <w:rPr>
          <w:rFonts w:ascii="Open Sans" w:hAnsi="Open Sans" w:cs="Open Sans"/>
          <w:w w:val="100"/>
          <w:sz w:val="20"/>
          <w:u w:val="single"/>
        </w:rPr>
        <w:t>reprezentowany przez:</w:t>
      </w:r>
    </w:p>
    <w:p w14:paraId="1890B757" w14:textId="77777777" w:rsidR="0066109C" w:rsidRPr="00D5491B" w:rsidRDefault="0066109C" w:rsidP="0066109C">
      <w:pPr>
        <w:widowControl w:val="0"/>
        <w:autoSpaceDE/>
        <w:autoSpaceDN/>
        <w:adjustRightInd w:val="0"/>
        <w:spacing w:before="0" w:line="240" w:lineRule="auto"/>
        <w:textAlignment w:val="baseline"/>
        <w:rPr>
          <w:rFonts w:ascii="Open Sans" w:hAnsi="Open Sans" w:cs="Open Sans"/>
          <w:w w:val="100"/>
          <w:sz w:val="20"/>
          <w:u w:val="single"/>
        </w:rPr>
      </w:pPr>
    </w:p>
    <w:p w14:paraId="02D6408D" w14:textId="77777777" w:rsidR="0066109C" w:rsidRPr="00D5491B" w:rsidRDefault="0066109C" w:rsidP="0066109C">
      <w:pPr>
        <w:widowControl w:val="0"/>
        <w:autoSpaceDE/>
        <w:autoSpaceDN/>
        <w:adjustRightInd w:val="0"/>
        <w:spacing w:before="0" w:line="240" w:lineRule="auto"/>
        <w:ind w:right="5954"/>
        <w:textAlignment w:val="baseline"/>
        <w:rPr>
          <w:rFonts w:ascii="Open Sans" w:hAnsi="Open Sans" w:cs="Open Sans"/>
          <w:w w:val="100"/>
          <w:sz w:val="22"/>
          <w:szCs w:val="22"/>
        </w:rPr>
      </w:pPr>
      <w:r>
        <w:rPr>
          <w:rFonts w:ascii="Open Sans" w:hAnsi="Open Sans" w:cs="Open Sans"/>
          <w:w w:val="100"/>
          <w:sz w:val="22"/>
          <w:szCs w:val="22"/>
        </w:rPr>
        <w:t>_____________________________________</w:t>
      </w:r>
    </w:p>
    <w:p w14:paraId="707720AF" w14:textId="77777777" w:rsidR="0066109C" w:rsidRPr="00D5491B" w:rsidRDefault="0066109C" w:rsidP="0066109C">
      <w:pPr>
        <w:widowControl w:val="0"/>
        <w:autoSpaceDE/>
        <w:autoSpaceDN/>
        <w:adjustRightInd w:val="0"/>
        <w:spacing w:before="0" w:line="240" w:lineRule="auto"/>
        <w:ind w:right="5953"/>
        <w:textAlignment w:val="baseline"/>
        <w:rPr>
          <w:rFonts w:ascii="Open Sans" w:hAnsi="Open Sans" w:cs="Open Sans"/>
          <w:i/>
          <w:w w:val="100"/>
          <w:sz w:val="16"/>
          <w:szCs w:val="16"/>
        </w:rPr>
      </w:pPr>
      <w:r w:rsidRPr="00D5491B">
        <w:rPr>
          <w:rFonts w:ascii="Open Sans" w:hAnsi="Open Sans" w:cs="Open Sans"/>
          <w:i/>
          <w:w w:val="100"/>
          <w:sz w:val="16"/>
          <w:szCs w:val="16"/>
        </w:rPr>
        <w:t>(imię, nazwisko, stanowisko/podstawa do  reprezentacji)</w:t>
      </w:r>
    </w:p>
    <w:p w14:paraId="397D7BF3" w14:textId="77777777" w:rsidR="009F7FA3" w:rsidRPr="009F7FA3" w:rsidRDefault="009F7FA3" w:rsidP="009F7FA3">
      <w:pPr>
        <w:widowControl w:val="0"/>
        <w:autoSpaceDE/>
        <w:autoSpaceDN/>
        <w:adjustRightInd w:val="0"/>
        <w:spacing w:before="0" w:line="360" w:lineRule="auto"/>
        <w:textAlignment w:val="baseline"/>
        <w:rPr>
          <w:rFonts w:ascii="Arial" w:hAnsi="Arial" w:cs="Arial"/>
          <w:b/>
          <w:w w:val="100"/>
          <w:sz w:val="22"/>
          <w:szCs w:val="22"/>
        </w:rPr>
      </w:pPr>
    </w:p>
    <w:p w14:paraId="1E08E51B" w14:textId="77777777" w:rsidR="009F7FA3" w:rsidRPr="00CB679C" w:rsidRDefault="009F7FA3" w:rsidP="009F7FA3">
      <w:pPr>
        <w:widowControl w:val="0"/>
        <w:autoSpaceDE/>
        <w:autoSpaceDN/>
        <w:adjustRightInd w:val="0"/>
        <w:spacing w:before="120" w:line="240" w:lineRule="auto"/>
        <w:textAlignment w:val="baseline"/>
        <w:rPr>
          <w:rFonts w:ascii="Open Sans" w:hAnsi="Open Sans" w:cs="Open Sans"/>
          <w:w w:val="100"/>
          <w:sz w:val="20"/>
        </w:rPr>
      </w:pPr>
      <w:r w:rsidRPr="00CB679C">
        <w:rPr>
          <w:rFonts w:ascii="Open Sans" w:hAnsi="Open Sans" w:cs="Open Sans"/>
          <w:b/>
          <w:bCs/>
          <w:w w:val="100"/>
          <w:sz w:val="20"/>
        </w:rPr>
        <w:t xml:space="preserve">Oświadczenie o aktualności informacji zawartych w oświadczeniu, o którym mowa w art. 125 ust. 1 </w:t>
      </w:r>
      <w:bookmarkStart w:id="17" w:name="_Hlk66265905"/>
      <w:r w:rsidRPr="00CB679C">
        <w:rPr>
          <w:rFonts w:ascii="Open Sans" w:hAnsi="Open Sans" w:cs="Open Sans"/>
          <w:b/>
          <w:bCs/>
          <w:w w:val="100"/>
          <w:sz w:val="20"/>
        </w:rPr>
        <w:t>ustawy</w:t>
      </w:r>
      <w:r w:rsidRPr="00CB679C">
        <w:rPr>
          <w:rFonts w:ascii="Open Sans" w:hAnsi="Open Sans" w:cs="Open Sans"/>
          <w:b/>
          <w:w w:val="100"/>
          <w:sz w:val="20"/>
        </w:rPr>
        <w:t xml:space="preserve"> z  dnia 11 września 2019 r. Prawo zamówień publicznych</w:t>
      </w:r>
      <w:bookmarkEnd w:id="17"/>
      <w:r w:rsidRPr="00CB679C">
        <w:rPr>
          <w:rFonts w:ascii="Open Sans" w:eastAsia="Calibri" w:hAnsi="Open Sans" w:cs="Open Sans"/>
          <w:b/>
          <w:bCs/>
          <w:w w:val="100"/>
          <w:sz w:val="20"/>
        </w:rPr>
        <w:t xml:space="preserve"> </w:t>
      </w:r>
      <w:r w:rsidRPr="00CB679C">
        <w:rPr>
          <w:rFonts w:ascii="Open Sans" w:hAnsi="Open Sans" w:cs="Open Sans"/>
          <w:b/>
          <w:bCs/>
          <w:w w:val="100"/>
          <w:sz w:val="20"/>
        </w:rPr>
        <w:t xml:space="preserve"> </w:t>
      </w:r>
    </w:p>
    <w:p w14:paraId="564A0FC1" w14:textId="79C7DA54" w:rsidR="009F7FA3" w:rsidRPr="00CB679C" w:rsidRDefault="009F7FA3" w:rsidP="00584D46">
      <w:pPr>
        <w:widowControl w:val="0"/>
        <w:autoSpaceDE/>
        <w:autoSpaceDN/>
        <w:adjustRightInd w:val="0"/>
        <w:spacing w:before="120" w:line="240" w:lineRule="auto"/>
        <w:textAlignment w:val="baseline"/>
        <w:rPr>
          <w:rFonts w:ascii="Open Sans" w:hAnsi="Open Sans" w:cs="Open Sans"/>
          <w:w w:val="100"/>
          <w:sz w:val="20"/>
        </w:rPr>
      </w:pPr>
      <w:r w:rsidRPr="00CB679C">
        <w:rPr>
          <w:rFonts w:ascii="Open Sans" w:hAnsi="Open Sans" w:cs="Open Sans"/>
          <w:bCs/>
          <w:w w:val="100"/>
          <w:sz w:val="20"/>
          <w:shd w:val="clear" w:color="auto" w:fill="FFFFFF"/>
        </w:rPr>
        <w:t>Oświadczam, że informacje zawarte w oświadczeniu</w:t>
      </w:r>
      <w:r w:rsidRPr="00CB679C">
        <w:rPr>
          <w:rFonts w:ascii="Open Sans" w:hAnsi="Open Sans" w:cs="Open Sans"/>
          <w:w w:val="100"/>
          <w:sz w:val="20"/>
        </w:rPr>
        <w:t xml:space="preserve"> </w:t>
      </w:r>
      <w:r w:rsidRPr="00CB679C">
        <w:rPr>
          <w:rFonts w:ascii="Open Sans" w:hAnsi="Open Sans" w:cs="Open Sans"/>
          <w:bCs/>
          <w:w w:val="100"/>
          <w:sz w:val="20"/>
          <w:shd w:val="clear" w:color="auto" w:fill="FFFFFF"/>
        </w:rPr>
        <w:t xml:space="preserve">złożonym </w:t>
      </w:r>
      <w:r w:rsidRPr="00CB679C">
        <w:rPr>
          <w:rFonts w:ascii="Open Sans" w:hAnsi="Open Sans" w:cs="Open Sans"/>
          <w:w w:val="100"/>
          <w:sz w:val="20"/>
        </w:rPr>
        <w:t>na druku formularza Jednolitego Europejskiego Dokumentu Zamówienia</w:t>
      </w:r>
      <w:r w:rsidR="005D68DB" w:rsidRPr="00CB679C">
        <w:rPr>
          <w:rFonts w:ascii="Open Sans" w:hAnsi="Open Sans" w:cs="Open Sans"/>
          <w:w w:val="100"/>
          <w:sz w:val="20"/>
        </w:rPr>
        <w:t xml:space="preserve"> (JEDZ)</w:t>
      </w:r>
      <w:r w:rsidRPr="00CB679C">
        <w:rPr>
          <w:rFonts w:ascii="Open Sans" w:hAnsi="Open Sans" w:cs="Open Sans"/>
          <w:w w:val="100"/>
          <w:sz w:val="20"/>
        </w:rPr>
        <w:t>,</w:t>
      </w:r>
      <w:r w:rsidRPr="00CB679C">
        <w:rPr>
          <w:rFonts w:ascii="Open Sans" w:hAnsi="Open Sans" w:cs="Open Sans"/>
          <w:w w:val="100"/>
          <w:sz w:val="20"/>
          <w:shd w:val="clear" w:color="auto" w:fill="FFFFFF"/>
        </w:rPr>
        <w:t xml:space="preserve"> </w:t>
      </w:r>
      <w:r w:rsidR="00B67B57" w:rsidRPr="00CB679C">
        <w:rPr>
          <w:rFonts w:ascii="Open Sans" w:hAnsi="Open Sans" w:cs="Open Sans"/>
          <w:w w:val="100"/>
          <w:sz w:val="20"/>
          <w:shd w:val="clear" w:color="auto" w:fill="FFFFFF"/>
        </w:rPr>
        <w:t xml:space="preserve">w postępowaniu prowadzonym w trybie przetargu nieograniczonego na: </w:t>
      </w:r>
      <w:r w:rsidR="00400AFC" w:rsidRPr="00400AFC">
        <w:rPr>
          <w:rFonts w:ascii="Open Sans" w:hAnsi="Open Sans" w:cs="Open Sans"/>
          <w:b/>
          <w:bCs/>
          <w:w w:val="100"/>
          <w:sz w:val="20"/>
          <w:shd w:val="clear" w:color="auto" w:fill="FFFFFF"/>
        </w:rPr>
        <w:t>Dostawę akcesoriów laboratoryjnych oraz drobnego specjalistycznego sprzętu laboratoryjnego na potrzeby Centralnego Laboratorium Głównego Inspektoratu Ochrony Roślin i Nasiennictwa</w:t>
      </w:r>
      <w:r w:rsidR="00B67B57" w:rsidRPr="00CB679C">
        <w:rPr>
          <w:rFonts w:ascii="Open Sans" w:hAnsi="Open Sans" w:cs="Open Sans"/>
          <w:b/>
          <w:bCs/>
          <w:w w:val="100"/>
          <w:sz w:val="20"/>
          <w:shd w:val="clear" w:color="auto" w:fill="FFFFFF"/>
        </w:rPr>
        <w:t xml:space="preserve"> </w:t>
      </w:r>
      <w:r w:rsidR="00DE43FE">
        <w:rPr>
          <w:rFonts w:ascii="Open Sans" w:hAnsi="Open Sans" w:cs="Open Sans"/>
          <w:b/>
          <w:bCs/>
          <w:w w:val="100"/>
          <w:sz w:val="20"/>
          <w:shd w:val="clear" w:color="auto" w:fill="FFFFFF"/>
        </w:rPr>
        <w:t xml:space="preserve">- nr postępowania </w:t>
      </w:r>
      <w:r w:rsidR="005E0417" w:rsidRPr="005E0417">
        <w:rPr>
          <w:rFonts w:ascii="Open Sans" w:hAnsi="Open Sans" w:cs="Open Sans"/>
          <w:b/>
          <w:bCs/>
          <w:w w:val="100"/>
          <w:sz w:val="20"/>
          <w:shd w:val="clear" w:color="auto" w:fill="FFFFFF"/>
        </w:rPr>
        <w:t>WIP.261.24.2026.AA</w:t>
      </w:r>
    </w:p>
    <w:p w14:paraId="724B3BDF" w14:textId="77777777" w:rsidR="00584D46" w:rsidRPr="00CB679C" w:rsidRDefault="00584D46" w:rsidP="00584D46">
      <w:pPr>
        <w:widowControl w:val="0"/>
        <w:autoSpaceDE/>
        <w:autoSpaceDN/>
        <w:adjustRightInd w:val="0"/>
        <w:spacing w:before="120" w:line="240" w:lineRule="auto"/>
        <w:textAlignment w:val="baseline"/>
        <w:rPr>
          <w:rFonts w:ascii="Open Sans" w:hAnsi="Open Sans" w:cs="Open Sans"/>
          <w:b/>
          <w:w w:val="100"/>
          <w:sz w:val="20"/>
        </w:rPr>
      </w:pPr>
    </w:p>
    <w:p w14:paraId="4B44D545" w14:textId="067A054B" w:rsidR="009F7FA3" w:rsidRPr="00CB679C" w:rsidRDefault="009F7FA3" w:rsidP="009F7FA3">
      <w:pPr>
        <w:widowControl w:val="0"/>
        <w:autoSpaceDE/>
        <w:autoSpaceDN/>
        <w:adjustRightInd w:val="0"/>
        <w:spacing w:before="0" w:line="240" w:lineRule="auto"/>
        <w:textAlignment w:val="baseline"/>
        <w:rPr>
          <w:rFonts w:ascii="Open Sans" w:hAnsi="Open Sans" w:cs="Open Sans"/>
          <w:bCs/>
          <w:w w:val="100"/>
          <w:sz w:val="20"/>
          <w:shd w:val="clear" w:color="auto" w:fill="FFFFFF"/>
        </w:rPr>
      </w:pPr>
      <w:r w:rsidRPr="00CB679C">
        <w:rPr>
          <w:rFonts w:ascii="Open Sans" w:hAnsi="Open Sans" w:cs="Open Sans"/>
          <w:bCs/>
          <w:w w:val="100"/>
          <w:sz w:val="20"/>
          <w:shd w:val="clear" w:color="auto" w:fill="FFFFFF"/>
        </w:rPr>
        <w:t>są aktualne w zakresie określonym art. 108 ust. 1 pkt 3-6</w:t>
      </w:r>
      <w:r w:rsidR="00273666" w:rsidRPr="00097518">
        <w:rPr>
          <w:rFonts w:ascii="Open Sans" w:hAnsi="Open Sans" w:cs="Open Sans"/>
          <w:bCs/>
          <w:w w:val="100"/>
          <w:sz w:val="20"/>
          <w:shd w:val="clear" w:color="auto" w:fill="FFFFFF"/>
        </w:rPr>
        <w:t xml:space="preserve"> </w:t>
      </w:r>
      <w:r w:rsidRPr="00273666">
        <w:rPr>
          <w:rFonts w:ascii="Open Sans" w:hAnsi="Open Sans" w:cs="Open Sans"/>
          <w:bCs/>
          <w:w w:val="100"/>
          <w:sz w:val="20"/>
          <w:shd w:val="clear" w:color="auto" w:fill="FFFFFF"/>
        </w:rPr>
        <w:t>ustawy z  dnia 11 września 2019 r. Prawo zamówień publicznych</w:t>
      </w:r>
      <w:r w:rsidR="00273666" w:rsidRPr="00273666">
        <w:rPr>
          <w:rFonts w:ascii="Open Sans" w:hAnsi="Open Sans" w:cs="Open Sans"/>
          <w:bCs/>
          <w:w w:val="100"/>
          <w:sz w:val="20"/>
          <w:shd w:val="clear" w:color="auto" w:fill="FFFFFF"/>
        </w:rPr>
        <w:t>.</w:t>
      </w:r>
      <w:r w:rsidRPr="00CB679C">
        <w:rPr>
          <w:rFonts w:ascii="Open Sans" w:hAnsi="Open Sans" w:cs="Open Sans"/>
          <w:bCs/>
          <w:w w:val="100"/>
          <w:sz w:val="20"/>
          <w:shd w:val="clear" w:color="auto" w:fill="FFFFFF"/>
        </w:rPr>
        <w:t xml:space="preserve"> </w:t>
      </w:r>
    </w:p>
    <w:p w14:paraId="2AB68A44" w14:textId="77777777" w:rsidR="009F7FA3" w:rsidRPr="00CB679C" w:rsidRDefault="009F7FA3" w:rsidP="009F7FA3">
      <w:pPr>
        <w:widowControl w:val="0"/>
        <w:autoSpaceDE/>
        <w:autoSpaceDN/>
        <w:adjustRightInd w:val="0"/>
        <w:spacing w:before="0" w:line="360" w:lineRule="atLeast"/>
        <w:ind w:left="446"/>
        <w:textAlignment w:val="baseline"/>
        <w:rPr>
          <w:rFonts w:ascii="Open Sans" w:hAnsi="Open Sans" w:cs="Open Sans"/>
          <w:w w:val="100"/>
          <w:sz w:val="20"/>
          <w:u w:val="single"/>
        </w:rPr>
      </w:pPr>
    </w:p>
    <w:p w14:paraId="37E31025" w14:textId="77777777" w:rsidR="00232715" w:rsidRDefault="00232715" w:rsidP="00232715">
      <w:pPr>
        <w:widowControl w:val="0"/>
        <w:autoSpaceDE/>
        <w:autoSpaceDN/>
        <w:adjustRightInd w:val="0"/>
        <w:spacing w:before="0" w:line="360" w:lineRule="auto"/>
        <w:ind w:left="5040" w:firstLine="720"/>
        <w:textAlignment w:val="baseline"/>
        <w:rPr>
          <w:rFonts w:ascii="Arial" w:hAnsi="Arial" w:cs="Arial"/>
          <w:w w:val="100"/>
          <w:sz w:val="20"/>
        </w:rPr>
      </w:pPr>
    </w:p>
    <w:p w14:paraId="1CEF332F" w14:textId="77777777" w:rsidR="00BB049D" w:rsidRDefault="00BB049D" w:rsidP="00232715">
      <w:pPr>
        <w:widowControl w:val="0"/>
        <w:autoSpaceDE/>
        <w:autoSpaceDN/>
        <w:adjustRightInd w:val="0"/>
        <w:spacing w:before="0" w:line="360" w:lineRule="auto"/>
        <w:ind w:left="5040" w:firstLine="720"/>
        <w:textAlignment w:val="baseline"/>
        <w:rPr>
          <w:rFonts w:ascii="Arial" w:hAnsi="Arial" w:cs="Arial"/>
          <w:w w:val="100"/>
          <w:sz w:val="20"/>
        </w:rPr>
      </w:pPr>
    </w:p>
    <w:p w14:paraId="1F8B6074" w14:textId="77777777" w:rsidR="00BB049D" w:rsidRDefault="00BB049D" w:rsidP="00232715">
      <w:pPr>
        <w:widowControl w:val="0"/>
        <w:autoSpaceDE/>
        <w:autoSpaceDN/>
        <w:adjustRightInd w:val="0"/>
        <w:spacing w:before="0" w:line="360" w:lineRule="auto"/>
        <w:ind w:left="5040" w:firstLine="720"/>
        <w:textAlignment w:val="baseline"/>
        <w:rPr>
          <w:rFonts w:ascii="Arial" w:hAnsi="Arial" w:cs="Arial"/>
          <w:w w:val="100"/>
          <w:sz w:val="20"/>
        </w:rPr>
      </w:pPr>
    </w:p>
    <w:p w14:paraId="4E392019" w14:textId="77777777" w:rsidR="0066109C" w:rsidRPr="00DF2947" w:rsidRDefault="00232715" w:rsidP="0066109C">
      <w:pPr>
        <w:widowControl w:val="0"/>
        <w:autoSpaceDE/>
        <w:autoSpaceDN/>
        <w:adjustRightInd w:val="0"/>
        <w:spacing w:before="0" w:line="240" w:lineRule="auto"/>
        <w:jc w:val="right"/>
        <w:textAlignment w:val="baseline"/>
        <w:rPr>
          <w:rFonts w:ascii="Open Sans" w:hAnsi="Open Sans" w:cs="Open Sans"/>
          <w:bCs/>
          <w:i/>
          <w:w w:val="100"/>
          <w:sz w:val="18"/>
          <w:szCs w:val="18"/>
          <w:vertAlign w:val="superscript"/>
          <w:lang w:eastAsia="x-none"/>
        </w:rPr>
      </w:pPr>
      <w:r w:rsidRPr="009F7FA3">
        <w:rPr>
          <w:rFonts w:ascii="Arial" w:hAnsi="Arial" w:cs="Arial"/>
          <w:bCs/>
          <w:i/>
          <w:w w:val="100"/>
          <w:sz w:val="18"/>
          <w:szCs w:val="18"/>
          <w:vertAlign w:val="superscript"/>
          <w:lang w:eastAsia="x-none"/>
        </w:rPr>
        <w:t xml:space="preserve">                                                                                                                                   </w:t>
      </w:r>
      <w:r w:rsidRPr="009F7FA3">
        <w:rPr>
          <w:rFonts w:ascii="Arial" w:hAnsi="Arial" w:cs="Arial"/>
          <w:bCs/>
          <w:i/>
          <w:w w:val="100"/>
          <w:sz w:val="18"/>
          <w:szCs w:val="18"/>
          <w:vertAlign w:val="superscript"/>
          <w:lang w:eastAsia="x-none"/>
        </w:rPr>
        <w:tab/>
      </w:r>
      <w:r w:rsidRPr="009F7FA3">
        <w:rPr>
          <w:rFonts w:ascii="Arial" w:hAnsi="Arial" w:cs="Arial"/>
          <w:bCs/>
          <w:i/>
          <w:w w:val="100"/>
          <w:sz w:val="18"/>
          <w:szCs w:val="18"/>
          <w:vertAlign w:val="superscript"/>
          <w:lang w:eastAsia="x-none"/>
        </w:rPr>
        <w:tab/>
      </w:r>
      <w:r w:rsidR="0066109C" w:rsidRPr="00DF2947">
        <w:rPr>
          <w:rFonts w:ascii="Open Sans" w:hAnsi="Open Sans" w:cs="Open Sans"/>
          <w:bCs/>
          <w:i/>
          <w:w w:val="100"/>
          <w:sz w:val="18"/>
          <w:szCs w:val="18"/>
          <w:vertAlign w:val="superscript"/>
          <w:lang w:eastAsia="x-none"/>
        </w:rPr>
        <w:t>_________________________________________________________________________</w:t>
      </w:r>
      <w:r w:rsidR="0066109C">
        <w:rPr>
          <w:rFonts w:ascii="Open Sans" w:hAnsi="Open Sans" w:cs="Open Sans"/>
          <w:bCs/>
          <w:i/>
          <w:w w:val="100"/>
          <w:sz w:val="18"/>
          <w:szCs w:val="18"/>
          <w:vertAlign w:val="superscript"/>
          <w:lang w:eastAsia="x-none"/>
        </w:rPr>
        <w:t>___________</w:t>
      </w:r>
    </w:p>
    <w:p w14:paraId="00913E65" w14:textId="77777777" w:rsidR="0066109C" w:rsidRDefault="0066109C" w:rsidP="0066109C">
      <w:pPr>
        <w:widowControl w:val="0"/>
        <w:autoSpaceDE/>
        <w:autoSpaceDN/>
        <w:adjustRightInd w:val="0"/>
        <w:spacing w:before="0" w:line="240" w:lineRule="auto"/>
        <w:ind w:left="5760" w:right="850"/>
        <w:jc w:val="center"/>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 xml:space="preserve">kwalifikowany podpis elektroniczny osoby/ osób </w:t>
      </w:r>
      <w:r w:rsidRPr="00DF2947">
        <w:rPr>
          <w:rFonts w:ascii="Open Sans" w:hAnsi="Open Sans" w:cs="Open Sans"/>
          <w:bCs/>
          <w:i/>
          <w:w w:val="100"/>
          <w:sz w:val="18"/>
          <w:szCs w:val="18"/>
          <w:vertAlign w:val="superscript"/>
          <w:lang w:eastAsia="x-none"/>
        </w:rPr>
        <w:br/>
        <w:t>uprawnionych do wystąpienia w imieniu wykonawcy</w:t>
      </w:r>
    </w:p>
    <w:p w14:paraId="5F135DF7" w14:textId="77777777" w:rsidR="0066109C" w:rsidRPr="00DF2947" w:rsidRDefault="0066109C" w:rsidP="0066109C">
      <w:pPr>
        <w:widowControl w:val="0"/>
        <w:autoSpaceDE/>
        <w:autoSpaceDN/>
        <w:adjustRightInd w:val="0"/>
        <w:spacing w:before="0" w:line="240" w:lineRule="auto"/>
        <w:ind w:left="5760" w:right="850"/>
        <w:jc w:val="center"/>
        <w:textAlignment w:val="baseline"/>
        <w:rPr>
          <w:rFonts w:ascii="Arial" w:hAnsi="Arial" w:cs="Arial"/>
          <w:w w:val="100"/>
          <w:sz w:val="20"/>
        </w:rPr>
      </w:pPr>
    </w:p>
    <w:p w14:paraId="1B4C17F4" w14:textId="77777777" w:rsidR="0066109C" w:rsidRDefault="0066109C" w:rsidP="0066109C">
      <w:pPr>
        <w:widowControl w:val="0"/>
        <w:autoSpaceDE/>
        <w:autoSpaceDN/>
        <w:adjustRightInd w:val="0"/>
        <w:spacing w:before="0" w:line="240" w:lineRule="auto"/>
        <w:textAlignment w:val="baseline"/>
        <w:rPr>
          <w:rFonts w:ascii="Open Sans" w:hAnsi="Open Sans" w:cs="Open Sans"/>
          <w:b/>
          <w:i/>
          <w:w w:val="100"/>
          <w:sz w:val="16"/>
          <w:szCs w:val="16"/>
        </w:rPr>
      </w:pPr>
    </w:p>
    <w:p w14:paraId="7F5C346C" w14:textId="17844DEE" w:rsidR="001341DA" w:rsidRDefault="0066109C" w:rsidP="0066109C">
      <w:pPr>
        <w:widowControl w:val="0"/>
        <w:autoSpaceDE/>
        <w:autoSpaceDN/>
        <w:adjustRightInd w:val="0"/>
        <w:spacing w:before="0" w:line="240" w:lineRule="auto"/>
        <w:textAlignment w:val="baseline"/>
        <w:rPr>
          <w:rFonts w:ascii="Open Sans" w:hAnsi="Open Sans" w:cs="Open Sans"/>
          <w:b/>
          <w:i/>
          <w:w w:val="100"/>
          <w:sz w:val="16"/>
          <w:szCs w:val="16"/>
        </w:rPr>
      </w:pPr>
      <w:r w:rsidRPr="00933023">
        <w:rPr>
          <w:rFonts w:ascii="Open Sans" w:hAnsi="Open Sans" w:cs="Open Sans"/>
          <w:b/>
          <w:i/>
          <w:w w:val="100"/>
          <w:sz w:val="16"/>
          <w:szCs w:val="16"/>
        </w:rPr>
        <w:t>Dokument należy wypełnić elektronicznie. Zamawiający zaleca zapisanie dokumentu w formacie PDF (poprzez funkcję „zapisz jako” lub „drukuj”) i podpisanie kwalifikowanym podpisem elektronicznym w formacie PAdES. Zamawiający dopuszcza inne formaty plików i podpisów zgodnie z zapisami SWZ.</w:t>
      </w:r>
      <w:r w:rsidR="001341DA">
        <w:rPr>
          <w:rFonts w:ascii="Open Sans" w:hAnsi="Open Sans" w:cs="Open Sans"/>
          <w:b/>
          <w:i/>
          <w:w w:val="100"/>
          <w:sz w:val="16"/>
          <w:szCs w:val="16"/>
        </w:rPr>
        <w:br w:type="page"/>
      </w:r>
    </w:p>
    <w:p w14:paraId="6C3FEC98" w14:textId="57A1020B" w:rsidR="00051973" w:rsidRDefault="000E4E2B" w:rsidP="0066109C">
      <w:pPr>
        <w:autoSpaceDE/>
        <w:autoSpaceDN/>
        <w:spacing w:before="0" w:line="240" w:lineRule="auto"/>
        <w:jc w:val="right"/>
        <w:rPr>
          <w:rFonts w:ascii="Open Sans" w:hAnsi="Open Sans" w:cs="Open Sans"/>
          <w:b/>
          <w:w w:val="100"/>
          <w:sz w:val="20"/>
        </w:rPr>
      </w:pPr>
      <w:r>
        <w:rPr>
          <w:rFonts w:ascii="Open Sans" w:hAnsi="Open Sans" w:cs="Open Sans"/>
          <w:b/>
          <w:w w:val="100"/>
          <w:sz w:val="20"/>
        </w:rPr>
        <w:t xml:space="preserve">Załącznik nr </w:t>
      </w:r>
      <w:r w:rsidR="0066109C">
        <w:rPr>
          <w:rFonts w:ascii="Open Sans" w:hAnsi="Open Sans" w:cs="Open Sans"/>
          <w:b/>
          <w:w w:val="100"/>
          <w:sz w:val="20"/>
        </w:rPr>
        <w:t>6</w:t>
      </w:r>
      <w:r w:rsidR="001341DA" w:rsidRPr="001341DA">
        <w:rPr>
          <w:rFonts w:ascii="Open Sans" w:hAnsi="Open Sans" w:cs="Open Sans"/>
          <w:b/>
          <w:w w:val="100"/>
          <w:sz w:val="20"/>
        </w:rPr>
        <w:t xml:space="preserve"> do SWZ -</w:t>
      </w:r>
    </w:p>
    <w:p w14:paraId="0F5420DA" w14:textId="352F2234" w:rsidR="001341DA" w:rsidRPr="001341DA" w:rsidRDefault="001341DA" w:rsidP="0066109C">
      <w:pPr>
        <w:autoSpaceDE/>
        <w:autoSpaceDN/>
        <w:spacing w:before="0" w:line="240" w:lineRule="auto"/>
        <w:jc w:val="right"/>
        <w:rPr>
          <w:rFonts w:ascii="Open Sans" w:hAnsi="Open Sans" w:cs="Open Sans"/>
          <w:b/>
          <w:w w:val="100"/>
          <w:sz w:val="20"/>
        </w:rPr>
      </w:pPr>
      <w:r w:rsidRPr="001341DA">
        <w:rPr>
          <w:rFonts w:ascii="Open Sans" w:hAnsi="Open Sans" w:cs="Open Sans"/>
          <w:b/>
          <w:w w:val="100"/>
          <w:sz w:val="20"/>
        </w:rPr>
        <w:t>Oświadczenie Wykonawcy</w:t>
      </w:r>
    </w:p>
    <w:p w14:paraId="16F1DD2A" w14:textId="77777777" w:rsidR="0066109C" w:rsidRDefault="0066109C" w:rsidP="0066109C">
      <w:pPr>
        <w:widowControl w:val="0"/>
        <w:autoSpaceDE/>
        <w:autoSpaceDN/>
        <w:adjustRightInd w:val="0"/>
        <w:spacing w:before="0" w:line="240" w:lineRule="auto"/>
        <w:textAlignment w:val="baseline"/>
        <w:rPr>
          <w:rFonts w:ascii="Open Sans" w:hAnsi="Open Sans" w:cs="Open Sans"/>
          <w:b/>
          <w:w w:val="100"/>
          <w:sz w:val="20"/>
          <w:u w:val="single"/>
        </w:rPr>
      </w:pPr>
      <w:r w:rsidRPr="00D5491B">
        <w:rPr>
          <w:rFonts w:ascii="Open Sans" w:hAnsi="Open Sans" w:cs="Open Sans"/>
          <w:b/>
          <w:w w:val="100"/>
          <w:sz w:val="20"/>
          <w:u w:val="single"/>
        </w:rPr>
        <w:t>Wykonawca:</w:t>
      </w:r>
    </w:p>
    <w:p w14:paraId="57BE3F44" w14:textId="77777777" w:rsidR="0066109C" w:rsidRPr="00D5491B" w:rsidRDefault="0066109C" w:rsidP="0066109C">
      <w:pPr>
        <w:widowControl w:val="0"/>
        <w:autoSpaceDE/>
        <w:autoSpaceDN/>
        <w:adjustRightInd w:val="0"/>
        <w:spacing w:before="0" w:line="240" w:lineRule="auto"/>
        <w:textAlignment w:val="baseline"/>
        <w:rPr>
          <w:rFonts w:ascii="Open Sans" w:hAnsi="Open Sans" w:cs="Open Sans"/>
          <w:b/>
          <w:w w:val="100"/>
          <w:sz w:val="20"/>
          <w:u w:val="single"/>
        </w:rPr>
      </w:pPr>
    </w:p>
    <w:p w14:paraId="388DF795" w14:textId="77777777" w:rsidR="0066109C" w:rsidRPr="00D5491B" w:rsidRDefault="0066109C" w:rsidP="0066109C">
      <w:pPr>
        <w:widowControl w:val="0"/>
        <w:autoSpaceDE/>
        <w:autoSpaceDN/>
        <w:adjustRightInd w:val="0"/>
        <w:spacing w:before="0" w:line="240" w:lineRule="auto"/>
        <w:ind w:right="5954"/>
        <w:textAlignment w:val="baseline"/>
        <w:rPr>
          <w:rFonts w:ascii="Open Sans" w:hAnsi="Open Sans" w:cs="Open Sans"/>
          <w:w w:val="100"/>
          <w:sz w:val="22"/>
          <w:szCs w:val="22"/>
        </w:rPr>
      </w:pPr>
      <w:r>
        <w:rPr>
          <w:rFonts w:ascii="Open Sans" w:hAnsi="Open Sans" w:cs="Open Sans"/>
          <w:w w:val="100"/>
          <w:sz w:val="22"/>
          <w:szCs w:val="22"/>
        </w:rPr>
        <w:t>_____________________________________</w:t>
      </w:r>
    </w:p>
    <w:p w14:paraId="395FEDD7" w14:textId="77777777" w:rsidR="0066109C" w:rsidRPr="00D5491B" w:rsidRDefault="0066109C" w:rsidP="0066109C">
      <w:pPr>
        <w:widowControl w:val="0"/>
        <w:autoSpaceDE/>
        <w:autoSpaceDN/>
        <w:adjustRightInd w:val="0"/>
        <w:spacing w:before="0" w:line="240" w:lineRule="auto"/>
        <w:ind w:right="5954"/>
        <w:textAlignment w:val="baseline"/>
        <w:rPr>
          <w:rFonts w:ascii="Open Sans" w:hAnsi="Open Sans" w:cs="Open Sans"/>
          <w:w w:val="100"/>
          <w:sz w:val="21"/>
          <w:szCs w:val="21"/>
        </w:rPr>
      </w:pPr>
      <w:r w:rsidRPr="00D5491B">
        <w:rPr>
          <w:rFonts w:ascii="Open Sans" w:hAnsi="Open Sans" w:cs="Open Sans"/>
          <w:i/>
          <w:w w:val="100"/>
          <w:sz w:val="16"/>
          <w:szCs w:val="16"/>
        </w:rPr>
        <w:t>(pełna nazwa/firma, adres, w zależności od podmiotu: NIP/PESEL, KRS/CEiDG)</w:t>
      </w:r>
    </w:p>
    <w:p w14:paraId="30341B5C" w14:textId="77777777" w:rsidR="0066109C" w:rsidRPr="00D5491B" w:rsidRDefault="0066109C" w:rsidP="0066109C">
      <w:pPr>
        <w:widowControl w:val="0"/>
        <w:autoSpaceDE/>
        <w:autoSpaceDN/>
        <w:adjustRightInd w:val="0"/>
        <w:spacing w:before="0" w:line="240" w:lineRule="auto"/>
        <w:textAlignment w:val="baseline"/>
        <w:rPr>
          <w:rFonts w:ascii="Open Sans" w:hAnsi="Open Sans" w:cs="Open Sans"/>
          <w:w w:val="100"/>
          <w:sz w:val="21"/>
          <w:szCs w:val="21"/>
          <w:u w:val="single"/>
        </w:rPr>
      </w:pPr>
    </w:p>
    <w:p w14:paraId="5A0A727C" w14:textId="77777777" w:rsidR="0066109C" w:rsidRDefault="0066109C" w:rsidP="0066109C">
      <w:pPr>
        <w:widowControl w:val="0"/>
        <w:autoSpaceDE/>
        <w:autoSpaceDN/>
        <w:adjustRightInd w:val="0"/>
        <w:spacing w:before="0" w:line="240" w:lineRule="auto"/>
        <w:textAlignment w:val="baseline"/>
        <w:rPr>
          <w:rFonts w:ascii="Open Sans" w:hAnsi="Open Sans" w:cs="Open Sans"/>
          <w:w w:val="100"/>
          <w:sz w:val="20"/>
          <w:u w:val="single"/>
        </w:rPr>
      </w:pPr>
      <w:r w:rsidRPr="00D5491B">
        <w:rPr>
          <w:rFonts w:ascii="Open Sans" w:hAnsi="Open Sans" w:cs="Open Sans"/>
          <w:w w:val="100"/>
          <w:sz w:val="20"/>
          <w:u w:val="single"/>
        </w:rPr>
        <w:t>reprezentowany przez:</w:t>
      </w:r>
    </w:p>
    <w:p w14:paraId="5DD6E59F" w14:textId="77777777" w:rsidR="0066109C" w:rsidRPr="00D5491B" w:rsidRDefault="0066109C" w:rsidP="0066109C">
      <w:pPr>
        <w:widowControl w:val="0"/>
        <w:autoSpaceDE/>
        <w:autoSpaceDN/>
        <w:adjustRightInd w:val="0"/>
        <w:spacing w:before="0" w:line="240" w:lineRule="auto"/>
        <w:textAlignment w:val="baseline"/>
        <w:rPr>
          <w:rFonts w:ascii="Open Sans" w:hAnsi="Open Sans" w:cs="Open Sans"/>
          <w:w w:val="100"/>
          <w:sz w:val="20"/>
          <w:u w:val="single"/>
        </w:rPr>
      </w:pPr>
    </w:p>
    <w:p w14:paraId="1833F827" w14:textId="77777777" w:rsidR="0066109C" w:rsidRPr="00D5491B" w:rsidRDefault="0066109C" w:rsidP="0066109C">
      <w:pPr>
        <w:widowControl w:val="0"/>
        <w:autoSpaceDE/>
        <w:autoSpaceDN/>
        <w:adjustRightInd w:val="0"/>
        <w:spacing w:before="0" w:line="240" w:lineRule="auto"/>
        <w:ind w:right="5954"/>
        <w:textAlignment w:val="baseline"/>
        <w:rPr>
          <w:rFonts w:ascii="Open Sans" w:hAnsi="Open Sans" w:cs="Open Sans"/>
          <w:w w:val="100"/>
          <w:sz w:val="22"/>
          <w:szCs w:val="22"/>
        </w:rPr>
      </w:pPr>
      <w:r>
        <w:rPr>
          <w:rFonts w:ascii="Open Sans" w:hAnsi="Open Sans" w:cs="Open Sans"/>
          <w:w w:val="100"/>
          <w:sz w:val="22"/>
          <w:szCs w:val="22"/>
        </w:rPr>
        <w:t>_____________________________________</w:t>
      </w:r>
    </w:p>
    <w:p w14:paraId="1CC3BF85" w14:textId="77777777" w:rsidR="0066109C" w:rsidRPr="00D5491B" w:rsidRDefault="0066109C" w:rsidP="0066109C">
      <w:pPr>
        <w:widowControl w:val="0"/>
        <w:autoSpaceDE/>
        <w:autoSpaceDN/>
        <w:adjustRightInd w:val="0"/>
        <w:spacing w:before="0" w:line="240" w:lineRule="auto"/>
        <w:ind w:right="5953"/>
        <w:textAlignment w:val="baseline"/>
        <w:rPr>
          <w:rFonts w:ascii="Open Sans" w:hAnsi="Open Sans" w:cs="Open Sans"/>
          <w:i/>
          <w:w w:val="100"/>
          <w:sz w:val="16"/>
          <w:szCs w:val="16"/>
        </w:rPr>
      </w:pPr>
      <w:r w:rsidRPr="00D5491B">
        <w:rPr>
          <w:rFonts w:ascii="Open Sans" w:hAnsi="Open Sans" w:cs="Open Sans"/>
          <w:i/>
          <w:w w:val="100"/>
          <w:sz w:val="16"/>
          <w:szCs w:val="16"/>
        </w:rPr>
        <w:t>(imię, nazwisko, stanowisko/podstawa do  reprezentacji)</w:t>
      </w:r>
    </w:p>
    <w:p w14:paraId="2DF7D2B7" w14:textId="77777777" w:rsidR="001341DA" w:rsidRPr="001341DA" w:rsidRDefault="001341DA" w:rsidP="001341DA">
      <w:pPr>
        <w:widowControl w:val="0"/>
        <w:autoSpaceDE/>
        <w:autoSpaceDN/>
        <w:adjustRightInd w:val="0"/>
        <w:spacing w:before="0" w:line="360" w:lineRule="auto"/>
        <w:textAlignment w:val="baseline"/>
        <w:rPr>
          <w:rFonts w:ascii="Arial" w:hAnsi="Arial" w:cs="Arial"/>
          <w:b/>
          <w:w w:val="100"/>
          <w:sz w:val="22"/>
          <w:szCs w:val="22"/>
        </w:rPr>
      </w:pPr>
    </w:p>
    <w:p w14:paraId="175B908C" w14:textId="77777777" w:rsidR="001341DA" w:rsidRPr="001341DA" w:rsidRDefault="001341DA" w:rsidP="001341DA">
      <w:pPr>
        <w:adjustRightInd w:val="0"/>
        <w:spacing w:before="120" w:after="120" w:line="288" w:lineRule="auto"/>
        <w:rPr>
          <w:rFonts w:ascii="Open Sans" w:hAnsi="Open Sans" w:cs="Open Sans"/>
          <w:bCs/>
          <w:color w:val="222222"/>
          <w:w w:val="100"/>
          <w:sz w:val="20"/>
        </w:rPr>
      </w:pPr>
    </w:p>
    <w:p w14:paraId="2EC50B13" w14:textId="66F6C03A" w:rsidR="001341DA" w:rsidRPr="001341DA" w:rsidRDefault="001341DA" w:rsidP="001341DA">
      <w:pPr>
        <w:adjustRightInd w:val="0"/>
        <w:spacing w:before="120" w:after="120" w:line="312" w:lineRule="auto"/>
        <w:rPr>
          <w:rFonts w:ascii="Open Sans" w:hAnsi="Open Sans" w:cs="Open Sans"/>
          <w:bCs/>
          <w:w w:val="100"/>
          <w:sz w:val="20"/>
        </w:rPr>
      </w:pPr>
      <w:r w:rsidRPr="001341DA">
        <w:rPr>
          <w:rFonts w:ascii="Open Sans" w:hAnsi="Open Sans" w:cs="Open Sans"/>
          <w:bCs/>
          <w:color w:val="222222"/>
          <w:w w:val="100"/>
          <w:sz w:val="20"/>
        </w:rPr>
        <w:t>Na potrzeby post</w:t>
      </w:r>
      <w:r w:rsidRPr="001341DA">
        <w:rPr>
          <w:rFonts w:ascii="Open Sans" w:hAnsi="Open Sans" w:cs="Open Sans" w:hint="eastAsia"/>
          <w:bCs/>
          <w:color w:val="222222"/>
          <w:w w:val="100"/>
          <w:sz w:val="20"/>
        </w:rPr>
        <w:t>ę</w:t>
      </w:r>
      <w:r w:rsidRPr="001341DA">
        <w:rPr>
          <w:rFonts w:ascii="Open Sans" w:hAnsi="Open Sans" w:cs="Open Sans"/>
          <w:bCs/>
          <w:color w:val="222222"/>
          <w:w w:val="100"/>
          <w:sz w:val="20"/>
        </w:rPr>
        <w:t xml:space="preserve">powania o udzielenie zamówienia publicznego na </w:t>
      </w:r>
      <w:r w:rsidR="00400AFC" w:rsidRPr="00400AFC">
        <w:rPr>
          <w:rFonts w:ascii="Open Sans" w:hAnsi="Open Sans" w:cs="Open Sans"/>
          <w:b/>
          <w:bCs/>
          <w:w w:val="100"/>
          <w:sz w:val="20"/>
          <w:shd w:val="clear" w:color="auto" w:fill="FFFFFF"/>
        </w:rPr>
        <w:t>Dostawę akcesoriów laboratoryjnych oraz drobnego specjalistycznego sprzętu laboratoryjnego na potrzeby Centralnego Laboratorium Głównego Inspektoratu Ochrony Roślin i Nasiennictwa</w:t>
      </w:r>
      <w:r w:rsidR="002B1A3F">
        <w:rPr>
          <w:rFonts w:ascii="Open Sans" w:hAnsi="Open Sans" w:cs="Open Sans"/>
          <w:b/>
          <w:bCs/>
          <w:w w:val="100"/>
          <w:sz w:val="20"/>
          <w:shd w:val="clear" w:color="auto" w:fill="FFFFFF"/>
        </w:rPr>
        <w:t xml:space="preserve"> </w:t>
      </w:r>
      <w:r w:rsidR="002B1A3F" w:rsidRPr="002B1A3F">
        <w:rPr>
          <w:rFonts w:ascii="Open Sans" w:hAnsi="Open Sans" w:cs="Open Sans"/>
          <w:b/>
          <w:bCs/>
          <w:w w:val="100"/>
          <w:sz w:val="20"/>
          <w:shd w:val="clear" w:color="auto" w:fill="FFFFFF"/>
        </w:rPr>
        <w:t xml:space="preserve">- nr postępowania </w:t>
      </w:r>
      <w:r w:rsidR="005E0417" w:rsidRPr="005E0417">
        <w:rPr>
          <w:rFonts w:ascii="Open Sans" w:hAnsi="Open Sans" w:cs="Open Sans"/>
          <w:b/>
          <w:bCs/>
          <w:w w:val="100"/>
          <w:sz w:val="20"/>
          <w:shd w:val="clear" w:color="auto" w:fill="FFFFFF"/>
        </w:rPr>
        <w:t>WIP.261.24.2026.AA</w:t>
      </w:r>
    </w:p>
    <w:p w14:paraId="5846A4ED" w14:textId="77777777" w:rsidR="001341DA" w:rsidRPr="001341DA" w:rsidRDefault="001341DA" w:rsidP="001341DA">
      <w:pPr>
        <w:adjustRightInd w:val="0"/>
        <w:spacing w:before="120" w:after="120" w:line="312" w:lineRule="auto"/>
        <w:rPr>
          <w:rFonts w:ascii="Open Sans" w:hAnsi="Open Sans" w:cs="Open Sans"/>
          <w:bCs/>
          <w:color w:val="222222"/>
          <w:w w:val="100"/>
          <w:sz w:val="20"/>
        </w:rPr>
      </w:pPr>
      <w:r w:rsidRPr="001341DA">
        <w:rPr>
          <w:rFonts w:ascii="Open Sans" w:hAnsi="Open Sans" w:cs="Open Sans"/>
          <w:bCs/>
          <w:color w:val="222222"/>
          <w:w w:val="100"/>
          <w:sz w:val="20"/>
        </w:rPr>
        <w:t>niniejszym o</w:t>
      </w:r>
      <w:r w:rsidRPr="001341DA">
        <w:rPr>
          <w:rFonts w:ascii="Open Sans" w:hAnsi="Open Sans" w:cs="Open Sans" w:hint="eastAsia"/>
          <w:bCs/>
          <w:color w:val="222222"/>
          <w:w w:val="100"/>
          <w:sz w:val="20"/>
        </w:rPr>
        <w:t>ś</w:t>
      </w:r>
      <w:r w:rsidRPr="001341DA">
        <w:rPr>
          <w:rFonts w:ascii="Open Sans" w:hAnsi="Open Sans" w:cs="Open Sans"/>
          <w:bCs/>
          <w:color w:val="222222"/>
          <w:w w:val="100"/>
          <w:sz w:val="20"/>
        </w:rPr>
        <w:t>wiadczam / o</w:t>
      </w:r>
      <w:r w:rsidRPr="001341DA">
        <w:rPr>
          <w:rFonts w:ascii="Open Sans" w:hAnsi="Open Sans" w:cs="Open Sans" w:hint="eastAsia"/>
          <w:bCs/>
          <w:color w:val="222222"/>
          <w:w w:val="100"/>
          <w:sz w:val="20"/>
        </w:rPr>
        <w:t>ś</w:t>
      </w:r>
      <w:r w:rsidRPr="001341DA">
        <w:rPr>
          <w:rFonts w:ascii="Open Sans" w:hAnsi="Open Sans" w:cs="Open Sans"/>
          <w:bCs/>
          <w:color w:val="222222"/>
          <w:w w:val="100"/>
          <w:sz w:val="20"/>
        </w:rPr>
        <w:t>wiadczamy*, iż:</w:t>
      </w:r>
    </w:p>
    <w:p w14:paraId="29320DD0" w14:textId="35662BD9" w:rsidR="001341DA" w:rsidRPr="001341DA" w:rsidRDefault="001341DA" w:rsidP="001341DA">
      <w:pPr>
        <w:adjustRightInd w:val="0"/>
        <w:spacing w:before="120" w:after="120" w:line="312" w:lineRule="auto"/>
        <w:rPr>
          <w:rFonts w:ascii="Open Sans" w:hAnsi="Open Sans" w:cs="Open Sans"/>
          <w:w w:val="100"/>
          <w:sz w:val="20"/>
        </w:rPr>
      </w:pPr>
      <w:r w:rsidRPr="001341DA">
        <w:rPr>
          <w:rFonts w:ascii="Open Sans" w:hAnsi="Open Sans" w:cs="Open Sans"/>
          <w:w w:val="100"/>
          <w:sz w:val="20"/>
        </w:rPr>
        <w:t>nie zachodzą wobec mnie / nas* podstawy wykluczenia, o których mowa w art. 5k Rozporządzenia Rady (UE) nr 833/2014 z dnia 31 lipca 2014 r. dotyczącego środków ograniczających w związku z działaniami Rosji destabilizującymi sytuację na Ukrainie (Dz. U. UE. L. z 2014 r. Nr 229, str. 1 z póź</w:t>
      </w:r>
      <w:r>
        <w:rPr>
          <w:rFonts w:ascii="Open Sans" w:hAnsi="Open Sans" w:cs="Open Sans"/>
          <w:w w:val="100"/>
          <w:sz w:val="20"/>
        </w:rPr>
        <w:t>n. zm.), art. 7 ust. 1 ustawy z </w:t>
      </w:r>
      <w:r w:rsidRPr="001341DA">
        <w:rPr>
          <w:rFonts w:ascii="Open Sans" w:hAnsi="Open Sans" w:cs="Open Sans"/>
          <w:w w:val="100"/>
          <w:sz w:val="20"/>
        </w:rPr>
        <w:t>dnia 13 kwietnia 2022 r. o szczególnych rozwiązaniach w zakresie przeciw</w:t>
      </w:r>
      <w:r>
        <w:rPr>
          <w:rFonts w:ascii="Open Sans" w:hAnsi="Open Sans" w:cs="Open Sans"/>
          <w:w w:val="100"/>
          <w:sz w:val="20"/>
        </w:rPr>
        <w:t>działania wspieraniu agresji na </w:t>
      </w:r>
      <w:r w:rsidRPr="001341DA">
        <w:rPr>
          <w:rFonts w:ascii="Open Sans" w:hAnsi="Open Sans" w:cs="Open Sans"/>
          <w:w w:val="100"/>
          <w:sz w:val="20"/>
        </w:rPr>
        <w:t>Ukrainę oraz służących ochronie bezpieczeństwa narodowego</w:t>
      </w:r>
      <w:r w:rsidR="001543F9" w:rsidRPr="001543F9">
        <w:rPr>
          <w:rFonts w:ascii="Open Sans" w:hAnsi="Open Sans" w:cs="Open Sans"/>
          <w:iCs/>
          <w:w w:val="100"/>
          <w:sz w:val="20"/>
        </w:rPr>
        <w:t>.</w:t>
      </w:r>
    </w:p>
    <w:p w14:paraId="0048A5C1" w14:textId="77777777" w:rsidR="001341DA" w:rsidRPr="001341DA" w:rsidRDefault="001341DA" w:rsidP="001341DA">
      <w:pPr>
        <w:widowControl w:val="0"/>
        <w:autoSpaceDE/>
        <w:autoSpaceDN/>
        <w:adjustRightInd w:val="0"/>
        <w:spacing w:before="0" w:line="360" w:lineRule="auto"/>
        <w:ind w:left="5040" w:firstLine="720"/>
        <w:textAlignment w:val="baseline"/>
        <w:rPr>
          <w:rFonts w:ascii="Arial" w:hAnsi="Arial" w:cs="Arial"/>
          <w:w w:val="100"/>
          <w:sz w:val="20"/>
        </w:rPr>
      </w:pPr>
    </w:p>
    <w:p w14:paraId="5ECED239" w14:textId="77777777" w:rsidR="00C50D46" w:rsidRDefault="00C50D46" w:rsidP="00C50D46">
      <w:pPr>
        <w:widowControl w:val="0"/>
        <w:autoSpaceDE/>
        <w:autoSpaceDN/>
        <w:adjustRightInd w:val="0"/>
        <w:spacing w:before="0" w:line="240" w:lineRule="auto"/>
        <w:jc w:val="right"/>
        <w:textAlignment w:val="baseline"/>
        <w:rPr>
          <w:rFonts w:ascii="Open Sans" w:hAnsi="Open Sans" w:cs="Open Sans"/>
          <w:bCs/>
          <w:i/>
          <w:w w:val="100"/>
          <w:sz w:val="18"/>
          <w:szCs w:val="18"/>
          <w:vertAlign w:val="superscript"/>
          <w:lang w:eastAsia="x-none"/>
        </w:rPr>
      </w:pPr>
    </w:p>
    <w:p w14:paraId="3AB38286" w14:textId="6174F459" w:rsidR="00C50D46" w:rsidRPr="00DF2947" w:rsidRDefault="00C50D46" w:rsidP="00C50D46">
      <w:pPr>
        <w:widowControl w:val="0"/>
        <w:autoSpaceDE/>
        <w:autoSpaceDN/>
        <w:adjustRightInd w:val="0"/>
        <w:spacing w:before="0" w:line="240" w:lineRule="auto"/>
        <w:jc w:val="right"/>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_________________________________________________________________________</w:t>
      </w:r>
      <w:r>
        <w:rPr>
          <w:rFonts w:ascii="Open Sans" w:hAnsi="Open Sans" w:cs="Open Sans"/>
          <w:bCs/>
          <w:i/>
          <w:w w:val="100"/>
          <w:sz w:val="18"/>
          <w:szCs w:val="18"/>
          <w:vertAlign w:val="superscript"/>
          <w:lang w:eastAsia="x-none"/>
        </w:rPr>
        <w:t>___________</w:t>
      </w:r>
    </w:p>
    <w:p w14:paraId="13A3309D" w14:textId="77777777" w:rsidR="00C50D46" w:rsidRDefault="00C50D46" w:rsidP="00C50D46">
      <w:pPr>
        <w:widowControl w:val="0"/>
        <w:autoSpaceDE/>
        <w:autoSpaceDN/>
        <w:adjustRightInd w:val="0"/>
        <w:spacing w:before="0" w:line="240" w:lineRule="auto"/>
        <w:ind w:left="5760" w:right="850"/>
        <w:jc w:val="center"/>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 xml:space="preserve">kwalifikowany podpis elektroniczny osoby/ osób </w:t>
      </w:r>
      <w:r w:rsidRPr="00DF2947">
        <w:rPr>
          <w:rFonts w:ascii="Open Sans" w:hAnsi="Open Sans" w:cs="Open Sans"/>
          <w:bCs/>
          <w:i/>
          <w:w w:val="100"/>
          <w:sz w:val="18"/>
          <w:szCs w:val="18"/>
          <w:vertAlign w:val="superscript"/>
          <w:lang w:eastAsia="x-none"/>
        </w:rPr>
        <w:br/>
        <w:t>uprawnionych do wystąpienia w imieniu wykonawcy</w:t>
      </w:r>
    </w:p>
    <w:p w14:paraId="768CBA05" w14:textId="3ECD19E0" w:rsidR="00C50D46" w:rsidRDefault="00C50D46" w:rsidP="00C50D46">
      <w:pPr>
        <w:widowControl w:val="0"/>
        <w:autoSpaceDE/>
        <w:autoSpaceDN/>
        <w:adjustRightInd w:val="0"/>
        <w:spacing w:before="0" w:line="240" w:lineRule="auto"/>
        <w:ind w:left="5760" w:right="850"/>
        <w:jc w:val="center"/>
        <w:textAlignment w:val="baseline"/>
        <w:rPr>
          <w:rFonts w:ascii="Arial" w:hAnsi="Arial" w:cs="Arial"/>
          <w:w w:val="100"/>
          <w:sz w:val="20"/>
        </w:rPr>
      </w:pPr>
    </w:p>
    <w:p w14:paraId="5D66860F" w14:textId="77777777" w:rsidR="00C50D46" w:rsidRPr="00DF2947" w:rsidRDefault="00C50D46" w:rsidP="00C50D46">
      <w:pPr>
        <w:widowControl w:val="0"/>
        <w:autoSpaceDE/>
        <w:autoSpaceDN/>
        <w:adjustRightInd w:val="0"/>
        <w:spacing w:before="0" w:line="240" w:lineRule="auto"/>
        <w:ind w:left="5760" w:right="850"/>
        <w:jc w:val="center"/>
        <w:textAlignment w:val="baseline"/>
        <w:rPr>
          <w:rFonts w:ascii="Arial" w:hAnsi="Arial" w:cs="Arial"/>
          <w:w w:val="100"/>
          <w:sz w:val="20"/>
        </w:rPr>
      </w:pPr>
    </w:p>
    <w:p w14:paraId="0FC93A7F" w14:textId="77777777" w:rsidR="00C50D46" w:rsidRDefault="00C50D46" w:rsidP="00C50D46">
      <w:pPr>
        <w:widowControl w:val="0"/>
        <w:autoSpaceDE/>
        <w:autoSpaceDN/>
        <w:adjustRightInd w:val="0"/>
        <w:spacing w:before="0" w:line="240" w:lineRule="auto"/>
        <w:textAlignment w:val="baseline"/>
        <w:rPr>
          <w:rFonts w:ascii="Open Sans" w:hAnsi="Open Sans" w:cs="Open Sans"/>
          <w:b/>
          <w:i/>
          <w:w w:val="100"/>
          <w:sz w:val="16"/>
          <w:szCs w:val="16"/>
        </w:rPr>
      </w:pPr>
    </w:p>
    <w:p w14:paraId="35D5C42C" w14:textId="77777777" w:rsidR="00C50D46" w:rsidRDefault="00C50D46" w:rsidP="00C50D46">
      <w:pPr>
        <w:widowControl w:val="0"/>
        <w:autoSpaceDE/>
        <w:autoSpaceDN/>
        <w:adjustRightInd w:val="0"/>
        <w:spacing w:before="0" w:line="240" w:lineRule="auto"/>
        <w:textAlignment w:val="baseline"/>
        <w:rPr>
          <w:rFonts w:ascii="Open Sans" w:hAnsi="Open Sans" w:cs="Open Sans"/>
          <w:b/>
          <w:i/>
          <w:w w:val="100"/>
          <w:sz w:val="16"/>
          <w:szCs w:val="16"/>
        </w:rPr>
      </w:pPr>
      <w:r w:rsidRPr="00933023">
        <w:rPr>
          <w:rFonts w:ascii="Open Sans" w:hAnsi="Open Sans" w:cs="Open Sans"/>
          <w:b/>
          <w:i/>
          <w:w w:val="100"/>
          <w:sz w:val="16"/>
          <w:szCs w:val="16"/>
        </w:rPr>
        <w:t>Dokument należy wypełnić elektronicznie. Zamawiający zaleca zapisanie dokumentu w formacie PDF (poprzez funkcję „zapisz jako” lub „drukuj”) i podpisanie kwalifikowanym podpisem elektronicznym w formacie PAdES. Zamawiający dopuszcza inne formaty plików i podpisów zgodnie z zapisami SWZ.</w:t>
      </w:r>
      <w:r>
        <w:rPr>
          <w:rFonts w:ascii="Open Sans" w:hAnsi="Open Sans" w:cs="Open Sans"/>
          <w:b/>
          <w:i/>
          <w:w w:val="100"/>
          <w:sz w:val="16"/>
          <w:szCs w:val="16"/>
        </w:rPr>
        <w:br w:type="page"/>
      </w:r>
    </w:p>
    <w:p w14:paraId="2297FDE1" w14:textId="4759B97B" w:rsidR="00B15916" w:rsidRDefault="00B15916" w:rsidP="00B15916">
      <w:pPr>
        <w:autoSpaceDE/>
        <w:autoSpaceDN/>
        <w:spacing w:before="0" w:line="240" w:lineRule="auto"/>
        <w:jc w:val="right"/>
        <w:rPr>
          <w:rFonts w:ascii="Open Sans" w:hAnsi="Open Sans" w:cs="Open Sans"/>
          <w:b/>
          <w:w w:val="100"/>
          <w:sz w:val="20"/>
        </w:rPr>
      </w:pPr>
      <w:r w:rsidRPr="0073407A">
        <w:rPr>
          <w:rFonts w:ascii="Open Sans" w:hAnsi="Open Sans" w:cs="Open Sans"/>
          <w:b/>
          <w:w w:val="100"/>
          <w:sz w:val="20"/>
        </w:rPr>
        <w:t xml:space="preserve">Załącznik nr </w:t>
      </w:r>
      <w:r w:rsidR="00C50D46">
        <w:rPr>
          <w:rFonts w:ascii="Open Sans" w:hAnsi="Open Sans" w:cs="Open Sans"/>
          <w:b/>
          <w:w w:val="100"/>
          <w:sz w:val="20"/>
        </w:rPr>
        <w:t>7</w:t>
      </w:r>
      <w:r w:rsidRPr="0073407A">
        <w:rPr>
          <w:rFonts w:ascii="Open Sans" w:hAnsi="Open Sans" w:cs="Open Sans"/>
          <w:b/>
          <w:w w:val="100"/>
          <w:sz w:val="20"/>
        </w:rPr>
        <w:t xml:space="preserve"> do SWZ -</w:t>
      </w:r>
    </w:p>
    <w:p w14:paraId="3BF3764F" w14:textId="77777777" w:rsidR="00B15916" w:rsidRPr="0073407A" w:rsidRDefault="00B15916" w:rsidP="00B15916">
      <w:pPr>
        <w:autoSpaceDE/>
        <w:autoSpaceDN/>
        <w:spacing w:before="0" w:line="240" w:lineRule="auto"/>
        <w:jc w:val="right"/>
        <w:rPr>
          <w:rFonts w:ascii="Open Sans" w:hAnsi="Open Sans" w:cs="Open Sans"/>
          <w:b/>
          <w:w w:val="100"/>
          <w:sz w:val="20"/>
        </w:rPr>
      </w:pPr>
      <w:r w:rsidRPr="0073407A">
        <w:rPr>
          <w:rFonts w:ascii="Open Sans" w:hAnsi="Open Sans" w:cs="Open Sans"/>
          <w:b/>
          <w:w w:val="100"/>
          <w:sz w:val="20"/>
        </w:rPr>
        <w:t>Formularz oferty</w:t>
      </w:r>
    </w:p>
    <w:p w14:paraId="060E78D0" w14:textId="77777777" w:rsidR="00B15916" w:rsidRDefault="00B15916" w:rsidP="00B15916">
      <w:pPr>
        <w:spacing w:line="240" w:lineRule="auto"/>
        <w:jc w:val="center"/>
        <w:rPr>
          <w:rFonts w:ascii="Open Sans" w:hAnsi="Open Sans" w:cs="Open Sans"/>
          <w:b/>
          <w:w w:val="100"/>
          <w:sz w:val="20"/>
        </w:rPr>
      </w:pPr>
    </w:p>
    <w:p w14:paraId="743D7B4E" w14:textId="77777777" w:rsidR="00B15916" w:rsidRPr="007E26B9" w:rsidRDefault="00B15916" w:rsidP="00B15916">
      <w:pPr>
        <w:spacing w:line="240" w:lineRule="auto"/>
        <w:jc w:val="center"/>
        <w:rPr>
          <w:rFonts w:ascii="Open Sans" w:hAnsi="Open Sans" w:cs="Open Sans"/>
          <w:b/>
          <w:w w:val="100"/>
          <w:sz w:val="20"/>
        </w:rPr>
      </w:pPr>
      <w:r w:rsidRPr="007E26B9">
        <w:rPr>
          <w:rFonts w:ascii="Open Sans" w:hAnsi="Open Sans" w:cs="Open Sans"/>
          <w:b/>
          <w:w w:val="100"/>
          <w:sz w:val="20"/>
        </w:rPr>
        <w:t>FORMULARZ OFERTY</w:t>
      </w:r>
    </w:p>
    <w:p w14:paraId="75B064EE" w14:textId="77777777" w:rsidR="00B15916" w:rsidRPr="007E26B9" w:rsidRDefault="00B15916" w:rsidP="00B15916">
      <w:pPr>
        <w:spacing w:before="0" w:line="240" w:lineRule="auto"/>
        <w:jc w:val="center"/>
        <w:rPr>
          <w:rFonts w:ascii="Open Sans" w:hAnsi="Open Sans" w:cs="Open Sans"/>
          <w:b/>
          <w:w w:val="100"/>
          <w:sz w:val="20"/>
        </w:rPr>
      </w:pPr>
    </w:p>
    <w:p w14:paraId="0B1CF992" w14:textId="77777777" w:rsidR="00B15916" w:rsidRDefault="00B15916" w:rsidP="00B15916">
      <w:pPr>
        <w:tabs>
          <w:tab w:val="right" w:leader="dot" w:pos="9639"/>
        </w:tabs>
        <w:spacing w:before="120" w:after="120" w:line="240" w:lineRule="auto"/>
        <w:ind w:left="6237" w:hanging="708"/>
        <w:rPr>
          <w:rFonts w:ascii="Open Sans" w:hAnsi="Open Sans" w:cs="Open Sans"/>
          <w:b/>
          <w:w w:val="100"/>
          <w:sz w:val="20"/>
        </w:rPr>
      </w:pPr>
    </w:p>
    <w:p w14:paraId="719F1A4C" w14:textId="77777777" w:rsidR="00B15916" w:rsidRPr="007E26B9" w:rsidRDefault="00B15916" w:rsidP="00B15916">
      <w:pPr>
        <w:tabs>
          <w:tab w:val="right" w:leader="dot" w:pos="9639"/>
        </w:tabs>
        <w:spacing w:before="120" w:after="120" w:line="240" w:lineRule="auto"/>
        <w:ind w:left="6237" w:hanging="708"/>
        <w:rPr>
          <w:rFonts w:ascii="Open Sans" w:hAnsi="Open Sans" w:cs="Open Sans"/>
          <w:b/>
          <w:w w:val="100"/>
          <w:sz w:val="20"/>
        </w:rPr>
      </w:pPr>
      <w:r w:rsidRPr="007E26B9">
        <w:rPr>
          <w:rFonts w:ascii="Open Sans" w:hAnsi="Open Sans" w:cs="Open Sans"/>
          <w:b/>
          <w:w w:val="100"/>
          <w:sz w:val="20"/>
        </w:rPr>
        <w:t>Centrum Obsługi Administracji Rządowej</w:t>
      </w:r>
    </w:p>
    <w:p w14:paraId="7FC0C1A7" w14:textId="77777777" w:rsidR="00B15916" w:rsidRPr="007E26B9" w:rsidRDefault="00B15916" w:rsidP="00B15916">
      <w:pPr>
        <w:tabs>
          <w:tab w:val="right" w:leader="dot" w:pos="9639"/>
        </w:tabs>
        <w:spacing w:before="120" w:after="120" w:line="240" w:lineRule="auto"/>
        <w:ind w:left="6237" w:hanging="708"/>
        <w:rPr>
          <w:rFonts w:ascii="Open Sans" w:hAnsi="Open Sans" w:cs="Open Sans"/>
          <w:w w:val="100"/>
          <w:sz w:val="20"/>
        </w:rPr>
      </w:pPr>
      <w:r w:rsidRPr="007E26B9">
        <w:rPr>
          <w:rFonts w:ascii="Open Sans" w:hAnsi="Open Sans" w:cs="Open Sans"/>
          <w:w w:val="100"/>
          <w:sz w:val="20"/>
        </w:rPr>
        <w:t xml:space="preserve">ul. Powsińska 69/71 </w:t>
      </w:r>
    </w:p>
    <w:p w14:paraId="20D2212D" w14:textId="77777777" w:rsidR="00B15916" w:rsidRPr="007E26B9" w:rsidRDefault="00B15916" w:rsidP="00B15916">
      <w:pPr>
        <w:tabs>
          <w:tab w:val="right" w:leader="dot" w:pos="9639"/>
        </w:tabs>
        <w:spacing w:before="120" w:after="120" w:line="240" w:lineRule="auto"/>
        <w:ind w:left="6237" w:hanging="708"/>
        <w:rPr>
          <w:rFonts w:ascii="Open Sans" w:hAnsi="Open Sans" w:cs="Open Sans"/>
          <w:w w:val="100"/>
          <w:sz w:val="20"/>
        </w:rPr>
      </w:pPr>
      <w:r w:rsidRPr="007E26B9">
        <w:rPr>
          <w:rFonts w:ascii="Open Sans" w:hAnsi="Open Sans" w:cs="Open Sans"/>
          <w:w w:val="100"/>
          <w:sz w:val="20"/>
        </w:rPr>
        <w:t>02-903 Warszawa</w:t>
      </w:r>
    </w:p>
    <w:p w14:paraId="384F786A" w14:textId="77777777" w:rsidR="00B15916" w:rsidRDefault="00B15916" w:rsidP="00B15916">
      <w:pPr>
        <w:spacing w:before="0" w:line="240" w:lineRule="auto"/>
        <w:rPr>
          <w:rFonts w:ascii="Open Sans" w:hAnsi="Open Sans" w:cs="Open Sans"/>
          <w:w w:val="100"/>
          <w:sz w:val="20"/>
        </w:rPr>
      </w:pPr>
    </w:p>
    <w:p w14:paraId="5BCB55C5" w14:textId="6492DFBE" w:rsidR="00B15916" w:rsidRPr="00B60594" w:rsidRDefault="00B15916" w:rsidP="00B15916">
      <w:pPr>
        <w:spacing w:before="120" w:after="120" w:line="320" w:lineRule="atLeast"/>
        <w:rPr>
          <w:rFonts w:ascii="Open Sans" w:hAnsi="Open Sans" w:cs="Open Sans"/>
          <w:b/>
          <w:w w:val="100"/>
          <w:sz w:val="20"/>
        </w:rPr>
      </w:pPr>
      <w:r w:rsidRPr="007E26B9">
        <w:rPr>
          <w:rFonts w:ascii="Open Sans" w:hAnsi="Open Sans" w:cs="Open Sans"/>
          <w:w w:val="100"/>
          <w:sz w:val="20"/>
        </w:rPr>
        <w:t>Nawiąz</w:t>
      </w:r>
      <w:r>
        <w:rPr>
          <w:rFonts w:ascii="Open Sans" w:hAnsi="Open Sans" w:cs="Open Sans"/>
          <w:w w:val="100"/>
          <w:sz w:val="20"/>
        </w:rPr>
        <w:t>ując do ogłoszenia oraz treści S</w:t>
      </w:r>
      <w:r w:rsidRPr="007E26B9">
        <w:rPr>
          <w:rFonts w:ascii="Open Sans" w:hAnsi="Open Sans" w:cs="Open Sans"/>
          <w:w w:val="100"/>
          <w:sz w:val="20"/>
        </w:rPr>
        <w:t xml:space="preserve">pecyfikacji </w:t>
      </w:r>
      <w:r>
        <w:rPr>
          <w:rFonts w:ascii="Open Sans" w:hAnsi="Open Sans" w:cs="Open Sans"/>
          <w:w w:val="100"/>
          <w:sz w:val="20"/>
        </w:rPr>
        <w:t>Warunków Z</w:t>
      </w:r>
      <w:r w:rsidRPr="007E26B9">
        <w:rPr>
          <w:rFonts w:ascii="Open Sans" w:hAnsi="Open Sans" w:cs="Open Sans"/>
          <w:w w:val="100"/>
          <w:sz w:val="20"/>
        </w:rPr>
        <w:t>amówienia w postępowaniu prowadzonym w trybie przetargu nieograniczonego na</w:t>
      </w:r>
      <w:r>
        <w:rPr>
          <w:rFonts w:ascii="Open Sans" w:hAnsi="Open Sans" w:cs="Open Sans"/>
          <w:w w:val="100"/>
          <w:sz w:val="20"/>
        </w:rPr>
        <w:t xml:space="preserve">: </w:t>
      </w:r>
      <w:r w:rsidR="00400AFC" w:rsidRPr="00400AFC">
        <w:rPr>
          <w:rFonts w:ascii="Open Sans" w:hAnsi="Open Sans" w:cs="Open Sans"/>
          <w:b/>
          <w:bCs/>
          <w:w w:val="100"/>
          <w:sz w:val="20"/>
        </w:rPr>
        <w:t>Dostawę akcesoriów laboratoryjnych oraz drobnego specjalistycznego sprzętu laboratoryjnego na potrzeby Centralnego Laboratorium Głównego Inspektoratu Ochrony Roślin i Nasiennictwa</w:t>
      </w:r>
      <w:r>
        <w:rPr>
          <w:rFonts w:ascii="Open Sans" w:hAnsi="Open Sans" w:cs="Open Sans"/>
          <w:b/>
          <w:bCs/>
          <w:w w:val="100"/>
          <w:sz w:val="20"/>
        </w:rPr>
        <w:t xml:space="preserve"> </w:t>
      </w:r>
      <w:r w:rsidRPr="002B1A3F">
        <w:rPr>
          <w:rFonts w:ascii="Open Sans" w:eastAsia="Arial Unicode MS" w:hAnsi="Open Sans" w:cs="Open Sans"/>
          <w:b/>
          <w:color w:val="222222"/>
          <w:w w:val="100"/>
          <w:sz w:val="20"/>
        </w:rPr>
        <w:t xml:space="preserve">- nr postępowania </w:t>
      </w:r>
      <w:r w:rsidR="005E0417" w:rsidRPr="005E0417">
        <w:rPr>
          <w:rFonts w:ascii="Open Sans" w:eastAsia="Arial Unicode MS" w:hAnsi="Open Sans" w:cs="Open Sans"/>
          <w:b/>
          <w:color w:val="222222"/>
          <w:w w:val="100"/>
          <w:sz w:val="20"/>
        </w:rPr>
        <w:t>WIP.261.24.2026.AA</w:t>
      </w:r>
    </w:p>
    <w:p w14:paraId="22A6498C" w14:textId="77777777" w:rsidR="00B15916" w:rsidRPr="007E26B9" w:rsidRDefault="00B15916" w:rsidP="00B15916">
      <w:pPr>
        <w:tabs>
          <w:tab w:val="right" w:leader="dot" w:pos="8505"/>
        </w:tabs>
        <w:rPr>
          <w:rFonts w:ascii="Open Sans" w:hAnsi="Open Sans" w:cs="Open Sans"/>
          <w:w w:val="100"/>
          <w:sz w:val="20"/>
        </w:rPr>
      </w:pPr>
      <w:r w:rsidRPr="007E26B9">
        <w:rPr>
          <w:rFonts w:ascii="Open Sans" w:hAnsi="Open Sans" w:cs="Open Sans"/>
          <w:w w:val="100"/>
          <w:sz w:val="20"/>
        </w:rPr>
        <w:t>ja / my niżej podpisani:</w:t>
      </w:r>
    </w:p>
    <w:p w14:paraId="606057AC" w14:textId="77777777" w:rsidR="00B15916" w:rsidRPr="007E26B9" w:rsidRDefault="00B15916" w:rsidP="00B15916">
      <w:pPr>
        <w:tabs>
          <w:tab w:val="num" w:pos="0"/>
        </w:tabs>
        <w:spacing w:line="240" w:lineRule="auto"/>
        <w:rPr>
          <w:rFonts w:ascii="Open Sans" w:hAnsi="Open Sans" w:cs="Open Sans"/>
          <w:w w:val="100"/>
          <w:sz w:val="20"/>
        </w:rPr>
      </w:pPr>
      <w:r w:rsidRPr="007E26B9">
        <w:rPr>
          <w:rFonts w:ascii="Open Sans" w:hAnsi="Open Sans" w:cs="Open Sans"/>
          <w:w w:val="100"/>
          <w:sz w:val="20"/>
        </w:rPr>
        <w:t>_______________________________________________________________________________________</w:t>
      </w:r>
      <w:r>
        <w:rPr>
          <w:rFonts w:ascii="Open Sans" w:hAnsi="Open Sans" w:cs="Open Sans"/>
          <w:w w:val="100"/>
          <w:sz w:val="20"/>
        </w:rPr>
        <w:t>____________________</w:t>
      </w:r>
    </w:p>
    <w:p w14:paraId="6B105D30" w14:textId="77777777" w:rsidR="00B15916" w:rsidRPr="007E26B9" w:rsidRDefault="00B15916" w:rsidP="00B15916">
      <w:pPr>
        <w:tabs>
          <w:tab w:val="right" w:leader="dot" w:pos="9639"/>
        </w:tabs>
        <w:rPr>
          <w:rFonts w:ascii="Open Sans" w:hAnsi="Open Sans" w:cs="Open Sans"/>
          <w:w w:val="100"/>
          <w:sz w:val="20"/>
        </w:rPr>
      </w:pPr>
      <w:r w:rsidRPr="007E26B9">
        <w:rPr>
          <w:rFonts w:ascii="Open Sans" w:hAnsi="Open Sans" w:cs="Open Sans"/>
          <w:w w:val="100"/>
          <w:sz w:val="20"/>
        </w:rPr>
        <w:t>działając w imieniu i na rzecz:</w:t>
      </w:r>
    </w:p>
    <w:p w14:paraId="6DD3F65E" w14:textId="77777777" w:rsidR="00B15916" w:rsidRPr="007E26B9" w:rsidRDefault="00B15916" w:rsidP="00B15916">
      <w:pPr>
        <w:tabs>
          <w:tab w:val="num" w:pos="0"/>
        </w:tabs>
        <w:spacing w:before="120" w:after="120" w:line="240" w:lineRule="auto"/>
        <w:rPr>
          <w:rFonts w:ascii="Open Sans" w:hAnsi="Open Sans" w:cs="Open Sans"/>
          <w:w w:val="100"/>
          <w:sz w:val="20"/>
        </w:rPr>
      </w:pPr>
      <w:r w:rsidRPr="007E26B9">
        <w:rPr>
          <w:rFonts w:ascii="Open Sans" w:hAnsi="Open Sans" w:cs="Open Sans"/>
          <w:w w:val="100"/>
          <w:sz w:val="20"/>
        </w:rPr>
        <w:t>_______________________________________________________________________________________</w:t>
      </w:r>
      <w:r>
        <w:rPr>
          <w:rFonts w:ascii="Open Sans" w:hAnsi="Open Sans" w:cs="Open Sans"/>
          <w:w w:val="100"/>
          <w:sz w:val="20"/>
        </w:rPr>
        <w:t>____________________</w:t>
      </w:r>
    </w:p>
    <w:p w14:paraId="779F5EC5" w14:textId="77777777" w:rsidR="00B15916" w:rsidRPr="007E26B9" w:rsidRDefault="00B15916" w:rsidP="00B15916">
      <w:pPr>
        <w:tabs>
          <w:tab w:val="num" w:pos="0"/>
        </w:tabs>
        <w:spacing w:before="120" w:after="120" w:line="240" w:lineRule="auto"/>
        <w:rPr>
          <w:rFonts w:ascii="Open Sans" w:hAnsi="Open Sans" w:cs="Open Sans"/>
          <w:w w:val="100"/>
          <w:sz w:val="20"/>
        </w:rPr>
      </w:pPr>
      <w:r w:rsidRPr="007E26B9">
        <w:rPr>
          <w:rFonts w:ascii="Open Sans" w:hAnsi="Open Sans" w:cs="Open Sans"/>
          <w:w w:val="100"/>
          <w:sz w:val="20"/>
        </w:rPr>
        <w:t>_______________________________________________________________________________________</w:t>
      </w:r>
      <w:r>
        <w:rPr>
          <w:rFonts w:ascii="Open Sans" w:hAnsi="Open Sans" w:cs="Open Sans"/>
          <w:w w:val="100"/>
          <w:sz w:val="20"/>
        </w:rPr>
        <w:t>____________________</w:t>
      </w:r>
    </w:p>
    <w:p w14:paraId="380397B0" w14:textId="77777777" w:rsidR="00B15916" w:rsidRPr="003F03C5" w:rsidRDefault="00B15916" w:rsidP="00B15916">
      <w:pPr>
        <w:spacing w:before="0" w:line="240" w:lineRule="auto"/>
        <w:jc w:val="center"/>
        <w:rPr>
          <w:rFonts w:ascii="Open Sans" w:hAnsi="Open Sans" w:cs="Open Sans"/>
          <w:i/>
          <w:w w:val="100"/>
          <w:sz w:val="16"/>
          <w:szCs w:val="16"/>
        </w:rPr>
      </w:pPr>
      <w:r w:rsidRPr="003F03C5">
        <w:rPr>
          <w:rFonts w:ascii="Open Sans" w:hAnsi="Open Sans" w:cs="Open Sans"/>
          <w:i/>
          <w:w w:val="100"/>
          <w:sz w:val="16"/>
          <w:szCs w:val="16"/>
        </w:rPr>
        <w:t>(nazwa (firma) dokładny adres Wykonawcy/Wykonawców); w przypadku składania oferty przez podmioty występujące wspólnie podać nazwy (firmy) i dokładne adresy wszystkich podmiotów składających wspólną ofertę)</w:t>
      </w:r>
    </w:p>
    <w:p w14:paraId="7CDF18F8" w14:textId="77777777" w:rsidR="00B15916" w:rsidRDefault="00B15916" w:rsidP="00B15916">
      <w:pPr>
        <w:pStyle w:val="Lista"/>
        <w:suppressAutoHyphens/>
        <w:overflowPunct w:val="0"/>
        <w:autoSpaceDN/>
        <w:spacing w:before="0" w:line="240" w:lineRule="auto"/>
        <w:ind w:left="653" w:hanging="227"/>
        <w:textAlignment w:val="baseline"/>
        <w:rPr>
          <w:rFonts w:ascii="Open Sans" w:hAnsi="Open Sans" w:cs="Open Sans"/>
          <w:w w:val="100"/>
          <w:sz w:val="20"/>
        </w:rPr>
      </w:pPr>
    </w:p>
    <w:p w14:paraId="15CDE0BA" w14:textId="77777777" w:rsidR="00B15916" w:rsidRPr="002B1A3F" w:rsidRDefault="00B15916" w:rsidP="00B15916">
      <w:pPr>
        <w:tabs>
          <w:tab w:val="num" w:pos="0"/>
        </w:tabs>
        <w:spacing w:before="120" w:after="120" w:line="240" w:lineRule="auto"/>
        <w:rPr>
          <w:rFonts w:ascii="Open Sans" w:hAnsi="Open Sans" w:cs="Open Sans"/>
          <w:b/>
          <w:w w:val="100"/>
          <w:sz w:val="18"/>
          <w:szCs w:val="18"/>
        </w:rPr>
      </w:pPr>
      <w:r>
        <w:rPr>
          <w:rFonts w:ascii="Open Sans" w:hAnsi="Open Sans" w:cs="Open Sans"/>
          <w:b/>
          <w:w w:val="100"/>
          <w:sz w:val="20"/>
        </w:rPr>
        <w:t>W</w:t>
      </w:r>
      <w:r w:rsidRPr="0077766C">
        <w:rPr>
          <w:rFonts w:ascii="Open Sans" w:hAnsi="Open Sans" w:cs="Open Sans"/>
          <w:b/>
          <w:w w:val="100"/>
          <w:sz w:val="20"/>
        </w:rPr>
        <w:t>ojewództwo</w:t>
      </w:r>
      <w:r w:rsidRPr="002B1A3F">
        <w:rPr>
          <w:rFonts w:ascii="Open Sans" w:hAnsi="Open Sans" w:cs="Open Sans"/>
          <w:b/>
          <w:w w:val="100"/>
          <w:sz w:val="18"/>
          <w:szCs w:val="18"/>
        </w:rPr>
        <w:t>:</w:t>
      </w:r>
      <w:r>
        <w:rPr>
          <w:rFonts w:ascii="Open Sans" w:hAnsi="Open Sans" w:cs="Open Sans"/>
          <w:b/>
          <w:w w:val="100"/>
          <w:sz w:val="18"/>
          <w:szCs w:val="18"/>
        </w:rPr>
        <w:t>__________________________________________</w:t>
      </w:r>
    </w:p>
    <w:p w14:paraId="1632F226" w14:textId="77777777" w:rsidR="00B15916" w:rsidRPr="003767AF" w:rsidRDefault="00B15916" w:rsidP="00B15916">
      <w:pPr>
        <w:tabs>
          <w:tab w:val="num" w:pos="0"/>
        </w:tabs>
        <w:spacing w:before="120" w:after="120" w:line="240" w:lineRule="auto"/>
        <w:rPr>
          <w:rFonts w:ascii="Open Sans" w:hAnsi="Open Sans" w:cs="Open Sans"/>
          <w:w w:val="100"/>
          <w:sz w:val="20"/>
        </w:rPr>
      </w:pPr>
      <w:r w:rsidRPr="003767AF">
        <w:rPr>
          <w:rFonts w:ascii="Open Sans" w:hAnsi="Open Sans" w:cs="Open Sans"/>
          <w:b/>
          <w:w w:val="100"/>
          <w:sz w:val="20"/>
        </w:rPr>
        <w:t>Kategoria przedsiębiorstwa Wykonawcy</w:t>
      </w:r>
      <w:r w:rsidRPr="003767AF">
        <w:rPr>
          <w:rFonts w:ascii="Open Sans" w:hAnsi="Open Sans" w:cs="Open Sans"/>
          <w:w w:val="100"/>
          <w:sz w:val="20"/>
        </w:rPr>
        <w:t>: ___________________________________________</w:t>
      </w:r>
      <w:r>
        <w:rPr>
          <w:rFonts w:ascii="Open Sans" w:hAnsi="Open Sans" w:cs="Open Sans"/>
          <w:w w:val="100"/>
          <w:sz w:val="20"/>
        </w:rPr>
        <w:t>_________________</w:t>
      </w:r>
    </w:p>
    <w:p w14:paraId="3B806695" w14:textId="77777777" w:rsidR="00B15916" w:rsidRDefault="00B15916" w:rsidP="00B15916">
      <w:pPr>
        <w:tabs>
          <w:tab w:val="num" w:pos="0"/>
        </w:tabs>
        <w:spacing w:before="120" w:after="120" w:line="240" w:lineRule="auto"/>
        <w:rPr>
          <w:rFonts w:ascii="Open Sans" w:hAnsi="Open Sans" w:cs="Open Sans"/>
          <w:i/>
          <w:w w:val="100"/>
          <w:sz w:val="18"/>
          <w:szCs w:val="18"/>
        </w:rPr>
      </w:pPr>
      <w:r w:rsidRPr="00925895">
        <w:rPr>
          <w:rFonts w:ascii="Open Sans" w:hAnsi="Open Sans" w:cs="Open Sans"/>
          <w:i/>
          <w:w w:val="100"/>
          <w:sz w:val="18"/>
          <w:szCs w:val="18"/>
        </w:rPr>
        <w:t>(wpisać: mikro, małe, średnie lub duże przedsiębiorstwo)</w:t>
      </w:r>
    </w:p>
    <w:p w14:paraId="47EC469C" w14:textId="77777777" w:rsidR="00B15916" w:rsidRDefault="00B15916" w:rsidP="00B15916">
      <w:pPr>
        <w:tabs>
          <w:tab w:val="num" w:pos="0"/>
        </w:tabs>
        <w:spacing w:before="120" w:after="120" w:line="240" w:lineRule="auto"/>
        <w:rPr>
          <w:rFonts w:ascii="Open Sans" w:hAnsi="Open Sans" w:cs="Open Sans"/>
          <w:b/>
          <w:w w:val="100"/>
          <w:sz w:val="20"/>
        </w:rPr>
      </w:pPr>
      <w:r>
        <w:rPr>
          <w:rFonts w:ascii="Open Sans" w:hAnsi="Open Sans" w:cs="Open Sans"/>
          <w:b/>
          <w:w w:val="100"/>
          <w:sz w:val="20"/>
        </w:rPr>
        <w:t>Nr KRS: __________________________________________________</w:t>
      </w:r>
    </w:p>
    <w:p w14:paraId="4E5D9867" w14:textId="77777777" w:rsidR="00B15916" w:rsidRDefault="00B15916" w:rsidP="00B15916">
      <w:pPr>
        <w:tabs>
          <w:tab w:val="num" w:pos="0"/>
        </w:tabs>
        <w:spacing w:before="120" w:after="120" w:line="240" w:lineRule="auto"/>
        <w:rPr>
          <w:rFonts w:ascii="Open Sans" w:hAnsi="Open Sans" w:cs="Open Sans"/>
          <w:b/>
          <w:w w:val="100"/>
          <w:sz w:val="20"/>
        </w:rPr>
      </w:pPr>
      <w:r>
        <w:rPr>
          <w:rFonts w:ascii="Open Sans" w:hAnsi="Open Sans" w:cs="Open Sans"/>
          <w:b/>
          <w:w w:val="100"/>
          <w:sz w:val="20"/>
        </w:rPr>
        <w:t>NIP: __________________________________________________</w:t>
      </w:r>
    </w:p>
    <w:p w14:paraId="77AC7710" w14:textId="77777777" w:rsidR="00B15916" w:rsidRPr="00925895" w:rsidRDefault="00B15916" w:rsidP="00B15916">
      <w:pPr>
        <w:tabs>
          <w:tab w:val="num" w:pos="0"/>
        </w:tabs>
        <w:spacing w:before="120" w:after="120" w:line="240" w:lineRule="auto"/>
        <w:rPr>
          <w:rFonts w:ascii="Open Sans" w:hAnsi="Open Sans" w:cs="Open Sans"/>
          <w:b/>
          <w:w w:val="100"/>
          <w:sz w:val="20"/>
        </w:rPr>
      </w:pPr>
      <w:r w:rsidRPr="00A44BEE">
        <w:rPr>
          <w:rFonts w:ascii="Open Sans" w:hAnsi="Open Sans" w:cs="Open Sans"/>
          <w:b/>
          <w:w w:val="100"/>
          <w:sz w:val="20"/>
        </w:rPr>
        <w:t>REGON</w:t>
      </w:r>
      <w:r>
        <w:rPr>
          <w:rFonts w:ascii="Open Sans" w:hAnsi="Open Sans" w:cs="Open Sans"/>
          <w:b/>
          <w:w w:val="100"/>
          <w:sz w:val="20"/>
        </w:rPr>
        <w:t>: ______________________________________________</w:t>
      </w:r>
    </w:p>
    <w:p w14:paraId="2E60A43D" w14:textId="77777777" w:rsidR="00B15916" w:rsidRPr="00AE3927" w:rsidRDefault="00B15916" w:rsidP="00B15916">
      <w:pPr>
        <w:tabs>
          <w:tab w:val="num" w:pos="0"/>
        </w:tabs>
        <w:spacing w:before="120" w:after="120" w:line="240" w:lineRule="auto"/>
        <w:rPr>
          <w:rFonts w:ascii="Open Sans" w:hAnsi="Open Sans" w:cs="Open Sans"/>
          <w:b/>
          <w:w w:val="100"/>
          <w:sz w:val="20"/>
        </w:rPr>
      </w:pPr>
      <w:r w:rsidRPr="0077766C">
        <w:rPr>
          <w:rFonts w:ascii="Open Sans" w:hAnsi="Open Sans" w:cs="Open Sans"/>
          <w:b/>
          <w:w w:val="100"/>
          <w:sz w:val="20"/>
        </w:rPr>
        <w:t>Adres internetowy pod którym dostępny jest</w:t>
      </w:r>
      <w:r>
        <w:rPr>
          <w:rFonts w:ascii="Open Sans" w:hAnsi="Open Sans" w:cs="Open Sans"/>
          <w:b/>
          <w:w w:val="100"/>
          <w:sz w:val="20"/>
        </w:rPr>
        <w:t xml:space="preserve"> KRS lub</w:t>
      </w:r>
      <w:r w:rsidRPr="00AE3927">
        <w:rPr>
          <w:rFonts w:ascii="Open Sans" w:hAnsi="Open Sans" w:cs="Open Sans"/>
          <w:b/>
          <w:w w:val="100"/>
          <w:sz w:val="20"/>
        </w:rPr>
        <w:t xml:space="preserve"> CEIDG</w:t>
      </w:r>
      <w:r>
        <w:rPr>
          <w:rFonts w:ascii="Open Sans" w:hAnsi="Open Sans" w:cs="Open Sans"/>
          <w:b/>
          <w:w w:val="100"/>
          <w:sz w:val="20"/>
        </w:rPr>
        <w:t>:</w:t>
      </w:r>
    </w:p>
    <w:p w14:paraId="4C8982B7" w14:textId="77777777" w:rsidR="00B15916" w:rsidRPr="00B96061" w:rsidRDefault="00B15916" w:rsidP="00B15916">
      <w:pPr>
        <w:spacing w:before="120" w:after="120" w:line="240" w:lineRule="auto"/>
        <w:jc w:val="left"/>
        <w:rPr>
          <w:rFonts w:ascii="Open Sans" w:hAnsi="Open Sans" w:cs="Open Sans"/>
          <w:w w:val="100"/>
          <w:sz w:val="18"/>
          <w:szCs w:val="18"/>
        </w:rPr>
      </w:pPr>
      <w:r w:rsidRPr="00B96061">
        <w:rPr>
          <w:rFonts w:ascii="Open Sans" w:hAnsi="Open Sans" w:cs="Open Sans"/>
          <w:w w:val="100"/>
          <w:sz w:val="18"/>
          <w:szCs w:val="18"/>
        </w:rPr>
        <w:t>____________________________________________</w:t>
      </w:r>
      <w:r>
        <w:rPr>
          <w:rFonts w:ascii="Open Sans" w:hAnsi="Open Sans" w:cs="Open Sans"/>
          <w:w w:val="100"/>
          <w:sz w:val="18"/>
          <w:szCs w:val="18"/>
        </w:rPr>
        <w:t>__________________________________________________________________________</w:t>
      </w:r>
    </w:p>
    <w:p w14:paraId="5268760E" w14:textId="77777777" w:rsidR="00B15916" w:rsidRPr="007E26B9" w:rsidRDefault="00B15916" w:rsidP="00B15916">
      <w:pPr>
        <w:pStyle w:val="Lista"/>
        <w:suppressAutoHyphens/>
        <w:overflowPunct w:val="0"/>
        <w:autoSpaceDN/>
        <w:spacing w:before="0" w:line="240" w:lineRule="auto"/>
        <w:ind w:left="653" w:hanging="227"/>
        <w:textAlignment w:val="baseline"/>
        <w:rPr>
          <w:rFonts w:ascii="Open Sans" w:hAnsi="Open Sans" w:cs="Open Sans"/>
          <w:w w:val="100"/>
          <w:sz w:val="20"/>
        </w:rPr>
      </w:pPr>
    </w:p>
    <w:p w14:paraId="0C85CD2F" w14:textId="77777777" w:rsidR="00B15916"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w w:val="100"/>
          <w:sz w:val="20"/>
        </w:rPr>
        <w:t>SKŁADAMY OFERTĘ</w:t>
      </w:r>
      <w:r w:rsidRPr="007E26B9">
        <w:rPr>
          <w:rFonts w:ascii="Open Sans" w:hAnsi="Open Sans" w:cs="Open Sans"/>
          <w:w w:val="100"/>
          <w:sz w:val="20"/>
        </w:rPr>
        <w:t xml:space="preserve"> </w:t>
      </w:r>
      <w:r w:rsidRPr="001356B7">
        <w:rPr>
          <w:rFonts w:ascii="Open Sans" w:hAnsi="Open Sans" w:cs="Open Sans"/>
          <w:w w:val="100"/>
          <w:sz w:val="20"/>
        </w:rPr>
        <w:t>na wykonanie przedmiotu zamówienia zgodnie ze Specyfikacją Warunków Zamówienia</w:t>
      </w:r>
      <w:r>
        <w:rPr>
          <w:rFonts w:ascii="Open Sans" w:hAnsi="Open Sans" w:cs="Open Sans"/>
          <w:w w:val="100"/>
          <w:sz w:val="20"/>
        </w:rPr>
        <w:t>.</w:t>
      </w:r>
    </w:p>
    <w:p w14:paraId="041D2C3D" w14:textId="77777777" w:rsidR="00B15916" w:rsidRPr="007E26B9"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w w:val="100"/>
          <w:sz w:val="20"/>
        </w:rPr>
        <w:t>OŚWIADCZAMY</w:t>
      </w:r>
      <w:r w:rsidRPr="007E26B9">
        <w:rPr>
          <w:rFonts w:ascii="Open Sans" w:hAnsi="Open Sans" w:cs="Open Sans"/>
          <w:w w:val="100"/>
          <w:sz w:val="20"/>
        </w:rPr>
        <w:t>, że zgodnie z załączonym pełnomocnictwem Pełnomocnikiem do reprezentowania nas w postępowaniu lub reprezentowania nas w postępowaniu i zawarcia umowy jest:</w:t>
      </w:r>
    </w:p>
    <w:p w14:paraId="6E36E16C" w14:textId="77777777" w:rsidR="00B15916" w:rsidRPr="007E26B9" w:rsidRDefault="00B15916" w:rsidP="00B15916">
      <w:pPr>
        <w:tabs>
          <w:tab w:val="num" w:pos="284"/>
        </w:tabs>
        <w:spacing w:before="120" w:after="120" w:line="340" w:lineRule="atLeast"/>
        <w:ind w:left="284"/>
        <w:jc w:val="center"/>
        <w:rPr>
          <w:rFonts w:ascii="Open Sans" w:hAnsi="Open Sans" w:cs="Open Sans"/>
          <w:w w:val="100"/>
          <w:sz w:val="20"/>
        </w:rPr>
      </w:pPr>
      <w:r>
        <w:rPr>
          <w:rFonts w:ascii="Open Sans" w:hAnsi="Open Sans" w:cs="Open Sans"/>
          <w:w w:val="100"/>
          <w:sz w:val="20"/>
        </w:rPr>
        <w:t>______________________</w:t>
      </w:r>
      <w:r w:rsidRPr="007E26B9">
        <w:rPr>
          <w:rFonts w:ascii="Open Sans" w:hAnsi="Open Sans" w:cs="Open Sans"/>
          <w:w w:val="100"/>
          <w:sz w:val="20"/>
        </w:rPr>
        <w:t>_____________________________________________________</w:t>
      </w:r>
      <w:r>
        <w:rPr>
          <w:rFonts w:ascii="Open Sans" w:hAnsi="Open Sans" w:cs="Open Sans"/>
          <w:w w:val="100"/>
          <w:sz w:val="20"/>
        </w:rPr>
        <w:t>_____________________________</w:t>
      </w:r>
    </w:p>
    <w:p w14:paraId="4A72CE17" w14:textId="77777777" w:rsidR="00B15916" w:rsidRPr="00382748" w:rsidRDefault="00B15916" w:rsidP="00B15916">
      <w:pPr>
        <w:spacing w:before="0" w:line="240" w:lineRule="auto"/>
        <w:jc w:val="center"/>
        <w:rPr>
          <w:rFonts w:ascii="Open Sans" w:hAnsi="Open Sans" w:cs="Open Sans"/>
          <w:i/>
          <w:w w:val="100"/>
          <w:sz w:val="16"/>
          <w:szCs w:val="16"/>
        </w:rPr>
      </w:pPr>
      <w:r w:rsidRPr="00382748">
        <w:rPr>
          <w:rFonts w:ascii="Open Sans" w:hAnsi="Open Sans" w:cs="Open Sans"/>
          <w:i/>
          <w:w w:val="100"/>
          <w:sz w:val="16"/>
          <w:szCs w:val="16"/>
        </w:rPr>
        <w:t>(Wypełniają jedynie przedsiębiorcy składający wspólną ofertę lub Wykonawcy, którzy w powyższym zakresie ustanowili pełnomocnictwo)</w:t>
      </w:r>
    </w:p>
    <w:p w14:paraId="31592AE3" w14:textId="77777777" w:rsidR="00B15916" w:rsidRPr="007E26B9"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w w:val="100"/>
          <w:sz w:val="20"/>
        </w:rPr>
        <w:t>OŚWIADCZAMY,</w:t>
      </w:r>
      <w:r w:rsidRPr="007E26B9">
        <w:rPr>
          <w:rFonts w:ascii="Open Sans" w:hAnsi="Open Sans" w:cs="Open Sans"/>
          <w:w w:val="100"/>
          <w:sz w:val="20"/>
        </w:rPr>
        <w:t xml:space="preserve"> że zapoznaliśmy się ze Specyfikacją Warunków Zamówienia i uznajemy się za związanych określonymi w niej postanowieniami i zasadami postępowania. </w:t>
      </w:r>
    </w:p>
    <w:p w14:paraId="44CF1AD6" w14:textId="77777777" w:rsidR="00B15916" w:rsidRPr="007E26B9"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w w:val="100"/>
          <w:sz w:val="20"/>
        </w:rPr>
        <w:t>OŚWIADCZAMY</w:t>
      </w:r>
      <w:r w:rsidRPr="007E26B9">
        <w:rPr>
          <w:rFonts w:ascii="Open Sans" w:hAnsi="Open Sans" w:cs="Open Sans"/>
          <w:w w:val="100"/>
          <w:sz w:val="20"/>
        </w:rPr>
        <w:t xml:space="preserve">, że wypełniliśmy </w:t>
      </w:r>
      <w:r>
        <w:rPr>
          <w:rFonts w:ascii="Open Sans" w:hAnsi="Open Sans" w:cs="Open Sans"/>
          <w:w w:val="100"/>
          <w:sz w:val="20"/>
        </w:rPr>
        <w:t xml:space="preserve">wszelkie </w:t>
      </w:r>
      <w:r w:rsidRPr="007E26B9">
        <w:rPr>
          <w:rFonts w:ascii="Open Sans" w:hAnsi="Open Sans" w:cs="Open Sans"/>
          <w:w w:val="100"/>
          <w:sz w:val="20"/>
        </w:rPr>
        <w:t>obowiązki informacyjne przewidziane w art. 13 lub art. 14 RODO wobec osób fizycznych, od których dane osobowe bezpośrednio lub pośrednio pozyskaliśmy w celu ubiegania się o udzielenie zamówienia publicznego w niniejszym postępowaniu.</w:t>
      </w:r>
    </w:p>
    <w:p w14:paraId="58454B73" w14:textId="77777777" w:rsidR="00B15916" w:rsidRPr="007B411B" w:rsidRDefault="00B15916" w:rsidP="00B15916">
      <w:pPr>
        <w:numPr>
          <w:ilvl w:val="0"/>
          <w:numId w:val="3"/>
        </w:numPr>
        <w:tabs>
          <w:tab w:val="clear" w:pos="227"/>
          <w:tab w:val="num" w:pos="284"/>
        </w:tabs>
        <w:spacing w:before="120" w:after="120" w:line="340" w:lineRule="atLeast"/>
        <w:ind w:left="284" w:hanging="284"/>
        <w:rPr>
          <w:rFonts w:ascii="Open Sans" w:hAnsi="Open Sans" w:cs="Open Sans"/>
          <w:b/>
          <w:bCs/>
          <w:w w:val="100"/>
          <w:sz w:val="20"/>
        </w:rPr>
      </w:pPr>
      <w:r w:rsidRPr="007B411B">
        <w:rPr>
          <w:rFonts w:ascii="Open Sans" w:hAnsi="Open Sans" w:cs="Open Sans"/>
          <w:b/>
          <w:bCs/>
          <w:caps/>
          <w:w w:val="100"/>
          <w:sz w:val="20"/>
        </w:rPr>
        <w:t xml:space="preserve">OŚWIADCZAMY, </w:t>
      </w:r>
      <w:r w:rsidRPr="007B411B">
        <w:rPr>
          <w:rFonts w:ascii="Open Sans" w:hAnsi="Open Sans" w:cs="Open Sans"/>
          <w:bCs/>
          <w:w w:val="100"/>
          <w:sz w:val="20"/>
        </w:rPr>
        <w:t>że oferowane dostawy spełniają wymagania określone przez Zamawiającego w Specyfikacji Warunków Zamówienia.</w:t>
      </w:r>
    </w:p>
    <w:p w14:paraId="756C4E18" w14:textId="77777777" w:rsidR="00B15916" w:rsidRPr="000A17D5"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1356B7">
        <w:rPr>
          <w:rFonts w:ascii="Open Sans" w:hAnsi="Open Sans" w:cs="Open Sans"/>
          <w:b/>
          <w:bCs/>
          <w:w w:val="100"/>
          <w:sz w:val="20"/>
        </w:rPr>
        <w:t>OFERUJEMY</w:t>
      </w:r>
      <w:r w:rsidRPr="001356B7">
        <w:rPr>
          <w:rFonts w:ascii="Open Sans" w:hAnsi="Open Sans" w:cs="Open Sans"/>
          <w:bCs/>
          <w:w w:val="100"/>
          <w:sz w:val="20"/>
        </w:rPr>
        <w:t xml:space="preserve"> wykonanie zamówienia</w:t>
      </w:r>
      <w:r>
        <w:rPr>
          <w:rFonts w:ascii="Open Sans" w:hAnsi="Open Sans" w:cs="Open Sans"/>
          <w:bCs/>
          <w:w w:val="100"/>
          <w:sz w:val="20"/>
        </w:rPr>
        <w:t xml:space="preserve"> spełniającym wymagania opisane w </w:t>
      </w:r>
      <w:r w:rsidRPr="00FF7764">
        <w:rPr>
          <w:rFonts w:ascii="Open Sans" w:hAnsi="Open Sans" w:cs="Open Sans"/>
          <w:bCs/>
          <w:w w:val="100"/>
          <w:sz w:val="20"/>
        </w:rPr>
        <w:t>Załączniku nr 2 do SWZ</w:t>
      </w:r>
      <w:r>
        <w:rPr>
          <w:rFonts w:ascii="Open Sans" w:hAnsi="Open Sans" w:cs="Open Sans"/>
          <w:bCs/>
          <w:w w:val="100"/>
          <w:sz w:val="20"/>
        </w:rPr>
        <w:t xml:space="preserve">. </w:t>
      </w:r>
    </w:p>
    <w:p w14:paraId="56FCEE52" w14:textId="22F937C8" w:rsidR="00B15916" w:rsidRPr="00C1773E"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2B1A3F">
        <w:rPr>
          <w:rFonts w:ascii="Open Sans" w:hAnsi="Open Sans" w:cs="Open Sans"/>
          <w:b/>
          <w:bCs/>
          <w:w w:val="100"/>
          <w:sz w:val="20"/>
        </w:rPr>
        <w:t>OFERUJEMY</w:t>
      </w:r>
      <w:r>
        <w:rPr>
          <w:rFonts w:ascii="Open Sans" w:hAnsi="Open Sans" w:cs="Open Sans"/>
          <w:bCs/>
          <w:w w:val="100"/>
          <w:sz w:val="20"/>
        </w:rPr>
        <w:t xml:space="preserve"> wykonanie </w:t>
      </w:r>
      <w:r w:rsidRPr="00437E5D">
        <w:rPr>
          <w:rFonts w:ascii="Open Sans" w:hAnsi="Open Sans" w:cs="Open Sans"/>
          <w:b/>
          <w:bCs/>
          <w:w w:val="100"/>
          <w:sz w:val="20"/>
        </w:rPr>
        <w:t>zamówieni</w:t>
      </w:r>
      <w:r>
        <w:rPr>
          <w:rFonts w:ascii="Open Sans" w:hAnsi="Open Sans" w:cs="Open Sans"/>
          <w:b/>
          <w:bCs/>
          <w:w w:val="100"/>
          <w:sz w:val="20"/>
        </w:rPr>
        <w:t>a</w:t>
      </w:r>
      <w:r>
        <w:rPr>
          <w:rFonts w:ascii="Open Sans" w:hAnsi="Open Sans" w:cs="Open Sans"/>
          <w:bCs/>
          <w:w w:val="100"/>
          <w:sz w:val="20"/>
        </w:rPr>
        <w:t xml:space="preserve"> za </w:t>
      </w:r>
      <w:r w:rsidRPr="00660192">
        <w:rPr>
          <w:rFonts w:ascii="Open Sans" w:hAnsi="Open Sans" w:cs="Open Sans"/>
          <w:b/>
          <w:bCs/>
          <w:w w:val="100"/>
          <w:sz w:val="20"/>
        </w:rPr>
        <w:t>CENĘ OFERTOWĄ</w:t>
      </w:r>
      <w:r>
        <w:rPr>
          <w:rFonts w:ascii="Open Sans" w:hAnsi="Open Sans" w:cs="Open Sans"/>
          <w:b/>
          <w:bCs/>
          <w:w w:val="100"/>
          <w:sz w:val="20"/>
        </w:rPr>
        <w:t xml:space="preserve">* - </w:t>
      </w:r>
      <w:r w:rsidR="00DB311D" w:rsidRPr="00DB311D">
        <w:rPr>
          <w:rFonts w:ascii="Open Sans" w:hAnsi="Open Sans" w:cs="Open Sans"/>
          <w:b/>
          <w:bCs/>
          <w:color w:val="FF0000"/>
          <w:w w:val="100"/>
          <w:sz w:val="20"/>
        </w:rPr>
        <w:t>(</w:t>
      </w:r>
      <w:r w:rsidRPr="00E43FB7">
        <w:rPr>
          <w:rFonts w:ascii="Open Sans" w:hAnsi="Open Sans" w:cs="Open Sans"/>
          <w:b/>
          <w:i/>
          <w:color w:val="FF0000"/>
          <w:w w:val="100"/>
          <w:sz w:val="20"/>
        </w:rPr>
        <w:t>Wykonawca wypełnia odpowiednio dla części na którą składa ofertę</w:t>
      </w:r>
      <w:r>
        <w:rPr>
          <w:rFonts w:ascii="Open Sans" w:hAnsi="Open Sans" w:cs="Open Sans"/>
          <w:bCs/>
          <w:w w:val="100"/>
          <w:sz w:val="20"/>
        </w:rPr>
        <w:t xml:space="preserve">, </w:t>
      </w:r>
      <w:r w:rsidR="00DB311D" w:rsidRPr="00DB311D">
        <w:rPr>
          <w:rFonts w:ascii="Open Sans" w:hAnsi="Open Sans" w:cs="Open Sans"/>
          <w:b/>
          <w:bCs/>
          <w:i/>
          <w:color w:val="FF0000"/>
          <w:w w:val="100"/>
          <w:sz w:val="20"/>
        </w:rPr>
        <w:t>Pozostały zakres części można usunąć lub wykreślić</w:t>
      </w:r>
      <w:r w:rsidR="00DB311D">
        <w:rPr>
          <w:rFonts w:ascii="Open Sans" w:hAnsi="Open Sans" w:cs="Open Sans"/>
          <w:bCs/>
          <w:color w:val="FF0000"/>
          <w:w w:val="100"/>
          <w:sz w:val="20"/>
        </w:rPr>
        <w:t>)</w:t>
      </w:r>
      <w:r w:rsidR="00D21969">
        <w:rPr>
          <w:rFonts w:ascii="Open Sans" w:hAnsi="Open Sans" w:cs="Open Sans"/>
          <w:bCs/>
          <w:color w:val="FF0000"/>
          <w:w w:val="100"/>
          <w:sz w:val="20"/>
        </w:rPr>
        <w:t xml:space="preserve"> </w:t>
      </w:r>
      <w:r w:rsidRPr="002F6F1E">
        <w:rPr>
          <w:rFonts w:ascii="Open Sans" w:hAnsi="Open Sans" w:cs="Open Sans"/>
          <w:bCs/>
          <w:w w:val="100"/>
          <w:sz w:val="20"/>
        </w:rPr>
        <w:t xml:space="preserve">obliczoną zgodnie z </w:t>
      </w:r>
      <w:r w:rsidR="00297AAB">
        <w:rPr>
          <w:rFonts w:ascii="Open Sans" w:hAnsi="Open Sans" w:cs="Open Sans"/>
          <w:w w:val="100"/>
          <w:sz w:val="20"/>
        </w:rPr>
        <w:t>Formularzem asortymentowo-</w:t>
      </w:r>
      <w:r w:rsidRPr="00C1773E">
        <w:rPr>
          <w:rFonts w:ascii="Open Sans" w:hAnsi="Open Sans" w:cs="Open Sans"/>
          <w:w w:val="100"/>
          <w:sz w:val="20"/>
        </w:rPr>
        <w:t xml:space="preserve">cenowym, </w:t>
      </w:r>
      <w:r>
        <w:rPr>
          <w:rFonts w:ascii="Open Sans" w:hAnsi="Open Sans" w:cs="Open Sans"/>
          <w:w w:val="100"/>
          <w:sz w:val="20"/>
        </w:rPr>
        <w:t xml:space="preserve">stanowiącym </w:t>
      </w:r>
      <w:r w:rsidRPr="00A5410F">
        <w:rPr>
          <w:rFonts w:ascii="Open Sans" w:hAnsi="Open Sans" w:cs="Open Sans"/>
          <w:w w:val="100"/>
          <w:sz w:val="20"/>
        </w:rPr>
        <w:t xml:space="preserve">załącznik nr </w:t>
      </w:r>
      <w:r w:rsidR="00400AFC">
        <w:rPr>
          <w:rFonts w:ascii="Open Sans" w:hAnsi="Open Sans" w:cs="Open Sans"/>
          <w:w w:val="100"/>
          <w:sz w:val="20"/>
        </w:rPr>
        <w:t>2</w:t>
      </w:r>
      <w:r w:rsidRPr="00A5410F">
        <w:rPr>
          <w:rFonts w:ascii="Open Sans" w:hAnsi="Open Sans" w:cs="Open Sans"/>
          <w:w w:val="100"/>
          <w:sz w:val="20"/>
        </w:rPr>
        <w:t xml:space="preserve"> </w:t>
      </w:r>
      <w:r w:rsidRPr="00AA0F30">
        <w:rPr>
          <w:rFonts w:ascii="Open Sans" w:hAnsi="Open Sans" w:cs="Open Sans"/>
          <w:w w:val="100"/>
          <w:sz w:val="20"/>
        </w:rPr>
        <w:t>do SWZ</w:t>
      </w:r>
      <w:r>
        <w:rPr>
          <w:rFonts w:ascii="Open Sans" w:hAnsi="Open Sans" w:cs="Open Sans"/>
          <w:w w:val="100"/>
          <w:sz w:val="20"/>
        </w:rPr>
        <w:t>,</w:t>
      </w:r>
      <w:r w:rsidRPr="00AA0F30">
        <w:rPr>
          <w:rFonts w:ascii="Open Sans" w:hAnsi="Open Sans" w:cs="Open Sans"/>
          <w:w w:val="100"/>
          <w:sz w:val="20"/>
        </w:rPr>
        <w:t xml:space="preserve"> </w:t>
      </w:r>
      <w:r w:rsidRPr="00C1773E">
        <w:rPr>
          <w:rFonts w:ascii="Open Sans" w:hAnsi="Open Sans" w:cs="Open Sans"/>
          <w:w w:val="100"/>
          <w:sz w:val="20"/>
        </w:rPr>
        <w:t>tj.:</w:t>
      </w:r>
    </w:p>
    <w:p w14:paraId="404FA684" w14:textId="77777777" w:rsidR="00B15916" w:rsidRPr="00CC164D" w:rsidRDefault="00B15916" w:rsidP="00B15916">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1</w:t>
      </w:r>
      <w:r w:rsidRPr="00C1773E">
        <w:rPr>
          <w:rFonts w:ascii="Open Sans" w:hAnsi="Open Sans" w:cs="Open Sans"/>
          <w:w w:val="100"/>
          <w:sz w:val="20"/>
        </w:rPr>
        <w:t xml:space="preserve"> za cenę </w:t>
      </w:r>
      <w:r w:rsidRPr="00CC164D">
        <w:rPr>
          <w:rFonts w:ascii="Open Sans" w:hAnsi="Open Sans" w:cs="Open Sans"/>
          <w:w w:val="100"/>
          <w:sz w:val="20"/>
        </w:rPr>
        <w:t xml:space="preserve">_____________________ zł brutto, </w:t>
      </w:r>
    </w:p>
    <w:p w14:paraId="4AB3F0EA" w14:textId="6E131844"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r w:rsidR="00DB311D">
        <w:rPr>
          <w:rFonts w:ascii="Open Sans" w:hAnsi="Open Sans" w:cs="Open Sans"/>
          <w:w w:val="100"/>
          <w:sz w:val="20"/>
        </w:rPr>
        <w:t>,</w:t>
      </w:r>
    </w:p>
    <w:p w14:paraId="742E2E7A"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AB9E69F"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8D1359B"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4D025EF6"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6F01F388"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7</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8E8A563"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8</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01D9FE7"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9</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w:t>
      </w:r>
      <w:r>
        <w:rPr>
          <w:rFonts w:ascii="Open Sans" w:hAnsi="Open Sans" w:cs="Open Sans"/>
          <w:w w:val="100"/>
          <w:sz w:val="20"/>
        </w:rPr>
        <w:t>_</w:t>
      </w:r>
      <w:r w:rsidRPr="00C1773E">
        <w:rPr>
          <w:rFonts w:ascii="Open Sans" w:hAnsi="Open Sans" w:cs="Open Sans"/>
          <w:w w:val="100"/>
          <w:sz w:val="20"/>
        </w:rPr>
        <w:t xml:space="preserve"> zł brutto, </w:t>
      </w:r>
    </w:p>
    <w:p w14:paraId="1B8C5210"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10</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134EDED" w14:textId="77777777" w:rsidR="00B15916" w:rsidRPr="00C1773E" w:rsidRDefault="00B15916" w:rsidP="00B15916">
      <w:pPr>
        <w:spacing w:before="120" w:line="288" w:lineRule="auto"/>
        <w:ind w:firstLine="227"/>
        <w:rPr>
          <w:rFonts w:ascii="Open Sans" w:hAnsi="Open Sans" w:cs="Open Sans"/>
          <w:w w:val="100"/>
          <w:sz w:val="20"/>
        </w:rPr>
      </w:pPr>
      <w:r w:rsidRPr="00C1773E">
        <w:rPr>
          <w:rFonts w:ascii="Open Sans" w:hAnsi="Open Sans" w:cs="Open Sans"/>
          <w:w w:val="100"/>
          <w:sz w:val="20"/>
        </w:rPr>
        <w:t>w zakresie częś</w:t>
      </w:r>
      <w:r>
        <w:rPr>
          <w:rFonts w:ascii="Open Sans" w:hAnsi="Open Sans" w:cs="Open Sans"/>
          <w:w w:val="100"/>
          <w:sz w:val="20"/>
        </w:rPr>
        <w:t>ci 11</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16988D31"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56D6072"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019F8D8"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F6C1AA8"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14794F8"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622AD1F9"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17</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1FC61C3E"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18</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E3647C0"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19</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36B4054"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20</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48FBD77" w14:textId="77777777" w:rsidR="00B15916" w:rsidRPr="00C1773E" w:rsidRDefault="00B15916" w:rsidP="00B15916">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t>w z</w:t>
      </w:r>
      <w:r>
        <w:rPr>
          <w:rFonts w:ascii="Open Sans" w:hAnsi="Open Sans" w:cs="Open Sans"/>
          <w:w w:val="100"/>
          <w:sz w:val="20"/>
        </w:rPr>
        <w:t>akresie części 21</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9646E1A"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CE09631"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1EEE98DD"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426B1F91"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2A6C9E1"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39B8C29"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27</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15CEF6A"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28</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5598C59"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29</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676A202D"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30</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6D614320"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31</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4759083A"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D9D7E99"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E0E9224" w14:textId="77777777" w:rsidR="00B15916" w:rsidRPr="00C1773E" w:rsidRDefault="00B15916" w:rsidP="00B15916">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t>w zakresie cz</w:t>
      </w:r>
      <w:r>
        <w:rPr>
          <w:rFonts w:ascii="Open Sans" w:hAnsi="Open Sans" w:cs="Open Sans"/>
          <w:w w:val="100"/>
          <w:sz w:val="20"/>
        </w:rPr>
        <w:t>ęści 34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00951C2"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09261C9"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ABE1B7B"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37</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6A31381D"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38</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D42A93E"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39</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163A145"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40</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662E7D5A" w14:textId="77777777" w:rsidR="00B15916" w:rsidRPr="00C1773E" w:rsidRDefault="00B15916" w:rsidP="00B15916">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t>w zakresie części 41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08BC2C2"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CBB6259"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BB8A9F4" w14:textId="77777777" w:rsidR="00B15916" w:rsidRPr="00C1773E" w:rsidRDefault="00B15916" w:rsidP="00B15916">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t>w</w:t>
      </w:r>
      <w:r>
        <w:rPr>
          <w:rFonts w:ascii="Open Sans" w:hAnsi="Open Sans" w:cs="Open Sans"/>
          <w:w w:val="100"/>
          <w:sz w:val="20"/>
        </w:rPr>
        <w:t xml:space="preserve"> zakresie części 44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665CC344"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FBBE870"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6D0D745"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47</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4DF4FF5" w14:textId="77777777" w:rsidR="00B15916"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48</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r>
        <w:rPr>
          <w:rFonts w:ascii="Open Sans" w:hAnsi="Open Sans" w:cs="Open Sans"/>
          <w:w w:val="100"/>
          <w:sz w:val="20"/>
        </w:rPr>
        <w:t>,</w:t>
      </w:r>
    </w:p>
    <w:p w14:paraId="060B0DF9"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49</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123C420"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50</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427E216"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51</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9190D2F"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11B777A"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5C34E06"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09519B1" w14:textId="77777777" w:rsidR="00B15916" w:rsidRPr="00C1773E" w:rsidRDefault="00B15916" w:rsidP="00B15916">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t>w z</w:t>
      </w:r>
      <w:r>
        <w:rPr>
          <w:rFonts w:ascii="Open Sans" w:hAnsi="Open Sans" w:cs="Open Sans"/>
          <w:w w:val="100"/>
          <w:sz w:val="20"/>
        </w:rPr>
        <w:t>akresie części 55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13076928"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1E59CC72"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57</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604EBA1"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58</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5D084DD"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59</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1B85D20D"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60</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7D8064D"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61</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576A00D"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2E6D1BD" w14:textId="77777777" w:rsidR="00B15916"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C091049"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2C28514"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B7831D3"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1D1C322A"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67</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DBD25CF"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68</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C606B03"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69</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9F632BF" w14:textId="77777777" w:rsidR="00B15916" w:rsidRPr="00C1773E" w:rsidRDefault="00B15916" w:rsidP="00B15916">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t>w z</w:t>
      </w:r>
      <w:r>
        <w:rPr>
          <w:rFonts w:ascii="Open Sans" w:hAnsi="Open Sans" w:cs="Open Sans"/>
          <w:w w:val="100"/>
          <w:sz w:val="20"/>
        </w:rPr>
        <w:t>akresie części 70</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505AF5D"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71</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62564CA"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72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39889B3"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73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DE77C95"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74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4A330F9"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75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39AC049"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76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2CF85DD"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77</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E4F44DA"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78</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421149AB"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79</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C44034F" w14:textId="77777777" w:rsidR="00B15916"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80</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r>
        <w:rPr>
          <w:rFonts w:ascii="Open Sans" w:hAnsi="Open Sans" w:cs="Open Sans"/>
          <w:w w:val="100"/>
          <w:sz w:val="20"/>
        </w:rPr>
        <w:t>,</w:t>
      </w:r>
    </w:p>
    <w:p w14:paraId="483FAD8A" w14:textId="650CF629" w:rsidR="00B15916"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81</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r w:rsidR="00DB311D">
        <w:rPr>
          <w:rFonts w:ascii="Open Sans" w:hAnsi="Open Sans" w:cs="Open Sans"/>
          <w:w w:val="100"/>
          <w:sz w:val="20"/>
        </w:rPr>
        <w:t>,</w:t>
      </w:r>
    </w:p>
    <w:p w14:paraId="4DF157AE" w14:textId="4F0E4801" w:rsidR="00B15916" w:rsidRDefault="00B15916" w:rsidP="00B15916">
      <w:pPr>
        <w:pStyle w:val="Akapitzlist"/>
        <w:spacing w:before="120" w:line="288" w:lineRule="auto"/>
        <w:ind w:left="227"/>
        <w:rPr>
          <w:rFonts w:ascii="Open Sans" w:hAnsi="Open Sans" w:cs="Open Sans"/>
          <w:w w:val="100"/>
          <w:sz w:val="20"/>
        </w:rPr>
      </w:pPr>
      <w:r w:rsidRPr="00761CC8">
        <w:rPr>
          <w:rFonts w:ascii="Open Sans" w:hAnsi="Open Sans" w:cs="Open Sans"/>
          <w:w w:val="100"/>
          <w:sz w:val="20"/>
        </w:rPr>
        <w:t>w zakresie części 8</w:t>
      </w:r>
      <w:r>
        <w:rPr>
          <w:rFonts w:ascii="Open Sans" w:hAnsi="Open Sans" w:cs="Open Sans"/>
          <w:w w:val="100"/>
          <w:sz w:val="20"/>
        </w:rPr>
        <w:t>2</w:t>
      </w:r>
      <w:r w:rsidRPr="00761CC8">
        <w:rPr>
          <w:rFonts w:ascii="Open Sans" w:hAnsi="Open Sans" w:cs="Open Sans"/>
          <w:w w:val="100"/>
          <w:sz w:val="20"/>
        </w:rPr>
        <w:t xml:space="preserve"> za cenę _____________________ zł brutto</w:t>
      </w:r>
      <w:r w:rsidR="00DB311D">
        <w:rPr>
          <w:rFonts w:ascii="Open Sans" w:hAnsi="Open Sans" w:cs="Open Sans"/>
          <w:w w:val="100"/>
          <w:sz w:val="20"/>
        </w:rPr>
        <w:t>,</w:t>
      </w:r>
    </w:p>
    <w:p w14:paraId="3EBD922A" w14:textId="502195FA" w:rsidR="00B15916" w:rsidRDefault="00B15916" w:rsidP="00B15916">
      <w:pPr>
        <w:pStyle w:val="Akapitzlist"/>
        <w:spacing w:before="120" w:line="288" w:lineRule="auto"/>
        <w:ind w:left="227"/>
        <w:rPr>
          <w:rFonts w:ascii="Open Sans" w:hAnsi="Open Sans" w:cs="Open Sans"/>
          <w:w w:val="100"/>
          <w:sz w:val="20"/>
        </w:rPr>
      </w:pPr>
      <w:r w:rsidRPr="00761CC8">
        <w:rPr>
          <w:rFonts w:ascii="Open Sans" w:hAnsi="Open Sans" w:cs="Open Sans"/>
          <w:w w:val="100"/>
          <w:sz w:val="20"/>
        </w:rPr>
        <w:t>w zakresie części 8</w:t>
      </w:r>
      <w:r>
        <w:rPr>
          <w:rFonts w:ascii="Open Sans" w:hAnsi="Open Sans" w:cs="Open Sans"/>
          <w:w w:val="100"/>
          <w:sz w:val="20"/>
        </w:rPr>
        <w:t>3</w:t>
      </w:r>
      <w:r w:rsidRPr="00761CC8">
        <w:rPr>
          <w:rFonts w:ascii="Open Sans" w:hAnsi="Open Sans" w:cs="Open Sans"/>
          <w:w w:val="100"/>
          <w:sz w:val="20"/>
        </w:rPr>
        <w:t xml:space="preserve"> za cenę </w:t>
      </w:r>
      <w:r w:rsidRPr="00CC164D">
        <w:rPr>
          <w:rFonts w:ascii="Open Sans" w:hAnsi="Open Sans" w:cs="Open Sans"/>
          <w:w w:val="100"/>
          <w:sz w:val="20"/>
        </w:rPr>
        <w:t>_____________________ zł brutto</w:t>
      </w:r>
      <w:r w:rsidR="00DB311D">
        <w:rPr>
          <w:rFonts w:ascii="Open Sans" w:hAnsi="Open Sans" w:cs="Open Sans"/>
          <w:w w:val="100"/>
          <w:sz w:val="20"/>
        </w:rPr>
        <w:t>,</w:t>
      </w:r>
    </w:p>
    <w:p w14:paraId="5468F2FC" w14:textId="4044FB9C" w:rsidR="00B15916" w:rsidRPr="00DB311D" w:rsidRDefault="00B15916" w:rsidP="00B15916">
      <w:pPr>
        <w:numPr>
          <w:ilvl w:val="0"/>
          <w:numId w:val="3"/>
        </w:numPr>
        <w:tabs>
          <w:tab w:val="clear" w:pos="227"/>
          <w:tab w:val="num" w:pos="284"/>
        </w:tabs>
        <w:spacing w:before="120" w:after="120" w:line="340" w:lineRule="atLeast"/>
        <w:ind w:left="284" w:hanging="284"/>
        <w:rPr>
          <w:rFonts w:ascii="Open Sans" w:hAnsi="Open Sans" w:cs="Open Sans"/>
          <w:color w:val="FF0000"/>
          <w:w w:val="100"/>
          <w:sz w:val="20"/>
        </w:rPr>
      </w:pPr>
      <w:r w:rsidRPr="004730E3">
        <w:rPr>
          <w:rFonts w:ascii="Open Sans" w:hAnsi="Open Sans" w:cs="Open Sans"/>
          <w:b/>
          <w:w w:val="100"/>
          <w:sz w:val="20"/>
        </w:rPr>
        <w:t>OFERUJEMY</w:t>
      </w:r>
      <w:r w:rsidRPr="004730E3">
        <w:rPr>
          <w:rFonts w:ascii="Open Sans" w:hAnsi="Open Sans" w:cs="Open Sans"/>
          <w:w w:val="100"/>
          <w:sz w:val="20"/>
        </w:rPr>
        <w:t xml:space="preserve"> </w:t>
      </w:r>
      <w:r w:rsidRPr="004730E3">
        <w:rPr>
          <w:rFonts w:ascii="Open Sans" w:hAnsi="Open Sans" w:cs="Open Sans"/>
          <w:b/>
          <w:w w:val="100"/>
          <w:sz w:val="20"/>
        </w:rPr>
        <w:t>termin dostawy</w:t>
      </w:r>
      <w:r>
        <w:rPr>
          <w:rFonts w:ascii="Open Sans" w:hAnsi="Open Sans" w:cs="Open Sans"/>
          <w:w w:val="100"/>
          <w:sz w:val="20"/>
        </w:rPr>
        <w:t xml:space="preserve"> zamówienia, liczony od dnia zawarcia umowy </w:t>
      </w:r>
      <w:r w:rsidRPr="00C1773E">
        <w:rPr>
          <w:rFonts w:ascii="Open Sans" w:hAnsi="Open Sans" w:cs="Open Sans"/>
          <w:w w:val="100"/>
          <w:sz w:val="20"/>
        </w:rPr>
        <w:t>*</w:t>
      </w:r>
      <w:r>
        <w:rPr>
          <w:rFonts w:ascii="Open Sans" w:hAnsi="Open Sans" w:cs="Open Sans"/>
          <w:w w:val="100"/>
          <w:sz w:val="20"/>
        </w:rPr>
        <w:t xml:space="preserve"> </w:t>
      </w:r>
      <w:r w:rsidR="00DB311D">
        <w:rPr>
          <w:rFonts w:ascii="Open Sans" w:hAnsi="Open Sans" w:cs="Open Sans"/>
          <w:w w:val="100"/>
          <w:sz w:val="20"/>
        </w:rPr>
        <w:t>(</w:t>
      </w:r>
      <w:r w:rsidRPr="00E43FB7">
        <w:rPr>
          <w:rFonts w:ascii="Open Sans" w:hAnsi="Open Sans" w:cs="Open Sans"/>
          <w:b/>
          <w:i/>
          <w:color w:val="FF0000"/>
          <w:w w:val="100"/>
          <w:sz w:val="20"/>
        </w:rPr>
        <w:t>Wykonawca wypełnia odpowiednio dla części na którą składa ofertę</w:t>
      </w:r>
      <w:r w:rsidR="00DB311D">
        <w:rPr>
          <w:rFonts w:ascii="Open Sans" w:hAnsi="Open Sans" w:cs="Open Sans"/>
          <w:b/>
          <w:i/>
          <w:color w:val="FF0000"/>
          <w:w w:val="100"/>
          <w:sz w:val="20"/>
        </w:rPr>
        <w:t xml:space="preserve">. </w:t>
      </w:r>
      <w:r w:rsidR="00DB311D" w:rsidRPr="00DB311D">
        <w:rPr>
          <w:rFonts w:ascii="Open Sans" w:hAnsi="Open Sans" w:cs="Open Sans"/>
          <w:b/>
          <w:i/>
          <w:color w:val="FF0000"/>
          <w:w w:val="100"/>
          <w:sz w:val="20"/>
        </w:rPr>
        <w:t>Pozostały zakres części można usunąć lub wykreślić)</w:t>
      </w:r>
      <w:r w:rsidR="00DB311D">
        <w:rPr>
          <w:rFonts w:ascii="Open Sans" w:hAnsi="Open Sans" w:cs="Open Sans"/>
          <w:color w:val="FF0000"/>
          <w:w w:val="100"/>
          <w:sz w:val="20"/>
        </w:rPr>
        <w:t>:</w:t>
      </w:r>
    </w:p>
    <w:p w14:paraId="593E82E4" w14:textId="77777777" w:rsidR="00B15916" w:rsidRPr="00C1773E" w:rsidRDefault="00B15916" w:rsidP="00B15916">
      <w:pPr>
        <w:spacing w:before="120" w:line="288" w:lineRule="auto"/>
        <w:ind w:left="397" w:hanging="113"/>
        <w:rPr>
          <w:rFonts w:ascii="Open Sans" w:hAnsi="Open Sans" w:cs="Open Sans"/>
          <w:w w:val="100"/>
          <w:sz w:val="20"/>
        </w:rPr>
      </w:pPr>
      <w:r>
        <w:rPr>
          <w:rFonts w:ascii="Open Sans" w:hAnsi="Open Sans" w:cs="Open Sans"/>
          <w:w w:val="100"/>
          <w:sz w:val="20"/>
        </w:rPr>
        <w:t>w zakresie części 1</w:t>
      </w:r>
      <w:r w:rsidRPr="00C1773E">
        <w:rPr>
          <w:rFonts w:ascii="Open Sans" w:hAnsi="Open Sans" w:cs="Open Sans"/>
          <w:w w:val="100"/>
          <w:sz w:val="20"/>
        </w:rPr>
        <w:t xml:space="preserve"> ___________ </w:t>
      </w:r>
      <w:r w:rsidRPr="005C1EE9">
        <w:rPr>
          <w:rFonts w:ascii="Open Sans" w:hAnsi="Open Sans" w:cs="Open Sans"/>
          <w:i/>
          <w:w w:val="100"/>
          <w:sz w:val="20"/>
        </w:rPr>
        <w:t>(wpisać liczbę dni, nie dłużej niż 30 dni kalendarzowych)</w:t>
      </w:r>
    </w:p>
    <w:p w14:paraId="4E303A65" w14:textId="77777777" w:rsidR="00B15916" w:rsidRPr="005C1EE9" w:rsidRDefault="00B15916" w:rsidP="00B15916">
      <w:pPr>
        <w:spacing w:before="120" w:line="288" w:lineRule="auto"/>
        <w:ind w:left="397" w:hanging="113"/>
        <w:rPr>
          <w:rFonts w:ascii="Open Sans" w:hAnsi="Open Sans" w:cs="Open Sans"/>
          <w:i/>
          <w:w w:val="100"/>
          <w:sz w:val="20"/>
        </w:rPr>
      </w:pPr>
      <w:r w:rsidRPr="00C1773E">
        <w:rPr>
          <w:rFonts w:ascii="Open Sans" w:hAnsi="Open Sans" w:cs="Open Sans"/>
          <w:w w:val="100"/>
          <w:sz w:val="20"/>
        </w:rPr>
        <w:t xml:space="preserve">w zakresie części 2 ___________ </w:t>
      </w:r>
      <w:r w:rsidRPr="005C1EE9">
        <w:rPr>
          <w:rFonts w:ascii="Open Sans" w:hAnsi="Open Sans" w:cs="Open Sans"/>
          <w:i/>
          <w:w w:val="100"/>
          <w:sz w:val="20"/>
        </w:rPr>
        <w:t>(wpisać liczbę dni, nie dłużej niż 30 dni kalendarzowych)</w:t>
      </w:r>
    </w:p>
    <w:p w14:paraId="2B3D1F2B" w14:textId="476DC406" w:rsidR="00B15916" w:rsidRDefault="00B15916" w:rsidP="00B15916">
      <w:pPr>
        <w:spacing w:before="120" w:line="288" w:lineRule="auto"/>
        <w:ind w:left="397" w:hanging="113"/>
        <w:rPr>
          <w:rFonts w:ascii="Open Sans" w:hAnsi="Open Sans" w:cs="Open Sans"/>
          <w:i/>
          <w:w w:val="100"/>
          <w:sz w:val="20"/>
        </w:rPr>
      </w:pPr>
      <w:r w:rsidRPr="00C1773E">
        <w:rPr>
          <w:rFonts w:ascii="Open Sans" w:hAnsi="Open Sans" w:cs="Open Sans"/>
          <w:w w:val="100"/>
          <w:sz w:val="20"/>
        </w:rPr>
        <w:t xml:space="preserve">w zakresie części </w:t>
      </w:r>
      <w:r>
        <w:rPr>
          <w:rFonts w:ascii="Open Sans" w:hAnsi="Open Sans" w:cs="Open Sans"/>
          <w:w w:val="100"/>
          <w:sz w:val="20"/>
        </w:rPr>
        <w:t>3</w:t>
      </w:r>
      <w:r w:rsidRPr="00C1773E">
        <w:rPr>
          <w:rFonts w:ascii="Open Sans" w:hAnsi="Open Sans" w:cs="Open Sans"/>
          <w:w w:val="100"/>
          <w:sz w:val="20"/>
        </w:rPr>
        <w:t xml:space="preserve"> </w:t>
      </w:r>
      <w:r w:rsidRPr="00C87410">
        <w:rPr>
          <w:rFonts w:ascii="Open Sans" w:hAnsi="Open Sans" w:cs="Open Sans"/>
          <w:w w:val="100"/>
          <w:sz w:val="20"/>
        </w:rPr>
        <w:t xml:space="preserve">___________ </w:t>
      </w:r>
      <w:r w:rsidRPr="00C87410">
        <w:rPr>
          <w:rFonts w:ascii="Open Sans" w:hAnsi="Open Sans" w:cs="Open Sans"/>
          <w:i/>
          <w:w w:val="100"/>
          <w:sz w:val="20"/>
        </w:rPr>
        <w:t>(</w:t>
      </w:r>
      <w:r w:rsidRPr="005C1EE9">
        <w:rPr>
          <w:rFonts w:ascii="Open Sans" w:hAnsi="Open Sans" w:cs="Open Sans"/>
          <w:i/>
          <w:w w:val="100"/>
          <w:sz w:val="20"/>
        </w:rPr>
        <w:t xml:space="preserve">wpisać liczbę dni, nie dłużej niż </w:t>
      </w:r>
      <w:r w:rsidR="00612B61">
        <w:rPr>
          <w:rFonts w:ascii="Open Sans" w:hAnsi="Open Sans" w:cs="Open Sans"/>
          <w:i/>
          <w:w w:val="100"/>
          <w:sz w:val="20"/>
        </w:rPr>
        <w:t>45</w:t>
      </w:r>
      <w:r w:rsidRPr="005C1EE9">
        <w:rPr>
          <w:rFonts w:ascii="Open Sans" w:hAnsi="Open Sans" w:cs="Open Sans"/>
          <w:i/>
          <w:w w:val="100"/>
          <w:sz w:val="20"/>
        </w:rPr>
        <w:t xml:space="preserve"> dni kalendarzowych)</w:t>
      </w:r>
    </w:p>
    <w:p w14:paraId="0333EB1D" w14:textId="08F06F3F" w:rsidR="00297AAB" w:rsidRDefault="00297AAB" w:rsidP="00B15916">
      <w:pPr>
        <w:spacing w:before="120" w:line="288" w:lineRule="auto"/>
        <w:ind w:left="397" w:hanging="113"/>
        <w:rPr>
          <w:rFonts w:ascii="Open Sans" w:hAnsi="Open Sans" w:cs="Open Sans"/>
          <w:i/>
          <w:w w:val="100"/>
          <w:sz w:val="20"/>
        </w:rPr>
      </w:pPr>
      <w:r w:rsidRPr="00297AAB">
        <w:rPr>
          <w:rFonts w:ascii="Open Sans" w:hAnsi="Open Sans" w:cs="Open Sans"/>
          <w:w w:val="100"/>
          <w:sz w:val="20"/>
        </w:rPr>
        <w:t xml:space="preserve">w zakresie części </w:t>
      </w:r>
      <w:r>
        <w:rPr>
          <w:rFonts w:ascii="Open Sans" w:hAnsi="Open Sans" w:cs="Open Sans"/>
          <w:w w:val="100"/>
          <w:sz w:val="20"/>
        </w:rPr>
        <w:t>4</w:t>
      </w:r>
      <w:r w:rsidRPr="00297AAB">
        <w:rPr>
          <w:rFonts w:ascii="Open Sans" w:hAnsi="Open Sans" w:cs="Open Sans"/>
          <w:w w:val="100"/>
          <w:sz w:val="20"/>
        </w:rPr>
        <w:t>_</w:t>
      </w:r>
      <w:r w:rsidRPr="00297AAB">
        <w:rPr>
          <w:rFonts w:ascii="Open Sans" w:hAnsi="Open Sans" w:cs="Open Sans"/>
          <w:i/>
          <w:w w:val="100"/>
          <w:sz w:val="20"/>
        </w:rPr>
        <w:t>__________</w:t>
      </w:r>
      <w:r w:rsidR="00DB311D">
        <w:rPr>
          <w:rFonts w:ascii="Open Sans" w:hAnsi="Open Sans" w:cs="Open Sans"/>
          <w:i/>
          <w:w w:val="100"/>
          <w:sz w:val="20"/>
        </w:rPr>
        <w:t>__</w:t>
      </w:r>
      <w:r w:rsidRPr="00297AAB">
        <w:rPr>
          <w:rFonts w:ascii="Open Sans" w:hAnsi="Open Sans" w:cs="Open Sans"/>
          <w:i/>
          <w:w w:val="100"/>
          <w:sz w:val="20"/>
        </w:rPr>
        <w:t xml:space="preserve"> (wpisać liczbę dni, nie dłużej niż 30 dni kalendarzowych)</w:t>
      </w:r>
    </w:p>
    <w:p w14:paraId="62E16C5E" w14:textId="1ADA6776" w:rsidR="00B15916" w:rsidRDefault="00B15916" w:rsidP="00B15916">
      <w:pPr>
        <w:spacing w:before="120" w:line="288" w:lineRule="auto"/>
        <w:ind w:left="397" w:hanging="113"/>
        <w:rPr>
          <w:rFonts w:ascii="Open Sans" w:hAnsi="Open Sans" w:cs="Open Sans"/>
          <w:i/>
          <w:w w:val="100"/>
          <w:sz w:val="20"/>
        </w:rPr>
      </w:pPr>
      <w:r w:rsidRPr="00C1773E">
        <w:rPr>
          <w:rFonts w:ascii="Open Sans" w:hAnsi="Open Sans" w:cs="Open Sans"/>
          <w:w w:val="100"/>
          <w:sz w:val="20"/>
        </w:rPr>
        <w:t xml:space="preserve">w zakresie części </w:t>
      </w:r>
      <w:r>
        <w:rPr>
          <w:rFonts w:ascii="Open Sans" w:hAnsi="Open Sans" w:cs="Open Sans"/>
          <w:w w:val="100"/>
          <w:sz w:val="20"/>
        </w:rPr>
        <w:t>5</w:t>
      </w:r>
      <w:r w:rsidRPr="00C1773E">
        <w:rPr>
          <w:rFonts w:ascii="Open Sans" w:hAnsi="Open Sans" w:cs="Open Sans"/>
          <w:w w:val="100"/>
          <w:sz w:val="20"/>
        </w:rPr>
        <w:t xml:space="preserve"> </w:t>
      </w:r>
      <w:r>
        <w:rPr>
          <w:rFonts w:ascii="Open Sans" w:hAnsi="Open Sans" w:cs="Open Sans"/>
          <w:w w:val="100"/>
          <w:sz w:val="20"/>
        </w:rPr>
        <w:t>____________</w:t>
      </w:r>
      <w:r w:rsidRPr="005C1EE9">
        <w:rPr>
          <w:rFonts w:ascii="Open Sans" w:hAnsi="Open Sans" w:cs="Open Sans"/>
          <w:i/>
          <w:w w:val="100"/>
          <w:sz w:val="20"/>
        </w:rPr>
        <w:t>(wpisać liczbę dni, nie dłużej niż 30 dni kalendarzowych)</w:t>
      </w:r>
    </w:p>
    <w:p w14:paraId="7D073161" w14:textId="77777777" w:rsidR="00B15916" w:rsidRPr="005C1EE9" w:rsidRDefault="00B15916" w:rsidP="00B15916">
      <w:pPr>
        <w:spacing w:before="120" w:line="288" w:lineRule="auto"/>
        <w:ind w:left="284"/>
        <w:rPr>
          <w:rFonts w:ascii="Open Sans" w:hAnsi="Open Sans" w:cs="Open Sans"/>
          <w:i/>
          <w:w w:val="100"/>
          <w:sz w:val="20"/>
        </w:rPr>
      </w:pPr>
      <w:r w:rsidRPr="00C1773E">
        <w:rPr>
          <w:rFonts w:ascii="Open Sans" w:hAnsi="Open Sans" w:cs="Open Sans"/>
          <w:w w:val="100"/>
          <w:sz w:val="20"/>
        </w:rPr>
        <w:t xml:space="preserve">w zakresie części </w:t>
      </w:r>
      <w:r>
        <w:rPr>
          <w:rFonts w:ascii="Open Sans" w:hAnsi="Open Sans" w:cs="Open Sans"/>
          <w:w w:val="100"/>
          <w:sz w:val="20"/>
        </w:rPr>
        <w:t>6</w:t>
      </w:r>
      <w:r w:rsidRPr="00C87410">
        <w:rPr>
          <w:rFonts w:ascii="Open Sans" w:hAnsi="Open Sans" w:cs="Open Sans"/>
          <w:w w:val="100"/>
          <w:sz w:val="20"/>
        </w:rPr>
        <w:t xml:space="preserve"> ___________ </w:t>
      </w:r>
      <w:r w:rsidRPr="005C1EE9">
        <w:rPr>
          <w:rFonts w:ascii="Open Sans" w:hAnsi="Open Sans" w:cs="Open Sans"/>
          <w:i/>
          <w:w w:val="100"/>
          <w:sz w:val="20"/>
        </w:rPr>
        <w:t>(wpisać liczbę dni, nie dłużej niż 30 dni kalendarzowych)</w:t>
      </w:r>
    </w:p>
    <w:p w14:paraId="17FE5146" w14:textId="605EF514" w:rsidR="00B15916" w:rsidRPr="002900DD" w:rsidRDefault="00B15916" w:rsidP="00B15916">
      <w:pPr>
        <w:spacing w:before="120" w:line="288" w:lineRule="auto"/>
        <w:ind w:left="397" w:hanging="113"/>
        <w:rPr>
          <w:rFonts w:ascii="Open Sans" w:hAnsi="Open Sans" w:cs="Open Sans"/>
          <w:i/>
          <w:w w:val="100"/>
          <w:sz w:val="20"/>
        </w:rPr>
      </w:pPr>
      <w:r w:rsidRPr="00C1773E">
        <w:rPr>
          <w:rFonts w:ascii="Open Sans" w:hAnsi="Open Sans" w:cs="Open Sans"/>
          <w:w w:val="100"/>
          <w:sz w:val="20"/>
        </w:rPr>
        <w:t>w zakresie części 7</w:t>
      </w:r>
      <w:r w:rsidRPr="001D481D">
        <w:rPr>
          <w:rFonts w:ascii="Open Sans" w:hAnsi="Open Sans" w:cs="Open Sans"/>
          <w:color w:val="FF0000"/>
          <w:w w:val="100"/>
          <w:sz w:val="20"/>
        </w:rPr>
        <w:t xml:space="preserve"> </w:t>
      </w:r>
      <w:r w:rsidRPr="00C1773E">
        <w:rPr>
          <w:rFonts w:ascii="Open Sans" w:hAnsi="Open Sans" w:cs="Open Sans"/>
          <w:w w:val="100"/>
          <w:sz w:val="20"/>
        </w:rPr>
        <w:t xml:space="preserve">___________ </w:t>
      </w:r>
      <w:r w:rsidRPr="002900DD">
        <w:rPr>
          <w:rFonts w:ascii="Open Sans" w:hAnsi="Open Sans" w:cs="Open Sans"/>
          <w:i/>
          <w:w w:val="100"/>
          <w:sz w:val="20"/>
        </w:rPr>
        <w:t>(wpisać liczbę dni, nie dłużej niż 30 dni kalendarzowych)</w:t>
      </w:r>
    </w:p>
    <w:p w14:paraId="1280A7CD" w14:textId="6BB2CD6A" w:rsidR="00B15916" w:rsidRPr="00C1773E" w:rsidRDefault="00B15916" w:rsidP="00B15916">
      <w:pPr>
        <w:spacing w:before="120" w:line="288" w:lineRule="auto"/>
        <w:ind w:left="397" w:hanging="113"/>
        <w:rPr>
          <w:rFonts w:ascii="Open Sans" w:hAnsi="Open Sans" w:cs="Open Sans"/>
          <w:w w:val="100"/>
          <w:sz w:val="20"/>
        </w:rPr>
      </w:pPr>
      <w:r>
        <w:rPr>
          <w:rFonts w:ascii="Open Sans" w:hAnsi="Open Sans" w:cs="Open Sans"/>
          <w:w w:val="100"/>
          <w:sz w:val="20"/>
        </w:rPr>
        <w:t>w zakresie części 8</w:t>
      </w:r>
      <w:r w:rsidRPr="00333B1E">
        <w:rPr>
          <w:rFonts w:ascii="Open Sans" w:hAnsi="Open Sans" w:cs="Open Sans"/>
          <w:w w:val="100"/>
          <w:sz w:val="20"/>
        </w:rPr>
        <w:t xml:space="preserve"> </w:t>
      </w:r>
      <w:r w:rsidRPr="00297AAB">
        <w:rPr>
          <w:rFonts w:ascii="Open Sans" w:hAnsi="Open Sans" w:cs="Open Sans"/>
          <w:i/>
          <w:w w:val="100"/>
          <w:sz w:val="20"/>
        </w:rPr>
        <w:t>___________</w:t>
      </w:r>
      <w:r w:rsidR="00297AAB">
        <w:rPr>
          <w:rFonts w:ascii="Open Sans" w:hAnsi="Open Sans" w:cs="Open Sans"/>
          <w:i/>
          <w:w w:val="100"/>
          <w:sz w:val="20"/>
        </w:rPr>
        <w:t>__</w:t>
      </w:r>
      <w:r w:rsidRPr="00297AAB">
        <w:rPr>
          <w:rFonts w:ascii="Open Sans" w:hAnsi="Open Sans" w:cs="Open Sans"/>
          <w:i/>
          <w:w w:val="100"/>
          <w:sz w:val="20"/>
        </w:rPr>
        <w:t xml:space="preserve"> (wpisać liczbę dni, nie dłużej niż 30 dni kalendarzowych)</w:t>
      </w:r>
    </w:p>
    <w:p w14:paraId="6CB20DE1" w14:textId="129E6335" w:rsidR="00B15916" w:rsidRDefault="00B15916" w:rsidP="00B15916">
      <w:pPr>
        <w:spacing w:before="120" w:line="288" w:lineRule="auto"/>
        <w:ind w:left="397" w:hanging="113"/>
        <w:rPr>
          <w:rFonts w:ascii="Open Sans" w:hAnsi="Open Sans" w:cs="Open Sans"/>
          <w:i/>
          <w:w w:val="100"/>
          <w:sz w:val="20"/>
        </w:rPr>
      </w:pPr>
      <w:r w:rsidRPr="00C1773E">
        <w:rPr>
          <w:rFonts w:ascii="Open Sans" w:hAnsi="Open Sans" w:cs="Open Sans"/>
          <w:w w:val="100"/>
          <w:sz w:val="20"/>
        </w:rPr>
        <w:t xml:space="preserve">w zakresie części </w:t>
      </w:r>
      <w:r>
        <w:rPr>
          <w:rFonts w:ascii="Open Sans" w:hAnsi="Open Sans" w:cs="Open Sans"/>
          <w:w w:val="100"/>
          <w:sz w:val="20"/>
        </w:rPr>
        <w:t>9</w:t>
      </w:r>
      <w:r w:rsidRPr="00C1773E">
        <w:rPr>
          <w:rFonts w:ascii="Open Sans" w:hAnsi="Open Sans" w:cs="Open Sans"/>
          <w:w w:val="100"/>
          <w:sz w:val="20"/>
        </w:rPr>
        <w:t xml:space="preserve"> ___________ </w:t>
      </w:r>
      <w:r w:rsidRPr="00D70E70">
        <w:rPr>
          <w:rFonts w:ascii="Open Sans" w:hAnsi="Open Sans" w:cs="Open Sans"/>
          <w:i/>
          <w:w w:val="100"/>
          <w:sz w:val="20"/>
        </w:rPr>
        <w:t>(wpisać liczbę dni, nie dłużej niż 30 dni kalendarzowych)</w:t>
      </w:r>
    </w:p>
    <w:p w14:paraId="61509C54" w14:textId="7D73ED3B" w:rsidR="00297AAB" w:rsidRPr="00C1773E" w:rsidRDefault="00297AAB" w:rsidP="00B15916">
      <w:pPr>
        <w:spacing w:before="120" w:line="288" w:lineRule="auto"/>
        <w:ind w:left="397" w:hanging="113"/>
        <w:rPr>
          <w:rFonts w:ascii="Open Sans" w:hAnsi="Open Sans" w:cs="Open Sans"/>
          <w:w w:val="100"/>
          <w:sz w:val="20"/>
        </w:rPr>
      </w:pPr>
      <w:r w:rsidRPr="00297AAB">
        <w:rPr>
          <w:rFonts w:ascii="Open Sans" w:hAnsi="Open Sans" w:cs="Open Sans"/>
          <w:w w:val="100"/>
          <w:sz w:val="20"/>
        </w:rPr>
        <w:t>w zakresie części 10</w:t>
      </w:r>
      <w:r w:rsidRPr="00297AAB">
        <w:rPr>
          <w:rFonts w:ascii="Open Sans" w:hAnsi="Open Sans" w:cs="Open Sans"/>
          <w:i/>
          <w:w w:val="100"/>
          <w:sz w:val="20"/>
        </w:rPr>
        <w:t xml:space="preserve"> ___________ (wpisać liczbę dni, nie dłużej niż 30 dni kalendarzowych)</w:t>
      </w:r>
    </w:p>
    <w:p w14:paraId="05CB699A" w14:textId="0C334E2A"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1</w:t>
      </w:r>
      <w:r>
        <w:rPr>
          <w:rFonts w:ascii="Open Sans" w:hAnsi="Open Sans" w:cs="Open Sans"/>
          <w:w w:val="100"/>
          <w:sz w:val="20"/>
        </w:rPr>
        <w:t>1</w:t>
      </w:r>
      <w:r w:rsidRPr="00C1773E">
        <w:rPr>
          <w:rFonts w:ascii="Open Sans" w:hAnsi="Open Sans" w:cs="Open Sans"/>
          <w:w w:val="100"/>
          <w:sz w:val="20"/>
        </w:rPr>
        <w:t xml:space="preserve"> ___________ </w:t>
      </w:r>
      <w:r w:rsidRPr="00D70E70">
        <w:rPr>
          <w:rFonts w:ascii="Open Sans" w:hAnsi="Open Sans" w:cs="Open Sans"/>
          <w:i/>
          <w:w w:val="100"/>
          <w:sz w:val="20"/>
        </w:rPr>
        <w:t xml:space="preserve">(wpisać liczbę dni, nie dłużej niż </w:t>
      </w:r>
      <w:r w:rsidR="00612B61">
        <w:rPr>
          <w:rFonts w:ascii="Open Sans" w:hAnsi="Open Sans" w:cs="Open Sans"/>
          <w:i/>
          <w:w w:val="100"/>
          <w:sz w:val="20"/>
        </w:rPr>
        <w:t>30</w:t>
      </w:r>
      <w:r w:rsidRPr="00D70E70">
        <w:rPr>
          <w:rFonts w:ascii="Open Sans" w:hAnsi="Open Sans" w:cs="Open Sans"/>
          <w:i/>
          <w:w w:val="100"/>
          <w:sz w:val="20"/>
        </w:rPr>
        <w:t xml:space="preserve"> dni kalendarzowych)</w:t>
      </w:r>
    </w:p>
    <w:p w14:paraId="679EEBF8" w14:textId="1E5F1E72"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1</w:t>
      </w:r>
      <w:r>
        <w:rPr>
          <w:rFonts w:ascii="Open Sans" w:hAnsi="Open Sans" w:cs="Open Sans"/>
          <w:w w:val="100"/>
          <w:sz w:val="20"/>
        </w:rPr>
        <w:t>2</w:t>
      </w:r>
      <w:r w:rsidRPr="00C1773E">
        <w:rPr>
          <w:rFonts w:ascii="Open Sans" w:hAnsi="Open Sans" w:cs="Open Sans"/>
          <w:w w:val="100"/>
          <w:sz w:val="20"/>
        </w:rPr>
        <w:t xml:space="preserve"> ___________ </w:t>
      </w:r>
      <w:r w:rsidRPr="00EA194B">
        <w:rPr>
          <w:rFonts w:ascii="Open Sans" w:hAnsi="Open Sans" w:cs="Open Sans"/>
          <w:i/>
          <w:w w:val="100"/>
          <w:sz w:val="20"/>
        </w:rPr>
        <w:t xml:space="preserve">(wpisać liczbę dni, nie dłużej niż </w:t>
      </w:r>
      <w:r w:rsidR="00612B61">
        <w:rPr>
          <w:rFonts w:ascii="Open Sans" w:hAnsi="Open Sans" w:cs="Open Sans"/>
          <w:i/>
          <w:w w:val="100"/>
          <w:sz w:val="20"/>
        </w:rPr>
        <w:t>30</w:t>
      </w:r>
      <w:r w:rsidRPr="00EA194B">
        <w:rPr>
          <w:rFonts w:ascii="Open Sans" w:hAnsi="Open Sans" w:cs="Open Sans"/>
          <w:i/>
          <w:w w:val="100"/>
          <w:sz w:val="20"/>
        </w:rPr>
        <w:t xml:space="preserve"> dni kalendarzowych)</w:t>
      </w:r>
    </w:p>
    <w:p w14:paraId="56CF7DAE" w14:textId="3088E84E" w:rsidR="00B15916" w:rsidRPr="002900DD"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1</w:t>
      </w:r>
      <w:r>
        <w:rPr>
          <w:rFonts w:ascii="Open Sans" w:hAnsi="Open Sans" w:cs="Open Sans"/>
          <w:w w:val="100"/>
          <w:sz w:val="20"/>
        </w:rPr>
        <w:t xml:space="preserve">3 </w:t>
      </w:r>
      <w:r w:rsidRPr="002900DD">
        <w:rPr>
          <w:rFonts w:ascii="Open Sans" w:hAnsi="Open Sans" w:cs="Open Sans"/>
          <w:w w:val="100"/>
          <w:sz w:val="20"/>
        </w:rPr>
        <w:t xml:space="preserve">___________ </w:t>
      </w:r>
      <w:r w:rsidRPr="002900DD">
        <w:rPr>
          <w:rFonts w:ascii="Open Sans" w:hAnsi="Open Sans" w:cs="Open Sans"/>
          <w:i/>
          <w:w w:val="100"/>
          <w:sz w:val="20"/>
        </w:rPr>
        <w:t xml:space="preserve">(wpisać liczbę dni, nie dłużej niż </w:t>
      </w:r>
      <w:r w:rsidR="00612B61">
        <w:rPr>
          <w:rFonts w:ascii="Open Sans" w:hAnsi="Open Sans" w:cs="Open Sans"/>
          <w:i/>
          <w:w w:val="100"/>
          <w:sz w:val="20"/>
        </w:rPr>
        <w:t>30</w:t>
      </w:r>
      <w:r w:rsidRPr="002900DD">
        <w:rPr>
          <w:rFonts w:ascii="Open Sans" w:hAnsi="Open Sans" w:cs="Open Sans"/>
          <w:i/>
          <w:w w:val="100"/>
          <w:sz w:val="20"/>
        </w:rPr>
        <w:t xml:space="preserve"> dni kalendarzowych)</w:t>
      </w:r>
    </w:p>
    <w:p w14:paraId="71156E53" w14:textId="2F04019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Pr="00DE7843">
        <w:rPr>
          <w:rFonts w:ascii="Open Sans" w:hAnsi="Open Sans" w:cs="Open Sans"/>
          <w:w w:val="100"/>
          <w:sz w:val="20"/>
        </w:rPr>
        <w:t xml:space="preserve">14 </w:t>
      </w:r>
      <w:r w:rsidRPr="00C1773E">
        <w:rPr>
          <w:rFonts w:ascii="Open Sans" w:hAnsi="Open Sans" w:cs="Open Sans"/>
          <w:w w:val="100"/>
          <w:sz w:val="20"/>
        </w:rPr>
        <w:t xml:space="preserve">___________ </w:t>
      </w:r>
      <w:r w:rsidRPr="00EA194B">
        <w:rPr>
          <w:rFonts w:ascii="Open Sans" w:hAnsi="Open Sans" w:cs="Open Sans"/>
          <w:i/>
          <w:w w:val="100"/>
          <w:sz w:val="20"/>
        </w:rPr>
        <w:t xml:space="preserve">(wpisać liczbę dni, nie dłużej niż </w:t>
      </w:r>
      <w:r w:rsidR="00612B61">
        <w:rPr>
          <w:rFonts w:ascii="Open Sans" w:hAnsi="Open Sans" w:cs="Open Sans"/>
          <w:i/>
          <w:w w:val="100"/>
          <w:sz w:val="20"/>
        </w:rPr>
        <w:t>30</w:t>
      </w:r>
      <w:r w:rsidRPr="00EA194B">
        <w:rPr>
          <w:rFonts w:ascii="Open Sans" w:hAnsi="Open Sans" w:cs="Open Sans"/>
          <w:i/>
          <w:w w:val="100"/>
          <w:sz w:val="20"/>
        </w:rPr>
        <w:t xml:space="preserve"> dni kalendarzowych)</w:t>
      </w:r>
    </w:p>
    <w:p w14:paraId="5E36587E"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1</w:t>
      </w:r>
      <w:r>
        <w:rPr>
          <w:rFonts w:ascii="Open Sans" w:hAnsi="Open Sans" w:cs="Open Sans"/>
          <w:w w:val="100"/>
          <w:sz w:val="20"/>
        </w:rPr>
        <w:t>5</w:t>
      </w:r>
      <w:r w:rsidRPr="00C1773E">
        <w:rPr>
          <w:rFonts w:ascii="Open Sans" w:hAnsi="Open Sans" w:cs="Open Sans"/>
          <w:w w:val="100"/>
          <w:sz w:val="20"/>
        </w:rPr>
        <w:t xml:space="preserve"> ___________ </w:t>
      </w:r>
      <w:r w:rsidRPr="00EA194B">
        <w:rPr>
          <w:rFonts w:ascii="Open Sans" w:hAnsi="Open Sans" w:cs="Open Sans"/>
          <w:i/>
          <w:w w:val="100"/>
          <w:sz w:val="20"/>
        </w:rPr>
        <w:t>(wpisać liczbę dni, nie dłużej niż 30 dni kalendarzowych)</w:t>
      </w:r>
    </w:p>
    <w:p w14:paraId="65EDBACE"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1</w:t>
      </w:r>
      <w:r>
        <w:rPr>
          <w:rFonts w:ascii="Open Sans" w:hAnsi="Open Sans" w:cs="Open Sans"/>
          <w:w w:val="100"/>
          <w:sz w:val="20"/>
        </w:rPr>
        <w:t>6</w:t>
      </w:r>
      <w:r w:rsidRPr="004908D7">
        <w:rPr>
          <w:rFonts w:ascii="Open Sans" w:hAnsi="Open Sans" w:cs="Open Sans"/>
          <w:w w:val="100"/>
          <w:sz w:val="20"/>
        </w:rPr>
        <w:t xml:space="preserve"> </w:t>
      </w:r>
      <w:r w:rsidRPr="00C1773E">
        <w:rPr>
          <w:rFonts w:ascii="Open Sans" w:hAnsi="Open Sans" w:cs="Open Sans"/>
          <w:w w:val="100"/>
          <w:sz w:val="20"/>
        </w:rPr>
        <w:t xml:space="preserve">___________ </w:t>
      </w:r>
      <w:r w:rsidRPr="00EA194B">
        <w:rPr>
          <w:rFonts w:ascii="Open Sans" w:hAnsi="Open Sans" w:cs="Open Sans"/>
          <w:i/>
          <w:w w:val="100"/>
          <w:sz w:val="20"/>
        </w:rPr>
        <w:t>(wpisać liczbę dni, nie dłużej niż 30 dni kalendarzowych)</w:t>
      </w:r>
    </w:p>
    <w:p w14:paraId="6C24534A"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17 </w:t>
      </w:r>
      <w:r>
        <w:rPr>
          <w:rFonts w:ascii="Open Sans" w:hAnsi="Open Sans" w:cs="Open Sans"/>
          <w:w w:val="100"/>
          <w:sz w:val="20"/>
        </w:rPr>
        <w:t>___________</w:t>
      </w:r>
      <w:r w:rsidRPr="00EA194B">
        <w:rPr>
          <w:rFonts w:ascii="Open Sans" w:hAnsi="Open Sans" w:cs="Open Sans"/>
          <w:i/>
          <w:w w:val="100"/>
          <w:sz w:val="20"/>
        </w:rPr>
        <w:t xml:space="preserve">(wpisać liczbę dni, nie dłużej niż </w:t>
      </w:r>
      <w:r>
        <w:rPr>
          <w:rFonts w:ascii="Open Sans" w:hAnsi="Open Sans" w:cs="Open Sans"/>
          <w:i/>
          <w:w w:val="100"/>
          <w:sz w:val="20"/>
        </w:rPr>
        <w:t>3</w:t>
      </w:r>
      <w:r w:rsidRPr="00EA194B">
        <w:rPr>
          <w:rFonts w:ascii="Open Sans" w:hAnsi="Open Sans" w:cs="Open Sans"/>
          <w:i/>
          <w:w w:val="100"/>
          <w:sz w:val="20"/>
        </w:rPr>
        <w:t>0 dni kalendarzowych)</w:t>
      </w:r>
    </w:p>
    <w:p w14:paraId="489C31A6"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1</w:t>
      </w:r>
      <w:r>
        <w:rPr>
          <w:rFonts w:ascii="Open Sans" w:hAnsi="Open Sans" w:cs="Open Sans"/>
          <w:w w:val="100"/>
          <w:sz w:val="20"/>
        </w:rPr>
        <w:t xml:space="preserve">8 </w:t>
      </w:r>
      <w:r w:rsidRPr="00C1773E">
        <w:rPr>
          <w:rFonts w:ascii="Open Sans" w:hAnsi="Open Sans" w:cs="Open Sans"/>
          <w:w w:val="100"/>
          <w:sz w:val="20"/>
        </w:rPr>
        <w:t xml:space="preserve">___________ </w:t>
      </w:r>
      <w:r w:rsidRPr="00885B54">
        <w:rPr>
          <w:rFonts w:ascii="Open Sans" w:hAnsi="Open Sans" w:cs="Open Sans"/>
          <w:i/>
          <w:w w:val="100"/>
          <w:sz w:val="20"/>
        </w:rPr>
        <w:t>(wpisać liczbę dni, nie dłużej niż 30 dni kalendarzowych)</w:t>
      </w:r>
    </w:p>
    <w:p w14:paraId="2B297935"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1</w:t>
      </w:r>
      <w:r>
        <w:rPr>
          <w:rFonts w:ascii="Open Sans" w:hAnsi="Open Sans" w:cs="Open Sans"/>
          <w:w w:val="100"/>
          <w:sz w:val="20"/>
        </w:rPr>
        <w:t>9</w:t>
      </w:r>
      <w:r w:rsidRPr="00C1773E">
        <w:rPr>
          <w:rFonts w:ascii="Open Sans" w:hAnsi="Open Sans" w:cs="Open Sans"/>
          <w:w w:val="100"/>
          <w:sz w:val="20"/>
        </w:rPr>
        <w:t xml:space="preserve"> ___________ </w:t>
      </w:r>
      <w:r w:rsidRPr="00885B54">
        <w:rPr>
          <w:rFonts w:ascii="Open Sans" w:hAnsi="Open Sans" w:cs="Open Sans"/>
          <w:i/>
          <w:w w:val="100"/>
          <w:sz w:val="20"/>
        </w:rPr>
        <w:t>(wpisać liczbę dni, nie dłużej niż 30 dni kalendarzowych)</w:t>
      </w:r>
    </w:p>
    <w:p w14:paraId="711BC02A" w14:textId="46ADF100"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2</w:t>
      </w:r>
      <w:r>
        <w:rPr>
          <w:rFonts w:ascii="Open Sans" w:hAnsi="Open Sans" w:cs="Open Sans"/>
          <w:w w:val="100"/>
          <w:sz w:val="20"/>
        </w:rPr>
        <w:t>0</w:t>
      </w:r>
      <w:r w:rsidRPr="00C1773E">
        <w:rPr>
          <w:rFonts w:ascii="Open Sans" w:hAnsi="Open Sans" w:cs="Open Sans"/>
          <w:w w:val="100"/>
          <w:sz w:val="20"/>
        </w:rPr>
        <w:t xml:space="preserve"> ___________ </w:t>
      </w:r>
      <w:r w:rsidRPr="00885B54">
        <w:rPr>
          <w:rFonts w:ascii="Open Sans" w:hAnsi="Open Sans" w:cs="Open Sans"/>
          <w:i/>
          <w:w w:val="100"/>
          <w:sz w:val="20"/>
        </w:rPr>
        <w:t xml:space="preserve">(wpisać liczbę dni, nie dłużej niż </w:t>
      </w:r>
      <w:r w:rsidR="00612B61">
        <w:rPr>
          <w:rFonts w:ascii="Open Sans" w:hAnsi="Open Sans" w:cs="Open Sans"/>
          <w:i/>
          <w:w w:val="100"/>
          <w:sz w:val="20"/>
        </w:rPr>
        <w:t>45</w:t>
      </w:r>
      <w:r w:rsidRPr="00885B54">
        <w:rPr>
          <w:rFonts w:ascii="Open Sans" w:hAnsi="Open Sans" w:cs="Open Sans"/>
          <w:i/>
          <w:w w:val="100"/>
          <w:sz w:val="20"/>
        </w:rPr>
        <w:t xml:space="preserve"> dni kalendarzowych)</w:t>
      </w:r>
    </w:p>
    <w:p w14:paraId="50A80A43"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2</w:t>
      </w:r>
      <w:r>
        <w:rPr>
          <w:rFonts w:ascii="Open Sans" w:hAnsi="Open Sans" w:cs="Open Sans"/>
          <w:w w:val="100"/>
          <w:sz w:val="20"/>
        </w:rPr>
        <w:t>1</w:t>
      </w:r>
      <w:r w:rsidRPr="00C1773E">
        <w:rPr>
          <w:rFonts w:ascii="Open Sans" w:hAnsi="Open Sans" w:cs="Open Sans"/>
          <w:w w:val="100"/>
          <w:sz w:val="20"/>
        </w:rPr>
        <w:t xml:space="preserve"> ___________ </w:t>
      </w:r>
      <w:r w:rsidRPr="00885B54">
        <w:rPr>
          <w:rFonts w:ascii="Open Sans" w:hAnsi="Open Sans" w:cs="Open Sans"/>
          <w:i/>
          <w:w w:val="100"/>
          <w:sz w:val="20"/>
        </w:rPr>
        <w:t>(wpisać liczbę dni, nie dłużej niż 30 dni kalendarzowych)</w:t>
      </w:r>
    </w:p>
    <w:p w14:paraId="599E81AF" w14:textId="1B4269B0"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2</w:t>
      </w:r>
      <w:r>
        <w:rPr>
          <w:rFonts w:ascii="Open Sans" w:hAnsi="Open Sans" w:cs="Open Sans"/>
          <w:w w:val="100"/>
          <w:sz w:val="20"/>
        </w:rPr>
        <w:t>2</w:t>
      </w:r>
      <w:r w:rsidRPr="00C1773E">
        <w:rPr>
          <w:rFonts w:ascii="Open Sans" w:hAnsi="Open Sans" w:cs="Open Sans"/>
          <w:w w:val="100"/>
          <w:sz w:val="20"/>
        </w:rPr>
        <w:t xml:space="preserve"> ___________ </w:t>
      </w:r>
      <w:r w:rsidRPr="00885B54">
        <w:rPr>
          <w:rFonts w:ascii="Open Sans" w:hAnsi="Open Sans" w:cs="Open Sans"/>
          <w:i/>
          <w:w w:val="100"/>
          <w:sz w:val="20"/>
        </w:rPr>
        <w:t xml:space="preserve">(wpisać liczbę dni, nie dłużej niż </w:t>
      </w:r>
      <w:r w:rsidR="00612B61">
        <w:rPr>
          <w:rFonts w:ascii="Open Sans" w:hAnsi="Open Sans" w:cs="Open Sans"/>
          <w:i/>
          <w:w w:val="100"/>
          <w:sz w:val="20"/>
        </w:rPr>
        <w:t>45</w:t>
      </w:r>
      <w:r w:rsidRPr="00885B54">
        <w:rPr>
          <w:rFonts w:ascii="Open Sans" w:hAnsi="Open Sans" w:cs="Open Sans"/>
          <w:i/>
          <w:w w:val="100"/>
          <w:sz w:val="20"/>
        </w:rPr>
        <w:t xml:space="preserve"> dni kalendarzowych)</w:t>
      </w:r>
    </w:p>
    <w:p w14:paraId="30E1EC25" w14:textId="77777777" w:rsidR="00B15916" w:rsidRPr="00C1773E"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w zakresie części 2</w:t>
      </w:r>
      <w:r>
        <w:rPr>
          <w:rFonts w:ascii="Open Sans" w:hAnsi="Open Sans" w:cs="Open Sans"/>
          <w:w w:val="100"/>
          <w:sz w:val="20"/>
        </w:rPr>
        <w:t>3</w:t>
      </w:r>
      <w:r w:rsidRPr="003809BD">
        <w:rPr>
          <w:rFonts w:ascii="Open Sans" w:hAnsi="Open Sans" w:cs="Open Sans"/>
          <w:w w:val="100"/>
          <w:sz w:val="20"/>
        </w:rPr>
        <w:t xml:space="preserve"> </w:t>
      </w:r>
      <w:r w:rsidRPr="00C1773E">
        <w:rPr>
          <w:rFonts w:ascii="Open Sans" w:hAnsi="Open Sans" w:cs="Open Sans"/>
          <w:w w:val="100"/>
          <w:sz w:val="20"/>
        </w:rPr>
        <w:t xml:space="preserve">___________ </w:t>
      </w:r>
      <w:r w:rsidRPr="00885B54">
        <w:rPr>
          <w:rFonts w:ascii="Open Sans" w:hAnsi="Open Sans" w:cs="Open Sans"/>
          <w:i/>
          <w:w w:val="100"/>
          <w:sz w:val="20"/>
        </w:rPr>
        <w:t>(wpisać liczbę dni, nie dłużej niż 30 dni kalendarzowych)</w:t>
      </w:r>
    </w:p>
    <w:p w14:paraId="662D0B8D" w14:textId="6445AE92" w:rsidR="00B15916" w:rsidRPr="00920626" w:rsidRDefault="00B15916" w:rsidP="00B15916">
      <w:pPr>
        <w:spacing w:before="120" w:line="288" w:lineRule="auto"/>
        <w:ind w:left="397" w:hanging="113"/>
        <w:rPr>
          <w:rFonts w:ascii="Open Sans" w:hAnsi="Open Sans" w:cs="Open Sans"/>
          <w:w w:val="100"/>
          <w:sz w:val="20"/>
        </w:rPr>
      </w:pPr>
      <w:r w:rsidRPr="00920626">
        <w:rPr>
          <w:rFonts w:ascii="Open Sans" w:hAnsi="Open Sans" w:cs="Open Sans"/>
          <w:w w:val="100"/>
          <w:sz w:val="20"/>
        </w:rPr>
        <w:t xml:space="preserve">w zakresie części </w:t>
      </w:r>
      <w:r w:rsidRPr="00C87410">
        <w:rPr>
          <w:rFonts w:ascii="Open Sans" w:hAnsi="Open Sans" w:cs="Open Sans"/>
          <w:w w:val="100"/>
          <w:sz w:val="20"/>
        </w:rPr>
        <w:t xml:space="preserve">24 ___________ </w:t>
      </w:r>
      <w:r w:rsidRPr="00C87410">
        <w:rPr>
          <w:rFonts w:ascii="Open Sans" w:hAnsi="Open Sans" w:cs="Open Sans"/>
          <w:i/>
          <w:w w:val="100"/>
          <w:sz w:val="20"/>
        </w:rPr>
        <w:t>(</w:t>
      </w:r>
      <w:r w:rsidRPr="00920626">
        <w:rPr>
          <w:rFonts w:ascii="Open Sans" w:hAnsi="Open Sans" w:cs="Open Sans"/>
          <w:i/>
          <w:w w:val="100"/>
          <w:sz w:val="20"/>
        </w:rPr>
        <w:t xml:space="preserve">wpisać liczbę dni, nie dłużej niż </w:t>
      </w:r>
      <w:r w:rsidR="00612B61">
        <w:rPr>
          <w:rFonts w:ascii="Open Sans" w:hAnsi="Open Sans" w:cs="Open Sans"/>
          <w:i/>
          <w:w w:val="100"/>
          <w:sz w:val="20"/>
        </w:rPr>
        <w:t>30</w:t>
      </w:r>
      <w:r w:rsidRPr="00920626">
        <w:rPr>
          <w:rFonts w:ascii="Open Sans" w:hAnsi="Open Sans" w:cs="Open Sans"/>
          <w:i/>
          <w:w w:val="100"/>
          <w:sz w:val="20"/>
        </w:rPr>
        <w:t xml:space="preserve"> dni kalendarzowych)</w:t>
      </w:r>
    </w:p>
    <w:p w14:paraId="6920FE55" w14:textId="72E63586"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2</w:t>
      </w:r>
      <w:r>
        <w:rPr>
          <w:rFonts w:ascii="Open Sans" w:hAnsi="Open Sans" w:cs="Open Sans"/>
          <w:w w:val="100"/>
          <w:sz w:val="20"/>
        </w:rPr>
        <w:t>5</w:t>
      </w:r>
      <w:r w:rsidRPr="00C1773E">
        <w:rPr>
          <w:rFonts w:ascii="Open Sans" w:hAnsi="Open Sans" w:cs="Open Sans"/>
          <w:w w:val="100"/>
          <w:sz w:val="20"/>
        </w:rPr>
        <w:t xml:space="preserve"> __________</w:t>
      </w:r>
      <w:r w:rsidR="00DB311D">
        <w:rPr>
          <w:rFonts w:ascii="Open Sans" w:hAnsi="Open Sans" w:cs="Open Sans"/>
          <w:w w:val="100"/>
          <w:sz w:val="20"/>
        </w:rPr>
        <w:t>_</w:t>
      </w:r>
      <w:r w:rsidRPr="00C1773E">
        <w:rPr>
          <w:rFonts w:ascii="Open Sans" w:hAnsi="Open Sans" w:cs="Open Sans"/>
          <w:w w:val="100"/>
          <w:sz w:val="20"/>
        </w:rPr>
        <w:t xml:space="preserve"> </w:t>
      </w:r>
      <w:r w:rsidRPr="00885B54">
        <w:rPr>
          <w:rFonts w:ascii="Open Sans" w:hAnsi="Open Sans" w:cs="Open Sans"/>
          <w:i/>
          <w:w w:val="100"/>
          <w:sz w:val="20"/>
        </w:rPr>
        <w:t>(wpisać liczbę dni, nie dłużej niż 30 dni kalendarzowych)</w:t>
      </w:r>
    </w:p>
    <w:p w14:paraId="31C9E21D"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2</w:t>
      </w:r>
      <w:r>
        <w:rPr>
          <w:rFonts w:ascii="Open Sans" w:hAnsi="Open Sans" w:cs="Open Sans"/>
          <w:w w:val="100"/>
          <w:sz w:val="20"/>
        </w:rPr>
        <w:t>6</w:t>
      </w:r>
      <w:r w:rsidRPr="00C1773E">
        <w:rPr>
          <w:rFonts w:ascii="Open Sans" w:hAnsi="Open Sans" w:cs="Open Sans"/>
          <w:w w:val="100"/>
          <w:sz w:val="20"/>
        </w:rPr>
        <w:t xml:space="preserve"> ___________ </w:t>
      </w:r>
      <w:r w:rsidRPr="00D51A98">
        <w:rPr>
          <w:rFonts w:ascii="Open Sans" w:hAnsi="Open Sans" w:cs="Open Sans"/>
          <w:i/>
          <w:w w:val="100"/>
          <w:sz w:val="20"/>
        </w:rPr>
        <w:t xml:space="preserve">(wpisać liczbę dni, nie dłużej niż </w:t>
      </w:r>
      <w:r>
        <w:rPr>
          <w:rFonts w:ascii="Open Sans" w:hAnsi="Open Sans" w:cs="Open Sans"/>
          <w:i/>
          <w:w w:val="100"/>
          <w:sz w:val="20"/>
        </w:rPr>
        <w:t>3</w:t>
      </w:r>
      <w:r w:rsidRPr="00D51A98">
        <w:rPr>
          <w:rFonts w:ascii="Open Sans" w:hAnsi="Open Sans" w:cs="Open Sans"/>
          <w:i/>
          <w:w w:val="100"/>
          <w:sz w:val="20"/>
        </w:rPr>
        <w:t>0 dni kalendarzowych)</w:t>
      </w:r>
    </w:p>
    <w:p w14:paraId="28F44735" w14:textId="612EEA59" w:rsidR="00B15916" w:rsidRPr="00C1773E"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w zakresie części 2</w:t>
      </w:r>
      <w:r>
        <w:rPr>
          <w:rFonts w:ascii="Open Sans" w:hAnsi="Open Sans" w:cs="Open Sans"/>
          <w:w w:val="100"/>
          <w:sz w:val="20"/>
        </w:rPr>
        <w:t>7</w:t>
      </w:r>
      <w:r w:rsidRPr="003809BD">
        <w:rPr>
          <w:rFonts w:ascii="Open Sans" w:hAnsi="Open Sans" w:cs="Open Sans"/>
          <w:w w:val="100"/>
          <w:sz w:val="20"/>
        </w:rPr>
        <w:t xml:space="preserve"> </w:t>
      </w:r>
      <w:r w:rsidRPr="00C1773E">
        <w:rPr>
          <w:rFonts w:ascii="Open Sans" w:hAnsi="Open Sans" w:cs="Open Sans"/>
          <w:w w:val="100"/>
          <w:sz w:val="20"/>
        </w:rPr>
        <w:t xml:space="preserve">___________ </w:t>
      </w:r>
      <w:r w:rsidRPr="00E605C2">
        <w:rPr>
          <w:rFonts w:ascii="Open Sans" w:hAnsi="Open Sans" w:cs="Open Sans"/>
          <w:i/>
          <w:w w:val="100"/>
          <w:sz w:val="20"/>
        </w:rPr>
        <w:t>(wpisać liczbę dni, nie dłużej niż 30 dni kalendarzowych)</w:t>
      </w:r>
    </w:p>
    <w:p w14:paraId="3E5C7979"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2</w:t>
      </w:r>
      <w:r>
        <w:rPr>
          <w:rFonts w:ascii="Open Sans" w:hAnsi="Open Sans" w:cs="Open Sans"/>
          <w:w w:val="100"/>
          <w:sz w:val="20"/>
        </w:rPr>
        <w:t>8</w:t>
      </w:r>
      <w:r w:rsidRPr="00C1773E">
        <w:rPr>
          <w:rFonts w:ascii="Open Sans" w:hAnsi="Open Sans" w:cs="Open Sans"/>
          <w:w w:val="100"/>
          <w:sz w:val="20"/>
        </w:rPr>
        <w:t xml:space="preserve"> ___________ </w:t>
      </w:r>
      <w:r w:rsidRPr="00E605C2">
        <w:rPr>
          <w:rFonts w:ascii="Open Sans" w:hAnsi="Open Sans" w:cs="Open Sans"/>
          <w:i/>
          <w:w w:val="100"/>
          <w:sz w:val="20"/>
        </w:rPr>
        <w:t>(wpisać liczbę dni, nie dłużej niż 30 dni kalendarzowych)</w:t>
      </w:r>
    </w:p>
    <w:p w14:paraId="7CACD9CA" w14:textId="77777777" w:rsidR="00B15916" w:rsidRPr="00C1773E"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w zakresie części 2</w:t>
      </w:r>
      <w:r>
        <w:rPr>
          <w:rFonts w:ascii="Open Sans" w:hAnsi="Open Sans" w:cs="Open Sans"/>
          <w:w w:val="100"/>
          <w:sz w:val="20"/>
        </w:rPr>
        <w:t xml:space="preserve">9 </w:t>
      </w:r>
      <w:r w:rsidRPr="00C1773E">
        <w:rPr>
          <w:rFonts w:ascii="Open Sans" w:hAnsi="Open Sans" w:cs="Open Sans"/>
          <w:w w:val="100"/>
          <w:sz w:val="20"/>
        </w:rPr>
        <w:t xml:space="preserve">___________ </w:t>
      </w:r>
      <w:r w:rsidRPr="00E605C2">
        <w:rPr>
          <w:rFonts w:ascii="Open Sans" w:hAnsi="Open Sans" w:cs="Open Sans"/>
          <w:i/>
          <w:w w:val="100"/>
          <w:sz w:val="20"/>
        </w:rPr>
        <w:t>(wpi</w:t>
      </w:r>
      <w:r>
        <w:rPr>
          <w:rFonts w:ascii="Open Sans" w:hAnsi="Open Sans" w:cs="Open Sans"/>
          <w:i/>
          <w:w w:val="100"/>
          <w:sz w:val="20"/>
        </w:rPr>
        <w:t>sać liczbę dni, nie dłużej niż 3</w:t>
      </w:r>
      <w:r w:rsidRPr="00E605C2">
        <w:rPr>
          <w:rFonts w:ascii="Open Sans" w:hAnsi="Open Sans" w:cs="Open Sans"/>
          <w:i/>
          <w:w w:val="100"/>
          <w:sz w:val="20"/>
        </w:rPr>
        <w:t>0 dni kalendarzowych)</w:t>
      </w:r>
    </w:p>
    <w:p w14:paraId="0E2C1B7D"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3</w:t>
      </w:r>
      <w:r>
        <w:rPr>
          <w:rFonts w:ascii="Open Sans" w:hAnsi="Open Sans" w:cs="Open Sans"/>
          <w:w w:val="100"/>
          <w:sz w:val="20"/>
        </w:rPr>
        <w:t>0</w:t>
      </w:r>
      <w:r w:rsidRPr="00C1773E">
        <w:rPr>
          <w:rFonts w:ascii="Open Sans" w:hAnsi="Open Sans" w:cs="Open Sans"/>
          <w:w w:val="100"/>
          <w:sz w:val="20"/>
        </w:rPr>
        <w:t xml:space="preserve"> ___________ </w:t>
      </w:r>
      <w:r w:rsidRPr="00E605C2">
        <w:rPr>
          <w:rFonts w:ascii="Open Sans" w:hAnsi="Open Sans" w:cs="Open Sans"/>
          <w:i/>
          <w:w w:val="100"/>
          <w:sz w:val="20"/>
        </w:rPr>
        <w:t>(wpisać liczbę dni, nie dłużej niż 30 dni kalendarzowych)</w:t>
      </w:r>
    </w:p>
    <w:p w14:paraId="4D273CB0"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3</w:t>
      </w:r>
      <w:r>
        <w:rPr>
          <w:rFonts w:ascii="Open Sans" w:hAnsi="Open Sans" w:cs="Open Sans"/>
          <w:w w:val="100"/>
          <w:sz w:val="20"/>
        </w:rPr>
        <w:t>1</w:t>
      </w:r>
      <w:r w:rsidRPr="00C1773E">
        <w:rPr>
          <w:rFonts w:ascii="Open Sans" w:hAnsi="Open Sans" w:cs="Open Sans"/>
          <w:w w:val="100"/>
          <w:sz w:val="20"/>
        </w:rPr>
        <w:t xml:space="preserve"> ___________ </w:t>
      </w:r>
      <w:r w:rsidRPr="00E605C2">
        <w:rPr>
          <w:rFonts w:ascii="Open Sans" w:hAnsi="Open Sans" w:cs="Open Sans"/>
          <w:i/>
          <w:w w:val="100"/>
          <w:sz w:val="20"/>
        </w:rPr>
        <w:t>(wpisać liczbę dni, nie dłużej niż 30 dni kalendarzowych)</w:t>
      </w:r>
    </w:p>
    <w:p w14:paraId="75500134"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3</w:t>
      </w:r>
      <w:r>
        <w:rPr>
          <w:rFonts w:ascii="Open Sans" w:hAnsi="Open Sans" w:cs="Open Sans"/>
          <w:w w:val="100"/>
          <w:sz w:val="20"/>
        </w:rPr>
        <w:t>2</w:t>
      </w:r>
      <w:r w:rsidRPr="00C1773E">
        <w:rPr>
          <w:rFonts w:ascii="Open Sans" w:hAnsi="Open Sans" w:cs="Open Sans"/>
          <w:w w:val="100"/>
          <w:sz w:val="20"/>
        </w:rPr>
        <w:t xml:space="preserve"> ___________ </w:t>
      </w:r>
      <w:r w:rsidRPr="00E605C2">
        <w:rPr>
          <w:rFonts w:ascii="Open Sans" w:hAnsi="Open Sans" w:cs="Open Sans"/>
          <w:i/>
          <w:w w:val="100"/>
          <w:sz w:val="20"/>
        </w:rPr>
        <w:t>(wpisać liczbę dni, nie dłużej niż 30 dni kalendarzowych)</w:t>
      </w:r>
    </w:p>
    <w:p w14:paraId="194B1CDB"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3</w:t>
      </w:r>
      <w:r>
        <w:rPr>
          <w:rFonts w:ascii="Open Sans" w:hAnsi="Open Sans" w:cs="Open Sans"/>
          <w:w w:val="100"/>
          <w:sz w:val="20"/>
        </w:rPr>
        <w:t xml:space="preserve">3 </w:t>
      </w:r>
      <w:r w:rsidRPr="00C1773E">
        <w:rPr>
          <w:rFonts w:ascii="Open Sans" w:hAnsi="Open Sans" w:cs="Open Sans"/>
          <w:w w:val="100"/>
          <w:sz w:val="20"/>
        </w:rPr>
        <w:t xml:space="preserve">___________ </w:t>
      </w:r>
      <w:r w:rsidRPr="00E605C2">
        <w:rPr>
          <w:rFonts w:ascii="Open Sans" w:hAnsi="Open Sans" w:cs="Open Sans"/>
          <w:i/>
          <w:w w:val="100"/>
          <w:sz w:val="20"/>
        </w:rPr>
        <w:t>(wpisać liczbę dni, nie dłużej niż 30 dni kalendarzowych)</w:t>
      </w:r>
    </w:p>
    <w:p w14:paraId="719EC5DD" w14:textId="4AB2E487" w:rsidR="00B15916" w:rsidRPr="00C1773E" w:rsidRDefault="00B15916" w:rsidP="00B15916">
      <w:pPr>
        <w:spacing w:before="120" w:line="288" w:lineRule="auto"/>
        <w:ind w:left="397" w:hanging="113"/>
        <w:rPr>
          <w:rFonts w:ascii="Open Sans" w:hAnsi="Open Sans" w:cs="Open Sans"/>
          <w:w w:val="100"/>
          <w:sz w:val="20"/>
        </w:rPr>
      </w:pPr>
      <w:r w:rsidRPr="00035A68">
        <w:rPr>
          <w:rFonts w:ascii="Open Sans" w:hAnsi="Open Sans" w:cs="Open Sans"/>
          <w:w w:val="100"/>
          <w:sz w:val="20"/>
        </w:rPr>
        <w:t>w zakresie części 34</w:t>
      </w:r>
      <w:r w:rsidRPr="00C1773E">
        <w:rPr>
          <w:rFonts w:ascii="Open Sans" w:hAnsi="Open Sans" w:cs="Open Sans"/>
          <w:w w:val="100"/>
          <w:sz w:val="20"/>
        </w:rPr>
        <w:t xml:space="preserve"> ___________ </w:t>
      </w:r>
      <w:r w:rsidRPr="00E605C2">
        <w:rPr>
          <w:rFonts w:ascii="Open Sans" w:hAnsi="Open Sans" w:cs="Open Sans"/>
          <w:i/>
          <w:w w:val="100"/>
          <w:sz w:val="20"/>
        </w:rPr>
        <w:t xml:space="preserve">(wpisać liczbę dni, nie dłużej niż </w:t>
      </w:r>
      <w:r w:rsidR="00612B61">
        <w:rPr>
          <w:rFonts w:ascii="Open Sans" w:hAnsi="Open Sans" w:cs="Open Sans"/>
          <w:i/>
          <w:w w:val="100"/>
          <w:sz w:val="20"/>
        </w:rPr>
        <w:t>30</w:t>
      </w:r>
      <w:r w:rsidRPr="00E605C2">
        <w:rPr>
          <w:rFonts w:ascii="Open Sans" w:hAnsi="Open Sans" w:cs="Open Sans"/>
          <w:i/>
          <w:w w:val="100"/>
          <w:sz w:val="20"/>
        </w:rPr>
        <w:t xml:space="preserve"> dni kalendarzowych)</w:t>
      </w:r>
    </w:p>
    <w:p w14:paraId="731993FC"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35 ___________ </w:t>
      </w:r>
      <w:r w:rsidRPr="00E605C2">
        <w:rPr>
          <w:rFonts w:ascii="Open Sans" w:hAnsi="Open Sans" w:cs="Open Sans"/>
          <w:i/>
          <w:w w:val="100"/>
          <w:sz w:val="20"/>
        </w:rPr>
        <w:t>(wpisać liczbę dni, nie dłużej niż 30 dni kalendarzowych)</w:t>
      </w:r>
    </w:p>
    <w:p w14:paraId="374F2F8C" w14:textId="77777777" w:rsidR="00B15916" w:rsidRPr="00C1773E"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 xml:space="preserve">w zakresie części 36 ___________ </w:t>
      </w:r>
      <w:r w:rsidRPr="00E605C2">
        <w:rPr>
          <w:rFonts w:ascii="Open Sans" w:hAnsi="Open Sans" w:cs="Open Sans"/>
          <w:i/>
          <w:w w:val="100"/>
          <w:sz w:val="20"/>
        </w:rPr>
        <w:t>(wpisać liczbę dni, nie dłużej niż 30 dni kalendarzowych)</w:t>
      </w:r>
    </w:p>
    <w:p w14:paraId="73DFD138" w14:textId="77777777" w:rsidR="00B15916" w:rsidRPr="00C1773E"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 xml:space="preserve">w zakresie części 37 ___________ </w:t>
      </w:r>
      <w:r w:rsidRPr="00E60C08">
        <w:rPr>
          <w:rFonts w:ascii="Open Sans" w:hAnsi="Open Sans" w:cs="Open Sans"/>
          <w:i/>
          <w:w w:val="100"/>
          <w:sz w:val="20"/>
        </w:rPr>
        <w:t>(wpisać liczbę dni, nie dłużej niż 30 dni kalendarzowych)</w:t>
      </w:r>
    </w:p>
    <w:p w14:paraId="6C6A367F"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38 ___________ </w:t>
      </w:r>
      <w:r w:rsidRPr="00E60C08">
        <w:rPr>
          <w:rFonts w:ascii="Open Sans" w:hAnsi="Open Sans" w:cs="Open Sans"/>
          <w:i/>
          <w:w w:val="100"/>
          <w:sz w:val="20"/>
        </w:rPr>
        <w:t>(wpisać liczbę dni, nie dłużej niż 30 dni kalendarzowych)</w:t>
      </w:r>
    </w:p>
    <w:p w14:paraId="41B9885E" w14:textId="77777777" w:rsidR="00B15916" w:rsidRDefault="00B15916" w:rsidP="00B15916">
      <w:pPr>
        <w:spacing w:before="120" w:line="288" w:lineRule="auto"/>
        <w:ind w:left="284"/>
        <w:rPr>
          <w:rFonts w:ascii="Open Sans" w:hAnsi="Open Sans" w:cs="Open Sans"/>
          <w:i/>
          <w:w w:val="100"/>
          <w:sz w:val="20"/>
        </w:rPr>
      </w:pPr>
      <w:r w:rsidRPr="00C1773E">
        <w:rPr>
          <w:rFonts w:ascii="Open Sans" w:hAnsi="Open Sans" w:cs="Open Sans"/>
          <w:w w:val="100"/>
          <w:sz w:val="20"/>
        </w:rPr>
        <w:t>w zakresie części 39</w:t>
      </w:r>
      <w:r>
        <w:rPr>
          <w:rFonts w:ascii="Open Sans" w:hAnsi="Open Sans" w:cs="Open Sans"/>
          <w:w w:val="100"/>
          <w:sz w:val="20"/>
        </w:rPr>
        <w:t xml:space="preserve"> </w:t>
      </w:r>
      <w:r w:rsidRPr="00C1773E">
        <w:rPr>
          <w:rFonts w:ascii="Open Sans" w:hAnsi="Open Sans" w:cs="Open Sans"/>
          <w:w w:val="100"/>
          <w:sz w:val="20"/>
        </w:rPr>
        <w:t xml:space="preserve">___________ </w:t>
      </w:r>
      <w:r w:rsidRPr="00E60C08">
        <w:rPr>
          <w:rFonts w:ascii="Open Sans" w:hAnsi="Open Sans" w:cs="Open Sans"/>
          <w:i/>
          <w:w w:val="100"/>
          <w:sz w:val="20"/>
        </w:rPr>
        <w:t>(wpisać liczbę dni, nie dłużej niż 30 dni kalendarzowych)</w:t>
      </w:r>
    </w:p>
    <w:p w14:paraId="05B15D16" w14:textId="77777777" w:rsidR="00B15916" w:rsidRPr="00C1773E"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 xml:space="preserve">40 </w:t>
      </w:r>
      <w:r w:rsidRPr="00C1773E">
        <w:rPr>
          <w:rFonts w:ascii="Open Sans" w:hAnsi="Open Sans" w:cs="Open Sans"/>
          <w:w w:val="100"/>
          <w:sz w:val="20"/>
        </w:rPr>
        <w:t xml:space="preserve">___________ </w:t>
      </w:r>
      <w:r w:rsidRPr="00967E2E">
        <w:rPr>
          <w:rFonts w:ascii="Open Sans" w:hAnsi="Open Sans" w:cs="Open Sans"/>
          <w:i/>
          <w:w w:val="100"/>
          <w:sz w:val="20"/>
        </w:rPr>
        <w:t>(wpisać liczbę dni, nie dłużej niż 30 dni kalendarzowych)</w:t>
      </w:r>
    </w:p>
    <w:p w14:paraId="004CCDCB" w14:textId="4057D3E2" w:rsidR="00B15916" w:rsidRPr="002900DD"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w zakresie części 41</w:t>
      </w:r>
      <w:r>
        <w:rPr>
          <w:rFonts w:ascii="Open Sans" w:hAnsi="Open Sans" w:cs="Open Sans"/>
          <w:color w:val="FF0000"/>
          <w:w w:val="100"/>
          <w:sz w:val="20"/>
        </w:rPr>
        <w:t xml:space="preserve"> </w:t>
      </w:r>
      <w:r w:rsidRPr="002900DD">
        <w:rPr>
          <w:rFonts w:ascii="Open Sans" w:hAnsi="Open Sans" w:cs="Open Sans"/>
          <w:w w:val="100"/>
          <w:sz w:val="20"/>
        </w:rPr>
        <w:t xml:space="preserve">___________ </w:t>
      </w:r>
      <w:r w:rsidRPr="002900DD">
        <w:rPr>
          <w:rFonts w:ascii="Open Sans" w:hAnsi="Open Sans" w:cs="Open Sans"/>
          <w:i/>
          <w:w w:val="100"/>
          <w:sz w:val="20"/>
        </w:rPr>
        <w:t xml:space="preserve">(wpisać liczbę dni, nie dłużej niż </w:t>
      </w:r>
      <w:r w:rsidR="00612B61">
        <w:rPr>
          <w:rFonts w:ascii="Open Sans" w:hAnsi="Open Sans" w:cs="Open Sans"/>
          <w:i/>
          <w:w w:val="100"/>
          <w:sz w:val="20"/>
        </w:rPr>
        <w:t>45</w:t>
      </w:r>
      <w:r w:rsidRPr="002900DD">
        <w:rPr>
          <w:rFonts w:ascii="Open Sans" w:hAnsi="Open Sans" w:cs="Open Sans"/>
          <w:i/>
          <w:w w:val="100"/>
          <w:sz w:val="20"/>
        </w:rPr>
        <w:t xml:space="preserve"> dni kalendarzowych)</w:t>
      </w:r>
    </w:p>
    <w:p w14:paraId="1D7F8C16" w14:textId="57A2A859" w:rsidR="00B15916" w:rsidRPr="002900DD"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42 ___________</w:t>
      </w:r>
      <w:r w:rsidRPr="002900DD">
        <w:rPr>
          <w:rFonts w:ascii="Open Sans" w:hAnsi="Open Sans" w:cs="Open Sans"/>
          <w:color w:val="FF0000"/>
          <w:w w:val="100"/>
          <w:sz w:val="20"/>
        </w:rPr>
        <w:t xml:space="preserve"> </w:t>
      </w:r>
      <w:r w:rsidRPr="002900DD">
        <w:rPr>
          <w:rFonts w:ascii="Open Sans" w:hAnsi="Open Sans" w:cs="Open Sans"/>
          <w:i/>
          <w:w w:val="100"/>
          <w:sz w:val="20"/>
        </w:rPr>
        <w:t>(wpisać liczbę dni, nie dłużej niż 30 dni kalendarzowych)</w:t>
      </w:r>
    </w:p>
    <w:p w14:paraId="412DE955" w14:textId="1C7B420E" w:rsidR="00B15916" w:rsidRPr="002900DD"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43</w:t>
      </w:r>
      <w:r>
        <w:rPr>
          <w:rFonts w:ascii="Open Sans" w:hAnsi="Open Sans" w:cs="Open Sans"/>
          <w:w w:val="100"/>
          <w:sz w:val="20"/>
        </w:rPr>
        <w:t xml:space="preserve"> </w:t>
      </w:r>
      <w:r w:rsidRPr="00C1773E">
        <w:rPr>
          <w:rFonts w:ascii="Open Sans" w:hAnsi="Open Sans" w:cs="Open Sans"/>
          <w:w w:val="100"/>
          <w:sz w:val="20"/>
        </w:rPr>
        <w:t xml:space="preserve">___________ </w:t>
      </w:r>
      <w:r w:rsidRPr="002900DD">
        <w:rPr>
          <w:rFonts w:ascii="Open Sans" w:hAnsi="Open Sans" w:cs="Open Sans"/>
          <w:i/>
          <w:w w:val="100"/>
          <w:sz w:val="20"/>
        </w:rPr>
        <w:t>(wpisać liczbę dni, nie dłużej niż 30 dni kalendarzowych)</w:t>
      </w:r>
    </w:p>
    <w:p w14:paraId="195D32BB" w14:textId="6713582C" w:rsidR="00B15916" w:rsidRPr="000B4AB2"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 xml:space="preserve">w zakresie części </w:t>
      </w:r>
      <w:r w:rsidRPr="00297AAB">
        <w:rPr>
          <w:rFonts w:ascii="Open Sans" w:hAnsi="Open Sans" w:cs="Open Sans"/>
          <w:w w:val="100"/>
          <w:sz w:val="20"/>
        </w:rPr>
        <w:t xml:space="preserve">44 ___________ </w:t>
      </w:r>
      <w:r w:rsidRPr="000B4AB2">
        <w:rPr>
          <w:rFonts w:ascii="Open Sans" w:hAnsi="Open Sans" w:cs="Open Sans"/>
          <w:i/>
          <w:w w:val="100"/>
          <w:sz w:val="20"/>
        </w:rPr>
        <w:t xml:space="preserve">(wpisać liczbę dni, nie dłużej niż </w:t>
      </w:r>
      <w:r w:rsidR="00612B61">
        <w:rPr>
          <w:rFonts w:ascii="Open Sans" w:hAnsi="Open Sans" w:cs="Open Sans"/>
          <w:i/>
          <w:w w:val="100"/>
          <w:sz w:val="20"/>
        </w:rPr>
        <w:t>45</w:t>
      </w:r>
      <w:r w:rsidRPr="000B4AB2">
        <w:rPr>
          <w:rFonts w:ascii="Open Sans" w:hAnsi="Open Sans" w:cs="Open Sans"/>
          <w:i/>
          <w:w w:val="100"/>
          <w:sz w:val="20"/>
        </w:rPr>
        <w:t xml:space="preserve"> dni kalendarzowych)</w:t>
      </w:r>
    </w:p>
    <w:p w14:paraId="276FE309" w14:textId="77777777" w:rsidR="00B15916"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 xml:space="preserve">w zakresie części 45 ___________ </w:t>
      </w:r>
      <w:r w:rsidRPr="00104856">
        <w:rPr>
          <w:rFonts w:ascii="Open Sans" w:hAnsi="Open Sans" w:cs="Open Sans"/>
          <w:i/>
          <w:w w:val="100"/>
          <w:sz w:val="20"/>
        </w:rPr>
        <w:t>(wpisać liczbę dni, nie dłużej niż 30 dni kalendarzowych)</w:t>
      </w:r>
    </w:p>
    <w:p w14:paraId="0A65A577"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4</w:t>
      </w:r>
      <w:r>
        <w:rPr>
          <w:rFonts w:ascii="Open Sans" w:hAnsi="Open Sans" w:cs="Open Sans"/>
          <w:w w:val="100"/>
          <w:sz w:val="20"/>
        </w:rPr>
        <w:t>6</w:t>
      </w:r>
      <w:r w:rsidRPr="00C1773E">
        <w:rPr>
          <w:rFonts w:ascii="Open Sans" w:hAnsi="Open Sans" w:cs="Open Sans"/>
          <w:w w:val="100"/>
          <w:sz w:val="20"/>
        </w:rPr>
        <w:t xml:space="preserve"> ___________ </w:t>
      </w:r>
      <w:r w:rsidRPr="00104856">
        <w:rPr>
          <w:rFonts w:ascii="Open Sans" w:hAnsi="Open Sans" w:cs="Open Sans"/>
          <w:i/>
          <w:w w:val="100"/>
          <w:sz w:val="20"/>
        </w:rPr>
        <w:t>(wpisać liczbę dni, nie dłużej niż 30 dni kalendarzowych)</w:t>
      </w:r>
    </w:p>
    <w:p w14:paraId="78898DDC" w14:textId="073301CB" w:rsidR="00B15916" w:rsidRDefault="00B15916" w:rsidP="00B15916">
      <w:pPr>
        <w:spacing w:before="120" w:line="288" w:lineRule="auto"/>
        <w:ind w:left="397" w:hanging="113"/>
        <w:rPr>
          <w:rFonts w:ascii="Open Sans" w:hAnsi="Open Sans" w:cs="Open Sans"/>
          <w:w w:val="100"/>
          <w:sz w:val="20"/>
        </w:rPr>
      </w:pPr>
      <w:r>
        <w:rPr>
          <w:rFonts w:ascii="Open Sans" w:hAnsi="Open Sans" w:cs="Open Sans"/>
          <w:w w:val="100"/>
          <w:sz w:val="20"/>
        </w:rPr>
        <w:t>w zakresie części 47</w:t>
      </w:r>
      <w:r w:rsidRPr="00C1773E">
        <w:rPr>
          <w:rFonts w:ascii="Open Sans" w:hAnsi="Open Sans" w:cs="Open Sans"/>
          <w:w w:val="100"/>
          <w:sz w:val="20"/>
        </w:rPr>
        <w:t xml:space="preserve"> ___________ </w:t>
      </w:r>
      <w:r w:rsidRPr="00AD118A">
        <w:rPr>
          <w:rFonts w:ascii="Open Sans" w:hAnsi="Open Sans" w:cs="Open Sans"/>
          <w:i/>
          <w:w w:val="100"/>
          <w:sz w:val="20"/>
        </w:rPr>
        <w:t xml:space="preserve">(wpisać liczbę dni, nie dłużej niż 30 dni kalendarzowych) </w:t>
      </w:r>
    </w:p>
    <w:p w14:paraId="501423A3" w14:textId="1315CB22" w:rsidR="00B15916" w:rsidRPr="00C1773E"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48</w:t>
      </w:r>
      <w:r w:rsidRPr="00C1773E">
        <w:rPr>
          <w:rFonts w:ascii="Open Sans" w:hAnsi="Open Sans" w:cs="Open Sans"/>
          <w:w w:val="100"/>
          <w:sz w:val="20"/>
        </w:rPr>
        <w:t xml:space="preserve"> ___________ </w:t>
      </w:r>
      <w:r w:rsidRPr="00AD118A">
        <w:rPr>
          <w:rFonts w:ascii="Open Sans" w:hAnsi="Open Sans" w:cs="Open Sans"/>
          <w:i/>
          <w:w w:val="100"/>
          <w:sz w:val="20"/>
        </w:rPr>
        <w:t>(wpisać liczbę dni, nie dłużej niż 30 dni kalendarzowych)</w:t>
      </w:r>
    </w:p>
    <w:p w14:paraId="2FA801A7" w14:textId="74941DA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 xml:space="preserve">49 </w:t>
      </w:r>
      <w:r w:rsidRPr="00C1773E">
        <w:rPr>
          <w:rFonts w:ascii="Open Sans" w:hAnsi="Open Sans" w:cs="Open Sans"/>
          <w:w w:val="100"/>
          <w:sz w:val="20"/>
        </w:rPr>
        <w:t xml:space="preserve">___________ </w:t>
      </w:r>
      <w:r w:rsidRPr="00AD118A">
        <w:rPr>
          <w:rFonts w:ascii="Open Sans" w:hAnsi="Open Sans" w:cs="Open Sans"/>
          <w:i/>
          <w:w w:val="100"/>
          <w:sz w:val="20"/>
        </w:rPr>
        <w:t>(wpisać liczbę dni, nie dłużej niż 30 dni kalendarzowych)</w:t>
      </w:r>
    </w:p>
    <w:p w14:paraId="5B542A8C"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50</w:t>
      </w:r>
      <w:r w:rsidRPr="00C1773E">
        <w:rPr>
          <w:rFonts w:ascii="Open Sans" w:hAnsi="Open Sans" w:cs="Open Sans"/>
          <w:w w:val="100"/>
          <w:sz w:val="20"/>
        </w:rPr>
        <w:t xml:space="preserve"> ___________ </w:t>
      </w:r>
      <w:r w:rsidRPr="00AD118A">
        <w:rPr>
          <w:rFonts w:ascii="Open Sans" w:hAnsi="Open Sans" w:cs="Open Sans"/>
          <w:i/>
          <w:w w:val="100"/>
          <w:sz w:val="20"/>
        </w:rPr>
        <w:t>(wpisać liczbę dni, nie dłużej niż 30 dni kalendarzowych)</w:t>
      </w:r>
    </w:p>
    <w:p w14:paraId="46F1369E" w14:textId="1E1E3C91"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51</w:t>
      </w:r>
      <w:r>
        <w:rPr>
          <w:rFonts w:ascii="Open Sans" w:hAnsi="Open Sans" w:cs="Open Sans"/>
          <w:color w:val="FF0000"/>
          <w:w w:val="100"/>
          <w:sz w:val="20"/>
        </w:rPr>
        <w:t xml:space="preserve"> </w:t>
      </w:r>
      <w:r w:rsidRPr="00C1773E">
        <w:rPr>
          <w:rFonts w:ascii="Open Sans" w:hAnsi="Open Sans" w:cs="Open Sans"/>
          <w:w w:val="100"/>
          <w:sz w:val="20"/>
        </w:rPr>
        <w:t xml:space="preserve">___________ </w:t>
      </w:r>
      <w:r w:rsidRPr="00AD118A">
        <w:rPr>
          <w:rFonts w:ascii="Open Sans" w:hAnsi="Open Sans" w:cs="Open Sans"/>
          <w:i/>
          <w:w w:val="100"/>
          <w:sz w:val="20"/>
        </w:rPr>
        <w:t>(wpisać liczbę dni, nie dłużej niż 30 dni kalendarzowych)</w:t>
      </w:r>
    </w:p>
    <w:p w14:paraId="2EC92B9C"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52</w:t>
      </w:r>
      <w:r w:rsidRPr="00C1773E">
        <w:rPr>
          <w:rFonts w:ascii="Open Sans" w:hAnsi="Open Sans" w:cs="Open Sans"/>
          <w:w w:val="100"/>
          <w:sz w:val="20"/>
        </w:rPr>
        <w:t xml:space="preserve"> ___________ </w:t>
      </w:r>
      <w:r w:rsidRPr="00AD118A">
        <w:rPr>
          <w:rFonts w:ascii="Open Sans" w:hAnsi="Open Sans" w:cs="Open Sans"/>
          <w:i/>
          <w:w w:val="100"/>
          <w:sz w:val="20"/>
        </w:rPr>
        <w:t>(wpisać liczbę dni, nie dłużej niż 30 dni kalendarzowych)</w:t>
      </w:r>
    </w:p>
    <w:p w14:paraId="769ABBD6"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53</w:t>
      </w:r>
      <w:r w:rsidRPr="00C1773E">
        <w:rPr>
          <w:rFonts w:ascii="Open Sans" w:hAnsi="Open Sans" w:cs="Open Sans"/>
          <w:w w:val="100"/>
          <w:sz w:val="20"/>
        </w:rPr>
        <w:t xml:space="preserve"> ___________ </w:t>
      </w:r>
      <w:r w:rsidRPr="00AD118A">
        <w:rPr>
          <w:rFonts w:ascii="Open Sans" w:hAnsi="Open Sans" w:cs="Open Sans"/>
          <w:i/>
          <w:w w:val="100"/>
          <w:sz w:val="20"/>
        </w:rPr>
        <w:t>(wpisać liczbę dni, nie dłużej niż 30 dni kalendarzowych)</w:t>
      </w:r>
    </w:p>
    <w:p w14:paraId="2924FB7A" w14:textId="60B88A6E" w:rsidR="00B15916" w:rsidRDefault="00B15916" w:rsidP="00B15916">
      <w:pPr>
        <w:spacing w:before="120" w:line="288" w:lineRule="auto"/>
        <w:ind w:left="397" w:hanging="113"/>
        <w:rPr>
          <w:rFonts w:ascii="Open Sans" w:hAnsi="Open Sans" w:cs="Open Sans"/>
          <w:i/>
          <w:w w:val="100"/>
          <w:sz w:val="20"/>
        </w:rPr>
      </w:pPr>
      <w:r w:rsidRPr="00C1773E">
        <w:rPr>
          <w:rFonts w:ascii="Open Sans" w:hAnsi="Open Sans" w:cs="Open Sans"/>
          <w:w w:val="100"/>
          <w:sz w:val="20"/>
        </w:rPr>
        <w:t xml:space="preserve">w zakresie części </w:t>
      </w:r>
      <w:r>
        <w:rPr>
          <w:rFonts w:ascii="Open Sans" w:hAnsi="Open Sans" w:cs="Open Sans"/>
          <w:w w:val="100"/>
          <w:sz w:val="20"/>
        </w:rPr>
        <w:t xml:space="preserve">54 </w:t>
      </w:r>
      <w:r w:rsidRPr="00C1773E">
        <w:rPr>
          <w:rFonts w:ascii="Open Sans" w:hAnsi="Open Sans" w:cs="Open Sans"/>
          <w:w w:val="100"/>
          <w:sz w:val="20"/>
        </w:rPr>
        <w:t xml:space="preserve">___________ </w:t>
      </w:r>
      <w:r w:rsidRPr="00AD118A">
        <w:rPr>
          <w:rFonts w:ascii="Open Sans" w:hAnsi="Open Sans" w:cs="Open Sans"/>
          <w:i/>
          <w:w w:val="100"/>
          <w:sz w:val="20"/>
        </w:rPr>
        <w:t xml:space="preserve">(wpisać liczbę dni, nie dłużej niż </w:t>
      </w:r>
      <w:r w:rsidR="00612B61">
        <w:rPr>
          <w:rFonts w:ascii="Open Sans" w:hAnsi="Open Sans" w:cs="Open Sans"/>
          <w:i/>
          <w:w w:val="100"/>
          <w:sz w:val="20"/>
        </w:rPr>
        <w:t>30</w:t>
      </w:r>
      <w:r w:rsidRPr="00AD118A">
        <w:rPr>
          <w:rFonts w:ascii="Open Sans" w:hAnsi="Open Sans" w:cs="Open Sans"/>
          <w:i/>
          <w:w w:val="100"/>
          <w:sz w:val="20"/>
        </w:rPr>
        <w:t xml:space="preserve"> dni kalendarzowych)</w:t>
      </w:r>
    </w:p>
    <w:p w14:paraId="0FCEB5DE" w14:textId="5636BC3E" w:rsidR="00297AAB" w:rsidRPr="00C1773E" w:rsidRDefault="00297AAB" w:rsidP="00B15916">
      <w:pPr>
        <w:spacing w:before="120" w:line="288" w:lineRule="auto"/>
        <w:ind w:left="397" w:hanging="113"/>
        <w:rPr>
          <w:rFonts w:ascii="Open Sans" w:hAnsi="Open Sans" w:cs="Open Sans"/>
          <w:w w:val="100"/>
          <w:sz w:val="20"/>
        </w:rPr>
      </w:pPr>
      <w:r w:rsidRPr="00297AAB">
        <w:rPr>
          <w:rFonts w:ascii="Open Sans" w:hAnsi="Open Sans" w:cs="Open Sans"/>
          <w:w w:val="100"/>
          <w:sz w:val="20"/>
        </w:rPr>
        <w:t>w zakresie części 55</w:t>
      </w:r>
      <w:r>
        <w:rPr>
          <w:rFonts w:ascii="Open Sans" w:hAnsi="Open Sans" w:cs="Open Sans"/>
          <w:w w:val="100"/>
          <w:sz w:val="20"/>
        </w:rPr>
        <w:t xml:space="preserve"> </w:t>
      </w:r>
      <w:r w:rsidRPr="00297AAB">
        <w:rPr>
          <w:rFonts w:ascii="Open Sans" w:hAnsi="Open Sans" w:cs="Open Sans"/>
          <w:i/>
          <w:w w:val="100"/>
          <w:sz w:val="20"/>
        </w:rPr>
        <w:t>___________</w:t>
      </w:r>
      <w:r w:rsidR="00612B61">
        <w:rPr>
          <w:rFonts w:ascii="Open Sans" w:hAnsi="Open Sans" w:cs="Open Sans"/>
          <w:i/>
          <w:w w:val="100"/>
          <w:sz w:val="20"/>
        </w:rPr>
        <w:t xml:space="preserve"> </w:t>
      </w:r>
      <w:r w:rsidRPr="00297AAB">
        <w:rPr>
          <w:rFonts w:ascii="Open Sans" w:hAnsi="Open Sans" w:cs="Open Sans"/>
          <w:i/>
          <w:w w:val="100"/>
          <w:sz w:val="20"/>
        </w:rPr>
        <w:t xml:space="preserve"> (wpisać liczbę dni, nie dłużej niż 30 dni kalendarzowych)</w:t>
      </w:r>
    </w:p>
    <w:p w14:paraId="0AD03F2E" w14:textId="1DDBAE5B"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56</w:t>
      </w:r>
      <w:r w:rsidRPr="00C1773E">
        <w:rPr>
          <w:rFonts w:ascii="Open Sans" w:hAnsi="Open Sans" w:cs="Open Sans"/>
          <w:w w:val="100"/>
          <w:sz w:val="20"/>
        </w:rPr>
        <w:t xml:space="preserve"> ___________ </w:t>
      </w:r>
      <w:r w:rsidRPr="00AD118A">
        <w:rPr>
          <w:rFonts w:ascii="Open Sans" w:hAnsi="Open Sans" w:cs="Open Sans"/>
          <w:i/>
          <w:w w:val="100"/>
          <w:sz w:val="20"/>
        </w:rPr>
        <w:t xml:space="preserve">(wpisać liczbę dni, nie dłużej niż </w:t>
      </w:r>
      <w:r w:rsidR="00612B61">
        <w:rPr>
          <w:rFonts w:ascii="Open Sans" w:hAnsi="Open Sans" w:cs="Open Sans"/>
          <w:i/>
          <w:w w:val="100"/>
          <w:sz w:val="20"/>
        </w:rPr>
        <w:t xml:space="preserve">45 </w:t>
      </w:r>
      <w:r w:rsidRPr="00AD118A">
        <w:rPr>
          <w:rFonts w:ascii="Open Sans" w:hAnsi="Open Sans" w:cs="Open Sans"/>
          <w:i/>
          <w:w w:val="100"/>
          <w:sz w:val="20"/>
        </w:rPr>
        <w:t>dni kalendarzowych)</w:t>
      </w:r>
    </w:p>
    <w:p w14:paraId="7214829A" w14:textId="523A01A1"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57</w:t>
      </w:r>
      <w:r w:rsidRPr="00C1773E">
        <w:rPr>
          <w:rFonts w:ascii="Open Sans" w:hAnsi="Open Sans" w:cs="Open Sans"/>
          <w:w w:val="100"/>
          <w:sz w:val="20"/>
        </w:rPr>
        <w:t xml:space="preserve"> ___________ </w:t>
      </w:r>
      <w:r w:rsidRPr="00AD118A">
        <w:rPr>
          <w:rFonts w:ascii="Open Sans" w:hAnsi="Open Sans" w:cs="Open Sans"/>
          <w:i/>
          <w:w w:val="100"/>
          <w:sz w:val="20"/>
        </w:rPr>
        <w:t xml:space="preserve">(wpisać liczbę dni, nie dłużej niż </w:t>
      </w:r>
      <w:r w:rsidR="00612B61">
        <w:rPr>
          <w:rFonts w:ascii="Open Sans" w:hAnsi="Open Sans" w:cs="Open Sans"/>
          <w:i/>
          <w:w w:val="100"/>
          <w:sz w:val="20"/>
        </w:rPr>
        <w:t>45</w:t>
      </w:r>
      <w:r w:rsidRPr="00AD118A">
        <w:rPr>
          <w:rFonts w:ascii="Open Sans" w:hAnsi="Open Sans" w:cs="Open Sans"/>
          <w:i/>
          <w:w w:val="100"/>
          <w:sz w:val="20"/>
        </w:rPr>
        <w:t xml:space="preserve"> dni kalendarzowych)</w:t>
      </w:r>
    </w:p>
    <w:p w14:paraId="17E3454F" w14:textId="7E2CF9B2" w:rsidR="00B15916" w:rsidRPr="001A39D0"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58</w:t>
      </w:r>
      <w:r w:rsidRPr="001A39D0">
        <w:rPr>
          <w:rFonts w:ascii="Open Sans" w:hAnsi="Open Sans" w:cs="Open Sans"/>
          <w:color w:val="FF0000"/>
          <w:w w:val="100"/>
          <w:sz w:val="20"/>
        </w:rPr>
        <w:t xml:space="preserve"> </w:t>
      </w:r>
      <w:r w:rsidRPr="00297AAB">
        <w:rPr>
          <w:rFonts w:ascii="Open Sans" w:hAnsi="Open Sans" w:cs="Open Sans"/>
          <w:w w:val="100"/>
          <w:sz w:val="20"/>
        </w:rPr>
        <w:t>_________</w:t>
      </w:r>
      <w:r w:rsidR="00297AAB">
        <w:rPr>
          <w:rFonts w:ascii="Open Sans" w:hAnsi="Open Sans" w:cs="Open Sans"/>
          <w:w w:val="100"/>
          <w:sz w:val="20"/>
        </w:rPr>
        <w:t>__</w:t>
      </w:r>
      <w:r w:rsidRPr="00297AAB">
        <w:rPr>
          <w:rFonts w:ascii="Open Sans" w:hAnsi="Open Sans" w:cs="Open Sans"/>
          <w:w w:val="100"/>
          <w:sz w:val="20"/>
        </w:rPr>
        <w:t xml:space="preserve"> </w:t>
      </w:r>
      <w:r w:rsidRPr="00297AAB">
        <w:rPr>
          <w:rFonts w:ascii="Open Sans" w:hAnsi="Open Sans" w:cs="Open Sans"/>
          <w:i/>
          <w:w w:val="100"/>
          <w:sz w:val="20"/>
        </w:rPr>
        <w:t xml:space="preserve">(wpisać liczbę </w:t>
      </w:r>
      <w:r w:rsidRPr="001A39D0">
        <w:rPr>
          <w:rFonts w:ascii="Open Sans" w:hAnsi="Open Sans" w:cs="Open Sans"/>
          <w:i/>
          <w:w w:val="100"/>
          <w:sz w:val="20"/>
        </w:rPr>
        <w:t xml:space="preserve">dni, nie dłużej niż </w:t>
      </w:r>
      <w:r w:rsidR="00612B61">
        <w:rPr>
          <w:rFonts w:ascii="Open Sans" w:hAnsi="Open Sans" w:cs="Open Sans"/>
          <w:i/>
          <w:w w:val="100"/>
          <w:sz w:val="20"/>
        </w:rPr>
        <w:t>45</w:t>
      </w:r>
      <w:r w:rsidRPr="001A39D0">
        <w:rPr>
          <w:rFonts w:ascii="Open Sans" w:hAnsi="Open Sans" w:cs="Open Sans"/>
          <w:i/>
          <w:w w:val="100"/>
          <w:sz w:val="20"/>
        </w:rPr>
        <w:t xml:space="preserve"> dni kalendarzowych)</w:t>
      </w:r>
    </w:p>
    <w:p w14:paraId="04E6A8D1" w14:textId="0583BEE0" w:rsidR="00B15916" w:rsidRPr="001A39D0"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59</w:t>
      </w:r>
      <w:r>
        <w:rPr>
          <w:rFonts w:ascii="Open Sans" w:hAnsi="Open Sans" w:cs="Open Sans"/>
          <w:color w:val="FF0000"/>
          <w:w w:val="100"/>
          <w:sz w:val="20"/>
        </w:rPr>
        <w:t xml:space="preserve"> </w:t>
      </w:r>
      <w:r w:rsidRPr="001A39D0">
        <w:rPr>
          <w:rFonts w:ascii="Open Sans" w:hAnsi="Open Sans" w:cs="Open Sans"/>
          <w:w w:val="100"/>
          <w:sz w:val="20"/>
        </w:rPr>
        <w:t xml:space="preserve">___________ </w:t>
      </w:r>
      <w:r w:rsidRPr="001A39D0">
        <w:rPr>
          <w:rFonts w:ascii="Open Sans" w:hAnsi="Open Sans" w:cs="Open Sans"/>
          <w:i/>
          <w:w w:val="100"/>
          <w:sz w:val="20"/>
        </w:rPr>
        <w:t xml:space="preserve">(wpisać liczbę dni, nie dłużej niż </w:t>
      </w:r>
      <w:r w:rsidR="00612B61">
        <w:rPr>
          <w:rFonts w:ascii="Open Sans" w:hAnsi="Open Sans" w:cs="Open Sans"/>
          <w:i/>
          <w:w w:val="100"/>
          <w:sz w:val="20"/>
        </w:rPr>
        <w:t>45</w:t>
      </w:r>
      <w:r w:rsidRPr="001A39D0">
        <w:rPr>
          <w:rFonts w:ascii="Open Sans" w:hAnsi="Open Sans" w:cs="Open Sans"/>
          <w:i/>
          <w:w w:val="100"/>
          <w:sz w:val="20"/>
        </w:rPr>
        <w:t xml:space="preserve"> dni kalendarzowych)</w:t>
      </w:r>
    </w:p>
    <w:p w14:paraId="1FE7077C" w14:textId="5A688364"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60</w:t>
      </w:r>
      <w:r w:rsidRPr="00C1773E">
        <w:rPr>
          <w:rFonts w:ascii="Open Sans" w:hAnsi="Open Sans" w:cs="Open Sans"/>
          <w:w w:val="100"/>
          <w:sz w:val="20"/>
        </w:rPr>
        <w:t xml:space="preserve"> ___________ </w:t>
      </w:r>
      <w:r w:rsidRPr="00AD118A">
        <w:rPr>
          <w:rFonts w:ascii="Open Sans" w:hAnsi="Open Sans" w:cs="Open Sans"/>
          <w:i/>
          <w:w w:val="100"/>
          <w:sz w:val="20"/>
        </w:rPr>
        <w:t xml:space="preserve">(wpisać liczbę dni, nie dłużej niż </w:t>
      </w:r>
      <w:r w:rsidR="00612B61">
        <w:rPr>
          <w:rFonts w:ascii="Open Sans" w:hAnsi="Open Sans" w:cs="Open Sans"/>
          <w:i/>
          <w:w w:val="100"/>
          <w:sz w:val="20"/>
        </w:rPr>
        <w:t>45</w:t>
      </w:r>
      <w:r w:rsidRPr="00AD118A">
        <w:rPr>
          <w:rFonts w:ascii="Open Sans" w:hAnsi="Open Sans" w:cs="Open Sans"/>
          <w:i/>
          <w:w w:val="100"/>
          <w:sz w:val="20"/>
        </w:rPr>
        <w:t xml:space="preserve"> dni kalendarzowych)</w:t>
      </w:r>
    </w:p>
    <w:p w14:paraId="7D16E44E" w14:textId="7777777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61</w:t>
      </w:r>
      <w:r w:rsidRPr="00C1773E">
        <w:rPr>
          <w:rFonts w:ascii="Open Sans" w:hAnsi="Open Sans" w:cs="Open Sans"/>
          <w:w w:val="100"/>
          <w:sz w:val="20"/>
        </w:rPr>
        <w:t xml:space="preserve"> ___________ </w:t>
      </w:r>
      <w:r w:rsidRPr="00AD118A">
        <w:rPr>
          <w:rFonts w:ascii="Open Sans" w:hAnsi="Open Sans" w:cs="Open Sans"/>
          <w:i/>
          <w:w w:val="100"/>
          <w:sz w:val="20"/>
        </w:rPr>
        <w:t>(wpisać liczbę dni, nie dłużej niż 30 dni kalendarzowych)</w:t>
      </w:r>
    </w:p>
    <w:p w14:paraId="72417061" w14:textId="4B439EA3" w:rsidR="00B15916" w:rsidRDefault="00B15916" w:rsidP="00B15916">
      <w:pPr>
        <w:spacing w:before="120" w:line="288" w:lineRule="auto"/>
        <w:ind w:left="397" w:hanging="113"/>
        <w:rPr>
          <w:rFonts w:ascii="Open Sans" w:hAnsi="Open Sans" w:cs="Open Sans"/>
          <w:i/>
          <w:w w:val="100"/>
          <w:sz w:val="20"/>
        </w:rPr>
      </w:pPr>
      <w:r w:rsidRPr="00C1773E">
        <w:rPr>
          <w:rFonts w:ascii="Open Sans" w:hAnsi="Open Sans" w:cs="Open Sans"/>
          <w:w w:val="100"/>
          <w:sz w:val="20"/>
        </w:rPr>
        <w:t xml:space="preserve">w zakresie części </w:t>
      </w:r>
      <w:r>
        <w:rPr>
          <w:rFonts w:ascii="Open Sans" w:hAnsi="Open Sans" w:cs="Open Sans"/>
          <w:w w:val="100"/>
          <w:sz w:val="20"/>
        </w:rPr>
        <w:t>62</w:t>
      </w:r>
      <w:r w:rsidRPr="00C1773E">
        <w:rPr>
          <w:rFonts w:ascii="Open Sans" w:hAnsi="Open Sans" w:cs="Open Sans"/>
          <w:w w:val="100"/>
          <w:sz w:val="20"/>
        </w:rPr>
        <w:t xml:space="preserve"> ___________</w:t>
      </w:r>
      <w:r w:rsidRPr="005D643C">
        <w:rPr>
          <w:rFonts w:ascii="Open Sans" w:hAnsi="Open Sans" w:cs="Open Sans"/>
          <w:w w:val="100"/>
          <w:sz w:val="20"/>
        </w:rPr>
        <w:t xml:space="preserve"> </w:t>
      </w:r>
      <w:r w:rsidRPr="005D643C">
        <w:rPr>
          <w:rFonts w:ascii="Open Sans" w:hAnsi="Open Sans" w:cs="Open Sans"/>
          <w:i/>
          <w:w w:val="100"/>
          <w:sz w:val="20"/>
        </w:rPr>
        <w:t xml:space="preserve">(wpisać liczbę dni, nie dłużej niż </w:t>
      </w:r>
      <w:r w:rsidR="00612B61">
        <w:rPr>
          <w:rFonts w:ascii="Open Sans" w:hAnsi="Open Sans" w:cs="Open Sans"/>
          <w:i/>
          <w:w w:val="100"/>
          <w:sz w:val="20"/>
        </w:rPr>
        <w:t>45</w:t>
      </w:r>
      <w:r w:rsidRPr="005D643C">
        <w:rPr>
          <w:rFonts w:ascii="Open Sans" w:hAnsi="Open Sans" w:cs="Open Sans"/>
          <w:i/>
          <w:w w:val="100"/>
          <w:sz w:val="20"/>
        </w:rPr>
        <w:t xml:space="preserve"> dni kalendarzowych)</w:t>
      </w:r>
    </w:p>
    <w:p w14:paraId="58755AFD" w14:textId="5EA174C5" w:rsidR="00297AAB" w:rsidRPr="00297AAB" w:rsidRDefault="00297AAB" w:rsidP="00B15916">
      <w:pPr>
        <w:spacing w:before="120" w:line="288" w:lineRule="auto"/>
        <w:ind w:left="397" w:hanging="113"/>
        <w:rPr>
          <w:rFonts w:ascii="Open Sans" w:hAnsi="Open Sans" w:cs="Open Sans"/>
          <w:w w:val="100"/>
          <w:sz w:val="20"/>
        </w:rPr>
      </w:pPr>
      <w:r w:rsidRPr="00297AAB">
        <w:rPr>
          <w:rFonts w:ascii="Open Sans" w:hAnsi="Open Sans" w:cs="Open Sans"/>
          <w:w w:val="100"/>
          <w:sz w:val="20"/>
        </w:rPr>
        <w:t>w zakresie części 63</w:t>
      </w:r>
      <w:r w:rsidRPr="00297AAB">
        <w:rPr>
          <w:rFonts w:ascii="Open Sans" w:hAnsi="Open Sans" w:cs="Open Sans"/>
          <w:i/>
          <w:w w:val="100"/>
          <w:sz w:val="20"/>
        </w:rPr>
        <w:t xml:space="preserve"> ___________ (wpisać liczbę dni, nie dłużej niż 30 dni kalendarzowych)</w:t>
      </w:r>
    </w:p>
    <w:p w14:paraId="538136BE" w14:textId="09617BD2"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64</w:t>
      </w:r>
      <w:r w:rsidRPr="00C1773E">
        <w:rPr>
          <w:rFonts w:ascii="Open Sans" w:hAnsi="Open Sans" w:cs="Open Sans"/>
          <w:w w:val="100"/>
          <w:sz w:val="20"/>
        </w:rPr>
        <w:t xml:space="preserve"> ___________ </w:t>
      </w:r>
      <w:r w:rsidRPr="00540CE7">
        <w:rPr>
          <w:rFonts w:ascii="Open Sans" w:hAnsi="Open Sans" w:cs="Open Sans"/>
          <w:i/>
          <w:w w:val="100"/>
          <w:sz w:val="20"/>
        </w:rPr>
        <w:t>(wpi</w:t>
      </w:r>
      <w:r>
        <w:rPr>
          <w:rFonts w:ascii="Open Sans" w:hAnsi="Open Sans" w:cs="Open Sans"/>
          <w:i/>
          <w:w w:val="100"/>
          <w:sz w:val="20"/>
        </w:rPr>
        <w:t xml:space="preserve">sać liczbę dni, nie dłużej niż </w:t>
      </w:r>
      <w:r w:rsidR="00612B61">
        <w:rPr>
          <w:rFonts w:ascii="Open Sans" w:hAnsi="Open Sans" w:cs="Open Sans"/>
          <w:i/>
          <w:w w:val="100"/>
          <w:sz w:val="20"/>
        </w:rPr>
        <w:t>45</w:t>
      </w:r>
      <w:r w:rsidRPr="00540CE7">
        <w:rPr>
          <w:rFonts w:ascii="Open Sans" w:hAnsi="Open Sans" w:cs="Open Sans"/>
          <w:i/>
          <w:w w:val="100"/>
          <w:sz w:val="20"/>
        </w:rPr>
        <w:t xml:space="preserve"> dni kalendarzowych)</w:t>
      </w:r>
    </w:p>
    <w:p w14:paraId="1F1DFA75" w14:textId="77777777" w:rsidR="00B15916" w:rsidRPr="00C1773E" w:rsidRDefault="00B15916" w:rsidP="00B15916">
      <w:pPr>
        <w:spacing w:before="120" w:line="288" w:lineRule="auto"/>
        <w:ind w:left="284"/>
        <w:rPr>
          <w:rFonts w:ascii="Open Sans" w:hAnsi="Open Sans" w:cs="Open Sans"/>
          <w:w w:val="100"/>
          <w:sz w:val="20"/>
        </w:rPr>
      </w:pPr>
      <w:r w:rsidRPr="00A276EE">
        <w:rPr>
          <w:rFonts w:ascii="Open Sans" w:hAnsi="Open Sans" w:cs="Open Sans"/>
          <w:w w:val="100"/>
          <w:sz w:val="20"/>
        </w:rPr>
        <w:t>w zakresie części 65</w:t>
      </w:r>
      <w:r w:rsidRPr="008A1706">
        <w:rPr>
          <w:rFonts w:ascii="Open Sans" w:hAnsi="Open Sans" w:cs="Open Sans"/>
          <w:color w:val="00B0F0"/>
          <w:w w:val="100"/>
          <w:sz w:val="20"/>
        </w:rPr>
        <w:t xml:space="preserve"> </w:t>
      </w:r>
      <w:r w:rsidRPr="008A1706">
        <w:rPr>
          <w:rFonts w:ascii="Open Sans" w:hAnsi="Open Sans" w:cs="Open Sans"/>
          <w:color w:val="FF0000"/>
          <w:w w:val="100"/>
          <w:sz w:val="20"/>
        </w:rPr>
        <w:t>_</w:t>
      </w:r>
      <w:r w:rsidRPr="00C1773E">
        <w:rPr>
          <w:rFonts w:ascii="Open Sans" w:hAnsi="Open Sans" w:cs="Open Sans"/>
          <w:w w:val="100"/>
          <w:sz w:val="20"/>
        </w:rPr>
        <w:t xml:space="preserve">_________ </w:t>
      </w:r>
      <w:r w:rsidRPr="00540CE7">
        <w:rPr>
          <w:rFonts w:ascii="Open Sans" w:hAnsi="Open Sans" w:cs="Open Sans"/>
          <w:i/>
          <w:w w:val="100"/>
          <w:sz w:val="20"/>
        </w:rPr>
        <w:t>(wpi</w:t>
      </w:r>
      <w:r>
        <w:rPr>
          <w:rFonts w:ascii="Open Sans" w:hAnsi="Open Sans" w:cs="Open Sans"/>
          <w:i/>
          <w:w w:val="100"/>
          <w:sz w:val="20"/>
        </w:rPr>
        <w:t>sać liczbę dni, nie dłużej niż 3</w:t>
      </w:r>
      <w:r w:rsidRPr="00540CE7">
        <w:rPr>
          <w:rFonts w:ascii="Open Sans" w:hAnsi="Open Sans" w:cs="Open Sans"/>
          <w:i/>
          <w:w w:val="100"/>
          <w:sz w:val="20"/>
        </w:rPr>
        <w:t>0 dni kalendarzowych)</w:t>
      </w:r>
    </w:p>
    <w:p w14:paraId="5C1E0F67" w14:textId="77777777" w:rsidR="00B15916" w:rsidRPr="00C1773E" w:rsidRDefault="00B15916" w:rsidP="00B15916">
      <w:pPr>
        <w:spacing w:before="120" w:line="288" w:lineRule="auto"/>
        <w:ind w:left="284"/>
        <w:rPr>
          <w:rFonts w:ascii="Open Sans" w:hAnsi="Open Sans" w:cs="Open Sans"/>
          <w:w w:val="100"/>
          <w:sz w:val="20"/>
        </w:rPr>
      </w:pPr>
      <w:r w:rsidRPr="00A276EE">
        <w:rPr>
          <w:rFonts w:ascii="Open Sans" w:hAnsi="Open Sans" w:cs="Open Sans"/>
          <w:w w:val="100"/>
          <w:sz w:val="20"/>
        </w:rPr>
        <w:t>w zakresie części 66</w:t>
      </w:r>
      <w:r>
        <w:rPr>
          <w:rFonts w:ascii="Open Sans" w:hAnsi="Open Sans" w:cs="Open Sans"/>
          <w:w w:val="100"/>
          <w:sz w:val="20"/>
        </w:rPr>
        <w:t xml:space="preserve"> </w:t>
      </w:r>
      <w:r w:rsidRPr="00C1773E">
        <w:rPr>
          <w:rFonts w:ascii="Open Sans" w:hAnsi="Open Sans" w:cs="Open Sans"/>
          <w:w w:val="100"/>
          <w:sz w:val="20"/>
        </w:rPr>
        <w:t xml:space="preserve">___________ </w:t>
      </w:r>
      <w:r w:rsidRPr="00540CE7">
        <w:rPr>
          <w:rFonts w:ascii="Open Sans" w:hAnsi="Open Sans" w:cs="Open Sans"/>
          <w:i/>
          <w:w w:val="100"/>
          <w:sz w:val="20"/>
        </w:rPr>
        <w:t>(wpi</w:t>
      </w:r>
      <w:r>
        <w:rPr>
          <w:rFonts w:ascii="Open Sans" w:hAnsi="Open Sans" w:cs="Open Sans"/>
          <w:i/>
          <w:w w:val="100"/>
          <w:sz w:val="20"/>
        </w:rPr>
        <w:t>sać liczbę dni, nie dłużej niż 3</w:t>
      </w:r>
      <w:r w:rsidRPr="00540CE7">
        <w:rPr>
          <w:rFonts w:ascii="Open Sans" w:hAnsi="Open Sans" w:cs="Open Sans"/>
          <w:i/>
          <w:w w:val="100"/>
          <w:sz w:val="20"/>
        </w:rPr>
        <w:t>0 dni kalendarzowych)</w:t>
      </w:r>
    </w:p>
    <w:p w14:paraId="0841C567" w14:textId="77777777" w:rsidR="00B15916" w:rsidRPr="00C1773E" w:rsidRDefault="00B15916" w:rsidP="00B15916">
      <w:pPr>
        <w:spacing w:before="120" w:line="288" w:lineRule="auto"/>
        <w:ind w:left="284"/>
        <w:rPr>
          <w:rFonts w:ascii="Open Sans" w:hAnsi="Open Sans" w:cs="Open Sans"/>
          <w:w w:val="100"/>
          <w:sz w:val="20"/>
        </w:rPr>
      </w:pPr>
      <w:r w:rsidRPr="008C1C5C">
        <w:rPr>
          <w:rFonts w:ascii="Open Sans" w:hAnsi="Open Sans" w:cs="Open Sans"/>
          <w:w w:val="100"/>
          <w:sz w:val="20"/>
        </w:rPr>
        <w:t>w zakresie części 67</w:t>
      </w:r>
      <w:r>
        <w:rPr>
          <w:rFonts w:ascii="Open Sans" w:hAnsi="Open Sans" w:cs="Open Sans"/>
          <w:w w:val="100"/>
          <w:sz w:val="20"/>
        </w:rPr>
        <w:t xml:space="preserve"> </w:t>
      </w:r>
      <w:r w:rsidRPr="00C1773E">
        <w:rPr>
          <w:rFonts w:ascii="Open Sans" w:hAnsi="Open Sans" w:cs="Open Sans"/>
          <w:w w:val="100"/>
          <w:sz w:val="20"/>
        </w:rPr>
        <w:t xml:space="preserve">___________ </w:t>
      </w:r>
      <w:r w:rsidRPr="00AD118A">
        <w:rPr>
          <w:rFonts w:ascii="Open Sans" w:hAnsi="Open Sans" w:cs="Open Sans"/>
          <w:i/>
          <w:w w:val="100"/>
          <w:sz w:val="20"/>
        </w:rPr>
        <w:t>(wpisać liczbę dni, nie dłużej niż 30 dni kalendarzowych)</w:t>
      </w:r>
    </w:p>
    <w:p w14:paraId="5E3EB1DE" w14:textId="77777777" w:rsidR="00B15916" w:rsidRPr="00C1773E" w:rsidRDefault="00B15916" w:rsidP="00B15916">
      <w:pPr>
        <w:spacing w:before="120" w:line="288" w:lineRule="auto"/>
        <w:ind w:left="397" w:hanging="113"/>
        <w:rPr>
          <w:rFonts w:ascii="Open Sans" w:hAnsi="Open Sans" w:cs="Open Sans"/>
          <w:w w:val="100"/>
          <w:sz w:val="20"/>
        </w:rPr>
      </w:pPr>
      <w:r>
        <w:rPr>
          <w:rFonts w:ascii="Open Sans" w:hAnsi="Open Sans" w:cs="Open Sans"/>
          <w:w w:val="100"/>
          <w:sz w:val="20"/>
        </w:rPr>
        <w:t>w zakresie części 68</w:t>
      </w:r>
      <w:r w:rsidRPr="00C1773E">
        <w:rPr>
          <w:rFonts w:ascii="Open Sans" w:hAnsi="Open Sans" w:cs="Open Sans"/>
          <w:w w:val="100"/>
          <w:sz w:val="20"/>
        </w:rPr>
        <w:t xml:space="preserve"> ___________ </w:t>
      </w:r>
      <w:r w:rsidRPr="00540CE7">
        <w:rPr>
          <w:rFonts w:ascii="Open Sans" w:hAnsi="Open Sans" w:cs="Open Sans"/>
          <w:i/>
          <w:w w:val="100"/>
          <w:sz w:val="20"/>
        </w:rPr>
        <w:t>(wpi</w:t>
      </w:r>
      <w:r>
        <w:rPr>
          <w:rFonts w:ascii="Open Sans" w:hAnsi="Open Sans" w:cs="Open Sans"/>
          <w:i/>
          <w:w w:val="100"/>
          <w:sz w:val="20"/>
        </w:rPr>
        <w:t>sać liczbę dni, nie dłużej niż 3</w:t>
      </w:r>
      <w:r w:rsidRPr="00540CE7">
        <w:rPr>
          <w:rFonts w:ascii="Open Sans" w:hAnsi="Open Sans" w:cs="Open Sans"/>
          <w:i/>
          <w:w w:val="100"/>
          <w:sz w:val="20"/>
        </w:rPr>
        <w:t>0 dni kalendarzowych)</w:t>
      </w:r>
    </w:p>
    <w:p w14:paraId="263A8D5B" w14:textId="7F663170" w:rsidR="00B15916" w:rsidRPr="00C1773E" w:rsidRDefault="00B15916" w:rsidP="00B15916">
      <w:pPr>
        <w:spacing w:before="120" w:line="288" w:lineRule="auto"/>
        <w:ind w:left="397" w:hanging="113"/>
        <w:rPr>
          <w:rFonts w:ascii="Open Sans" w:hAnsi="Open Sans" w:cs="Open Sans"/>
          <w:w w:val="100"/>
          <w:sz w:val="20"/>
        </w:rPr>
      </w:pPr>
      <w:r w:rsidRPr="008C1C5C">
        <w:rPr>
          <w:rFonts w:ascii="Open Sans" w:hAnsi="Open Sans" w:cs="Open Sans"/>
          <w:w w:val="100"/>
          <w:sz w:val="20"/>
        </w:rPr>
        <w:t>w zakresie części 69</w:t>
      </w:r>
      <w:r w:rsidRPr="00C1773E">
        <w:rPr>
          <w:rFonts w:ascii="Open Sans" w:hAnsi="Open Sans" w:cs="Open Sans"/>
          <w:w w:val="100"/>
          <w:sz w:val="20"/>
        </w:rPr>
        <w:t xml:space="preserve"> ___________ </w:t>
      </w:r>
      <w:r w:rsidRPr="00540CE7">
        <w:rPr>
          <w:rFonts w:ascii="Open Sans" w:hAnsi="Open Sans" w:cs="Open Sans"/>
          <w:i/>
          <w:w w:val="100"/>
          <w:sz w:val="20"/>
        </w:rPr>
        <w:t>(wpi</w:t>
      </w:r>
      <w:r>
        <w:rPr>
          <w:rFonts w:ascii="Open Sans" w:hAnsi="Open Sans" w:cs="Open Sans"/>
          <w:i/>
          <w:w w:val="100"/>
          <w:sz w:val="20"/>
        </w:rPr>
        <w:t xml:space="preserve">sać liczbę dni, nie dłużej niż </w:t>
      </w:r>
      <w:r w:rsidR="00612B61">
        <w:rPr>
          <w:rFonts w:ascii="Open Sans" w:hAnsi="Open Sans" w:cs="Open Sans"/>
          <w:i/>
          <w:w w:val="100"/>
          <w:sz w:val="20"/>
        </w:rPr>
        <w:t>45</w:t>
      </w:r>
      <w:r w:rsidRPr="00540CE7">
        <w:rPr>
          <w:rFonts w:ascii="Open Sans" w:hAnsi="Open Sans" w:cs="Open Sans"/>
          <w:i/>
          <w:w w:val="100"/>
          <w:sz w:val="20"/>
        </w:rPr>
        <w:t xml:space="preserve"> dni kalendarzowych)</w:t>
      </w:r>
    </w:p>
    <w:p w14:paraId="2F4DB1A1" w14:textId="4A352667" w:rsidR="00B15916" w:rsidRDefault="00B15916" w:rsidP="00B15916">
      <w:pPr>
        <w:spacing w:before="120" w:line="288" w:lineRule="auto"/>
        <w:ind w:left="397" w:hanging="113"/>
        <w:rPr>
          <w:rFonts w:ascii="Open Sans" w:hAnsi="Open Sans" w:cs="Open Sans"/>
          <w:i/>
          <w:w w:val="100"/>
          <w:sz w:val="20"/>
        </w:rPr>
      </w:pPr>
      <w:r w:rsidRPr="008C1C5C">
        <w:rPr>
          <w:rFonts w:ascii="Open Sans" w:hAnsi="Open Sans" w:cs="Open Sans"/>
          <w:w w:val="100"/>
          <w:sz w:val="20"/>
        </w:rPr>
        <w:t>w zakresie części 70</w:t>
      </w:r>
      <w:r w:rsidRPr="00C1773E">
        <w:rPr>
          <w:rFonts w:ascii="Open Sans" w:hAnsi="Open Sans" w:cs="Open Sans"/>
          <w:w w:val="100"/>
          <w:sz w:val="20"/>
        </w:rPr>
        <w:t xml:space="preserve"> ___________ </w:t>
      </w:r>
      <w:r w:rsidRPr="00540CE7">
        <w:rPr>
          <w:rFonts w:ascii="Open Sans" w:hAnsi="Open Sans" w:cs="Open Sans"/>
          <w:i/>
          <w:w w:val="100"/>
          <w:sz w:val="20"/>
        </w:rPr>
        <w:t>(wpi</w:t>
      </w:r>
      <w:r>
        <w:rPr>
          <w:rFonts w:ascii="Open Sans" w:hAnsi="Open Sans" w:cs="Open Sans"/>
          <w:i/>
          <w:w w:val="100"/>
          <w:sz w:val="20"/>
        </w:rPr>
        <w:t xml:space="preserve">sać liczbę dni, nie dłużej niż </w:t>
      </w:r>
      <w:r w:rsidR="00612B61">
        <w:rPr>
          <w:rFonts w:ascii="Open Sans" w:hAnsi="Open Sans" w:cs="Open Sans"/>
          <w:i/>
          <w:w w:val="100"/>
          <w:sz w:val="20"/>
        </w:rPr>
        <w:t>45</w:t>
      </w:r>
      <w:r w:rsidRPr="00540CE7">
        <w:rPr>
          <w:rFonts w:ascii="Open Sans" w:hAnsi="Open Sans" w:cs="Open Sans"/>
          <w:i/>
          <w:w w:val="100"/>
          <w:sz w:val="20"/>
        </w:rPr>
        <w:t xml:space="preserve"> dni kalendarzowych)</w:t>
      </w:r>
    </w:p>
    <w:p w14:paraId="3153B8BD" w14:textId="159F6B35" w:rsidR="00297AAB" w:rsidRPr="00C1773E" w:rsidRDefault="00297AAB" w:rsidP="00B15916">
      <w:pPr>
        <w:spacing w:before="120" w:line="288" w:lineRule="auto"/>
        <w:ind w:left="397" w:hanging="113"/>
        <w:rPr>
          <w:rFonts w:ascii="Open Sans" w:hAnsi="Open Sans" w:cs="Open Sans"/>
          <w:w w:val="100"/>
          <w:sz w:val="20"/>
        </w:rPr>
      </w:pPr>
      <w:r w:rsidRPr="00297AAB">
        <w:rPr>
          <w:rFonts w:ascii="Open Sans" w:hAnsi="Open Sans" w:cs="Open Sans"/>
          <w:w w:val="100"/>
          <w:sz w:val="20"/>
        </w:rPr>
        <w:t xml:space="preserve">w zakresie części </w:t>
      </w:r>
      <w:r>
        <w:rPr>
          <w:rFonts w:ascii="Open Sans" w:hAnsi="Open Sans" w:cs="Open Sans"/>
          <w:w w:val="100"/>
          <w:sz w:val="20"/>
        </w:rPr>
        <w:t>71</w:t>
      </w:r>
      <w:r w:rsidRPr="00297AAB">
        <w:rPr>
          <w:rFonts w:ascii="Open Sans" w:hAnsi="Open Sans" w:cs="Open Sans"/>
          <w:i/>
          <w:w w:val="100"/>
          <w:sz w:val="20"/>
        </w:rPr>
        <w:t xml:space="preserve"> ___________</w:t>
      </w:r>
      <w:r w:rsidR="00DB311D">
        <w:rPr>
          <w:rFonts w:ascii="Open Sans" w:hAnsi="Open Sans" w:cs="Open Sans"/>
          <w:i/>
          <w:w w:val="100"/>
          <w:sz w:val="20"/>
        </w:rPr>
        <w:t>_</w:t>
      </w:r>
      <w:r w:rsidRPr="00297AAB">
        <w:rPr>
          <w:rFonts w:ascii="Open Sans" w:hAnsi="Open Sans" w:cs="Open Sans"/>
          <w:i/>
          <w:w w:val="100"/>
          <w:sz w:val="20"/>
        </w:rPr>
        <w:t xml:space="preserve"> (wpisać liczbę dni, nie dłużej niż </w:t>
      </w:r>
      <w:r w:rsidR="00612B61">
        <w:rPr>
          <w:rFonts w:ascii="Open Sans" w:hAnsi="Open Sans" w:cs="Open Sans"/>
          <w:i/>
          <w:w w:val="100"/>
          <w:sz w:val="20"/>
        </w:rPr>
        <w:t>45</w:t>
      </w:r>
      <w:r w:rsidRPr="00297AAB">
        <w:rPr>
          <w:rFonts w:ascii="Open Sans" w:hAnsi="Open Sans" w:cs="Open Sans"/>
          <w:i/>
          <w:w w:val="100"/>
          <w:sz w:val="20"/>
        </w:rPr>
        <w:t xml:space="preserve"> dni kalendarzowych)</w:t>
      </w:r>
    </w:p>
    <w:p w14:paraId="52A43199" w14:textId="65F00003" w:rsidR="00B15916" w:rsidRPr="00C1773E" w:rsidRDefault="00B15916" w:rsidP="00B15916">
      <w:pPr>
        <w:spacing w:before="120" w:line="288" w:lineRule="auto"/>
        <w:ind w:left="284"/>
        <w:rPr>
          <w:rFonts w:ascii="Open Sans" w:hAnsi="Open Sans" w:cs="Open Sans"/>
          <w:w w:val="100"/>
          <w:sz w:val="20"/>
        </w:rPr>
      </w:pPr>
      <w:r w:rsidRPr="001F24C3">
        <w:rPr>
          <w:rFonts w:ascii="Open Sans" w:hAnsi="Open Sans" w:cs="Open Sans"/>
          <w:w w:val="100"/>
          <w:sz w:val="20"/>
        </w:rPr>
        <w:t>w zakresie części 72</w:t>
      </w:r>
      <w:r w:rsidRPr="00C1773E">
        <w:rPr>
          <w:rFonts w:ascii="Open Sans" w:hAnsi="Open Sans" w:cs="Open Sans"/>
          <w:w w:val="100"/>
          <w:sz w:val="20"/>
        </w:rPr>
        <w:t xml:space="preserve"> ___________ </w:t>
      </w:r>
      <w:r w:rsidRPr="00B36A10">
        <w:rPr>
          <w:rFonts w:ascii="Open Sans" w:hAnsi="Open Sans" w:cs="Open Sans"/>
          <w:i/>
          <w:w w:val="100"/>
          <w:sz w:val="20"/>
        </w:rPr>
        <w:t>(wpisać liczbę dni, nie dłużej niż 30 dni kalendarzowych)</w:t>
      </w:r>
    </w:p>
    <w:p w14:paraId="000F98B2" w14:textId="78EC997F" w:rsidR="00B15916" w:rsidRPr="000265DF" w:rsidRDefault="00B15916" w:rsidP="00B15916">
      <w:pPr>
        <w:spacing w:before="120" w:line="288" w:lineRule="auto"/>
        <w:ind w:left="397" w:hanging="113"/>
        <w:rPr>
          <w:rFonts w:ascii="Open Sans" w:hAnsi="Open Sans" w:cs="Open Sans"/>
          <w:w w:val="100"/>
          <w:sz w:val="20"/>
        </w:rPr>
      </w:pPr>
      <w:r>
        <w:rPr>
          <w:rFonts w:ascii="Open Sans" w:hAnsi="Open Sans" w:cs="Open Sans"/>
          <w:w w:val="100"/>
          <w:sz w:val="20"/>
        </w:rPr>
        <w:t xml:space="preserve">w zakresie części 73 </w:t>
      </w:r>
      <w:r w:rsidRPr="000265DF">
        <w:rPr>
          <w:rFonts w:ascii="Open Sans" w:hAnsi="Open Sans" w:cs="Open Sans"/>
          <w:w w:val="100"/>
          <w:sz w:val="20"/>
        </w:rPr>
        <w:t xml:space="preserve">__________ </w:t>
      </w:r>
      <w:r w:rsidRPr="000265DF">
        <w:rPr>
          <w:rFonts w:ascii="Open Sans" w:hAnsi="Open Sans" w:cs="Open Sans"/>
          <w:i/>
          <w:w w:val="100"/>
          <w:sz w:val="20"/>
        </w:rPr>
        <w:t>(wpisać liczbę dni, nie dłużej niż 30 dni kalendarzowych)</w:t>
      </w:r>
    </w:p>
    <w:p w14:paraId="71619D88" w14:textId="10974A25" w:rsidR="00B15916" w:rsidRPr="000265DF" w:rsidRDefault="00B15916" w:rsidP="00B15916">
      <w:pPr>
        <w:spacing w:before="120" w:line="288" w:lineRule="auto"/>
        <w:ind w:left="397" w:hanging="113"/>
        <w:rPr>
          <w:rFonts w:ascii="Open Sans" w:hAnsi="Open Sans" w:cs="Open Sans"/>
          <w:w w:val="100"/>
          <w:sz w:val="20"/>
        </w:rPr>
      </w:pPr>
      <w:r>
        <w:rPr>
          <w:rFonts w:ascii="Open Sans" w:hAnsi="Open Sans" w:cs="Open Sans"/>
          <w:w w:val="100"/>
          <w:sz w:val="20"/>
        </w:rPr>
        <w:t>w zakresie części 74</w:t>
      </w:r>
      <w:r w:rsidRPr="000265DF">
        <w:rPr>
          <w:rFonts w:ascii="Open Sans" w:hAnsi="Open Sans" w:cs="Open Sans"/>
          <w:color w:val="FF0000"/>
          <w:w w:val="100"/>
          <w:sz w:val="20"/>
        </w:rPr>
        <w:t xml:space="preserve"> </w:t>
      </w:r>
      <w:r w:rsidRPr="000265DF">
        <w:rPr>
          <w:rFonts w:ascii="Open Sans" w:hAnsi="Open Sans" w:cs="Open Sans"/>
          <w:w w:val="100"/>
          <w:sz w:val="20"/>
        </w:rPr>
        <w:t xml:space="preserve">___________ </w:t>
      </w:r>
      <w:r w:rsidRPr="000265DF">
        <w:rPr>
          <w:rFonts w:ascii="Open Sans" w:hAnsi="Open Sans" w:cs="Open Sans"/>
          <w:i/>
          <w:w w:val="100"/>
          <w:sz w:val="20"/>
        </w:rPr>
        <w:t>(wpisać liczbę dni, nie dłużej niż 30 dni kalendarzowych)</w:t>
      </w:r>
    </w:p>
    <w:p w14:paraId="48E56571" w14:textId="77777777" w:rsidR="00B15916" w:rsidRPr="00C1773E" w:rsidRDefault="00B15916" w:rsidP="00B15916">
      <w:pPr>
        <w:spacing w:before="120" w:line="288" w:lineRule="auto"/>
        <w:ind w:left="397" w:hanging="113"/>
        <w:rPr>
          <w:rFonts w:ascii="Open Sans" w:hAnsi="Open Sans" w:cs="Open Sans"/>
          <w:w w:val="100"/>
          <w:sz w:val="20"/>
        </w:rPr>
      </w:pPr>
      <w:r>
        <w:rPr>
          <w:rFonts w:ascii="Open Sans" w:hAnsi="Open Sans" w:cs="Open Sans"/>
          <w:w w:val="100"/>
          <w:sz w:val="20"/>
        </w:rPr>
        <w:t>w zakresie części 7</w:t>
      </w:r>
      <w:r w:rsidRPr="00C1773E">
        <w:rPr>
          <w:rFonts w:ascii="Open Sans" w:hAnsi="Open Sans" w:cs="Open Sans"/>
          <w:w w:val="100"/>
          <w:sz w:val="20"/>
        </w:rPr>
        <w:t xml:space="preserve">5 ___________ </w:t>
      </w:r>
      <w:r w:rsidRPr="0097653F">
        <w:rPr>
          <w:rFonts w:ascii="Open Sans" w:hAnsi="Open Sans" w:cs="Open Sans"/>
          <w:i/>
          <w:w w:val="100"/>
          <w:sz w:val="20"/>
        </w:rPr>
        <w:t>(wpisać liczbę dni, nie dłużej niż 30 dni kalendarzowych)</w:t>
      </w:r>
    </w:p>
    <w:p w14:paraId="23716B0E" w14:textId="5DC18023" w:rsidR="00B15916" w:rsidRPr="00614BEE" w:rsidRDefault="00B15916" w:rsidP="00B15916">
      <w:pPr>
        <w:spacing w:before="120" w:line="288" w:lineRule="auto"/>
        <w:ind w:left="397" w:hanging="113"/>
        <w:rPr>
          <w:rFonts w:ascii="Open Sans" w:hAnsi="Open Sans" w:cs="Open Sans"/>
          <w:w w:val="100"/>
          <w:sz w:val="20"/>
        </w:rPr>
      </w:pPr>
      <w:r>
        <w:rPr>
          <w:rFonts w:ascii="Open Sans" w:hAnsi="Open Sans" w:cs="Open Sans"/>
          <w:w w:val="100"/>
          <w:sz w:val="20"/>
        </w:rPr>
        <w:t>w zakresie części 7</w:t>
      </w:r>
      <w:r w:rsidRPr="00C1773E">
        <w:rPr>
          <w:rFonts w:ascii="Open Sans" w:hAnsi="Open Sans" w:cs="Open Sans"/>
          <w:w w:val="100"/>
          <w:sz w:val="20"/>
        </w:rPr>
        <w:t xml:space="preserve">6 ___________ </w:t>
      </w:r>
      <w:r w:rsidRPr="00614BEE">
        <w:rPr>
          <w:rFonts w:ascii="Open Sans" w:hAnsi="Open Sans" w:cs="Open Sans"/>
          <w:i/>
          <w:w w:val="100"/>
          <w:sz w:val="20"/>
        </w:rPr>
        <w:t xml:space="preserve">(wpisać liczbę dni, nie dłużej niż </w:t>
      </w:r>
      <w:r w:rsidR="00612B61">
        <w:rPr>
          <w:rFonts w:ascii="Open Sans" w:hAnsi="Open Sans" w:cs="Open Sans"/>
          <w:i/>
          <w:w w:val="100"/>
          <w:sz w:val="20"/>
        </w:rPr>
        <w:t>30</w:t>
      </w:r>
      <w:r w:rsidR="000F05DC">
        <w:rPr>
          <w:rFonts w:ascii="Open Sans" w:hAnsi="Open Sans" w:cs="Open Sans"/>
          <w:i/>
          <w:w w:val="100"/>
          <w:sz w:val="20"/>
        </w:rPr>
        <w:t xml:space="preserve"> </w:t>
      </w:r>
      <w:r w:rsidRPr="00614BEE">
        <w:rPr>
          <w:rFonts w:ascii="Open Sans" w:hAnsi="Open Sans" w:cs="Open Sans"/>
          <w:i/>
          <w:w w:val="100"/>
          <w:sz w:val="20"/>
        </w:rPr>
        <w:t>dni kalendarzowych)</w:t>
      </w:r>
    </w:p>
    <w:p w14:paraId="5124CB1B" w14:textId="279EC0E3" w:rsidR="00B15916" w:rsidRPr="00614BEE"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w zakresie części 7</w:t>
      </w:r>
      <w:r>
        <w:rPr>
          <w:rFonts w:ascii="Open Sans" w:hAnsi="Open Sans" w:cs="Open Sans"/>
          <w:w w:val="100"/>
          <w:sz w:val="20"/>
        </w:rPr>
        <w:t xml:space="preserve">7 </w:t>
      </w:r>
      <w:r w:rsidRPr="00C1773E">
        <w:rPr>
          <w:rFonts w:ascii="Open Sans" w:hAnsi="Open Sans" w:cs="Open Sans"/>
          <w:w w:val="100"/>
          <w:sz w:val="20"/>
        </w:rPr>
        <w:t xml:space="preserve">___________ </w:t>
      </w:r>
      <w:r w:rsidRPr="00614BEE">
        <w:rPr>
          <w:rFonts w:ascii="Open Sans" w:hAnsi="Open Sans" w:cs="Open Sans"/>
          <w:i/>
          <w:w w:val="100"/>
          <w:sz w:val="20"/>
        </w:rPr>
        <w:t xml:space="preserve">(wpisać liczbę dni, nie dłużej niż </w:t>
      </w:r>
      <w:r w:rsidR="00612B61">
        <w:rPr>
          <w:rFonts w:ascii="Open Sans" w:hAnsi="Open Sans" w:cs="Open Sans"/>
          <w:i/>
          <w:w w:val="100"/>
          <w:sz w:val="20"/>
        </w:rPr>
        <w:t>30</w:t>
      </w:r>
      <w:r w:rsidRPr="00614BEE">
        <w:rPr>
          <w:rFonts w:ascii="Open Sans" w:hAnsi="Open Sans" w:cs="Open Sans"/>
          <w:i/>
          <w:w w:val="100"/>
          <w:sz w:val="20"/>
        </w:rPr>
        <w:t xml:space="preserve"> dni kalendarzowych)</w:t>
      </w:r>
    </w:p>
    <w:p w14:paraId="0B90AE8B" w14:textId="0B768A48" w:rsidR="00B15916" w:rsidRDefault="00B15916" w:rsidP="00B15916">
      <w:pPr>
        <w:spacing w:before="120" w:line="288" w:lineRule="auto"/>
        <w:ind w:left="397" w:hanging="113"/>
        <w:rPr>
          <w:rFonts w:ascii="Open Sans" w:hAnsi="Open Sans" w:cs="Open Sans"/>
          <w:i/>
          <w:w w:val="100"/>
          <w:sz w:val="20"/>
        </w:rPr>
      </w:pPr>
      <w:r w:rsidRPr="00B320BE">
        <w:rPr>
          <w:rFonts w:ascii="Open Sans" w:hAnsi="Open Sans" w:cs="Open Sans"/>
          <w:w w:val="100"/>
          <w:sz w:val="20"/>
        </w:rPr>
        <w:t>w zakresie części 78</w:t>
      </w:r>
      <w:r w:rsidRPr="00C1773E">
        <w:rPr>
          <w:rFonts w:ascii="Open Sans" w:hAnsi="Open Sans" w:cs="Open Sans"/>
          <w:w w:val="100"/>
          <w:sz w:val="20"/>
        </w:rPr>
        <w:t xml:space="preserve"> ___________ </w:t>
      </w:r>
      <w:r w:rsidRPr="0097653F">
        <w:rPr>
          <w:rFonts w:ascii="Open Sans" w:hAnsi="Open Sans" w:cs="Open Sans"/>
          <w:i/>
          <w:w w:val="100"/>
          <w:sz w:val="20"/>
        </w:rPr>
        <w:t>(wpi</w:t>
      </w:r>
      <w:r>
        <w:rPr>
          <w:rFonts w:ascii="Open Sans" w:hAnsi="Open Sans" w:cs="Open Sans"/>
          <w:i/>
          <w:w w:val="100"/>
          <w:sz w:val="20"/>
        </w:rPr>
        <w:t>sać liczbę dni, nie dłużej niż 3</w:t>
      </w:r>
      <w:r w:rsidRPr="0097653F">
        <w:rPr>
          <w:rFonts w:ascii="Open Sans" w:hAnsi="Open Sans" w:cs="Open Sans"/>
          <w:i/>
          <w:w w:val="100"/>
          <w:sz w:val="20"/>
        </w:rPr>
        <w:t>0 dni kalendarzowych)</w:t>
      </w:r>
    </w:p>
    <w:p w14:paraId="4884B4E8" w14:textId="77777777" w:rsidR="00B15916" w:rsidRPr="001073BC" w:rsidRDefault="00B15916" w:rsidP="00B15916">
      <w:pPr>
        <w:spacing w:before="120" w:line="288" w:lineRule="auto"/>
        <w:ind w:left="397" w:hanging="113"/>
        <w:rPr>
          <w:rFonts w:ascii="Open Sans" w:hAnsi="Open Sans" w:cs="Open Sans"/>
          <w:i/>
          <w:w w:val="100"/>
          <w:sz w:val="20"/>
        </w:rPr>
      </w:pPr>
      <w:r w:rsidRPr="00333B1E">
        <w:rPr>
          <w:rFonts w:ascii="Open Sans" w:hAnsi="Open Sans" w:cs="Open Sans"/>
          <w:w w:val="100"/>
          <w:sz w:val="20"/>
        </w:rPr>
        <w:t>w zakresie części 7</w:t>
      </w:r>
      <w:r>
        <w:rPr>
          <w:rFonts w:ascii="Open Sans" w:hAnsi="Open Sans" w:cs="Open Sans"/>
          <w:w w:val="100"/>
          <w:sz w:val="20"/>
        </w:rPr>
        <w:t>9</w:t>
      </w:r>
      <w:r w:rsidRPr="00333B1E">
        <w:rPr>
          <w:rFonts w:ascii="Open Sans" w:hAnsi="Open Sans" w:cs="Open Sans"/>
          <w:w w:val="100"/>
          <w:sz w:val="20"/>
        </w:rPr>
        <w:t xml:space="preserve"> ___________ (</w:t>
      </w:r>
      <w:r w:rsidRPr="001073BC">
        <w:rPr>
          <w:rFonts w:ascii="Open Sans" w:hAnsi="Open Sans" w:cs="Open Sans"/>
          <w:i/>
          <w:w w:val="100"/>
          <w:sz w:val="20"/>
        </w:rPr>
        <w:t>wpisać liczbę dni, nie dłużej niż 30 dni kalendarzowych)</w:t>
      </w:r>
    </w:p>
    <w:p w14:paraId="261CFAC7" w14:textId="77777777" w:rsidR="00B15916" w:rsidRDefault="00B15916" w:rsidP="00B15916">
      <w:pPr>
        <w:spacing w:before="120" w:line="288" w:lineRule="auto"/>
        <w:ind w:left="397" w:hanging="113"/>
        <w:rPr>
          <w:rFonts w:ascii="Open Sans" w:hAnsi="Open Sans" w:cs="Open Sans"/>
          <w:i/>
          <w:w w:val="100"/>
          <w:sz w:val="20"/>
        </w:rPr>
      </w:pPr>
      <w:r w:rsidRPr="00B320BE">
        <w:rPr>
          <w:rFonts w:ascii="Open Sans" w:hAnsi="Open Sans" w:cs="Open Sans"/>
          <w:w w:val="100"/>
          <w:sz w:val="20"/>
        </w:rPr>
        <w:t>w zakresie części 80</w:t>
      </w:r>
      <w:r w:rsidRPr="00BB3229">
        <w:t xml:space="preserve"> </w:t>
      </w:r>
      <w:r w:rsidRPr="00C1773E">
        <w:rPr>
          <w:rFonts w:ascii="Open Sans" w:hAnsi="Open Sans" w:cs="Open Sans"/>
          <w:w w:val="100"/>
          <w:sz w:val="20"/>
        </w:rPr>
        <w:t xml:space="preserve">___________ </w:t>
      </w:r>
      <w:r w:rsidRPr="0097653F">
        <w:rPr>
          <w:rFonts w:ascii="Open Sans" w:hAnsi="Open Sans" w:cs="Open Sans"/>
          <w:i/>
          <w:w w:val="100"/>
          <w:sz w:val="20"/>
        </w:rPr>
        <w:t>(wpi</w:t>
      </w:r>
      <w:r>
        <w:rPr>
          <w:rFonts w:ascii="Open Sans" w:hAnsi="Open Sans" w:cs="Open Sans"/>
          <w:i/>
          <w:w w:val="100"/>
          <w:sz w:val="20"/>
        </w:rPr>
        <w:t>sać liczbę dni, nie dłużej niż 3</w:t>
      </w:r>
      <w:r w:rsidRPr="0097653F">
        <w:rPr>
          <w:rFonts w:ascii="Open Sans" w:hAnsi="Open Sans" w:cs="Open Sans"/>
          <w:i/>
          <w:w w:val="100"/>
          <w:sz w:val="20"/>
        </w:rPr>
        <w:t>0 dni kalendarzowych)</w:t>
      </w:r>
    </w:p>
    <w:p w14:paraId="40CD7D9C" w14:textId="77777777" w:rsidR="00B15916" w:rsidRPr="00B320BE" w:rsidRDefault="00B15916" w:rsidP="00B15916">
      <w:pPr>
        <w:spacing w:before="120" w:line="288" w:lineRule="auto"/>
        <w:ind w:left="397" w:hanging="113"/>
        <w:rPr>
          <w:rFonts w:ascii="Open Sans" w:hAnsi="Open Sans" w:cs="Open Sans"/>
          <w:i/>
          <w:w w:val="100"/>
          <w:sz w:val="20"/>
        </w:rPr>
      </w:pPr>
      <w:r w:rsidRPr="00B320BE">
        <w:rPr>
          <w:rFonts w:ascii="Open Sans" w:hAnsi="Open Sans" w:cs="Open Sans"/>
          <w:w w:val="100"/>
          <w:sz w:val="20"/>
        </w:rPr>
        <w:t xml:space="preserve">w zakresie części 81 ___________ </w:t>
      </w:r>
      <w:r w:rsidRPr="00B320BE">
        <w:rPr>
          <w:rFonts w:ascii="Open Sans" w:hAnsi="Open Sans" w:cs="Open Sans"/>
          <w:i/>
          <w:w w:val="100"/>
          <w:sz w:val="20"/>
        </w:rPr>
        <w:t>(wpisać liczbę dni, nie dłużej niż 30 dni kalendarzowych)</w:t>
      </w:r>
    </w:p>
    <w:p w14:paraId="265890EE" w14:textId="67C7F6BE" w:rsidR="00B15916" w:rsidRPr="00B320BE" w:rsidRDefault="00B15916" w:rsidP="00B15916">
      <w:pPr>
        <w:spacing w:before="120" w:line="288" w:lineRule="auto"/>
        <w:ind w:left="397" w:hanging="113"/>
        <w:rPr>
          <w:rFonts w:ascii="Open Sans" w:hAnsi="Open Sans" w:cs="Open Sans"/>
          <w:i/>
          <w:w w:val="100"/>
          <w:sz w:val="20"/>
        </w:rPr>
      </w:pPr>
      <w:r w:rsidRPr="00B320BE">
        <w:rPr>
          <w:rFonts w:ascii="Open Sans" w:hAnsi="Open Sans" w:cs="Open Sans"/>
          <w:w w:val="100"/>
          <w:sz w:val="20"/>
        </w:rPr>
        <w:t xml:space="preserve">w zakresie części </w:t>
      </w:r>
      <w:r w:rsidR="000F05DC">
        <w:rPr>
          <w:rFonts w:ascii="Open Sans" w:hAnsi="Open Sans" w:cs="Open Sans"/>
          <w:w w:val="100"/>
          <w:sz w:val="20"/>
        </w:rPr>
        <w:t>82</w:t>
      </w:r>
      <w:r w:rsidRPr="00B320BE">
        <w:rPr>
          <w:rFonts w:ascii="Open Sans" w:hAnsi="Open Sans" w:cs="Open Sans"/>
          <w:i/>
          <w:w w:val="100"/>
          <w:sz w:val="20"/>
        </w:rPr>
        <w:t>___</w:t>
      </w:r>
      <w:r w:rsidR="000F05DC">
        <w:rPr>
          <w:rFonts w:ascii="Open Sans" w:hAnsi="Open Sans" w:cs="Open Sans"/>
          <w:i/>
          <w:w w:val="100"/>
          <w:sz w:val="20"/>
        </w:rPr>
        <w:t>__________</w:t>
      </w:r>
      <w:r w:rsidRPr="00B44748">
        <w:rPr>
          <w:rFonts w:ascii="Open Sans" w:hAnsi="Open Sans" w:cs="Open Sans"/>
          <w:i/>
          <w:w w:val="100"/>
          <w:sz w:val="20"/>
        </w:rPr>
        <w:t>(wpisać liczbę dni, nie dłużej niż 30 dni kalendarzowych)</w:t>
      </w:r>
    </w:p>
    <w:p w14:paraId="2EBCCA56" w14:textId="63B1D919" w:rsidR="00B15916" w:rsidRDefault="00B15916" w:rsidP="00B15916">
      <w:pPr>
        <w:spacing w:before="120" w:line="288" w:lineRule="auto"/>
        <w:ind w:left="397" w:hanging="113"/>
        <w:rPr>
          <w:rFonts w:ascii="Open Sans" w:hAnsi="Open Sans" w:cs="Open Sans"/>
          <w:i/>
          <w:w w:val="100"/>
          <w:sz w:val="20"/>
        </w:rPr>
      </w:pPr>
      <w:r w:rsidRPr="00B320BE">
        <w:rPr>
          <w:rFonts w:ascii="Open Sans" w:hAnsi="Open Sans" w:cs="Open Sans"/>
          <w:w w:val="100"/>
          <w:sz w:val="20"/>
        </w:rPr>
        <w:t>w zakresie części 83</w:t>
      </w:r>
      <w:r>
        <w:rPr>
          <w:rFonts w:ascii="Open Sans" w:hAnsi="Open Sans" w:cs="Open Sans"/>
          <w:w w:val="100"/>
          <w:sz w:val="20"/>
        </w:rPr>
        <w:t xml:space="preserve"> </w:t>
      </w:r>
      <w:r w:rsidRPr="00B320BE">
        <w:rPr>
          <w:rFonts w:ascii="Open Sans" w:hAnsi="Open Sans" w:cs="Open Sans"/>
          <w:i/>
          <w:w w:val="100"/>
          <w:sz w:val="20"/>
        </w:rPr>
        <w:t>___________</w:t>
      </w:r>
      <w:r w:rsidR="00DB311D">
        <w:rPr>
          <w:rFonts w:ascii="Open Sans" w:hAnsi="Open Sans" w:cs="Open Sans"/>
          <w:i/>
          <w:w w:val="100"/>
          <w:sz w:val="20"/>
        </w:rPr>
        <w:t>_</w:t>
      </w:r>
      <w:r w:rsidRPr="00B320BE">
        <w:rPr>
          <w:rFonts w:ascii="Open Sans" w:hAnsi="Open Sans" w:cs="Open Sans"/>
          <w:i/>
          <w:w w:val="100"/>
          <w:sz w:val="20"/>
        </w:rPr>
        <w:t xml:space="preserve"> (wpisać liczbę dni, nie dłużej niż </w:t>
      </w:r>
      <w:r w:rsidR="00612B61">
        <w:rPr>
          <w:rFonts w:ascii="Open Sans" w:hAnsi="Open Sans" w:cs="Open Sans"/>
          <w:i/>
          <w:w w:val="100"/>
          <w:sz w:val="20"/>
        </w:rPr>
        <w:t>45</w:t>
      </w:r>
      <w:r w:rsidRPr="00B320BE">
        <w:rPr>
          <w:rFonts w:ascii="Open Sans" w:hAnsi="Open Sans" w:cs="Open Sans"/>
          <w:i/>
          <w:w w:val="100"/>
          <w:sz w:val="20"/>
        </w:rPr>
        <w:t xml:space="preserve"> dni kalendarzowych)</w:t>
      </w:r>
    </w:p>
    <w:p w14:paraId="603CBE36" w14:textId="77777777" w:rsidR="00B15916" w:rsidRPr="0010251E" w:rsidRDefault="00B15916" w:rsidP="00B15916">
      <w:pPr>
        <w:pStyle w:val="Lista2"/>
        <w:tabs>
          <w:tab w:val="left" w:pos="567"/>
        </w:tabs>
        <w:spacing w:before="120" w:after="120" w:line="264" w:lineRule="auto"/>
        <w:ind w:left="284"/>
        <w:rPr>
          <w:rFonts w:ascii="Open Sans" w:hAnsi="Open Sans" w:cs="Open Sans"/>
          <w:i/>
          <w:sz w:val="20"/>
        </w:rPr>
      </w:pPr>
      <w:r w:rsidRPr="0010251E">
        <w:rPr>
          <w:rFonts w:ascii="Open Sans" w:hAnsi="Open Sans" w:cs="Open Sans"/>
          <w:i/>
          <w:sz w:val="20"/>
        </w:rPr>
        <w:t xml:space="preserve">Oferowany termin dostawy nie może być dłuższy niż wskazany w </w:t>
      </w:r>
      <w:r w:rsidRPr="00AA0F30">
        <w:rPr>
          <w:rFonts w:ascii="Open Sans" w:hAnsi="Open Sans" w:cs="Open Sans"/>
          <w:i/>
          <w:sz w:val="20"/>
        </w:rPr>
        <w:t xml:space="preserve">Załaczniku nr 2 </w:t>
      </w:r>
      <w:r w:rsidRPr="0010251E">
        <w:rPr>
          <w:rFonts w:ascii="Open Sans" w:hAnsi="Open Sans" w:cs="Open Sans"/>
          <w:i/>
          <w:sz w:val="20"/>
        </w:rPr>
        <w:t xml:space="preserve">do SWZ dla danej części. W przypadku wskazania w formularzu oferty „Terminu dostawy” dłuższego niż wskazany w </w:t>
      </w:r>
      <w:r w:rsidRPr="00AA0F30">
        <w:rPr>
          <w:rFonts w:ascii="Open Sans" w:hAnsi="Open Sans" w:cs="Open Sans"/>
          <w:i/>
          <w:sz w:val="20"/>
        </w:rPr>
        <w:t xml:space="preserve">Załaczniku nr 2 </w:t>
      </w:r>
      <w:r w:rsidRPr="0010251E">
        <w:rPr>
          <w:rFonts w:ascii="Open Sans" w:hAnsi="Open Sans" w:cs="Open Sans"/>
          <w:i/>
          <w:sz w:val="20"/>
        </w:rPr>
        <w:t>do SWZ dla danej części, Zamawiający odrzuci ofertę na podstawie art. 226 ust. 1 pkt. 5 ustawy Pzp.</w:t>
      </w:r>
    </w:p>
    <w:p w14:paraId="155A1641" w14:textId="35B06D6C" w:rsidR="00B15916" w:rsidRPr="00A40802" w:rsidRDefault="00B15916" w:rsidP="00B15916">
      <w:pPr>
        <w:pStyle w:val="Lista2"/>
        <w:tabs>
          <w:tab w:val="left" w:pos="567"/>
        </w:tabs>
        <w:spacing w:before="120" w:after="120" w:line="264" w:lineRule="auto"/>
        <w:ind w:left="284"/>
        <w:rPr>
          <w:rFonts w:ascii="Open Sans" w:hAnsi="Open Sans" w:cs="Open Sans"/>
          <w:i/>
          <w:sz w:val="20"/>
        </w:rPr>
      </w:pPr>
      <w:r w:rsidRPr="0010251E">
        <w:rPr>
          <w:rFonts w:ascii="Open Sans" w:hAnsi="Open Sans" w:cs="Open Sans"/>
          <w:i/>
          <w:sz w:val="20"/>
        </w:rPr>
        <w:t>Wykonawcy mają obowiązek podania oferowanego terminu dostawy w dniach kalendarzowych. W przypadku wskazania w formularzu oferty terminu dostawy w innej jednostce czasu (np. miesiąc), Zamawiający przy wyliczaniu punktów dla kryterium „Terminu dostawy” przyjmie, iż Wykonawca oferuje mak</w:t>
      </w:r>
      <w:r>
        <w:rPr>
          <w:rFonts w:ascii="Open Sans" w:hAnsi="Open Sans" w:cs="Open Sans"/>
          <w:i/>
          <w:sz w:val="20"/>
        </w:rPr>
        <w:t>symalny termin dostawy (</w:t>
      </w:r>
      <w:r w:rsidRPr="00DB311D">
        <w:rPr>
          <w:rFonts w:ascii="Open Sans" w:hAnsi="Open Sans" w:cs="Open Sans"/>
          <w:i/>
          <w:sz w:val="20"/>
        </w:rPr>
        <w:t>30</w:t>
      </w:r>
      <w:r w:rsidR="001073BC" w:rsidRPr="00DB311D">
        <w:rPr>
          <w:rFonts w:ascii="Open Sans" w:hAnsi="Open Sans" w:cs="Open Sans"/>
          <w:i/>
          <w:sz w:val="20"/>
        </w:rPr>
        <w:t>/45</w:t>
      </w:r>
      <w:r w:rsidRPr="00DB311D">
        <w:rPr>
          <w:rFonts w:ascii="Open Sans" w:hAnsi="Open Sans" w:cs="Open Sans"/>
          <w:i/>
          <w:sz w:val="20"/>
        </w:rPr>
        <w:t xml:space="preserve"> dni kalendarzowych) i </w:t>
      </w:r>
      <w:r w:rsidRPr="0010251E">
        <w:rPr>
          <w:rFonts w:ascii="Open Sans" w:hAnsi="Open Sans" w:cs="Open Sans"/>
          <w:i/>
          <w:sz w:val="20"/>
        </w:rPr>
        <w:t>przyzna 0 punktów w tym kryterium i poprawi treść oferty na podstawie art. 223 ust. 1 pkt. 3 ustawy Pzp.</w:t>
      </w:r>
    </w:p>
    <w:p w14:paraId="3C148B7D" w14:textId="77777777" w:rsidR="00B15916" w:rsidRPr="00A40802" w:rsidRDefault="00B15916" w:rsidP="00B15916">
      <w:pPr>
        <w:pStyle w:val="Lista2"/>
        <w:tabs>
          <w:tab w:val="left" w:pos="567"/>
        </w:tabs>
        <w:spacing w:before="120" w:after="120" w:line="264" w:lineRule="auto"/>
        <w:ind w:left="284"/>
        <w:rPr>
          <w:rFonts w:ascii="Open Sans" w:hAnsi="Open Sans" w:cs="Open Sans"/>
          <w:i/>
          <w:sz w:val="20"/>
        </w:rPr>
      </w:pPr>
      <w:r w:rsidRPr="00A40802">
        <w:rPr>
          <w:rFonts w:ascii="Open Sans" w:hAnsi="Open Sans" w:cs="Open Sans"/>
          <w:i/>
          <w:sz w:val="20"/>
        </w:rPr>
        <w:t>W przypadku braku wskazania w formularzu oferty Terminu dostawy, Zamawiający uzna, że Wykonawca oferuje maksymalny termin dostawy i przyzna 0 punktów dla kryterium „Termin dostawy”.</w:t>
      </w:r>
    </w:p>
    <w:p w14:paraId="7B380602" w14:textId="2F3BED52" w:rsidR="00B15916" w:rsidRDefault="00B15916" w:rsidP="00B15916">
      <w:pPr>
        <w:spacing w:before="120" w:line="288" w:lineRule="auto"/>
        <w:ind w:left="284"/>
        <w:rPr>
          <w:rFonts w:ascii="Open Sans" w:hAnsi="Open Sans" w:cs="Open Sans"/>
          <w:i/>
          <w:sz w:val="20"/>
        </w:rPr>
      </w:pPr>
      <w:r w:rsidRPr="00A40802">
        <w:rPr>
          <w:rFonts w:ascii="Open Sans" w:hAnsi="Open Sans" w:cs="Open Sans"/>
          <w:i/>
          <w:sz w:val="20"/>
        </w:rPr>
        <w:t>Zastosowanie przez wykonawców innych części dnia niż pełne dni (</w:t>
      </w:r>
      <w:r w:rsidR="00DB311D">
        <w:rPr>
          <w:rFonts w:ascii="Open Sans" w:hAnsi="Open Sans" w:cs="Open Sans"/>
          <w:i/>
          <w:sz w:val="20"/>
        </w:rPr>
        <w:t>np. 18</w:t>
      </w:r>
      <w:r w:rsidRPr="00A40802">
        <w:rPr>
          <w:rFonts w:ascii="Open Sans" w:hAnsi="Open Sans" w:cs="Open Sans"/>
          <w:i/>
          <w:sz w:val="20"/>
        </w:rPr>
        <w:t xml:space="preserve">,5 dnia) zostanie zaokrąglone przez Zamawiającego </w:t>
      </w:r>
      <w:r w:rsidR="00DB311D">
        <w:rPr>
          <w:rFonts w:ascii="Open Sans" w:hAnsi="Open Sans" w:cs="Open Sans"/>
          <w:i/>
          <w:sz w:val="20"/>
        </w:rPr>
        <w:t>w dół do pełnych dni (dla np. 18,5  będzie to 18</w:t>
      </w:r>
      <w:r w:rsidRPr="00A40802">
        <w:rPr>
          <w:rFonts w:ascii="Open Sans" w:hAnsi="Open Sans" w:cs="Open Sans"/>
          <w:i/>
          <w:sz w:val="20"/>
        </w:rPr>
        <w:t xml:space="preserve"> dni).</w:t>
      </w:r>
    </w:p>
    <w:p w14:paraId="45ECAA2D" w14:textId="77777777" w:rsidR="00B15916" w:rsidRPr="00234108"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Pr>
          <w:rFonts w:ascii="Open Sans" w:hAnsi="Open Sans" w:cs="Open Sans"/>
          <w:b/>
          <w:bCs/>
          <w:caps/>
          <w:w w:val="100"/>
          <w:sz w:val="20"/>
        </w:rPr>
        <w:t>A</w:t>
      </w:r>
      <w:r w:rsidRPr="007E26B9">
        <w:rPr>
          <w:rFonts w:ascii="Open Sans" w:hAnsi="Open Sans" w:cs="Open Sans"/>
          <w:b/>
          <w:bCs/>
          <w:caps/>
          <w:w w:val="100"/>
          <w:sz w:val="20"/>
        </w:rPr>
        <w:t>KCEPTUJEMY</w:t>
      </w:r>
      <w:r w:rsidRPr="007E26B9">
        <w:rPr>
          <w:rFonts w:ascii="Open Sans" w:hAnsi="Open Sans" w:cs="Open Sans"/>
          <w:b/>
          <w:bCs/>
          <w:w w:val="100"/>
          <w:sz w:val="20"/>
        </w:rPr>
        <w:t xml:space="preserve"> </w:t>
      </w:r>
      <w:r w:rsidRPr="007E26B9">
        <w:rPr>
          <w:rFonts w:ascii="Open Sans" w:hAnsi="Open Sans" w:cs="Open Sans"/>
          <w:w w:val="100"/>
          <w:sz w:val="20"/>
        </w:rPr>
        <w:t xml:space="preserve">warunki płatności określone przez Zamawiającego w </w:t>
      </w:r>
      <w:r>
        <w:rPr>
          <w:rFonts w:ascii="Open Sans" w:hAnsi="Open Sans" w:cs="Open Sans"/>
          <w:w w:val="100"/>
          <w:sz w:val="20"/>
        </w:rPr>
        <w:t>Projektowanych postanowieniach u</w:t>
      </w:r>
      <w:r w:rsidRPr="007E26B9">
        <w:rPr>
          <w:rFonts w:ascii="Open Sans" w:hAnsi="Open Sans" w:cs="Open Sans"/>
          <w:w w:val="100"/>
          <w:sz w:val="20"/>
        </w:rPr>
        <w:t>mowy.</w:t>
      </w:r>
    </w:p>
    <w:p w14:paraId="234949EE" w14:textId="77777777" w:rsidR="00B15916" w:rsidRPr="007E26B9"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caps/>
          <w:w w:val="100"/>
          <w:sz w:val="20"/>
        </w:rPr>
        <w:t>ZAMÓWIENIE</w:t>
      </w:r>
      <w:r w:rsidRPr="007E26B9">
        <w:rPr>
          <w:rFonts w:ascii="Open Sans" w:hAnsi="Open Sans" w:cs="Open Sans"/>
          <w:b/>
          <w:bCs/>
          <w:w w:val="100"/>
          <w:sz w:val="20"/>
        </w:rPr>
        <w:t xml:space="preserve"> ZREALIZUJEMY</w:t>
      </w:r>
      <w:r w:rsidRPr="007E26B9">
        <w:rPr>
          <w:rFonts w:ascii="Open Sans" w:hAnsi="Open Sans" w:cs="Open Sans"/>
          <w:w w:val="100"/>
          <w:sz w:val="20"/>
        </w:rPr>
        <w:t xml:space="preserve"> samodzielnie / przy udziale Podwykonawców* </w:t>
      </w:r>
    </w:p>
    <w:p w14:paraId="4DA5F12C" w14:textId="77777777" w:rsidR="00B15916" w:rsidRPr="001705A9" w:rsidRDefault="00B15916" w:rsidP="00B15916">
      <w:pPr>
        <w:pStyle w:val="Lista-kontynuacja2"/>
        <w:numPr>
          <w:ilvl w:val="0"/>
          <w:numId w:val="0"/>
        </w:numPr>
        <w:tabs>
          <w:tab w:val="right" w:leader="dot" w:pos="9639"/>
        </w:tabs>
        <w:spacing w:before="0" w:line="288" w:lineRule="auto"/>
        <w:ind w:left="964" w:hanging="680"/>
        <w:rPr>
          <w:rFonts w:ascii="Open Sans" w:hAnsi="Open Sans" w:cs="Open Sans"/>
          <w:i/>
          <w:w w:val="100"/>
          <w:sz w:val="16"/>
          <w:szCs w:val="16"/>
        </w:rPr>
      </w:pPr>
      <w:r w:rsidRPr="001705A9">
        <w:rPr>
          <w:rFonts w:ascii="Open Sans" w:hAnsi="Open Sans" w:cs="Open Sans"/>
          <w:w w:val="100"/>
          <w:sz w:val="16"/>
          <w:szCs w:val="16"/>
        </w:rPr>
        <w:t xml:space="preserve">* </w:t>
      </w:r>
      <w:r w:rsidRPr="001705A9">
        <w:rPr>
          <w:rFonts w:ascii="Open Sans" w:hAnsi="Open Sans" w:cs="Open Sans"/>
          <w:i/>
          <w:w w:val="100"/>
          <w:sz w:val="16"/>
          <w:szCs w:val="16"/>
        </w:rPr>
        <w:t>niepotrzebne skreślić</w:t>
      </w:r>
    </w:p>
    <w:p w14:paraId="72220A49" w14:textId="77777777" w:rsidR="00B15916" w:rsidRPr="007E26B9" w:rsidRDefault="00B15916" w:rsidP="00B15916">
      <w:pPr>
        <w:pStyle w:val="Lista-kontynuacja2"/>
        <w:numPr>
          <w:ilvl w:val="0"/>
          <w:numId w:val="0"/>
        </w:numPr>
        <w:tabs>
          <w:tab w:val="right" w:leader="dot" w:pos="9639"/>
        </w:tabs>
        <w:spacing w:before="120" w:after="120" w:line="288" w:lineRule="auto"/>
        <w:ind w:firstLine="284"/>
        <w:rPr>
          <w:rFonts w:ascii="Open Sans" w:hAnsi="Open Sans" w:cs="Open Sans"/>
          <w:w w:val="100"/>
          <w:sz w:val="20"/>
        </w:rPr>
      </w:pPr>
      <w:r w:rsidRPr="007E26B9">
        <w:rPr>
          <w:rFonts w:ascii="Open Sans" w:hAnsi="Open Sans" w:cs="Open Sans"/>
          <w:w w:val="100"/>
          <w:sz w:val="20"/>
        </w:rPr>
        <w:t>Podwykonawcy zostaną powierzone do wykonania następujące zakresy zamówienia:</w:t>
      </w:r>
    </w:p>
    <w:p w14:paraId="1EF1828A" w14:textId="77777777" w:rsidR="00B15916" w:rsidRPr="007E26B9" w:rsidRDefault="00B15916" w:rsidP="00B15916">
      <w:pPr>
        <w:tabs>
          <w:tab w:val="num" w:pos="284"/>
        </w:tabs>
        <w:spacing w:before="0" w:line="288" w:lineRule="auto"/>
        <w:ind w:left="284"/>
        <w:rPr>
          <w:rFonts w:ascii="Open Sans" w:hAnsi="Open Sans" w:cs="Open Sans"/>
          <w:w w:val="100"/>
          <w:sz w:val="20"/>
        </w:rPr>
      </w:pPr>
      <w:r w:rsidRPr="007E26B9">
        <w:rPr>
          <w:rFonts w:ascii="Open Sans" w:hAnsi="Open Sans" w:cs="Open Sans"/>
          <w:w w:val="100"/>
          <w:sz w:val="20"/>
        </w:rPr>
        <w:t>_____________________________________________________________________________________</w:t>
      </w:r>
    </w:p>
    <w:p w14:paraId="3229B0E4" w14:textId="77777777" w:rsidR="00B15916" w:rsidRPr="00F62680" w:rsidRDefault="00B15916" w:rsidP="00B15916">
      <w:pPr>
        <w:spacing w:before="0" w:line="288" w:lineRule="auto"/>
        <w:jc w:val="center"/>
        <w:rPr>
          <w:rFonts w:ascii="Open Sans" w:hAnsi="Open Sans" w:cs="Open Sans"/>
          <w:i/>
          <w:w w:val="100"/>
          <w:sz w:val="16"/>
          <w:szCs w:val="16"/>
        </w:rPr>
      </w:pPr>
      <w:r w:rsidRPr="00F62680">
        <w:rPr>
          <w:rFonts w:ascii="Open Sans" w:hAnsi="Open Sans" w:cs="Open Sans"/>
          <w:i/>
          <w:w w:val="100"/>
          <w:sz w:val="16"/>
          <w:szCs w:val="16"/>
        </w:rPr>
        <w:t xml:space="preserve"> (opis zamówienia zlecanego Podwykonawcy)</w:t>
      </w:r>
    </w:p>
    <w:p w14:paraId="0473DC9E" w14:textId="77777777" w:rsidR="00B15916" w:rsidRPr="007E26B9" w:rsidRDefault="00B15916" w:rsidP="00B15916">
      <w:pPr>
        <w:spacing w:before="120" w:after="120" w:line="288" w:lineRule="auto"/>
        <w:ind w:firstLine="284"/>
        <w:jc w:val="left"/>
        <w:rPr>
          <w:rFonts w:ascii="Open Sans" w:hAnsi="Open Sans" w:cs="Open Sans"/>
          <w:w w:val="100"/>
          <w:sz w:val="20"/>
        </w:rPr>
      </w:pPr>
      <w:r w:rsidRPr="007E26B9">
        <w:rPr>
          <w:rFonts w:ascii="Open Sans" w:hAnsi="Open Sans" w:cs="Open Sans"/>
          <w:w w:val="100"/>
          <w:sz w:val="20"/>
        </w:rPr>
        <w:t xml:space="preserve">Podwykonawcą będzie: </w:t>
      </w:r>
    </w:p>
    <w:p w14:paraId="6BE35F4E" w14:textId="77777777" w:rsidR="00B15916" w:rsidRPr="007E26B9" w:rsidRDefault="00B15916" w:rsidP="00B15916">
      <w:pPr>
        <w:tabs>
          <w:tab w:val="num" w:pos="284"/>
        </w:tabs>
        <w:spacing w:before="0" w:line="288" w:lineRule="auto"/>
        <w:ind w:left="284"/>
        <w:rPr>
          <w:rFonts w:ascii="Open Sans" w:hAnsi="Open Sans" w:cs="Open Sans"/>
          <w:w w:val="100"/>
          <w:sz w:val="20"/>
        </w:rPr>
      </w:pPr>
      <w:r w:rsidRPr="007E26B9">
        <w:rPr>
          <w:rFonts w:ascii="Open Sans" w:hAnsi="Open Sans" w:cs="Open Sans"/>
          <w:w w:val="100"/>
          <w:sz w:val="20"/>
        </w:rPr>
        <w:t>_____________________________________________________________________________________</w:t>
      </w:r>
    </w:p>
    <w:p w14:paraId="0CCC1F3C" w14:textId="77777777" w:rsidR="00B15916" w:rsidRPr="00F62680" w:rsidRDefault="00B15916" w:rsidP="00B15916">
      <w:pPr>
        <w:spacing w:before="0" w:line="288" w:lineRule="auto"/>
        <w:jc w:val="center"/>
        <w:rPr>
          <w:rFonts w:ascii="Open Sans" w:hAnsi="Open Sans" w:cs="Open Sans"/>
          <w:i/>
          <w:w w:val="100"/>
          <w:sz w:val="16"/>
          <w:szCs w:val="16"/>
        </w:rPr>
      </w:pPr>
      <w:r w:rsidRPr="00F62680">
        <w:rPr>
          <w:rFonts w:ascii="Open Sans" w:hAnsi="Open Sans" w:cs="Open Sans"/>
          <w:i/>
          <w:w w:val="100"/>
          <w:sz w:val="16"/>
          <w:szCs w:val="16"/>
        </w:rPr>
        <w:t xml:space="preserve"> (wpisać nazwę i dane adresowe podmiotu, o ile są znane)</w:t>
      </w:r>
    </w:p>
    <w:p w14:paraId="0DD709DB" w14:textId="77777777" w:rsidR="00B15916" w:rsidRPr="007E26B9"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caps/>
          <w:w w:val="100"/>
          <w:sz w:val="20"/>
        </w:rPr>
        <w:t>OŚWIADCZAMY</w:t>
      </w:r>
      <w:r w:rsidRPr="007E26B9">
        <w:rPr>
          <w:rFonts w:ascii="Open Sans" w:hAnsi="Open Sans" w:cs="Open Sans"/>
          <w:w w:val="100"/>
          <w:sz w:val="20"/>
        </w:rPr>
        <w:t xml:space="preserve">, że zapoznaliśmy się z </w:t>
      </w:r>
      <w:r>
        <w:rPr>
          <w:rFonts w:ascii="Open Sans" w:hAnsi="Open Sans" w:cs="Open Sans"/>
          <w:w w:val="100"/>
          <w:sz w:val="20"/>
        </w:rPr>
        <w:t xml:space="preserve">Projektowanymi </w:t>
      </w:r>
      <w:r w:rsidRPr="007E26B9">
        <w:rPr>
          <w:rFonts w:ascii="Open Sans" w:hAnsi="Open Sans" w:cs="Open Sans"/>
          <w:w w:val="100"/>
          <w:sz w:val="20"/>
        </w:rPr>
        <w:t>postanowieniami umowy, określonymi w Specyfikacji Warunków Zamówienia i zobowiązujemy się, w przypadku wyboru naszej oferty, do zawarcia umowy zgodnej z niniejszą ofertą, na warunkach określonych w Specyfikacji Warunków Zamówienia, w miejscu i terminie wyznaczonym przez Zamawiającego.</w:t>
      </w:r>
    </w:p>
    <w:p w14:paraId="0DA1CDDC" w14:textId="77777777" w:rsidR="00B15916" w:rsidRPr="007E26B9"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caps/>
          <w:w w:val="100"/>
          <w:sz w:val="20"/>
        </w:rPr>
        <w:t>WSZELKĄ</w:t>
      </w:r>
      <w:r w:rsidRPr="007E26B9">
        <w:rPr>
          <w:rFonts w:ascii="Open Sans" w:hAnsi="Open Sans" w:cs="Open Sans"/>
          <w:b/>
          <w:bCs/>
          <w:w w:val="100"/>
          <w:sz w:val="20"/>
        </w:rPr>
        <w:t xml:space="preserve"> KORESPONDENCJĘ</w:t>
      </w:r>
      <w:r w:rsidRPr="007E26B9">
        <w:rPr>
          <w:rFonts w:ascii="Open Sans" w:hAnsi="Open Sans" w:cs="Open Sans"/>
          <w:w w:val="100"/>
          <w:sz w:val="20"/>
        </w:rPr>
        <w:t xml:space="preserve"> w sprawie niniejszego postępowania należy kierować do: </w:t>
      </w:r>
    </w:p>
    <w:p w14:paraId="13632659" w14:textId="77777777" w:rsidR="00B15916" w:rsidRDefault="00B15916" w:rsidP="00B15916">
      <w:pPr>
        <w:tabs>
          <w:tab w:val="num" w:pos="284"/>
        </w:tabs>
        <w:spacing w:before="0" w:line="288" w:lineRule="auto"/>
        <w:ind w:left="284"/>
        <w:jc w:val="left"/>
        <w:rPr>
          <w:rFonts w:ascii="Open Sans" w:hAnsi="Open Sans" w:cs="Open Sans"/>
          <w:w w:val="100"/>
          <w:sz w:val="20"/>
        </w:rPr>
      </w:pPr>
      <w:r w:rsidRPr="007E26B9">
        <w:rPr>
          <w:rFonts w:ascii="Open Sans" w:hAnsi="Open Sans" w:cs="Open Sans"/>
          <w:w w:val="100"/>
          <w:sz w:val="20"/>
        </w:rPr>
        <w:t>Imię i nazwisko:</w:t>
      </w:r>
      <w:r>
        <w:rPr>
          <w:rFonts w:ascii="Open Sans" w:hAnsi="Open Sans" w:cs="Open Sans"/>
          <w:w w:val="100"/>
          <w:sz w:val="20"/>
        </w:rPr>
        <w:t xml:space="preserve"> </w:t>
      </w:r>
    </w:p>
    <w:p w14:paraId="5DC2EB5D" w14:textId="77777777" w:rsidR="00B15916" w:rsidRDefault="00B15916" w:rsidP="00B15916">
      <w:pPr>
        <w:tabs>
          <w:tab w:val="num" w:pos="284"/>
        </w:tabs>
        <w:spacing w:before="0" w:line="288" w:lineRule="auto"/>
        <w:ind w:left="284"/>
        <w:jc w:val="left"/>
        <w:rPr>
          <w:rFonts w:ascii="Open Sans" w:hAnsi="Open Sans" w:cs="Open Sans"/>
          <w:w w:val="100"/>
          <w:sz w:val="20"/>
        </w:rPr>
      </w:pPr>
      <w:r w:rsidRPr="007E26B9">
        <w:rPr>
          <w:rFonts w:ascii="Open Sans" w:hAnsi="Open Sans" w:cs="Open Sans"/>
          <w:w w:val="100"/>
          <w:sz w:val="20"/>
        </w:rPr>
        <w:t>____________________________________________________________________</w:t>
      </w:r>
    </w:p>
    <w:p w14:paraId="19CC301F" w14:textId="77777777" w:rsidR="00B15916" w:rsidRPr="007E26B9" w:rsidRDefault="00B15916" w:rsidP="00B15916">
      <w:pPr>
        <w:tabs>
          <w:tab w:val="num" w:pos="284"/>
        </w:tabs>
        <w:spacing w:before="0" w:line="288" w:lineRule="auto"/>
        <w:ind w:left="284"/>
        <w:rPr>
          <w:rFonts w:ascii="Open Sans" w:hAnsi="Open Sans" w:cs="Open Sans"/>
          <w:w w:val="100"/>
          <w:sz w:val="20"/>
        </w:rPr>
      </w:pPr>
      <w:r>
        <w:rPr>
          <w:rFonts w:ascii="Open Sans" w:hAnsi="Open Sans" w:cs="Open Sans"/>
          <w:w w:val="100"/>
          <w:sz w:val="20"/>
        </w:rPr>
        <w:t xml:space="preserve">Adres: </w:t>
      </w:r>
      <w:r>
        <w:rPr>
          <w:rFonts w:ascii="Open Sans" w:hAnsi="Open Sans" w:cs="Open Sans"/>
          <w:w w:val="100"/>
          <w:sz w:val="20"/>
        </w:rPr>
        <w:tab/>
      </w:r>
      <w:r>
        <w:rPr>
          <w:rFonts w:ascii="Open Sans" w:hAnsi="Open Sans" w:cs="Open Sans"/>
          <w:w w:val="100"/>
          <w:sz w:val="20"/>
        </w:rPr>
        <w:tab/>
        <w:t>____________________________________________________________________</w:t>
      </w:r>
    </w:p>
    <w:p w14:paraId="495EC6DD" w14:textId="77777777" w:rsidR="00B15916" w:rsidRPr="007E26B9" w:rsidRDefault="00B15916" w:rsidP="00B15916">
      <w:pPr>
        <w:tabs>
          <w:tab w:val="num" w:pos="284"/>
          <w:tab w:val="left" w:pos="1995"/>
          <w:tab w:val="right" w:leader="dot" w:pos="4678"/>
          <w:tab w:val="left" w:pos="4820"/>
          <w:tab w:val="left" w:pos="6045"/>
          <w:tab w:val="right" w:leader="dot" w:pos="8505"/>
        </w:tabs>
        <w:spacing w:before="120" w:after="120" w:line="288" w:lineRule="auto"/>
        <w:ind w:left="284"/>
        <w:rPr>
          <w:rFonts w:ascii="Open Sans" w:hAnsi="Open Sans" w:cs="Open Sans"/>
          <w:w w:val="100"/>
          <w:sz w:val="20"/>
        </w:rPr>
      </w:pPr>
      <w:r w:rsidRPr="007E26B9">
        <w:rPr>
          <w:rFonts w:ascii="Open Sans" w:hAnsi="Open Sans" w:cs="Open Sans"/>
          <w:w w:val="100"/>
          <w:sz w:val="20"/>
        </w:rPr>
        <w:t xml:space="preserve">Telefon: </w:t>
      </w:r>
      <w:r>
        <w:rPr>
          <w:rFonts w:ascii="Open Sans" w:hAnsi="Open Sans" w:cs="Open Sans"/>
          <w:w w:val="100"/>
          <w:sz w:val="20"/>
        </w:rPr>
        <w:tab/>
        <w:t xml:space="preserve">   </w:t>
      </w:r>
      <w:r w:rsidRPr="007E26B9">
        <w:rPr>
          <w:rFonts w:ascii="Open Sans" w:hAnsi="Open Sans" w:cs="Open Sans"/>
          <w:w w:val="100"/>
          <w:sz w:val="20"/>
        </w:rPr>
        <w:t>_________</w:t>
      </w:r>
      <w:r>
        <w:rPr>
          <w:rFonts w:ascii="Open Sans" w:hAnsi="Open Sans" w:cs="Open Sans"/>
          <w:w w:val="100"/>
          <w:sz w:val="20"/>
        </w:rPr>
        <w:t>_______________________</w:t>
      </w:r>
    </w:p>
    <w:p w14:paraId="53FFEF90" w14:textId="77777777" w:rsidR="00B15916" w:rsidRPr="007E26B9" w:rsidRDefault="00B15916" w:rsidP="00B15916">
      <w:pPr>
        <w:tabs>
          <w:tab w:val="num" w:pos="284"/>
          <w:tab w:val="left" w:pos="3255"/>
          <w:tab w:val="right" w:leader="dot" w:pos="4678"/>
          <w:tab w:val="left" w:pos="4820"/>
          <w:tab w:val="right" w:leader="dot" w:pos="9639"/>
        </w:tabs>
        <w:spacing w:before="120" w:after="120" w:line="288" w:lineRule="auto"/>
        <w:ind w:left="284"/>
        <w:rPr>
          <w:rFonts w:ascii="Open Sans" w:hAnsi="Open Sans" w:cs="Open Sans"/>
          <w:w w:val="100"/>
          <w:sz w:val="20"/>
        </w:rPr>
      </w:pPr>
      <w:r>
        <w:rPr>
          <w:rFonts w:ascii="Open Sans" w:hAnsi="Open Sans" w:cs="Open Sans"/>
          <w:w w:val="100"/>
          <w:sz w:val="20"/>
        </w:rPr>
        <w:t xml:space="preserve">Adres e-mail:           </w:t>
      </w:r>
      <w:r w:rsidRPr="007E26B9">
        <w:rPr>
          <w:rFonts w:ascii="Open Sans" w:hAnsi="Open Sans" w:cs="Open Sans"/>
          <w:w w:val="100"/>
          <w:sz w:val="20"/>
        </w:rPr>
        <w:t>___________________________________________________________________</w:t>
      </w:r>
    </w:p>
    <w:p w14:paraId="1C965B01" w14:textId="77777777" w:rsidR="00B15916" w:rsidRPr="007E26B9"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w w:val="100"/>
          <w:sz w:val="20"/>
        </w:rPr>
        <w:t>ZAŁĄCZAMY</w:t>
      </w:r>
      <w:r w:rsidRPr="007E26B9">
        <w:rPr>
          <w:rFonts w:ascii="Open Sans" w:hAnsi="Open Sans" w:cs="Open Sans"/>
          <w:w w:val="100"/>
          <w:sz w:val="20"/>
        </w:rPr>
        <w:t xml:space="preserve"> do oferty następujące oświadczenia i dokumenty:</w:t>
      </w:r>
    </w:p>
    <w:p w14:paraId="4F2DFA39" w14:textId="77777777" w:rsidR="00B15916" w:rsidRPr="007E26B9" w:rsidRDefault="00B15916" w:rsidP="00277F60">
      <w:pPr>
        <w:pStyle w:val="Lista-kontynuacja2"/>
        <w:numPr>
          <w:ilvl w:val="1"/>
          <w:numId w:val="67"/>
        </w:numPr>
        <w:tabs>
          <w:tab w:val="left" w:leader="dot" w:pos="5670"/>
        </w:tabs>
        <w:spacing w:before="120" w:after="120" w:line="288" w:lineRule="auto"/>
        <w:rPr>
          <w:rFonts w:ascii="Open Sans" w:hAnsi="Open Sans" w:cs="Open Sans"/>
          <w:w w:val="100"/>
          <w:sz w:val="20"/>
        </w:rPr>
      </w:pPr>
      <w:r w:rsidRPr="007E26B9">
        <w:rPr>
          <w:rFonts w:ascii="Open Sans" w:hAnsi="Open Sans" w:cs="Open Sans"/>
          <w:w w:val="100"/>
          <w:sz w:val="20"/>
        </w:rPr>
        <w:t>________________________________</w:t>
      </w:r>
    </w:p>
    <w:p w14:paraId="31E533C6" w14:textId="77777777" w:rsidR="00B15916" w:rsidRPr="007E26B9" w:rsidRDefault="00B15916" w:rsidP="00277F60">
      <w:pPr>
        <w:pStyle w:val="Lista-kontynuacja2"/>
        <w:numPr>
          <w:ilvl w:val="1"/>
          <w:numId w:val="67"/>
        </w:numPr>
        <w:tabs>
          <w:tab w:val="left" w:leader="dot" w:pos="5670"/>
        </w:tabs>
        <w:spacing w:before="120" w:after="120" w:line="288" w:lineRule="auto"/>
        <w:rPr>
          <w:rFonts w:ascii="Open Sans" w:hAnsi="Open Sans" w:cs="Open Sans"/>
          <w:w w:val="100"/>
          <w:sz w:val="20"/>
        </w:rPr>
      </w:pPr>
      <w:r w:rsidRPr="007E26B9">
        <w:rPr>
          <w:rFonts w:ascii="Open Sans" w:hAnsi="Open Sans" w:cs="Open Sans"/>
          <w:w w:val="100"/>
          <w:sz w:val="20"/>
        </w:rPr>
        <w:t>________________________________</w:t>
      </w:r>
    </w:p>
    <w:p w14:paraId="41000F51" w14:textId="77777777" w:rsidR="00B15916" w:rsidRDefault="00B15916" w:rsidP="00277F60">
      <w:pPr>
        <w:pStyle w:val="Lista-kontynuacja2"/>
        <w:numPr>
          <w:ilvl w:val="1"/>
          <w:numId w:val="67"/>
        </w:numPr>
        <w:tabs>
          <w:tab w:val="left" w:leader="dot" w:pos="5670"/>
        </w:tabs>
        <w:spacing w:before="120" w:after="120" w:line="288" w:lineRule="auto"/>
        <w:rPr>
          <w:rFonts w:ascii="Open Sans" w:hAnsi="Open Sans" w:cs="Open Sans"/>
          <w:w w:val="100"/>
          <w:sz w:val="20"/>
        </w:rPr>
      </w:pPr>
      <w:r w:rsidRPr="007E26B9">
        <w:rPr>
          <w:rFonts w:ascii="Open Sans" w:hAnsi="Open Sans" w:cs="Open Sans"/>
          <w:w w:val="100"/>
          <w:sz w:val="20"/>
        </w:rPr>
        <w:t>________________________________</w:t>
      </w:r>
    </w:p>
    <w:p w14:paraId="32EFF50B" w14:textId="77777777" w:rsidR="00C50D46" w:rsidRPr="00DF2947" w:rsidRDefault="00C50D46" w:rsidP="00C50D46">
      <w:pPr>
        <w:widowControl w:val="0"/>
        <w:autoSpaceDE/>
        <w:autoSpaceDN/>
        <w:adjustRightInd w:val="0"/>
        <w:spacing w:before="0" w:line="240" w:lineRule="auto"/>
        <w:jc w:val="right"/>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_________________________________________________________________________</w:t>
      </w:r>
      <w:r>
        <w:rPr>
          <w:rFonts w:ascii="Open Sans" w:hAnsi="Open Sans" w:cs="Open Sans"/>
          <w:bCs/>
          <w:i/>
          <w:w w:val="100"/>
          <w:sz w:val="18"/>
          <w:szCs w:val="18"/>
          <w:vertAlign w:val="superscript"/>
          <w:lang w:eastAsia="x-none"/>
        </w:rPr>
        <w:t>___________</w:t>
      </w:r>
    </w:p>
    <w:p w14:paraId="3A986291" w14:textId="77777777" w:rsidR="00C50D46" w:rsidRDefault="00C50D46" w:rsidP="00C50D46">
      <w:pPr>
        <w:widowControl w:val="0"/>
        <w:autoSpaceDE/>
        <w:autoSpaceDN/>
        <w:adjustRightInd w:val="0"/>
        <w:spacing w:before="0" w:line="240" w:lineRule="auto"/>
        <w:ind w:left="5760" w:right="850"/>
        <w:jc w:val="center"/>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 xml:space="preserve">kwalifikowany podpis elektroniczny osoby/ osób </w:t>
      </w:r>
      <w:r w:rsidRPr="00DF2947">
        <w:rPr>
          <w:rFonts w:ascii="Open Sans" w:hAnsi="Open Sans" w:cs="Open Sans"/>
          <w:bCs/>
          <w:i/>
          <w:w w:val="100"/>
          <w:sz w:val="18"/>
          <w:szCs w:val="18"/>
          <w:vertAlign w:val="superscript"/>
          <w:lang w:eastAsia="x-none"/>
        </w:rPr>
        <w:br/>
        <w:t>uprawnionych do wystąpienia w imieniu wykonawcy</w:t>
      </w:r>
    </w:p>
    <w:p w14:paraId="030A17AA" w14:textId="77777777" w:rsidR="00C50D46" w:rsidRDefault="00C50D46" w:rsidP="00C50D46">
      <w:pPr>
        <w:widowControl w:val="0"/>
        <w:autoSpaceDE/>
        <w:autoSpaceDN/>
        <w:adjustRightInd w:val="0"/>
        <w:spacing w:before="0" w:line="240" w:lineRule="auto"/>
        <w:ind w:left="5760" w:right="850"/>
        <w:jc w:val="center"/>
        <w:textAlignment w:val="baseline"/>
        <w:rPr>
          <w:rFonts w:ascii="Arial" w:hAnsi="Arial" w:cs="Arial"/>
          <w:w w:val="100"/>
          <w:sz w:val="20"/>
        </w:rPr>
      </w:pPr>
    </w:p>
    <w:p w14:paraId="353A9712" w14:textId="77777777" w:rsidR="00C50D46" w:rsidRPr="00DF2947" w:rsidRDefault="00C50D46" w:rsidP="00C50D46">
      <w:pPr>
        <w:widowControl w:val="0"/>
        <w:autoSpaceDE/>
        <w:autoSpaceDN/>
        <w:adjustRightInd w:val="0"/>
        <w:spacing w:before="0" w:line="240" w:lineRule="auto"/>
        <w:ind w:left="5760" w:right="850"/>
        <w:jc w:val="center"/>
        <w:textAlignment w:val="baseline"/>
        <w:rPr>
          <w:rFonts w:ascii="Arial" w:hAnsi="Arial" w:cs="Arial"/>
          <w:w w:val="100"/>
          <w:sz w:val="20"/>
        </w:rPr>
      </w:pPr>
    </w:p>
    <w:p w14:paraId="23C25DDE" w14:textId="77777777" w:rsidR="00C50D46" w:rsidRDefault="00C50D46" w:rsidP="00C50D46">
      <w:pPr>
        <w:widowControl w:val="0"/>
        <w:autoSpaceDE/>
        <w:autoSpaceDN/>
        <w:adjustRightInd w:val="0"/>
        <w:spacing w:before="0" w:line="240" w:lineRule="auto"/>
        <w:textAlignment w:val="baseline"/>
        <w:rPr>
          <w:rFonts w:ascii="Open Sans" w:hAnsi="Open Sans" w:cs="Open Sans"/>
          <w:b/>
          <w:i/>
          <w:w w:val="100"/>
          <w:sz w:val="16"/>
          <w:szCs w:val="16"/>
        </w:rPr>
      </w:pPr>
    </w:p>
    <w:p w14:paraId="01F67EC2" w14:textId="7297CD56" w:rsidR="00B15916" w:rsidRPr="001341DA" w:rsidRDefault="00C50D46" w:rsidP="00C50D46">
      <w:pPr>
        <w:autoSpaceDE/>
        <w:autoSpaceDN/>
        <w:spacing w:before="0" w:after="120" w:line="240" w:lineRule="auto"/>
        <w:contextualSpacing/>
        <w:rPr>
          <w:rFonts w:ascii="Open Sans" w:hAnsi="Open Sans" w:cs="Open Sans"/>
          <w:b/>
          <w:i/>
          <w:w w:val="100"/>
          <w:sz w:val="16"/>
          <w:szCs w:val="16"/>
        </w:rPr>
      </w:pPr>
      <w:r w:rsidRPr="00933023">
        <w:rPr>
          <w:rFonts w:ascii="Open Sans" w:hAnsi="Open Sans" w:cs="Open Sans"/>
          <w:b/>
          <w:i/>
          <w:w w:val="100"/>
          <w:sz w:val="16"/>
          <w:szCs w:val="16"/>
        </w:rPr>
        <w:t>Dokument należy wypełnić elektronicznie. Zamawiający zaleca zapisanie dokumentu w formacie PDF (poprzez funkcję „zapisz jako” lub „drukuj”) i podpisanie kwalifikowanym podpisem elektronicznym w formacie PAdES. Zamawiający dopuszcza inne formaty plików i podpisów zgodnie z zapisami SWZ.</w:t>
      </w:r>
    </w:p>
    <w:p w14:paraId="0B5D4693" w14:textId="43B31A44" w:rsidR="009422D7" w:rsidRPr="00234108" w:rsidRDefault="009422D7" w:rsidP="00234108">
      <w:pPr>
        <w:autoSpaceDE/>
        <w:autoSpaceDN/>
        <w:spacing w:before="0" w:after="120" w:line="240" w:lineRule="auto"/>
        <w:contextualSpacing/>
        <w:rPr>
          <w:rFonts w:ascii="Open Sans" w:hAnsi="Open Sans" w:cs="Open Sans"/>
          <w:b/>
          <w:i/>
          <w:w w:val="100"/>
          <w:sz w:val="16"/>
          <w:szCs w:val="16"/>
        </w:rPr>
      </w:pPr>
    </w:p>
    <w:sectPr w:rsidR="009422D7" w:rsidRPr="00234108" w:rsidSect="00F1162A">
      <w:footnotePr>
        <w:numFmt w:val="chicago"/>
      </w:footnotePr>
      <w:pgSz w:w="11907" w:h="16840" w:code="9"/>
      <w:pgMar w:top="1276" w:right="1134" w:bottom="1276" w:left="1134" w:header="567" w:footer="567" w:gutter="0"/>
      <w:cols w:space="708"/>
      <w:noEndnote/>
      <w:docGrid w:linePitch="30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DE7DF4" w16cex:dateUtc="2026-03-19T13:12:00Z"/>
  <w16cex:commentExtensible w16cex:durableId="588F0208" w16cex:dateUtc="2026-03-19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0A35C2" w16cid:durableId="3DDE7DF4"/>
  <w16cid:commentId w16cid:paraId="769E75CB" w16cid:durableId="588F0208"/>
  <w16cid:commentId w16cid:paraId="352C095F" w16cid:durableId="352C09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3CC3D" w14:textId="77777777" w:rsidR="00277332" w:rsidRDefault="00277332">
      <w:r>
        <w:separator/>
      </w:r>
    </w:p>
  </w:endnote>
  <w:endnote w:type="continuationSeparator" w:id="0">
    <w:p w14:paraId="181E977A" w14:textId="77777777" w:rsidR="00277332" w:rsidRDefault="0027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zcionka tekstu podstawoweg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Helvetica Pl">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OpenSans">
    <w:altName w:val="Calibri"/>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63DB7" w14:textId="77777777" w:rsidR="00170590" w:rsidRDefault="0017059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11EA8115" w14:textId="77777777" w:rsidR="00170590" w:rsidRDefault="0017059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w w:val="100"/>
        <w:sz w:val="20"/>
      </w:rPr>
      <w:id w:val="1083575366"/>
      <w:docPartObj>
        <w:docPartGallery w:val="Page Numbers (Bottom of Page)"/>
        <w:docPartUnique/>
      </w:docPartObj>
    </w:sdtPr>
    <w:sdtEndPr/>
    <w:sdtContent>
      <w:sdt>
        <w:sdtPr>
          <w:rPr>
            <w:rFonts w:asciiTheme="minorHAnsi" w:hAnsiTheme="minorHAnsi"/>
            <w:w w:val="100"/>
            <w:sz w:val="20"/>
          </w:rPr>
          <w:id w:val="683488454"/>
          <w:docPartObj>
            <w:docPartGallery w:val="Page Numbers (Top of Page)"/>
            <w:docPartUnique/>
          </w:docPartObj>
        </w:sdtPr>
        <w:sdtEndPr/>
        <w:sdtContent>
          <w:p w14:paraId="3A738658" w14:textId="2FCEA30B" w:rsidR="00170590" w:rsidRPr="00D6083B" w:rsidRDefault="00170590" w:rsidP="00973654">
            <w:pPr>
              <w:pStyle w:val="Stopka"/>
              <w:spacing w:before="0" w:line="240" w:lineRule="auto"/>
              <w:jc w:val="right"/>
              <w:rPr>
                <w:rFonts w:asciiTheme="minorHAnsi" w:hAnsiTheme="minorHAnsi"/>
                <w:sz w:val="22"/>
                <w:szCs w:val="22"/>
              </w:rPr>
            </w:pPr>
            <w:r w:rsidRPr="002D42F7">
              <w:rPr>
                <w:rFonts w:asciiTheme="minorHAnsi" w:hAnsiTheme="minorHAnsi"/>
                <w:w w:val="100"/>
                <w:sz w:val="20"/>
              </w:rPr>
              <w:t xml:space="preserve">Strona </w:t>
            </w:r>
            <w:r w:rsidRPr="002D42F7">
              <w:rPr>
                <w:rFonts w:asciiTheme="minorHAnsi" w:hAnsiTheme="minorHAnsi"/>
                <w:b/>
                <w:w w:val="100"/>
                <w:sz w:val="20"/>
              </w:rPr>
              <w:fldChar w:fldCharType="begin"/>
            </w:r>
            <w:r w:rsidRPr="002D42F7">
              <w:rPr>
                <w:rFonts w:asciiTheme="minorHAnsi" w:hAnsiTheme="minorHAnsi"/>
                <w:b/>
                <w:w w:val="100"/>
                <w:sz w:val="20"/>
              </w:rPr>
              <w:instrText>PAGE</w:instrText>
            </w:r>
            <w:r w:rsidRPr="002D42F7">
              <w:rPr>
                <w:rFonts w:asciiTheme="minorHAnsi" w:hAnsiTheme="minorHAnsi"/>
                <w:b/>
                <w:w w:val="100"/>
                <w:sz w:val="20"/>
              </w:rPr>
              <w:fldChar w:fldCharType="separate"/>
            </w:r>
            <w:r w:rsidR="00B61B8A">
              <w:rPr>
                <w:rFonts w:asciiTheme="minorHAnsi" w:hAnsiTheme="minorHAnsi"/>
                <w:b/>
                <w:noProof/>
                <w:w w:val="100"/>
                <w:sz w:val="20"/>
              </w:rPr>
              <w:t>1</w:t>
            </w:r>
            <w:r w:rsidRPr="002D42F7">
              <w:rPr>
                <w:rFonts w:asciiTheme="minorHAnsi" w:hAnsiTheme="minorHAnsi"/>
                <w:b/>
                <w:w w:val="100"/>
                <w:sz w:val="20"/>
              </w:rPr>
              <w:fldChar w:fldCharType="end"/>
            </w:r>
            <w:r w:rsidRPr="002D42F7">
              <w:rPr>
                <w:rFonts w:asciiTheme="minorHAnsi" w:hAnsiTheme="minorHAnsi"/>
                <w:w w:val="100"/>
                <w:sz w:val="20"/>
              </w:rPr>
              <w:t xml:space="preserve"> z </w:t>
            </w:r>
            <w:r w:rsidRPr="002D42F7">
              <w:rPr>
                <w:rFonts w:asciiTheme="minorHAnsi" w:hAnsiTheme="minorHAnsi"/>
                <w:b/>
                <w:w w:val="100"/>
                <w:sz w:val="20"/>
              </w:rPr>
              <w:fldChar w:fldCharType="begin"/>
            </w:r>
            <w:r w:rsidRPr="002D42F7">
              <w:rPr>
                <w:rFonts w:asciiTheme="minorHAnsi" w:hAnsiTheme="minorHAnsi"/>
                <w:b/>
                <w:w w:val="100"/>
                <w:sz w:val="20"/>
              </w:rPr>
              <w:instrText>NUMPAGES</w:instrText>
            </w:r>
            <w:r w:rsidRPr="002D42F7">
              <w:rPr>
                <w:rFonts w:asciiTheme="minorHAnsi" w:hAnsiTheme="minorHAnsi"/>
                <w:b/>
                <w:w w:val="100"/>
                <w:sz w:val="20"/>
              </w:rPr>
              <w:fldChar w:fldCharType="separate"/>
            </w:r>
            <w:r w:rsidR="00B61B8A">
              <w:rPr>
                <w:rFonts w:asciiTheme="minorHAnsi" w:hAnsiTheme="minorHAnsi"/>
                <w:b/>
                <w:noProof/>
                <w:w w:val="100"/>
                <w:sz w:val="20"/>
              </w:rPr>
              <w:t>52</w:t>
            </w:r>
            <w:r w:rsidRPr="002D42F7">
              <w:rPr>
                <w:rFonts w:asciiTheme="minorHAnsi" w:hAnsiTheme="minorHAnsi"/>
                <w:b/>
                <w:w w:val="100"/>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48EF4" w14:textId="77777777" w:rsidR="00277332" w:rsidRDefault="00277332">
      <w:r>
        <w:separator/>
      </w:r>
    </w:p>
  </w:footnote>
  <w:footnote w:type="continuationSeparator" w:id="0">
    <w:p w14:paraId="6DFBC3DC" w14:textId="77777777" w:rsidR="00277332" w:rsidRDefault="00277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EC88F" w14:textId="77777777" w:rsidR="00170590" w:rsidRDefault="00170590">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71C0BFAE" w14:textId="77777777" w:rsidR="00170590" w:rsidRDefault="00170590">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966AB" w14:textId="58ECB0E9" w:rsidR="00170590" w:rsidRPr="004A3390" w:rsidRDefault="00170590" w:rsidP="00C45620">
    <w:pPr>
      <w:pStyle w:val="Nagwek"/>
      <w:pBdr>
        <w:bottom w:val="single" w:sz="4" w:space="1" w:color="auto"/>
      </w:pBdr>
      <w:tabs>
        <w:tab w:val="clear" w:pos="9072"/>
        <w:tab w:val="left" w:pos="8505"/>
      </w:tabs>
      <w:ind w:right="-1"/>
      <w:rPr>
        <w:rFonts w:ascii="Open Sans" w:hAnsi="Open Sans" w:cs="Open Sans"/>
        <w:w w:val="100"/>
        <w:sz w:val="20"/>
      </w:rPr>
    </w:pPr>
    <w:r w:rsidRPr="004A3390">
      <w:rPr>
        <w:rFonts w:ascii="Open Sans" w:hAnsi="Open Sans" w:cs="Open Sans"/>
        <w:w w:val="100"/>
        <w:sz w:val="20"/>
      </w:rPr>
      <w:t xml:space="preserve">Nr zamówienia: </w:t>
    </w:r>
    <w:r w:rsidRPr="005E0417">
      <w:rPr>
        <w:rFonts w:ascii="Open Sans" w:hAnsi="Open Sans" w:cs="Open Sans"/>
        <w:w w:val="100"/>
        <w:sz w:val="20"/>
      </w:rPr>
      <w:t>WIP.261.24.2026.AA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050D5" w14:textId="77777777" w:rsidR="00170590" w:rsidRPr="009E3B11" w:rsidRDefault="00170590" w:rsidP="009E3B11">
    <w:pPr>
      <w:pStyle w:val="Nagwek"/>
      <w:pBdr>
        <w:bottom w:val="single" w:sz="4" w:space="1" w:color="auto"/>
      </w:pBdr>
      <w:tabs>
        <w:tab w:val="clear" w:pos="9072"/>
        <w:tab w:val="left" w:pos="9639"/>
      </w:tabs>
      <w:rPr>
        <w:rFonts w:ascii="Calibri" w:hAnsi="Calibri" w:cs="Calibri"/>
        <w:w w:val="100"/>
        <w:sz w:val="22"/>
        <w:szCs w:val="22"/>
      </w:rPr>
    </w:pPr>
    <w:r w:rsidRPr="009E3B11">
      <w:rPr>
        <w:rFonts w:ascii="Calibri" w:hAnsi="Calibri" w:cs="Calibri"/>
        <w:w w:val="100"/>
        <w:sz w:val="22"/>
        <w:szCs w:val="22"/>
      </w:rPr>
      <w:t xml:space="preserve">Nr zamówienia: </w:t>
    </w:r>
    <w:r w:rsidRPr="00BC7AF0">
      <w:rPr>
        <w:rFonts w:ascii="Calibri" w:hAnsi="Calibri" w:cs="Calibri"/>
        <w:w w:val="100"/>
        <w:sz w:val="22"/>
        <w:szCs w:val="22"/>
        <w:highlight w:val="yellow"/>
      </w:rPr>
      <w:t>xxxxx</w:t>
    </w:r>
  </w:p>
  <w:p w14:paraId="7C1A00AC" w14:textId="77777777" w:rsidR="00170590" w:rsidRDefault="00170590">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5"/>
      <w:numFmt w:val="bullet"/>
      <w:lvlText w:val="-"/>
      <w:lvlJc w:val="left"/>
      <w:pPr>
        <w:tabs>
          <w:tab w:val="num" w:pos="1120"/>
        </w:tabs>
        <w:ind w:left="1120" w:hanging="360"/>
      </w:pPr>
      <w:rPr>
        <w:rFonts w:ascii="Times New Roman" w:hAnsi="Times New Roman" w:hint="default"/>
      </w:rPr>
    </w:lvl>
  </w:abstractNum>
  <w:abstractNum w:abstractNumId="1" w15:restartNumberingAfterBreak="0">
    <w:nsid w:val="00000003"/>
    <w:multiLevelType w:val="multilevel"/>
    <w:tmpl w:val="BC162B2A"/>
    <w:name w:val="WWNum2"/>
    <w:lvl w:ilvl="0">
      <w:start w:val="1"/>
      <w:numFmt w:val="decimal"/>
      <w:lvlText w:val="%1."/>
      <w:lvlJc w:val="left"/>
      <w:pPr>
        <w:tabs>
          <w:tab w:val="num" w:pos="-1134"/>
        </w:tabs>
        <w:ind w:left="-774" w:hanging="360"/>
      </w:pPr>
      <w:rPr>
        <w:rFonts w:cs="Arial"/>
        <w:sz w:val="20"/>
        <w:szCs w:val="20"/>
      </w:rPr>
    </w:lvl>
    <w:lvl w:ilvl="1">
      <w:start w:val="1"/>
      <w:numFmt w:val="decimal"/>
      <w:lvlText w:val="%1.%2."/>
      <w:lvlJc w:val="left"/>
      <w:pPr>
        <w:tabs>
          <w:tab w:val="num" w:pos="-1134"/>
        </w:tabs>
        <w:ind w:left="-342" w:hanging="432"/>
      </w:pPr>
    </w:lvl>
    <w:lvl w:ilvl="2">
      <w:start w:val="1"/>
      <w:numFmt w:val="decimal"/>
      <w:lvlText w:val="%1.%2.%3."/>
      <w:lvlJc w:val="left"/>
      <w:pPr>
        <w:tabs>
          <w:tab w:val="num" w:pos="-1134"/>
        </w:tabs>
        <w:ind w:left="90" w:hanging="504"/>
      </w:pPr>
    </w:lvl>
    <w:lvl w:ilvl="3">
      <w:start w:val="1"/>
      <w:numFmt w:val="decimal"/>
      <w:lvlText w:val="%1.%2.%3.%4."/>
      <w:lvlJc w:val="left"/>
      <w:pPr>
        <w:tabs>
          <w:tab w:val="num" w:pos="-1134"/>
        </w:tabs>
        <w:ind w:left="594" w:hanging="648"/>
      </w:pPr>
    </w:lvl>
    <w:lvl w:ilvl="4">
      <w:start w:val="1"/>
      <w:numFmt w:val="decimal"/>
      <w:lvlText w:val="%1.%2.%3.%4.%5."/>
      <w:lvlJc w:val="left"/>
      <w:pPr>
        <w:tabs>
          <w:tab w:val="num" w:pos="-1134"/>
        </w:tabs>
        <w:ind w:left="1098" w:hanging="792"/>
      </w:pPr>
    </w:lvl>
    <w:lvl w:ilvl="5">
      <w:start w:val="1"/>
      <w:numFmt w:val="decimal"/>
      <w:lvlText w:val="%1.%2.%3.%4.%5.%6."/>
      <w:lvlJc w:val="left"/>
      <w:pPr>
        <w:tabs>
          <w:tab w:val="num" w:pos="-1134"/>
        </w:tabs>
        <w:ind w:left="1602" w:hanging="936"/>
      </w:pPr>
    </w:lvl>
    <w:lvl w:ilvl="6">
      <w:start w:val="1"/>
      <w:numFmt w:val="decimal"/>
      <w:lvlText w:val="%1.%2.%3.%4.%5.%6.%7."/>
      <w:lvlJc w:val="left"/>
      <w:pPr>
        <w:tabs>
          <w:tab w:val="num" w:pos="-1134"/>
        </w:tabs>
        <w:ind w:left="2106" w:hanging="1080"/>
      </w:pPr>
    </w:lvl>
    <w:lvl w:ilvl="7">
      <w:start w:val="1"/>
      <w:numFmt w:val="decimal"/>
      <w:lvlText w:val="%1.%2.%3.%4.%5.%6.%7.%8."/>
      <w:lvlJc w:val="left"/>
      <w:pPr>
        <w:tabs>
          <w:tab w:val="num" w:pos="-1134"/>
        </w:tabs>
        <w:ind w:left="2610" w:hanging="1224"/>
      </w:pPr>
    </w:lvl>
    <w:lvl w:ilvl="8">
      <w:start w:val="1"/>
      <w:numFmt w:val="decimal"/>
      <w:lvlText w:val="%1.%2.%3.%4.%5.%6.%7.%8.%9."/>
      <w:lvlJc w:val="left"/>
      <w:pPr>
        <w:tabs>
          <w:tab w:val="num" w:pos="-1134"/>
        </w:tabs>
        <w:ind w:left="3186" w:hanging="1440"/>
      </w:pPr>
    </w:lvl>
  </w:abstractNum>
  <w:abstractNum w:abstractNumId="2" w15:restartNumberingAfterBreak="0">
    <w:nsid w:val="00000006"/>
    <w:multiLevelType w:val="singleLevel"/>
    <w:tmpl w:val="00000006"/>
    <w:name w:val="WW8Num17"/>
    <w:lvl w:ilvl="0">
      <w:start w:val="1"/>
      <w:numFmt w:val="bullet"/>
      <w:lvlText w:val=""/>
      <w:lvlJc w:val="left"/>
      <w:pPr>
        <w:tabs>
          <w:tab w:val="num" w:pos="720"/>
        </w:tabs>
        <w:ind w:left="720" w:hanging="360"/>
      </w:pPr>
      <w:rPr>
        <w:rFonts w:ascii="Symbol" w:hAnsi="Symbol" w:cs="Symbol" w:hint="default"/>
        <w:color w:val="auto"/>
      </w:rPr>
    </w:lvl>
  </w:abstractNum>
  <w:abstractNum w:abstractNumId="3" w15:restartNumberingAfterBreak="0">
    <w:nsid w:val="00000007"/>
    <w:multiLevelType w:val="singleLevel"/>
    <w:tmpl w:val="00000007"/>
    <w:name w:val="WW8Num7"/>
    <w:lvl w:ilvl="0">
      <w:start w:val="1"/>
      <w:numFmt w:val="decimal"/>
      <w:lvlText w:val="%1."/>
      <w:lvlJc w:val="left"/>
      <w:pPr>
        <w:tabs>
          <w:tab w:val="num" w:pos="-332"/>
        </w:tabs>
        <w:ind w:left="388" w:hanging="360"/>
      </w:pPr>
    </w:lvl>
  </w:abstractNum>
  <w:abstractNum w:abstractNumId="4" w15:restartNumberingAfterBreak="0">
    <w:nsid w:val="0000000C"/>
    <w:multiLevelType w:val="singleLevel"/>
    <w:tmpl w:val="0000000C"/>
    <w:name w:val="WW8Num26"/>
    <w:lvl w:ilvl="0">
      <w:start w:val="1"/>
      <w:numFmt w:val="decimal"/>
      <w:lvlText w:val="%1."/>
      <w:lvlJc w:val="right"/>
      <w:pPr>
        <w:tabs>
          <w:tab w:val="num" w:pos="0"/>
        </w:tabs>
        <w:ind w:left="720" w:hanging="360"/>
      </w:pPr>
      <w:rPr>
        <w:rFonts w:hint="default"/>
      </w:rPr>
    </w:lvl>
  </w:abstractNum>
  <w:abstractNum w:abstractNumId="5" w15:restartNumberingAfterBreak="0">
    <w:nsid w:val="0000000E"/>
    <w:multiLevelType w:val="singleLevel"/>
    <w:tmpl w:val="0000000E"/>
    <w:name w:val="WW8Num29"/>
    <w:lvl w:ilvl="0">
      <w:start w:val="1"/>
      <w:numFmt w:val="decimal"/>
      <w:lvlText w:val="%1."/>
      <w:lvlJc w:val="left"/>
      <w:pPr>
        <w:tabs>
          <w:tab w:val="num" w:pos="0"/>
        </w:tabs>
        <w:ind w:left="644" w:hanging="360"/>
      </w:pPr>
      <w:rPr>
        <w:sz w:val="20"/>
        <w:szCs w:val="20"/>
      </w:rPr>
    </w:lvl>
  </w:abstractNum>
  <w:abstractNum w:abstractNumId="6" w15:restartNumberingAfterBreak="0">
    <w:nsid w:val="003D4369"/>
    <w:multiLevelType w:val="multilevel"/>
    <w:tmpl w:val="B1C437EA"/>
    <w:lvl w:ilvl="0">
      <w:start w:val="1"/>
      <w:numFmt w:val="upperRoman"/>
      <w:pStyle w:val="Nagwek1"/>
      <w:suff w:val="nothing"/>
      <w:lvlText w:val="Rozdział  %1."/>
      <w:lvlJc w:val="left"/>
      <w:pPr>
        <w:ind w:left="5955" w:firstLine="0"/>
      </w:pPr>
      <w:rPr>
        <w:rFonts w:ascii="Open Sans" w:hAnsi="Open Sans" w:cs="Open Sans" w:hint="default"/>
        <w:b/>
        <w:i w:val="0"/>
        <w:caps w:val="0"/>
        <w:spacing w:val="0"/>
        <w:w w:val="100"/>
        <w:kern w:val="0"/>
        <w:position w:val="0"/>
        <w:sz w:val="20"/>
        <w:szCs w:val="20"/>
      </w:rPr>
    </w:lvl>
    <w:lvl w:ilvl="1">
      <w:start w:val="1"/>
      <w:numFmt w:val="upperRoman"/>
      <w:pStyle w:val="Nagwek2"/>
      <w:lvlText w:val="%2."/>
      <w:lvlJc w:val="right"/>
      <w:pPr>
        <w:tabs>
          <w:tab w:val="num" w:pos="-3601"/>
        </w:tabs>
        <w:ind w:left="-3601" w:hanging="283"/>
      </w:pPr>
      <w:rPr>
        <w:rFonts w:ascii="Open Sans" w:hAnsi="Open Sans" w:cs="Open Sans" w:hint="default"/>
        <w:b/>
        <w:i w:val="0"/>
        <w:caps/>
        <w:strike w:val="0"/>
        <w:dstrike w:val="0"/>
        <w:vanish w:val="0"/>
        <w:color w:val="000000"/>
        <w:sz w:val="20"/>
        <w:szCs w:val="20"/>
        <w:u w:val="none"/>
        <w:vertAlign w:val="baseline"/>
      </w:rPr>
    </w:lvl>
    <w:lvl w:ilvl="2">
      <w:start w:val="2"/>
      <w:numFmt w:val="decimal"/>
      <w:lvlText w:val="%3."/>
      <w:lvlJc w:val="right"/>
      <w:pPr>
        <w:tabs>
          <w:tab w:val="num" w:pos="-3458"/>
        </w:tabs>
        <w:ind w:left="-3458" w:hanging="227"/>
      </w:pPr>
      <w:rPr>
        <w:rFonts w:ascii="Calibri" w:hAnsi="Calibri" w:cs="Calibri" w:hint="default"/>
        <w:b w:val="0"/>
        <w:i w:val="0"/>
        <w:caps w:val="0"/>
        <w:strike w:val="0"/>
        <w:dstrike w:val="0"/>
        <w:vanish w:val="0"/>
        <w:color w:val="000000"/>
        <w:spacing w:val="0"/>
        <w:w w:val="100"/>
        <w:kern w:val="0"/>
        <w:position w:val="0"/>
        <w:sz w:val="22"/>
        <w:szCs w:val="22"/>
        <w:u w:val="none"/>
        <w:vertAlign w:val="baseline"/>
      </w:rPr>
    </w:lvl>
    <w:lvl w:ilvl="3">
      <w:start w:val="1"/>
      <w:numFmt w:val="ordinal"/>
      <w:lvlText w:val="1%41."/>
      <w:lvlJc w:val="left"/>
      <w:pPr>
        <w:tabs>
          <w:tab w:val="num" w:pos="-2750"/>
        </w:tabs>
        <w:ind w:left="-2750" w:hanging="114"/>
      </w:pPr>
      <w:rPr>
        <w:rFonts w:hint="default"/>
        <w:b w:val="0"/>
        <w:i w:val="0"/>
        <w:caps w:val="0"/>
        <w:strike w:val="0"/>
        <w:dstrike w:val="0"/>
        <w:vanish w:val="0"/>
        <w:color w:val="000000"/>
        <w:sz w:val="25"/>
        <w:vertAlign w:val="baseline"/>
      </w:rPr>
    </w:lvl>
    <w:lvl w:ilvl="4">
      <w:start w:val="1"/>
      <w:numFmt w:val="lowerLetter"/>
      <w:pStyle w:val="Lista3"/>
      <w:lvlText w:val="%5)"/>
      <w:lvlJc w:val="left"/>
      <w:pPr>
        <w:tabs>
          <w:tab w:val="num" w:pos="-2353"/>
        </w:tabs>
        <w:ind w:left="-2353" w:hanging="397"/>
      </w:pPr>
      <w:rPr>
        <w:rFonts w:asciiTheme="minorHAnsi" w:hAnsiTheme="minorHAnsi" w:hint="default"/>
        <w:b w:val="0"/>
        <w:i w:val="0"/>
        <w:sz w:val="22"/>
        <w:szCs w:val="22"/>
      </w:rPr>
    </w:lvl>
    <w:lvl w:ilvl="5">
      <w:start w:val="1"/>
      <w:numFmt w:val="none"/>
      <w:suff w:val="nothing"/>
      <w:lvlText w:val=""/>
      <w:lvlJc w:val="left"/>
      <w:pPr>
        <w:ind w:left="-4111" w:firstLine="0"/>
      </w:pPr>
      <w:rPr>
        <w:rFonts w:hint="default"/>
      </w:rPr>
    </w:lvl>
    <w:lvl w:ilvl="6">
      <w:start w:val="1"/>
      <w:numFmt w:val="none"/>
      <w:suff w:val="nothing"/>
      <w:lvlText w:val=""/>
      <w:lvlJc w:val="left"/>
      <w:pPr>
        <w:ind w:left="-4111" w:firstLine="0"/>
      </w:pPr>
      <w:rPr>
        <w:rFonts w:hint="default"/>
      </w:rPr>
    </w:lvl>
    <w:lvl w:ilvl="7">
      <w:start w:val="1"/>
      <w:numFmt w:val="none"/>
      <w:suff w:val="nothing"/>
      <w:lvlText w:val=""/>
      <w:lvlJc w:val="left"/>
      <w:pPr>
        <w:ind w:left="-4111" w:firstLine="0"/>
      </w:pPr>
      <w:rPr>
        <w:rFonts w:hint="default"/>
      </w:rPr>
    </w:lvl>
    <w:lvl w:ilvl="8">
      <w:start w:val="1"/>
      <w:numFmt w:val="none"/>
      <w:suff w:val="nothing"/>
      <w:lvlText w:val=""/>
      <w:lvlJc w:val="left"/>
      <w:pPr>
        <w:ind w:left="-4111" w:firstLine="0"/>
      </w:pPr>
      <w:rPr>
        <w:rFonts w:hint="default"/>
      </w:rPr>
    </w:lvl>
  </w:abstractNum>
  <w:abstractNum w:abstractNumId="7" w15:restartNumberingAfterBreak="0">
    <w:nsid w:val="02727F58"/>
    <w:multiLevelType w:val="hybridMultilevel"/>
    <w:tmpl w:val="68F8618C"/>
    <w:lvl w:ilvl="0" w:tplc="99967A38">
      <w:start w:val="1"/>
      <w:numFmt w:val="bullet"/>
      <w:lvlText w:val=""/>
      <w:lvlJc w:val="left"/>
      <w:pPr>
        <w:ind w:left="982" w:hanging="360"/>
      </w:pPr>
      <w:rPr>
        <w:rFonts w:ascii="Symbol" w:hAnsi="Symbol" w:hint="default"/>
      </w:rPr>
    </w:lvl>
    <w:lvl w:ilvl="1" w:tplc="04150003" w:tentative="1">
      <w:start w:val="1"/>
      <w:numFmt w:val="bullet"/>
      <w:lvlText w:val="o"/>
      <w:lvlJc w:val="left"/>
      <w:pPr>
        <w:ind w:left="1702" w:hanging="360"/>
      </w:pPr>
      <w:rPr>
        <w:rFonts w:ascii="Courier New" w:hAnsi="Courier New" w:cs="Courier New" w:hint="default"/>
      </w:rPr>
    </w:lvl>
    <w:lvl w:ilvl="2" w:tplc="04150005" w:tentative="1">
      <w:start w:val="1"/>
      <w:numFmt w:val="bullet"/>
      <w:lvlText w:val=""/>
      <w:lvlJc w:val="left"/>
      <w:pPr>
        <w:ind w:left="2422" w:hanging="360"/>
      </w:pPr>
      <w:rPr>
        <w:rFonts w:ascii="Wingdings" w:hAnsi="Wingdings" w:hint="default"/>
      </w:rPr>
    </w:lvl>
    <w:lvl w:ilvl="3" w:tplc="04150001" w:tentative="1">
      <w:start w:val="1"/>
      <w:numFmt w:val="bullet"/>
      <w:lvlText w:val=""/>
      <w:lvlJc w:val="left"/>
      <w:pPr>
        <w:ind w:left="3142" w:hanging="360"/>
      </w:pPr>
      <w:rPr>
        <w:rFonts w:ascii="Symbol" w:hAnsi="Symbol" w:hint="default"/>
      </w:rPr>
    </w:lvl>
    <w:lvl w:ilvl="4" w:tplc="04150003" w:tentative="1">
      <w:start w:val="1"/>
      <w:numFmt w:val="bullet"/>
      <w:lvlText w:val="o"/>
      <w:lvlJc w:val="left"/>
      <w:pPr>
        <w:ind w:left="3862" w:hanging="360"/>
      </w:pPr>
      <w:rPr>
        <w:rFonts w:ascii="Courier New" w:hAnsi="Courier New" w:cs="Courier New" w:hint="default"/>
      </w:rPr>
    </w:lvl>
    <w:lvl w:ilvl="5" w:tplc="04150005" w:tentative="1">
      <w:start w:val="1"/>
      <w:numFmt w:val="bullet"/>
      <w:lvlText w:val=""/>
      <w:lvlJc w:val="left"/>
      <w:pPr>
        <w:ind w:left="4582" w:hanging="360"/>
      </w:pPr>
      <w:rPr>
        <w:rFonts w:ascii="Wingdings" w:hAnsi="Wingdings" w:hint="default"/>
      </w:rPr>
    </w:lvl>
    <w:lvl w:ilvl="6" w:tplc="04150001" w:tentative="1">
      <w:start w:val="1"/>
      <w:numFmt w:val="bullet"/>
      <w:lvlText w:val=""/>
      <w:lvlJc w:val="left"/>
      <w:pPr>
        <w:ind w:left="5302" w:hanging="360"/>
      </w:pPr>
      <w:rPr>
        <w:rFonts w:ascii="Symbol" w:hAnsi="Symbol" w:hint="default"/>
      </w:rPr>
    </w:lvl>
    <w:lvl w:ilvl="7" w:tplc="04150003" w:tentative="1">
      <w:start w:val="1"/>
      <w:numFmt w:val="bullet"/>
      <w:lvlText w:val="o"/>
      <w:lvlJc w:val="left"/>
      <w:pPr>
        <w:ind w:left="6022" w:hanging="360"/>
      </w:pPr>
      <w:rPr>
        <w:rFonts w:ascii="Courier New" w:hAnsi="Courier New" w:cs="Courier New" w:hint="default"/>
      </w:rPr>
    </w:lvl>
    <w:lvl w:ilvl="8" w:tplc="04150005" w:tentative="1">
      <w:start w:val="1"/>
      <w:numFmt w:val="bullet"/>
      <w:lvlText w:val=""/>
      <w:lvlJc w:val="left"/>
      <w:pPr>
        <w:ind w:left="6742" w:hanging="360"/>
      </w:pPr>
      <w:rPr>
        <w:rFonts w:ascii="Wingdings" w:hAnsi="Wingdings" w:hint="default"/>
      </w:rPr>
    </w:lvl>
  </w:abstractNum>
  <w:abstractNum w:abstractNumId="8" w15:restartNumberingAfterBreak="0">
    <w:nsid w:val="035C06E8"/>
    <w:multiLevelType w:val="singleLevel"/>
    <w:tmpl w:val="88665288"/>
    <w:lvl w:ilvl="0">
      <w:start w:val="5"/>
      <w:numFmt w:val="bullet"/>
      <w:pStyle w:val="iso4"/>
      <w:lvlText w:val="-"/>
      <w:lvlJc w:val="left"/>
      <w:pPr>
        <w:tabs>
          <w:tab w:val="num" w:pos="1120"/>
        </w:tabs>
        <w:ind w:left="1120" w:hanging="360"/>
      </w:pPr>
      <w:rPr>
        <w:rFonts w:hint="default"/>
      </w:rPr>
    </w:lvl>
  </w:abstractNum>
  <w:abstractNum w:abstractNumId="9" w15:restartNumberingAfterBreak="0">
    <w:nsid w:val="0454329D"/>
    <w:multiLevelType w:val="hybridMultilevel"/>
    <w:tmpl w:val="06D8049E"/>
    <w:lvl w:ilvl="0" w:tplc="88300F12">
      <w:start w:val="1"/>
      <w:numFmt w:val="decimal"/>
      <w:lvlText w:val="%1."/>
      <w:lvlJc w:val="left"/>
      <w:pPr>
        <w:ind w:left="360" w:hanging="360"/>
      </w:pPr>
      <w:rPr>
        <w:rFonts w:hint="default"/>
        <w:sz w:val="20"/>
        <w:szCs w:val="20"/>
      </w:rPr>
    </w:lvl>
    <w:lvl w:ilvl="1" w:tplc="AE56A17C">
      <w:numFmt w:val="bullet"/>
      <w:lvlText w:val="•"/>
      <w:lvlJc w:val="left"/>
      <w:pPr>
        <w:ind w:left="880" w:hanging="444"/>
      </w:pPr>
      <w:rPr>
        <w:rFonts w:ascii="Open Sans" w:eastAsia="Times New Roman" w:hAnsi="Open Sans" w:cs="Open Sans" w:hint="default"/>
      </w:r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0" w15:restartNumberingAfterBreak="0">
    <w:nsid w:val="04BD795E"/>
    <w:multiLevelType w:val="hybridMultilevel"/>
    <w:tmpl w:val="7B2E37B0"/>
    <w:lvl w:ilvl="0" w:tplc="04150011">
      <w:start w:val="1"/>
      <w:numFmt w:val="decimal"/>
      <w:lvlText w:val="%1)"/>
      <w:lvlJc w:val="left"/>
      <w:pPr>
        <w:tabs>
          <w:tab w:val="num" w:pos="360"/>
        </w:tabs>
        <w:ind w:left="340" w:hanging="34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5AD72E7"/>
    <w:multiLevelType w:val="hybridMultilevel"/>
    <w:tmpl w:val="922660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DE33F9"/>
    <w:multiLevelType w:val="hybridMultilevel"/>
    <w:tmpl w:val="373C6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85732F"/>
    <w:multiLevelType w:val="multilevel"/>
    <w:tmpl w:val="CEEE03F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9E36A10"/>
    <w:multiLevelType w:val="hybridMultilevel"/>
    <w:tmpl w:val="0B3A10F0"/>
    <w:lvl w:ilvl="0" w:tplc="1C20631A">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0CF11DF6"/>
    <w:multiLevelType w:val="hybridMultilevel"/>
    <w:tmpl w:val="4800B0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F6F4532"/>
    <w:multiLevelType w:val="multilevel"/>
    <w:tmpl w:val="170CA9BA"/>
    <w:lvl w:ilvl="0">
      <w:start w:val="1"/>
      <w:numFmt w:val="lowerLetter"/>
      <w:lvlText w:val="%1)"/>
      <w:lvlJc w:val="left"/>
      <w:pPr>
        <w:ind w:left="1004" w:hanging="360"/>
      </w:pPr>
      <w:rPr>
        <w:rFonts w:ascii="Open Sans" w:eastAsia="Times New Roman" w:hAnsi="Open Sans" w:cs="Open Sans"/>
      </w:rPr>
    </w:lvl>
    <w:lvl w:ilvl="1">
      <w:start w:val="1"/>
      <w:numFmt w:val="decimal"/>
      <w:lvlText w:val="%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1985" w:hanging="720"/>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2759" w:hanging="1080"/>
      </w:pPr>
      <w:rPr>
        <w:rFonts w:hint="default"/>
      </w:rPr>
    </w:lvl>
    <w:lvl w:ilvl="6">
      <w:start w:val="1"/>
      <w:numFmt w:val="decimal"/>
      <w:isLgl/>
      <w:lvlText w:val="%1.%2.%3.%4.%5.%6.%7"/>
      <w:lvlJc w:val="left"/>
      <w:pPr>
        <w:ind w:left="3326" w:hanging="1440"/>
      </w:pPr>
      <w:rPr>
        <w:rFonts w:hint="default"/>
      </w:rPr>
    </w:lvl>
    <w:lvl w:ilvl="7">
      <w:start w:val="1"/>
      <w:numFmt w:val="decimal"/>
      <w:isLgl/>
      <w:lvlText w:val="%1.%2.%3.%4.%5.%6.%7.%8"/>
      <w:lvlJc w:val="left"/>
      <w:pPr>
        <w:ind w:left="3533" w:hanging="1440"/>
      </w:pPr>
      <w:rPr>
        <w:rFonts w:hint="default"/>
      </w:rPr>
    </w:lvl>
    <w:lvl w:ilvl="8">
      <w:start w:val="1"/>
      <w:numFmt w:val="decimal"/>
      <w:isLgl/>
      <w:lvlText w:val="%1.%2.%3.%4.%5.%6.%7.%8.%9"/>
      <w:lvlJc w:val="left"/>
      <w:pPr>
        <w:ind w:left="3740" w:hanging="1440"/>
      </w:pPr>
      <w:rPr>
        <w:rFonts w:hint="default"/>
      </w:rPr>
    </w:lvl>
  </w:abstractNum>
  <w:abstractNum w:abstractNumId="17" w15:restartNumberingAfterBreak="0">
    <w:nsid w:val="10C34543"/>
    <w:multiLevelType w:val="hybridMultilevel"/>
    <w:tmpl w:val="A93A8B76"/>
    <w:lvl w:ilvl="0" w:tplc="E8EE77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20D3EB7"/>
    <w:multiLevelType w:val="multilevel"/>
    <w:tmpl w:val="20CCA45A"/>
    <w:lvl w:ilvl="0">
      <w:start w:val="1"/>
      <w:numFmt w:val="decimal"/>
      <w:lvlText w:val="%1."/>
      <w:lvlJc w:val="left"/>
      <w:pPr>
        <w:ind w:left="360" w:hanging="360"/>
      </w:pPr>
      <w:rPr>
        <w:rFonts w:ascii="Open Sans" w:eastAsiaTheme="minorHAnsi" w:hAnsi="Open Sans" w:cs="Open Sans" w:hint="default"/>
        <w:b w:val="0"/>
      </w:rPr>
    </w:lvl>
    <w:lvl w:ilvl="1">
      <w:start w:val="1"/>
      <w:numFmt w:val="decimal"/>
      <w:lvlText w:val="%1.%2."/>
      <w:lvlJc w:val="left"/>
      <w:pPr>
        <w:ind w:left="360" w:hanging="360"/>
      </w:pPr>
      <w:rPr>
        <w:rFonts w:ascii="Open Sans" w:hAnsi="Open Sans" w:cs="Open San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25325FB"/>
    <w:multiLevelType w:val="multilevel"/>
    <w:tmpl w:val="DA28D2A2"/>
    <w:lvl w:ilvl="0">
      <w:start w:val="1"/>
      <w:numFmt w:val="decimal"/>
      <w:lvlText w:val="%1."/>
      <w:lvlJc w:val="left"/>
      <w:pPr>
        <w:ind w:left="1288"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2728" w:hanging="1800"/>
      </w:pPr>
      <w:rPr>
        <w:rFonts w:hint="default"/>
      </w:rPr>
    </w:lvl>
  </w:abstractNum>
  <w:abstractNum w:abstractNumId="20" w15:restartNumberingAfterBreak="0">
    <w:nsid w:val="13BF3811"/>
    <w:multiLevelType w:val="hybridMultilevel"/>
    <w:tmpl w:val="5AC474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5940089"/>
    <w:multiLevelType w:val="hybridMultilevel"/>
    <w:tmpl w:val="925EB5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9E03CF"/>
    <w:multiLevelType w:val="hybridMultilevel"/>
    <w:tmpl w:val="DB90D754"/>
    <w:lvl w:ilvl="0" w:tplc="0652DB90">
      <w:start w:val="1"/>
      <w:numFmt w:val="decimal"/>
      <w:lvlText w:val="1.%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3" w15:restartNumberingAfterBreak="0">
    <w:nsid w:val="16075141"/>
    <w:multiLevelType w:val="hybridMultilevel"/>
    <w:tmpl w:val="C922B518"/>
    <w:lvl w:ilvl="0" w:tplc="99967A3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4" w15:restartNumberingAfterBreak="0">
    <w:nsid w:val="178622DE"/>
    <w:multiLevelType w:val="hybridMultilevel"/>
    <w:tmpl w:val="9F249D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7943AA0"/>
    <w:multiLevelType w:val="multilevel"/>
    <w:tmpl w:val="282A20AA"/>
    <w:lvl w:ilvl="0">
      <w:start w:val="1"/>
      <w:numFmt w:val="decimal"/>
      <w:lvlText w:val="%1."/>
      <w:lvlJc w:val="left"/>
      <w:pPr>
        <w:tabs>
          <w:tab w:val="num" w:pos="700"/>
        </w:tabs>
        <w:ind w:left="624" w:hanging="284"/>
      </w:pPr>
      <w:rPr>
        <w:rFonts w:ascii="Open Sans" w:hAnsi="Open Sans" w:cs="Open Sans" w:hint="default"/>
        <w:b w:val="0"/>
        <w:i w:val="0"/>
        <w:strike w:val="0"/>
        <w:w w:val="100"/>
        <w:sz w:val="20"/>
        <w:szCs w:val="20"/>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26" w15:restartNumberingAfterBreak="0">
    <w:nsid w:val="18332380"/>
    <w:multiLevelType w:val="multilevel"/>
    <w:tmpl w:val="E584B9AC"/>
    <w:lvl w:ilvl="0">
      <w:start w:val="1"/>
      <w:numFmt w:val="decimal"/>
      <w:lvlText w:val="%1."/>
      <w:lvlJc w:val="left"/>
      <w:pPr>
        <w:tabs>
          <w:tab w:val="num" w:pos="700"/>
        </w:tabs>
        <w:ind w:left="624" w:hanging="284"/>
      </w:pPr>
      <w:rPr>
        <w:rFonts w:ascii="Open Sans" w:hAnsi="Open Sans" w:cs="Open Sans" w:hint="default"/>
        <w:b w:val="0"/>
        <w:i w:val="0"/>
        <w:strike w:val="0"/>
        <w:w w:val="100"/>
        <w:sz w:val="20"/>
        <w:szCs w:val="20"/>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27" w15:restartNumberingAfterBreak="0">
    <w:nsid w:val="188A2327"/>
    <w:multiLevelType w:val="hybridMultilevel"/>
    <w:tmpl w:val="B99411BA"/>
    <w:lvl w:ilvl="0" w:tplc="86E68644">
      <w:start w:val="1"/>
      <w:numFmt w:val="lowerLetter"/>
      <w:lvlText w:val="%1)"/>
      <w:lvlJc w:val="left"/>
      <w:pPr>
        <w:ind w:left="1146" w:hanging="360"/>
      </w:pPr>
      <w:rPr>
        <w:rFonts w:ascii="Open Sans" w:eastAsia="Times New Roman" w:hAnsi="Open Sans" w:cs="Open Sans"/>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18D602C5"/>
    <w:multiLevelType w:val="hybridMultilevel"/>
    <w:tmpl w:val="F51CB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9E0592A"/>
    <w:multiLevelType w:val="hybridMultilevel"/>
    <w:tmpl w:val="BC1E77F8"/>
    <w:lvl w:ilvl="0" w:tplc="0415000F">
      <w:start w:val="1"/>
      <w:numFmt w:val="decimal"/>
      <w:lvlText w:val="%1."/>
      <w:lvlJc w:val="left"/>
      <w:pPr>
        <w:ind w:left="305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A166EAF"/>
    <w:multiLevelType w:val="hybridMultilevel"/>
    <w:tmpl w:val="06D8049E"/>
    <w:lvl w:ilvl="0" w:tplc="88300F12">
      <w:start w:val="1"/>
      <w:numFmt w:val="decimal"/>
      <w:lvlText w:val="%1."/>
      <w:lvlJc w:val="left"/>
      <w:pPr>
        <w:ind w:left="360" w:hanging="360"/>
      </w:pPr>
      <w:rPr>
        <w:rFonts w:hint="default"/>
        <w:sz w:val="20"/>
        <w:szCs w:val="20"/>
      </w:rPr>
    </w:lvl>
    <w:lvl w:ilvl="1" w:tplc="AE56A17C">
      <w:numFmt w:val="bullet"/>
      <w:lvlText w:val="•"/>
      <w:lvlJc w:val="left"/>
      <w:pPr>
        <w:ind w:left="880" w:hanging="444"/>
      </w:pPr>
      <w:rPr>
        <w:rFonts w:ascii="Open Sans" w:eastAsia="Times New Roman" w:hAnsi="Open Sans" w:cs="Open Sans" w:hint="default"/>
      </w:r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1" w15:restartNumberingAfterBreak="0">
    <w:nsid w:val="1A8E6915"/>
    <w:multiLevelType w:val="multilevel"/>
    <w:tmpl w:val="DEDEADDE"/>
    <w:lvl w:ilvl="0">
      <w:start w:val="1"/>
      <w:numFmt w:val="decimal"/>
      <w:lvlText w:val="%1."/>
      <w:lvlJc w:val="left"/>
      <w:pPr>
        <w:tabs>
          <w:tab w:val="num" w:pos="700"/>
        </w:tabs>
        <w:ind w:left="624" w:hanging="284"/>
      </w:pPr>
      <w:rPr>
        <w:rFonts w:ascii="Open Sans" w:hAnsi="Open Sans" w:cs="Open Sans" w:hint="default"/>
        <w:b w:val="0"/>
        <w:i w:val="0"/>
        <w:strike w:val="0"/>
        <w:w w:val="100"/>
        <w:sz w:val="20"/>
        <w:szCs w:val="20"/>
      </w:rPr>
    </w:lvl>
    <w:lvl w:ilvl="1">
      <w:start w:val="1"/>
      <w:numFmt w:val="decimal"/>
      <w:lvlText w:val="%2)"/>
      <w:lvlJc w:val="left"/>
      <w:pPr>
        <w:ind w:left="1636" w:hanging="360"/>
      </w:pPr>
      <w:rPr>
        <w:rFonts w:hint="default"/>
        <w:b w:val="0"/>
        <w:i w:val="0"/>
        <w:color w:val="auto"/>
        <w:sz w:val="18"/>
        <w:szCs w:val="18"/>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32" w15:restartNumberingAfterBreak="0">
    <w:nsid w:val="1AB0108E"/>
    <w:multiLevelType w:val="hybridMultilevel"/>
    <w:tmpl w:val="F91405F0"/>
    <w:lvl w:ilvl="0" w:tplc="0D748266">
      <w:start w:val="1"/>
      <w:numFmt w:val="decimal"/>
      <w:lvlText w:val="%1)"/>
      <w:lvlJc w:val="left"/>
      <w:pPr>
        <w:ind w:left="720" w:hanging="360"/>
      </w:pPr>
      <w:rPr>
        <w:rFonts w:ascii="Open Sans" w:hAnsi="Open Sans" w:cs="Open Sans" w:hint="default"/>
        <w:b w:val="0"/>
        <w:i w:val="0"/>
        <w:sz w:val="20"/>
        <w:szCs w:val="20"/>
      </w:rPr>
    </w:lvl>
    <w:lvl w:ilvl="1" w:tplc="04150019">
      <w:start w:val="1"/>
      <w:numFmt w:val="lowerLetter"/>
      <w:lvlText w:val="%2."/>
      <w:lvlJc w:val="left"/>
      <w:pPr>
        <w:ind w:left="1440" w:hanging="360"/>
      </w:pPr>
    </w:lvl>
    <w:lvl w:ilvl="2" w:tplc="04150011">
      <w:start w:val="1"/>
      <w:numFmt w:val="decimal"/>
      <w:lvlText w:val="%3)"/>
      <w:lvlJc w:val="left"/>
      <w:pPr>
        <w:ind w:left="2340" w:hanging="360"/>
      </w:pPr>
      <w:rPr>
        <w:rFonts w:hint="default"/>
        <w:i w:val="0"/>
      </w:rPr>
    </w:lvl>
    <w:lvl w:ilvl="3" w:tplc="B8F87150">
      <w:start w:val="1"/>
      <w:numFmt w:val="bullet"/>
      <w:lvlText w:val=""/>
      <w:lvlJc w:val="left"/>
      <w:pPr>
        <w:ind w:left="2880" w:hanging="360"/>
      </w:pPr>
      <w:rPr>
        <w:rFonts w:ascii="Symbol" w:eastAsia="Times New Roman" w:hAnsi="Symbol" w:cs="Calibri" w:hint="default"/>
      </w:rPr>
    </w:lvl>
    <w:lvl w:ilvl="4" w:tplc="04150019">
      <w:start w:val="1"/>
      <w:numFmt w:val="lowerLetter"/>
      <w:lvlText w:val="%5."/>
      <w:lvlJc w:val="left"/>
      <w:pPr>
        <w:ind w:left="3600" w:hanging="360"/>
      </w:pPr>
    </w:lvl>
    <w:lvl w:ilvl="5" w:tplc="28D4A5F0">
      <w:start w:val="1"/>
      <w:numFmt w:val="decimal"/>
      <w:lvlText w:val="%6)"/>
      <w:lvlJc w:val="left"/>
      <w:pPr>
        <w:ind w:left="4500" w:hanging="360"/>
      </w:pPr>
      <w:rPr>
        <w:rFonts w:hint="default"/>
      </w:rPr>
    </w:lvl>
    <w:lvl w:ilvl="6" w:tplc="F31E751E">
      <w:start w:val="24"/>
      <w:numFmt w:val="bullet"/>
      <w:lvlText w:val="-"/>
      <w:lvlJc w:val="left"/>
      <w:pPr>
        <w:ind w:left="5040" w:hanging="360"/>
      </w:pPr>
      <w:rPr>
        <w:rFonts w:ascii="Calibri" w:eastAsia="Times New Roman" w:hAnsi="Calibri" w:cs="Calibri" w:hint="default"/>
      </w:rPr>
    </w:lvl>
    <w:lvl w:ilvl="7" w:tplc="0D1C2BE8">
      <w:start w:val="1"/>
      <w:numFmt w:val="decimal"/>
      <w:lvlText w:val="%8."/>
      <w:lvlJc w:val="left"/>
      <w:pPr>
        <w:ind w:left="5760" w:hanging="360"/>
      </w:pPr>
      <w:rPr>
        <w:rFonts w:hint="default"/>
      </w:rPr>
    </w:lvl>
    <w:lvl w:ilvl="8" w:tplc="0415001B" w:tentative="1">
      <w:start w:val="1"/>
      <w:numFmt w:val="lowerRoman"/>
      <w:lvlText w:val="%9."/>
      <w:lvlJc w:val="right"/>
      <w:pPr>
        <w:ind w:left="6480" w:hanging="180"/>
      </w:pPr>
    </w:lvl>
  </w:abstractNum>
  <w:abstractNum w:abstractNumId="33" w15:restartNumberingAfterBreak="0">
    <w:nsid w:val="1CC32234"/>
    <w:multiLevelType w:val="multilevel"/>
    <w:tmpl w:val="3F727CC2"/>
    <w:lvl w:ilvl="0">
      <w:start w:val="1"/>
      <w:numFmt w:val="decimal"/>
      <w:lvlText w:val="%1."/>
      <w:lvlJc w:val="left"/>
      <w:pPr>
        <w:tabs>
          <w:tab w:val="num" w:pos="360"/>
        </w:tabs>
        <w:ind w:left="284" w:hanging="284"/>
      </w:pPr>
      <w:rPr>
        <w:rFonts w:ascii="Calibri" w:hAnsi="Calibri" w:cs="Times New Roman" w:hint="default"/>
        <w:b w:val="0"/>
        <w:i w:val="0"/>
        <w:strike w:val="0"/>
        <w:w w:val="100"/>
        <w:sz w:val="22"/>
        <w:szCs w:val="22"/>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34" w15:restartNumberingAfterBreak="0">
    <w:nsid w:val="1D130A25"/>
    <w:multiLevelType w:val="multilevel"/>
    <w:tmpl w:val="C9020C5C"/>
    <w:lvl w:ilvl="0">
      <w:start w:val="1"/>
      <w:numFmt w:val="decimal"/>
      <w:lvlText w:val="%1."/>
      <w:lvlJc w:val="left"/>
      <w:pPr>
        <w:tabs>
          <w:tab w:val="num" w:pos="360"/>
        </w:tabs>
        <w:ind w:left="284" w:hanging="284"/>
      </w:pPr>
      <w:rPr>
        <w:rFonts w:ascii="Calibri" w:hAnsi="Calibri" w:cs="Times New Roman" w:hint="default"/>
        <w:b w:val="0"/>
        <w:i w:val="0"/>
        <w:strike w:val="0"/>
        <w:w w:val="100"/>
        <w:sz w:val="22"/>
        <w:szCs w:val="22"/>
      </w:rPr>
    </w:lvl>
    <w:lvl w:ilvl="1">
      <w:start w:val="1"/>
      <w:numFmt w:val="decimal"/>
      <w:lvlText w:val="%2)"/>
      <w:lvlJc w:val="left"/>
      <w:pPr>
        <w:ind w:left="1636" w:hanging="360"/>
      </w:pPr>
      <w:rPr>
        <w:rFonts w:ascii="Open Sans" w:eastAsia="Times New Roman" w:hAnsi="Open Sans" w:cs="Open Sans"/>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35" w15:restartNumberingAfterBreak="0">
    <w:nsid w:val="1D3A6612"/>
    <w:multiLevelType w:val="hybridMultilevel"/>
    <w:tmpl w:val="273A5E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F7A3428"/>
    <w:multiLevelType w:val="multilevel"/>
    <w:tmpl w:val="2CB48262"/>
    <w:lvl w:ilvl="0">
      <w:start w:val="1"/>
      <w:numFmt w:val="decimal"/>
      <w:lvlText w:val="%1."/>
      <w:lvlJc w:val="right"/>
      <w:pPr>
        <w:tabs>
          <w:tab w:val="num" w:pos="227"/>
        </w:tabs>
        <w:ind w:left="227" w:hanging="227"/>
      </w:pPr>
      <w:rPr>
        <w:rFonts w:ascii="Open Sans" w:hAnsi="Open Sans" w:cs="Open Sans" w:hint="default"/>
        <w:b/>
        <w:i w:val="0"/>
        <w:caps w:val="0"/>
        <w:color w:val="auto"/>
        <w:spacing w:val="0"/>
        <w:w w:val="100"/>
        <w:kern w:val="0"/>
        <w:position w:val="0"/>
        <w:sz w:val="20"/>
        <w:szCs w:val="20"/>
      </w:rPr>
    </w:lvl>
    <w:lvl w:ilvl="1">
      <w:start w:val="1"/>
      <w:numFmt w:val="decimal"/>
      <w:pStyle w:val="Lista-kontynuacja2"/>
      <w:lvlText w:val="%1.%2."/>
      <w:lvlJc w:val="right"/>
      <w:pPr>
        <w:tabs>
          <w:tab w:val="num" w:pos="794"/>
        </w:tabs>
        <w:ind w:left="794" w:hanging="170"/>
      </w:pPr>
      <w:rPr>
        <w:rFonts w:ascii="Times New Roman" w:hAnsi="Times New Roman" w:hint="default"/>
        <w:b w:val="0"/>
        <w:i w:val="0"/>
        <w:sz w:val="26"/>
      </w:rPr>
    </w:lvl>
    <w:lvl w:ilvl="2">
      <w:start w:val="1"/>
      <w:numFmt w:val="lowerLetter"/>
      <w:lvlText w:val="%3)"/>
      <w:lvlJc w:val="right"/>
      <w:pPr>
        <w:tabs>
          <w:tab w:val="num" w:pos="907"/>
        </w:tabs>
        <w:ind w:left="907" w:hanging="170"/>
      </w:pPr>
      <w:rPr>
        <w:rFonts w:ascii="Times New Roman" w:hAnsi="Times New Roman" w:hint="default"/>
        <w:b w:val="0"/>
        <w:i w:val="0"/>
        <w:spacing w:val="0"/>
        <w:w w:val="93"/>
        <w:kern w:val="0"/>
        <w:position w:val="0"/>
        <w:sz w:val="25"/>
        <w:szCs w:val="25"/>
        <w:u w:val="none"/>
      </w:rPr>
    </w:lvl>
    <w:lvl w:ilvl="3">
      <w:start w:val="1"/>
      <w:numFmt w:val="decimal"/>
      <w:isLgl/>
      <w:lvlText w:val="%1.%2%3.%4."/>
      <w:lvlJc w:val="left"/>
      <w:pPr>
        <w:tabs>
          <w:tab w:val="num" w:pos="681"/>
        </w:tabs>
        <w:ind w:left="681" w:hanging="851"/>
      </w:pPr>
      <w:rPr>
        <w:rFonts w:ascii="Times New Roman" w:hAnsi="Times New Roman" w:hint="default"/>
        <w:b/>
        <w:i w:val="0"/>
        <w:sz w:val="30"/>
      </w:rPr>
    </w:lvl>
    <w:lvl w:ilvl="4">
      <w:start w:val="1"/>
      <w:numFmt w:val="decimal"/>
      <w:isLgl/>
      <w:lvlText w:val="%1.%3.%4.%5."/>
      <w:lvlJc w:val="left"/>
      <w:pPr>
        <w:tabs>
          <w:tab w:val="num" w:pos="964"/>
        </w:tabs>
        <w:ind w:left="964" w:hanging="1134"/>
      </w:pPr>
      <w:rPr>
        <w:rFonts w:ascii="Times New Roman" w:hAnsi="Times New Roman" w:hint="default"/>
        <w:b/>
        <w:i w:val="0"/>
        <w:sz w:val="30"/>
      </w:rPr>
    </w:lvl>
    <w:lvl w:ilvl="5">
      <w:start w:val="1"/>
      <w:numFmt w:val="none"/>
      <w:suff w:val="nothing"/>
      <w:lvlText w:val=""/>
      <w:lvlJc w:val="left"/>
      <w:pPr>
        <w:ind w:left="-170" w:firstLine="0"/>
      </w:pPr>
      <w:rPr>
        <w:rFonts w:hint="default"/>
      </w:rPr>
    </w:lvl>
    <w:lvl w:ilvl="6">
      <w:start w:val="1"/>
      <w:numFmt w:val="none"/>
      <w:suff w:val="nothing"/>
      <w:lvlText w:val=""/>
      <w:lvlJc w:val="left"/>
      <w:pPr>
        <w:ind w:left="-170" w:firstLine="0"/>
      </w:pPr>
      <w:rPr>
        <w:rFonts w:hint="default"/>
      </w:rPr>
    </w:lvl>
    <w:lvl w:ilvl="7">
      <w:start w:val="1"/>
      <w:numFmt w:val="none"/>
      <w:suff w:val="nothing"/>
      <w:lvlText w:val=""/>
      <w:lvlJc w:val="left"/>
      <w:pPr>
        <w:ind w:left="-170" w:firstLine="0"/>
      </w:pPr>
      <w:rPr>
        <w:rFonts w:hint="default"/>
      </w:rPr>
    </w:lvl>
    <w:lvl w:ilvl="8">
      <w:start w:val="1"/>
      <w:numFmt w:val="none"/>
      <w:suff w:val="nothing"/>
      <w:lvlText w:val=""/>
      <w:lvlJc w:val="left"/>
      <w:pPr>
        <w:ind w:left="-170" w:firstLine="0"/>
      </w:pPr>
      <w:rPr>
        <w:rFonts w:hint="default"/>
      </w:rPr>
    </w:lvl>
  </w:abstractNum>
  <w:abstractNum w:abstractNumId="37" w15:restartNumberingAfterBreak="0">
    <w:nsid w:val="21BE2296"/>
    <w:multiLevelType w:val="hybridMultilevel"/>
    <w:tmpl w:val="FAE83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23039B9"/>
    <w:multiLevelType w:val="multilevel"/>
    <w:tmpl w:val="0415001D"/>
    <w:styleLink w:val="Aktynormatywne"/>
    <w:lvl w:ilvl="0">
      <w:start w:val="1"/>
      <w:numFmt w:val="ordinal"/>
      <w:lvlText w:val="%1"/>
      <w:lvlJc w:val="left"/>
      <w:pPr>
        <w:ind w:left="360" w:hanging="360"/>
      </w:pPr>
      <w:rPr>
        <w:rFonts w:ascii="Arial" w:hAnsi="Arial" w:hint="default"/>
        <w:sz w:val="20"/>
      </w:rPr>
    </w:lvl>
    <w:lvl w:ilvl="1">
      <w:start w:val="1"/>
      <w:numFmt w:val="decimal"/>
      <w:lvlText w:val="%2)"/>
      <w:lvlJc w:val="left"/>
      <w:pPr>
        <w:ind w:left="720" w:hanging="360"/>
      </w:pPr>
      <w:rPr>
        <w:rFonts w:ascii="Arial" w:hAnsi="Arial"/>
        <w:sz w:val="20"/>
      </w:rPr>
    </w:lvl>
    <w:lvl w:ilvl="2">
      <w:start w:val="1"/>
      <w:numFmt w:val="lowerLetter"/>
      <w:lvlText w:val="%3)"/>
      <w:lvlJc w:val="left"/>
      <w:pPr>
        <w:ind w:left="1080" w:hanging="360"/>
      </w:pPr>
      <w:rPr>
        <w:rFonts w:ascii="Arial" w:hAnsi="Arial"/>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3C91F86"/>
    <w:multiLevelType w:val="hybridMultilevel"/>
    <w:tmpl w:val="65665536"/>
    <w:lvl w:ilvl="0" w:tplc="B268B8F0">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0" w15:restartNumberingAfterBreak="0">
    <w:nsid w:val="279947D7"/>
    <w:multiLevelType w:val="multilevel"/>
    <w:tmpl w:val="3222B8CC"/>
    <w:styleLink w:val="Aktynormatywne1"/>
    <w:lvl w:ilvl="0">
      <w:start w:val="1"/>
      <w:numFmt w:val="decimal"/>
      <w:lvlText w:val="%1."/>
      <w:lvlJc w:val="right"/>
      <w:pPr>
        <w:tabs>
          <w:tab w:val="num" w:pos="454"/>
        </w:tabs>
        <w:ind w:left="454" w:hanging="114"/>
      </w:pPr>
      <w:rPr>
        <w:rFonts w:hint="default"/>
      </w:rPr>
    </w:lvl>
    <w:lvl w:ilvl="1">
      <w:start w:val="1"/>
      <w:numFmt w:val="decimal"/>
      <w:lvlText w:val="%1.%2."/>
      <w:lvlJc w:val="right"/>
      <w:pPr>
        <w:tabs>
          <w:tab w:val="num" w:pos="1021"/>
        </w:tabs>
        <w:ind w:left="1021" w:hanging="170"/>
      </w:pPr>
    </w:lvl>
    <w:lvl w:ilvl="2">
      <w:start w:val="1"/>
      <w:numFmt w:val="decimal"/>
      <w:pStyle w:val="Lista-kontynuacja3"/>
      <w:lvlText w:val="%1.%2.%3."/>
      <w:lvlJc w:val="right"/>
      <w:pPr>
        <w:tabs>
          <w:tab w:val="num" w:pos="1474"/>
        </w:tabs>
        <w:ind w:left="1474" w:hanging="170"/>
      </w:pPr>
    </w:lvl>
    <w:lvl w:ilvl="3">
      <w:start w:val="1"/>
      <w:numFmt w:val="decimal"/>
      <w:lvlText w:val="%4."/>
      <w:lvlJc w:val="right"/>
      <w:pPr>
        <w:tabs>
          <w:tab w:val="num" w:pos="567"/>
        </w:tabs>
        <w:ind w:left="567" w:hanging="170"/>
      </w:pPr>
      <w:rPr>
        <w:rFonts w:ascii="Arial" w:hAnsi="Arial" w:hint="default"/>
        <w:b/>
        <w:i w:val="0"/>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293C1D2B"/>
    <w:multiLevelType w:val="hybridMultilevel"/>
    <w:tmpl w:val="68BC7CF8"/>
    <w:name w:val="NumPar"/>
    <w:lvl w:ilvl="0" w:tplc="213EA31E">
      <w:start w:val="1"/>
      <w:numFmt w:val="decimal"/>
      <w:lvlText w:val="4.8.%1"/>
      <w:lvlJc w:val="left"/>
      <w:pPr>
        <w:ind w:left="720" w:hanging="360"/>
      </w:pPr>
      <w:rPr>
        <w:rFonts w:ascii="Calibri" w:hAnsi="Calibri" w:hint="default"/>
        <w:b w:val="0"/>
        <w:i w:val="0"/>
        <w:sz w:val="22"/>
      </w:rPr>
    </w:lvl>
    <w:lvl w:ilvl="1" w:tplc="5F5E195C" w:tentative="1">
      <w:start w:val="1"/>
      <w:numFmt w:val="lowerLetter"/>
      <w:lvlText w:val="%2."/>
      <w:lvlJc w:val="left"/>
      <w:pPr>
        <w:ind w:left="1440" w:hanging="360"/>
      </w:pPr>
    </w:lvl>
    <w:lvl w:ilvl="2" w:tplc="51BADE4C" w:tentative="1">
      <w:start w:val="1"/>
      <w:numFmt w:val="lowerRoman"/>
      <w:lvlText w:val="%3."/>
      <w:lvlJc w:val="right"/>
      <w:pPr>
        <w:ind w:left="2160" w:hanging="180"/>
      </w:pPr>
    </w:lvl>
    <w:lvl w:ilvl="3" w:tplc="B13254A4" w:tentative="1">
      <w:start w:val="1"/>
      <w:numFmt w:val="decimal"/>
      <w:lvlText w:val="%4."/>
      <w:lvlJc w:val="left"/>
      <w:pPr>
        <w:ind w:left="2880" w:hanging="360"/>
      </w:pPr>
    </w:lvl>
    <w:lvl w:ilvl="4" w:tplc="9E9AFA7C" w:tentative="1">
      <w:start w:val="1"/>
      <w:numFmt w:val="lowerLetter"/>
      <w:lvlText w:val="%5."/>
      <w:lvlJc w:val="left"/>
      <w:pPr>
        <w:ind w:left="3600" w:hanging="360"/>
      </w:pPr>
    </w:lvl>
    <w:lvl w:ilvl="5" w:tplc="1FDC7BB0" w:tentative="1">
      <w:start w:val="1"/>
      <w:numFmt w:val="lowerRoman"/>
      <w:lvlText w:val="%6."/>
      <w:lvlJc w:val="right"/>
      <w:pPr>
        <w:ind w:left="4320" w:hanging="180"/>
      </w:pPr>
    </w:lvl>
    <w:lvl w:ilvl="6" w:tplc="9AFAFAAA" w:tentative="1">
      <w:start w:val="1"/>
      <w:numFmt w:val="decimal"/>
      <w:lvlText w:val="%7."/>
      <w:lvlJc w:val="left"/>
      <w:pPr>
        <w:ind w:left="5040" w:hanging="360"/>
      </w:pPr>
    </w:lvl>
    <w:lvl w:ilvl="7" w:tplc="063C89F0" w:tentative="1">
      <w:start w:val="1"/>
      <w:numFmt w:val="lowerLetter"/>
      <w:lvlText w:val="%8."/>
      <w:lvlJc w:val="left"/>
      <w:pPr>
        <w:ind w:left="5760" w:hanging="360"/>
      </w:pPr>
    </w:lvl>
    <w:lvl w:ilvl="8" w:tplc="57BE7882" w:tentative="1">
      <w:start w:val="1"/>
      <w:numFmt w:val="lowerRoman"/>
      <w:lvlText w:val="%9."/>
      <w:lvlJc w:val="right"/>
      <w:pPr>
        <w:ind w:left="6480" w:hanging="180"/>
      </w:pPr>
    </w:lvl>
  </w:abstractNum>
  <w:abstractNum w:abstractNumId="42" w15:restartNumberingAfterBreak="0">
    <w:nsid w:val="2B2D1710"/>
    <w:multiLevelType w:val="multilevel"/>
    <w:tmpl w:val="069E31B0"/>
    <w:lvl w:ilvl="0">
      <w:start w:val="3"/>
      <w:numFmt w:val="ordinal"/>
      <w:lvlText w:val="%1"/>
      <w:lvlJc w:val="left"/>
      <w:pPr>
        <w:ind w:left="360" w:hanging="360"/>
      </w:pPr>
      <w:rPr>
        <w:rFonts w:ascii="Open Sans" w:hAnsi="Open Sans" w:cs="Open Sans" w:hint="default"/>
        <w:sz w:val="20"/>
      </w:rPr>
    </w:lvl>
    <w:lvl w:ilvl="1">
      <w:start w:val="1"/>
      <w:numFmt w:val="decimal"/>
      <w:lvlText w:val="%2)"/>
      <w:lvlJc w:val="left"/>
      <w:pPr>
        <w:ind w:left="720" w:hanging="360"/>
      </w:pPr>
      <w:rPr>
        <w:rFonts w:ascii="Open Sans" w:hAnsi="Open Sans" w:cs="Open Sans" w:hint="default"/>
        <w:sz w:val="20"/>
        <w:szCs w:val="20"/>
      </w:rPr>
    </w:lvl>
    <w:lvl w:ilvl="2">
      <w:start w:val="1"/>
      <w:numFmt w:val="lowerLetter"/>
      <w:lvlText w:val="%3)"/>
      <w:lvlJc w:val="left"/>
      <w:pPr>
        <w:ind w:left="1080" w:hanging="360"/>
      </w:pPr>
      <w:rPr>
        <w:rFonts w:ascii="Arial" w:hAnsi="Arial" w:hint="default"/>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C4C0C9D"/>
    <w:multiLevelType w:val="hybridMultilevel"/>
    <w:tmpl w:val="A2F888A4"/>
    <w:lvl w:ilvl="0" w:tplc="04150017">
      <w:start w:val="1"/>
      <w:numFmt w:val="lowerLetter"/>
      <w:lvlText w:val="%1)"/>
      <w:lvlJc w:val="left"/>
      <w:pPr>
        <w:ind w:left="1428" w:hanging="360"/>
      </w:pPr>
    </w:lvl>
    <w:lvl w:ilvl="1" w:tplc="BFC6AE7A">
      <w:start w:val="1"/>
      <w:numFmt w:val="upperRoman"/>
      <w:lvlText w:val="%2."/>
      <w:lvlJc w:val="left"/>
      <w:pPr>
        <w:ind w:left="2508" w:hanging="720"/>
      </w:pPr>
      <w:rPr>
        <w:rFonts w:hint="default"/>
      </w:rPr>
    </w:lvl>
    <w:lvl w:ilvl="2" w:tplc="5F12B82E">
      <w:start w:val="1"/>
      <w:numFmt w:val="decimal"/>
      <w:lvlText w:val="%3."/>
      <w:lvlJc w:val="left"/>
      <w:pPr>
        <w:ind w:left="3048" w:hanging="360"/>
      </w:pPr>
      <w:rPr>
        <w:rFonts w:hint="default"/>
      </w:rPr>
    </w:lvl>
    <w:lvl w:ilvl="3" w:tplc="0415000F" w:tentative="1">
      <w:start w:val="1"/>
      <w:numFmt w:val="decimal"/>
      <w:lvlText w:val="%4."/>
      <w:lvlJc w:val="left"/>
      <w:pPr>
        <w:ind w:left="3588" w:hanging="360"/>
      </w:pPr>
    </w:lvl>
    <w:lvl w:ilvl="4" w:tplc="04150017">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4" w15:restartNumberingAfterBreak="0">
    <w:nsid w:val="30741D53"/>
    <w:multiLevelType w:val="hybridMultilevel"/>
    <w:tmpl w:val="45E4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0ED3E99"/>
    <w:multiLevelType w:val="hybridMultilevel"/>
    <w:tmpl w:val="3B6ADB96"/>
    <w:lvl w:ilvl="0" w:tplc="BCFA37B8">
      <w:start w:val="1"/>
      <w:numFmt w:val="lowerLetter"/>
      <w:lvlText w:val="%1)"/>
      <w:lvlJc w:val="left"/>
      <w:pPr>
        <w:ind w:left="720" w:hanging="360"/>
      </w:pPr>
      <w:rPr>
        <w:rFonts w:ascii="Open Sans" w:eastAsia="Times New Roman" w:hAnsi="Open Sans" w:cs="Open Sans"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19901E4"/>
    <w:multiLevelType w:val="hybridMultilevel"/>
    <w:tmpl w:val="65665536"/>
    <w:lvl w:ilvl="0" w:tplc="B268B8F0">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7" w15:restartNumberingAfterBreak="0">
    <w:nsid w:val="32674AED"/>
    <w:multiLevelType w:val="multilevel"/>
    <w:tmpl w:val="FDC071C8"/>
    <w:styleLink w:val="umow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696628D"/>
    <w:multiLevelType w:val="multilevel"/>
    <w:tmpl w:val="73561648"/>
    <w:lvl w:ilvl="0">
      <w:start w:val="1"/>
      <w:numFmt w:val="decimal"/>
      <w:lvlText w:val="%1."/>
      <w:lvlJc w:val="left"/>
      <w:pPr>
        <w:ind w:left="360" w:hanging="360"/>
      </w:pPr>
      <w:rPr>
        <w:rFonts w:hint="default"/>
        <w:b/>
      </w:rPr>
    </w:lvl>
    <w:lvl w:ilvl="1">
      <w:start w:val="1"/>
      <w:numFmt w:val="decimal"/>
      <w:pStyle w:val="NAGWEK4"/>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49" w15:restartNumberingAfterBreak="0">
    <w:nsid w:val="37016B5C"/>
    <w:multiLevelType w:val="hybridMultilevel"/>
    <w:tmpl w:val="F8E0424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38303640"/>
    <w:multiLevelType w:val="multilevel"/>
    <w:tmpl w:val="D3D4FABA"/>
    <w:lvl w:ilvl="0">
      <w:start w:val="1"/>
      <w:numFmt w:val="decimal"/>
      <w:lvlText w:val="%1."/>
      <w:lvlJc w:val="left"/>
      <w:pPr>
        <w:tabs>
          <w:tab w:val="num" w:pos="717"/>
        </w:tabs>
        <w:ind w:left="624" w:hanging="284"/>
      </w:pPr>
      <w:rPr>
        <w:rFonts w:hint="default"/>
        <w:sz w:val="20"/>
        <w:szCs w:val="20"/>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51" w15:restartNumberingAfterBreak="0">
    <w:nsid w:val="386D72FC"/>
    <w:multiLevelType w:val="hybridMultilevel"/>
    <w:tmpl w:val="CD6054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42CAC2E0">
      <w:start w:val="3"/>
      <w:numFmt w:val="bullet"/>
      <w:lvlText w:val="-"/>
      <w:lvlJc w:val="left"/>
      <w:pPr>
        <w:ind w:left="2880" w:hanging="360"/>
      </w:pPr>
      <w:rPr>
        <w:rFonts w:ascii="Open Sans" w:eastAsia="Times New Roman" w:hAnsi="Open Sans" w:cs="Open San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8740BFF"/>
    <w:multiLevelType w:val="hybridMultilevel"/>
    <w:tmpl w:val="D4D484A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38804C10"/>
    <w:multiLevelType w:val="hybridMultilevel"/>
    <w:tmpl w:val="1A56CF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8DC1A04"/>
    <w:multiLevelType w:val="multilevel"/>
    <w:tmpl w:val="F42A7E90"/>
    <w:name w:val="WW8Num1522"/>
    <w:lvl w:ilvl="0">
      <w:start w:val="1"/>
      <w:numFmt w:val="decimal"/>
      <w:lvlText w:val="%1."/>
      <w:lvlJc w:val="left"/>
      <w:pPr>
        <w:ind w:left="360" w:hanging="360"/>
      </w:pPr>
      <w:rPr>
        <w:rFonts w:ascii="Calibri" w:eastAsia="Times New Roman" w:hAnsi="Calibri" w:cs="Arial"/>
      </w:rPr>
    </w:lvl>
    <w:lvl w:ilvl="1">
      <w:start w:val="1"/>
      <w:numFmt w:val="decimal"/>
      <w:lvlText w:val="%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55" w15:restartNumberingAfterBreak="0">
    <w:nsid w:val="3A2D1211"/>
    <w:multiLevelType w:val="multilevel"/>
    <w:tmpl w:val="0415001D"/>
    <w:styleLink w:val="Punktacja"/>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rPr>
        <w:rFonts w:ascii="Arial" w:hAnsi="Arial"/>
        <w:sz w:val="20"/>
      </w:rPr>
    </w:lvl>
    <w:lvl w:ilvl="2">
      <w:start w:val="1"/>
      <w:numFmt w:val="bullet"/>
      <w:lvlText w:val=""/>
      <w:lvlJc w:val="left"/>
      <w:pPr>
        <w:ind w:left="1080" w:hanging="360"/>
      </w:pPr>
      <w:rPr>
        <w:rFonts w:ascii="Symbol" w:hAnsi="Symbol" w:hint="default"/>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B2070D0"/>
    <w:multiLevelType w:val="hybridMultilevel"/>
    <w:tmpl w:val="42EA9C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B6F59C5"/>
    <w:multiLevelType w:val="hybridMultilevel"/>
    <w:tmpl w:val="2A046A76"/>
    <w:lvl w:ilvl="0" w:tplc="04150001">
      <w:start w:val="1"/>
      <w:numFmt w:val="bullet"/>
      <w:lvlText w:val=""/>
      <w:lvlJc w:val="left"/>
      <w:pPr>
        <w:ind w:left="1713" w:hanging="360"/>
      </w:pPr>
      <w:rPr>
        <w:rFonts w:ascii="Symbol" w:hAnsi="Symbol" w:hint="default"/>
      </w:rPr>
    </w:lvl>
    <w:lvl w:ilvl="1" w:tplc="04150001">
      <w:start w:val="1"/>
      <w:numFmt w:val="bullet"/>
      <w:lvlText w:val=""/>
      <w:lvlJc w:val="left"/>
      <w:pPr>
        <w:ind w:left="2433" w:hanging="360"/>
      </w:pPr>
      <w:rPr>
        <w:rFonts w:ascii="Symbol" w:hAnsi="Symbol"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8" w15:restartNumberingAfterBreak="0">
    <w:nsid w:val="3D8D1240"/>
    <w:multiLevelType w:val="hybridMultilevel"/>
    <w:tmpl w:val="E0F0D6DA"/>
    <w:lvl w:ilvl="0" w:tplc="7A8A74EE">
      <w:start w:val="1"/>
      <w:numFmt w:val="decimal"/>
      <w:pStyle w:val="NormalN"/>
      <w:lvlText w:val="%1."/>
      <w:lvlJc w:val="left"/>
      <w:pPr>
        <w:tabs>
          <w:tab w:val="num" w:pos="425"/>
        </w:tabs>
        <w:ind w:left="425" w:hanging="425"/>
      </w:pPr>
      <w:rPr>
        <w:rFonts w:hint="default"/>
        <w:b w:val="0"/>
      </w:rPr>
    </w:lvl>
    <w:lvl w:ilvl="1" w:tplc="639CF646">
      <w:start w:val="1"/>
      <w:numFmt w:val="lowerLetter"/>
      <w:lvlText w:val="%2)"/>
      <w:lvlJc w:val="left"/>
      <w:pPr>
        <w:tabs>
          <w:tab w:val="num" w:pos="1440"/>
        </w:tabs>
        <w:ind w:left="1440" w:hanging="360"/>
      </w:pPr>
    </w:lvl>
    <w:lvl w:ilvl="2" w:tplc="7F14A3F0">
      <w:start w:val="1"/>
      <w:numFmt w:val="decimal"/>
      <w:lvlText w:val="%3."/>
      <w:lvlJc w:val="left"/>
      <w:pPr>
        <w:tabs>
          <w:tab w:val="num" w:pos="2340"/>
        </w:tabs>
        <w:ind w:left="2340" w:hanging="360"/>
      </w:pPr>
      <w:rPr>
        <w:rFonts w:hint="default"/>
      </w:rPr>
    </w:lvl>
    <w:lvl w:ilvl="3" w:tplc="CE449706">
      <w:start w:val="1"/>
      <w:numFmt w:val="decimal"/>
      <w:lvlText w:val="%4."/>
      <w:lvlJc w:val="left"/>
      <w:pPr>
        <w:ind w:left="2880" w:hanging="360"/>
      </w:pPr>
      <w:rPr>
        <w:rFonts w:hint="default"/>
        <w:color w:val="auto"/>
        <w:u w:val="none"/>
      </w:rPr>
    </w:lvl>
    <w:lvl w:ilvl="4" w:tplc="70A046F6">
      <w:start w:val="1"/>
      <w:numFmt w:val="decimal"/>
      <w:lvlText w:val="%5."/>
      <w:lvlJc w:val="left"/>
      <w:pPr>
        <w:ind w:left="3600" w:hanging="360"/>
      </w:pPr>
      <w:rPr>
        <w:rFonts w:hint="default"/>
        <w:color w:val="auto"/>
        <w:u w:val="none"/>
      </w:rPr>
    </w:lvl>
    <w:lvl w:ilvl="5" w:tplc="CF86CBEA">
      <w:start w:val="1"/>
      <w:numFmt w:val="lowerRoman"/>
      <w:lvlText w:val="%6."/>
      <w:lvlJc w:val="right"/>
      <w:pPr>
        <w:tabs>
          <w:tab w:val="num" w:pos="4320"/>
        </w:tabs>
        <w:ind w:left="4320" w:hanging="180"/>
      </w:pPr>
    </w:lvl>
    <w:lvl w:ilvl="6" w:tplc="57804104" w:tentative="1">
      <w:start w:val="1"/>
      <w:numFmt w:val="decimal"/>
      <w:lvlText w:val="%7."/>
      <w:lvlJc w:val="left"/>
      <w:pPr>
        <w:tabs>
          <w:tab w:val="num" w:pos="5040"/>
        </w:tabs>
        <w:ind w:left="5040" w:hanging="360"/>
      </w:pPr>
    </w:lvl>
    <w:lvl w:ilvl="7" w:tplc="C0B6AC4A" w:tentative="1">
      <w:start w:val="1"/>
      <w:numFmt w:val="lowerLetter"/>
      <w:lvlText w:val="%8."/>
      <w:lvlJc w:val="left"/>
      <w:pPr>
        <w:tabs>
          <w:tab w:val="num" w:pos="5760"/>
        </w:tabs>
        <w:ind w:left="5760" w:hanging="360"/>
      </w:pPr>
    </w:lvl>
    <w:lvl w:ilvl="8" w:tplc="05FE1E18" w:tentative="1">
      <w:start w:val="1"/>
      <w:numFmt w:val="lowerRoman"/>
      <w:lvlText w:val="%9."/>
      <w:lvlJc w:val="right"/>
      <w:pPr>
        <w:tabs>
          <w:tab w:val="num" w:pos="6480"/>
        </w:tabs>
        <w:ind w:left="6480" w:hanging="180"/>
      </w:pPr>
    </w:lvl>
  </w:abstractNum>
  <w:abstractNum w:abstractNumId="59" w15:restartNumberingAfterBreak="0">
    <w:nsid w:val="3D912011"/>
    <w:multiLevelType w:val="hybridMultilevel"/>
    <w:tmpl w:val="DEEC9E2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15:restartNumberingAfterBreak="0">
    <w:nsid w:val="3E37082B"/>
    <w:multiLevelType w:val="hybridMultilevel"/>
    <w:tmpl w:val="221299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FBC591A"/>
    <w:multiLevelType w:val="hybridMultilevel"/>
    <w:tmpl w:val="9F2E3644"/>
    <w:lvl w:ilvl="0" w:tplc="9252DC8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1243BCF"/>
    <w:multiLevelType w:val="multilevel"/>
    <w:tmpl w:val="A96ADB90"/>
    <w:lvl w:ilvl="0">
      <w:start w:val="1"/>
      <w:numFmt w:val="decimal"/>
      <w:lvlText w:val="%1."/>
      <w:lvlJc w:val="left"/>
      <w:pPr>
        <w:ind w:left="360" w:hanging="360"/>
      </w:pPr>
      <w:rPr>
        <w:rFonts w:hint="default"/>
        <w:sz w:val="20"/>
        <w:szCs w:val="20"/>
      </w:rPr>
    </w:lvl>
    <w:lvl w:ilvl="1">
      <w:start w:val="1"/>
      <w:numFmt w:val="decimal"/>
      <w:lvlText w:val="%2)"/>
      <w:lvlJc w:val="left"/>
      <w:pPr>
        <w:ind w:left="720" w:hanging="360"/>
      </w:pPr>
      <w:rPr>
        <w:rFonts w:ascii="Open Sans" w:hAnsi="Open Sans" w:cs="Open San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4886010"/>
    <w:multiLevelType w:val="hybridMultilevel"/>
    <w:tmpl w:val="2F6A616C"/>
    <w:lvl w:ilvl="0" w:tplc="AF922A60">
      <w:start w:val="1"/>
      <w:numFmt w:val="decimal"/>
      <w:lvlText w:val="%1)"/>
      <w:lvlJc w:val="right"/>
      <w:pPr>
        <w:ind w:left="502" w:hanging="360"/>
      </w:pPr>
      <w:rPr>
        <w:rFonts w:hint="default"/>
        <w:spacing w:val="0"/>
        <w:w w:val="100"/>
        <w:position w:val="0"/>
      </w:rPr>
    </w:lvl>
    <w:lvl w:ilvl="1" w:tplc="6590D21A">
      <w:start w:val="1"/>
      <w:numFmt w:val="lowerLetter"/>
      <w:lvlText w:val="%2)"/>
      <w:lvlJc w:val="left"/>
      <w:pPr>
        <w:ind w:left="1222" w:hanging="360"/>
      </w:pPr>
      <w:rPr>
        <w:rFonts w:hint="default"/>
        <w:b w:val="0"/>
        <w:sz w:val="22"/>
        <w:szCs w:val="22"/>
      </w:rPr>
    </w:lvl>
    <w:lvl w:ilvl="2" w:tplc="EF6ED12A" w:tentative="1">
      <w:start w:val="1"/>
      <w:numFmt w:val="lowerRoman"/>
      <w:lvlText w:val="%3."/>
      <w:lvlJc w:val="right"/>
      <w:pPr>
        <w:ind w:left="1942" w:hanging="180"/>
      </w:pPr>
    </w:lvl>
    <w:lvl w:ilvl="3" w:tplc="BFA2655E" w:tentative="1">
      <w:start w:val="1"/>
      <w:numFmt w:val="decimal"/>
      <w:lvlText w:val="%4."/>
      <w:lvlJc w:val="left"/>
      <w:pPr>
        <w:ind w:left="2662" w:hanging="360"/>
      </w:pPr>
    </w:lvl>
    <w:lvl w:ilvl="4" w:tplc="50483A4C" w:tentative="1">
      <w:start w:val="1"/>
      <w:numFmt w:val="lowerLetter"/>
      <w:lvlText w:val="%5."/>
      <w:lvlJc w:val="left"/>
      <w:pPr>
        <w:ind w:left="3382" w:hanging="360"/>
      </w:pPr>
    </w:lvl>
    <w:lvl w:ilvl="5" w:tplc="D50CD4C6" w:tentative="1">
      <w:start w:val="1"/>
      <w:numFmt w:val="lowerRoman"/>
      <w:lvlText w:val="%6."/>
      <w:lvlJc w:val="right"/>
      <w:pPr>
        <w:ind w:left="4102" w:hanging="180"/>
      </w:pPr>
    </w:lvl>
    <w:lvl w:ilvl="6" w:tplc="4B7E8662" w:tentative="1">
      <w:start w:val="1"/>
      <w:numFmt w:val="decimal"/>
      <w:lvlText w:val="%7."/>
      <w:lvlJc w:val="left"/>
      <w:pPr>
        <w:ind w:left="4822" w:hanging="360"/>
      </w:pPr>
    </w:lvl>
    <w:lvl w:ilvl="7" w:tplc="F6E2E3AC" w:tentative="1">
      <w:start w:val="1"/>
      <w:numFmt w:val="lowerLetter"/>
      <w:lvlText w:val="%8."/>
      <w:lvlJc w:val="left"/>
      <w:pPr>
        <w:ind w:left="5542" w:hanging="360"/>
      </w:pPr>
    </w:lvl>
    <w:lvl w:ilvl="8" w:tplc="EA78905E" w:tentative="1">
      <w:start w:val="1"/>
      <w:numFmt w:val="lowerRoman"/>
      <w:lvlText w:val="%9."/>
      <w:lvlJc w:val="right"/>
      <w:pPr>
        <w:ind w:left="6262" w:hanging="180"/>
      </w:pPr>
    </w:lvl>
  </w:abstractNum>
  <w:abstractNum w:abstractNumId="64" w15:restartNumberingAfterBreak="0">
    <w:nsid w:val="44BF1596"/>
    <w:multiLevelType w:val="hybridMultilevel"/>
    <w:tmpl w:val="A9B057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5A924B7"/>
    <w:multiLevelType w:val="hybridMultilevel"/>
    <w:tmpl w:val="83ACE39A"/>
    <w:lvl w:ilvl="0" w:tplc="99967A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7083D5E"/>
    <w:multiLevelType w:val="hybridMultilevel"/>
    <w:tmpl w:val="E5AEC72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15:restartNumberingAfterBreak="0">
    <w:nsid w:val="47624980"/>
    <w:multiLevelType w:val="hybridMultilevel"/>
    <w:tmpl w:val="E9C618DA"/>
    <w:lvl w:ilvl="0" w:tplc="B15808F6">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47B47B06"/>
    <w:multiLevelType w:val="multilevel"/>
    <w:tmpl w:val="F23EE03C"/>
    <w:lvl w:ilvl="0">
      <w:start w:val="1"/>
      <w:numFmt w:val="ordinal"/>
      <w:lvlText w:val="%1"/>
      <w:lvlJc w:val="left"/>
      <w:pPr>
        <w:ind w:left="360" w:hanging="360"/>
      </w:pPr>
      <w:rPr>
        <w:rFonts w:ascii="Open Sans" w:hAnsi="Open Sans" w:cs="Open Sans" w:hint="default"/>
        <w:sz w:val="20"/>
        <w:szCs w:val="20"/>
      </w:rPr>
    </w:lvl>
    <w:lvl w:ilvl="1">
      <w:start w:val="1"/>
      <w:numFmt w:val="decimal"/>
      <w:lvlText w:val="%2)"/>
      <w:lvlJc w:val="left"/>
      <w:pPr>
        <w:ind w:left="720" w:hanging="360"/>
      </w:pPr>
      <w:rPr>
        <w:rFonts w:ascii="Open Sans" w:hAnsi="Open Sans" w:cs="Open Sans" w:hint="default"/>
        <w:sz w:val="20"/>
      </w:rPr>
    </w:lvl>
    <w:lvl w:ilvl="2">
      <w:start w:val="1"/>
      <w:numFmt w:val="lowerLetter"/>
      <w:lvlText w:val="%3)"/>
      <w:lvlJc w:val="left"/>
      <w:pPr>
        <w:ind w:left="1080" w:hanging="360"/>
      </w:pPr>
      <w:rPr>
        <w:rFonts w:ascii="Arial" w:hAnsi="Arial"/>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492E30AE"/>
    <w:multiLevelType w:val="hybridMultilevel"/>
    <w:tmpl w:val="A5F8C44C"/>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0" w15:restartNumberingAfterBreak="0">
    <w:nsid w:val="4B7C1758"/>
    <w:multiLevelType w:val="hybridMultilevel"/>
    <w:tmpl w:val="7B84D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B985A1B"/>
    <w:multiLevelType w:val="hybridMultilevel"/>
    <w:tmpl w:val="50623F68"/>
    <w:lvl w:ilvl="0" w:tplc="04150011">
      <w:start w:val="1"/>
      <w:numFmt w:val="decimal"/>
      <w:lvlText w:val="%1)"/>
      <w:lvlJc w:val="left"/>
      <w:pPr>
        <w:ind w:left="786"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2" w15:restartNumberingAfterBreak="0">
    <w:nsid w:val="4CB50933"/>
    <w:multiLevelType w:val="multilevel"/>
    <w:tmpl w:val="3222B8CC"/>
    <w:numStyleLink w:val="Aktynormatywne1"/>
  </w:abstractNum>
  <w:abstractNum w:abstractNumId="73" w15:restartNumberingAfterBreak="0">
    <w:nsid w:val="52526A5C"/>
    <w:multiLevelType w:val="hybridMultilevel"/>
    <w:tmpl w:val="9006ADF0"/>
    <w:lvl w:ilvl="0" w:tplc="E8EE77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3A35910"/>
    <w:multiLevelType w:val="hybridMultilevel"/>
    <w:tmpl w:val="06065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7193467"/>
    <w:multiLevelType w:val="hybridMultilevel"/>
    <w:tmpl w:val="5FE2E55E"/>
    <w:lvl w:ilvl="0" w:tplc="0415000F">
      <w:start w:val="1"/>
      <w:numFmt w:val="decimal"/>
      <w:lvlText w:val="%1)"/>
      <w:lvlJc w:val="left"/>
      <w:pPr>
        <w:ind w:left="1288" w:hanging="360"/>
      </w:pPr>
    </w:lvl>
    <w:lvl w:ilvl="1" w:tplc="04150019">
      <w:start w:val="1"/>
      <w:numFmt w:val="decimal"/>
      <w:lvlText w:val="%2."/>
      <w:lvlJc w:val="left"/>
      <w:pPr>
        <w:ind w:left="2008" w:hanging="360"/>
      </w:pPr>
      <w:rPr>
        <w:rFonts w:hint="default"/>
      </w:r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6" w15:restartNumberingAfterBreak="0">
    <w:nsid w:val="58114B23"/>
    <w:multiLevelType w:val="multilevel"/>
    <w:tmpl w:val="EBFCA4EC"/>
    <w:lvl w:ilvl="0">
      <w:start w:val="1"/>
      <w:numFmt w:val="decimal"/>
      <w:lvlText w:val="%1."/>
      <w:lvlJc w:val="left"/>
      <w:pPr>
        <w:ind w:left="2008" w:hanging="360"/>
      </w:pPr>
    </w:lvl>
    <w:lvl w:ilvl="1">
      <w:start w:val="1"/>
      <w:numFmt w:val="decimal"/>
      <w:isLgl/>
      <w:lvlText w:val="%1.%2."/>
      <w:lvlJc w:val="left"/>
      <w:pPr>
        <w:ind w:left="2368" w:hanging="720"/>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2728" w:hanging="1080"/>
      </w:pPr>
      <w:rPr>
        <w:rFonts w:hint="default"/>
      </w:rPr>
    </w:lvl>
    <w:lvl w:ilvl="5">
      <w:start w:val="1"/>
      <w:numFmt w:val="decimal"/>
      <w:isLgl/>
      <w:lvlText w:val="%1.%2.%3.%4.%5.%6."/>
      <w:lvlJc w:val="left"/>
      <w:pPr>
        <w:ind w:left="3088" w:hanging="1440"/>
      </w:pPr>
      <w:rPr>
        <w:rFonts w:hint="default"/>
      </w:rPr>
    </w:lvl>
    <w:lvl w:ilvl="6">
      <w:start w:val="1"/>
      <w:numFmt w:val="decimal"/>
      <w:isLgl/>
      <w:lvlText w:val="%1.%2.%3.%4.%5.%6.%7."/>
      <w:lvlJc w:val="left"/>
      <w:pPr>
        <w:ind w:left="3088" w:hanging="1440"/>
      </w:pPr>
      <w:rPr>
        <w:rFonts w:hint="default"/>
      </w:rPr>
    </w:lvl>
    <w:lvl w:ilvl="7">
      <w:start w:val="1"/>
      <w:numFmt w:val="decimal"/>
      <w:isLgl/>
      <w:lvlText w:val="%1.%2.%3.%4.%5.%6.%7.%8."/>
      <w:lvlJc w:val="left"/>
      <w:pPr>
        <w:ind w:left="3448" w:hanging="1800"/>
      </w:pPr>
      <w:rPr>
        <w:rFonts w:hint="default"/>
      </w:rPr>
    </w:lvl>
    <w:lvl w:ilvl="8">
      <w:start w:val="1"/>
      <w:numFmt w:val="decimal"/>
      <w:isLgl/>
      <w:lvlText w:val="%1.%2.%3.%4.%5.%6.%7.%8.%9."/>
      <w:lvlJc w:val="left"/>
      <w:pPr>
        <w:ind w:left="3448" w:hanging="1800"/>
      </w:pPr>
      <w:rPr>
        <w:rFonts w:hint="default"/>
      </w:rPr>
    </w:lvl>
  </w:abstractNum>
  <w:abstractNum w:abstractNumId="77" w15:restartNumberingAfterBreak="0">
    <w:nsid w:val="583D5CBF"/>
    <w:multiLevelType w:val="hybridMultilevel"/>
    <w:tmpl w:val="F2321AD4"/>
    <w:lvl w:ilvl="0" w:tplc="A75C0D5C">
      <w:start w:val="1"/>
      <w:numFmt w:val="decimal"/>
      <w:lvlText w:val="%1)"/>
      <w:lvlJc w:val="left"/>
      <w:pPr>
        <w:ind w:left="1211" w:hanging="360"/>
      </w:pPr>
      <w:rPr>
        <w:rFonts w:hint="default"/>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8" w15:restartNumberingAfterBreak="0">
    <w:nsid w:val="58F61D7C"/>
    <w:multiLevelType w:val="hybridMultilevel"/>
    <w:tmpl w:val="C0DAE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A4C64CB"/>
    <w:multiLevelType w:val="hybridMultilevel"/>
    <w:tmpl w:val="E2683EA4"/>
    <w:lvl w:ilvl="0" w:tplc="06C4D706">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A8A1A2D"/>
    <w:multiLevelType w:val="hybridMultilevel"/>
    <w:tmpl w:val="D9F067F0"/>
    <w:lvl w:ilvl="0" w:tplc="615A22C2">
      <w:start w:val="1"/>
      <w:numFmt w:val="decimal"/>
      <w:lvlText w:val="%1)"/>
      <w:lvlJc w:val="left"/>
      <w:pPr>
        <w:ind w:left="1571" w:hanging="360"/>
      </w:pPr>
      <w:rPr>
        <w:rFonts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1" w15:restartNumberingAfterBreak="0">
    <w:nsid w:val="5AE962DF"/>
    <w:multiLevelType w:val="multilevel"/>
    <w:tmpl w:val="CEEE03F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D5250C2"/>
    <w:multiLevelType w:val="hybridMultilevel"/>
    <w:tmpl w:val="B4BE6138"/>
    <w:lvl w:ilvl="0" w:tplc="04150017">
      <w:start w:val="1"/>
      <w:numFmt w:val="lowerLetter"/>
      <w:lvlText w:val="%1)"/>
      <w:lvlJc w:val="left"/>
      <w:pPr>
        <w:ind w:left="1734" w:hanging="360"/>
      </w:pPr>
    </w:lvl>
    <w:lvl w:ilvl="1" w:tplc="04150019" w:tentative="1">
      <w:start w:val="1"/>
      <w:numFmt w:val="lowerLetter"/>
      <w:lvlText w:val="%2."/>
      <w:lvlJc w:val="left"/>
      <w:pPr>
        <w:ind w:left="2454" w:hanging="360"/>
      </w:pPr>
    </w:lvl>
    <w:lvl w:ilvl="2" w:tplc="0415001B" w:tentative="1">
      <w:start w:val="1"/>
      <w:numFmt w:val="lowerRoman"/>
      <w:lvlText w:val="%3."/>
      <w:lvlJc w:val="right"/>
      <w:pPr>
        <w:ind w:left="3174" w:hanging="180"/>
      </w:pPr>
    </w:lvl>
    <w:lvl w:ilvl="3" w:tplc="0415000F" w:tentative="1">
      <w:start w:val="1"/>
      <w:numFmt w:val="decimal"/>
      <w:lvlText w:val="%4."/>
      <w:lvlJc w:val="left"/>
      <w:pPr>
        <w:ind w:left="3894" w:hanging="360"/>
      </w:pPr>
    </w:lvl>
    <w:lvl w:ilvl="4" w:tplc="04150017">
      <w:start w:val="1"/>
      <w:numFmt w:val="lowerLetter"/>
      <w:lvlText w:val="%5)"/>
      <w:lvlJc w:val="left"/>
      <w:pPr>
        <w:ind w:left="4614" w:hanging="360"/>
      </w:pPr>
    </w:lvl>
    <w:lvl w:ilvl="5" w:tplc="0415001B" w:tentative="1">
      <w:start w:val="1"/>
      <w:numFmt w:val="lowerRoman"/>
      <w:lvlText w:val="%6."/>
      <w:lvlJc w:val="right"/>
      <w:pPr>
        <w:ind w:left="5334" w:hanging="180"/>
      </w:pPr>
    </w:lvl>
    <w:lvl w:ilvl="6" w:tplc="0415000F" w:tentative="1">
      <w:start w:val="1"/>
      <w:numFmt w:val="decimal"/>
      <w:lvlText w:val="%7."/>
      <w:lvlJc w:val="left"/>
      <w:pPr>
        <w:ind w:left="6054" w:hanging="360"/>
      </w:pPr>
    </w:lvl>
    <w:lvl w:ilvl="7" w:tplc="04150019" w:tentative="1">
      <w:start w:val="1"/>
      <w:numFmt w:val="lowerLetter"/>
      <w:lvlText w:val="%8."/>
      <w:lvlJc w:val="left"/>
      <w:pPr>
        <w:ind w:left="6774" w:hanging="360"/>
      </w:pPr>
    </w:lvl>
    <w:lvl w:ilvl="8" w:tplc="0415001B" w:tentative="1">
      <w:start w:val="1"/>
      <w:numFmt w:val="lowerRoman"/>
      <w:lvlText w:val="%9."/>
      <w:lvlJc w:val="right"/>
      <w:pPr>
        <w:ind w:left="7494" w:hanging="180"/>
      </w:pPr>
    </w:lvl>
  </w:abstractNum>
  <w:abstractNum w:abstractNumId="83" w15:restartNumberingAfterBreak="0">
    <w:nsid w:val="5D636B30"/>
    <w:multiLevelType w:val="singleLevel"/>
    <w:tmpl w:val="C228F370"/>
    <w:lvl w:ilvl="0">
      <w:start w:val="1"/>
      <w:numFmt w:val="decimal"/>
      <w:lvlText w:val="%1."/>
      <w:lvlJc w:val="right"/>
      <w:pPr>
        <w:tabs>
          <w:tab w:val="num" w:pos="340"/>
        </w:tabs>
        <w:ind w:left="340" w:hanging="170"/>
      </w:pPr>
      <w:rPr>
        <w:rFonts w:ascii="Open Sans" w:hAnsi="Open Sans" w:cs="Open Sans" w:hint="default"/>
        <w:b w:val="0"/>
        <w:bCs w:val="0"/>
        <w:i w:val="0"/>
        <w:iCs w:val="0"/>
        <w:sz w:val="20"/>
        <w:szCs w:val="20"/>
      </w:rPr>
    </w:lvl>
  </w:abstractNum>
  <w:abstractNum w:abstractNumId="84" w15:restartNumberingAfterBreak="0">
    <w:nsid w:val="5E0833DB"/>
    <w:multiLevelType w:val="hybridMultilevel"/>
    <w:tmpl w:val="76F8A0EA"/>
    <w:lvl w:ilvl="0" w:tplc="991659D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5" w15:restartNumberingAfterBreak="0">
    <w:nsid w:val="5ED26D75"/>
    <w:multiLevelType w:val="hybridMultilevel"/>
    <w:tmpl w:val="D0583CB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1">
      <w:start w:val="1"/>
      <w:numFmt w:val="decimal"/>
      <w:lvlText w:val="%8)"/>
      <w:lvlJc w:val="left"/>
      <w:pPr>
        <w:ind w:left="6186" w:hanging="360"/>
      </w:pPr>
    </w:lvl>
    <w:lvl w:ilvl="8" w:tplc="0415001B" w:tentative="1">
      <w:start w:val="1"/>
      <w:numFmt w:val="lowerRoman"/>
      <w:lvlText w:val="%9."/>
      <w:lvlJc w:val="right"/>
      <w:pPr>
        <w:ind w:left="6906" w:hanging="180"/>
      </w:pPr>
    </w:lvl>
  </w:abstractNum>
  <w:abstractNum w:abstractNumId="86" w15:restartNumberingAfterBreak="0">
    <w:nsid w:val="6097565B"/>
    <w:multiLevelType w:val="hybridMultilevel"/>
    <w:tmpl w:val="F92E101C"/>
    <w:lvl w:ilvl="0" w:tplc="C0DEBD14">
      <w:start w:val="1"/>
      <w:numFmt w:val="decimal"/>
      <w:lvlText w:val="%1."/>
      <w:lvlJc w:val="left"/>
      <w:pPr>
        <w:ind w:left="1004" w:hanging="360"/>
      </w:pPr>
      <w:rPr>
        <w:rFonts w:hint="default"/>
        <w:sz w:val="20"/>
        <w:szCs w:val="20"/>
      </w:rPr>
    </w:lvl>
    <w:lvl w:ilvl="1" w:tplc="DAC68790" w:tentative="1">
      <w:start w:val="1"/>
      <w:numFmt w:val="lowerLetter"/>
      <w:lvlText w:val="%2."/>
      <w:lvlJc w:val="left"/>
      <w:pPr>
        <w:ind w:left="1724" w:hanging="360"/>
      </w:pPr>
    </w:lvl>
    <w:lvl w:ilvl="2" w:tplc="452055F6" w:tentative="1">
      <w:start w:val="1"/>
      <w:numFmt w:val="lowerRoman"/>
      <w:lvlText w:val="%3."/>
      <w:lvlJc w:val="right"/>
      <w:pPr>
        <w:ind w:left="2444" w:hanging="180"/>
      </w:pPr>
    </w:lvl>
    <w:lvl w:ilvl="3" w:tplc="4858AF76" w:tentative="1">
      <w:start w:val="1"/>
      <w:numFmt w:val="decimal"/>
      <w:lvlText w:val="%4."/>
      <w:lvlJc w:val="left"/>
      <w:pPr>
        <w:ind w:left="3164" w:hanging="360"/>
      </w:pPr>
    </w:lvl>
    <w:lvl w:ilvl="4" w:tplc="DDAE1C14" w:tentative="1">
      <w:start w:val="1"/>
      <w:numFmt w:val="lowerLetter"/>
      <w:lvlText w:val="%5."/>
      <w:lvlJc w:val="left"/>
      <w:pPr>
        <w:ind w:left="3884" w:hanging="360"/>
      </w:pPr>
    </w:lvl>
    <w:lvl w:ilvl="5" w:tplc="76E6DC68" w:tentative="1">
      <w:start w:val="1"/>
      <w:numFmt w:val="lowerRoman"/>
      <w:lvlText w:val="%6."/>
      <w:lvlJc w:val="right"/>
      <w:pPr>
        <w:ind w:left="4604" w:hanging="180"/>
      </w:pPr>
    </w:lvl>
    <w:lvl w:ilvl="6" w:tplc="010215EE" w:tentative="1">
      <w:start w:val="1"/>
      <w:numFmt w:val="decimal"/>
      <w:lvlText w:val="%7."/>
      <w:lvlJc w:val="left"/>
      <w:pPr>
        <w:ind w:left="5324" w:hanging="360"/>
      </w:pPr>
    </w:lvl>
    <w:lvl w:ilvl="7" w:tplc="C13A4A38" w:tentative="1">
      <w:start w:val="1"/>
      <w:numFmt w:val="lowerLetter"/>
      <w:lvlText w:val="%8."/>
      <w:lvlJc w:val="left"/>
      <w:pPr>
        <w:ind w:left="6044" w:hanging="360"/>
      </w:pPr>
    </w:lvl>
    <w:lvl w:ilvl="8" w:tplc="BB704C7C" w:tentative="1">
      <w:start w:val="1"/>
      <w:numFmt w:val="lowerRoman"/>
      <w:lvlText w:val="%9."/>
      <w:lvlJc w:val="right"/>
      <w:pPr>
        <w:ind w:left="6764" w:hanging="180"/>
      </w:pPr>
    </w:lvl>
  </w:abstractNum>
  <w:abstractNum w:abstractNumId="87" w15:restartNumberingAfterBreak="0">
    <w:nsid w:val="610B28FE"/>
    <w:multiLevelType w:val="hybridMultilevel"/>
    <w:tmpl w:val="A3F09F18"/>
    <w:lvl w:ilvl="0" w:tplc="04150011">
      <w:start w:val="1"/>
      <w:numFmt w:val="decimal"/>
      <w:lvlText w:val="%1)"/>
      <w:lvlJc w:val="left"/>
      <w:pPr>
        <w:ind w:left="1428" w:hanging="360"/>
      </w:pPr>
    </w:lvl>
    <w:lvl w:ilvl="1" w:tplc="04150011">
      <w:start w:val="1"/>
      <w:numFmt w:val="decimal"/>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8" w15:restartNumberingAfterBreak="0">
    <w:nsid w:val="62477C52"/>
    <w:multiLevelType w:val="multilevel"/>
    <w:tmpl w:val="D3D4FABA"/>
    <w:lvl w:ilvl="0">
      <w:start w:val="1"/>
      <w:numFmt w:val="decimal"/>
      <w:lvlText w:val="%1."/>
      <w:lvlJc w:val="left"/>
      <w:pPr>
        <w:tabs>
          <w:tab w:val="num" w:pos="717"/>
        </w:tabs>
        <w:ind w:left="624" w:hanging="284"/>
      </w:pPr>
      <w:rPr>
        <w:rFonts w:hint="default"/>
        <w:sz w:val="20"/>
        <w:szCs w:val="20"/>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89" w15:restartNumberingAfterBreak="0">
    <w:nsid w:val="635A35BA"/>
    <w:multiLevelType w:val="hybridMultilevel"/>
    <w:tmpl w:val="25D02762"/>
    <w:lvl w:ilvl="0" w:tplc="D64CB602">
      <w:start w:val="1"/>
      <w:numFmt w:val="decimal"/>
      <w:lvlText w:val="%1."/>
      <w:lvlJc w:val="left"/>
      <w:pPr>
        <w:ind w:left="644" w:hanging="360"/>
      </w:pPr>
      <w:rPr>
        <w:rFonts w:hint="default"/>
      </w:rPr>
    </w:lvl>
    <w:lvl w:ilvl="1" w:tplc="423438D4">
      <w:start w:val="1"/>
      <w:numFmt w:val="upp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0" w15:restartNumberingAfterBreak="0">
    <w:nsid w:val="63A506F1"/>
    <w:multiLevelType w:val="hybridMultilevel"/>
    <w:tmpl w:val="F97E1C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4567DBB"/>
    <w:multiLevelType w:val="hybridMultilevel"/>
    <w:tmpl w:val="62A005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4C409BC"/>
    <w:multiLevelType w:val="hybridMultilevel"/>
    <w:tmpl w:val="B290DF0A"/>
    <w:lvl w:ilvl="0" w:tplc="1136C064">
      <w:start w:val="1"/>
      <w:numFmt w:val="lowerLetter"/>
      <w:lvlText w:val="%1)"/>
      <w:lvlJc w:val="left"/>
      <w:pPr>
        <w:ind w:left="1146" w:hanging="360"/>
      </w:pPr>
      <w:rPr>
        <w:rFonts w:ascii="Open Sans" w:eastAsia="Times New Roman" w:hAnsi="Open Sans" w:cs="Open Sans"/>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3" w15:restartNumberingAfterBreak="0">
    <w:nsid w:val="654B2ADD"/>
    <w:multiLevelType w:val="hybridMultilevel"/>
    <w:tmpl w:val="3F5622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562340F"/>
    <w:multiLevelType w:val="hybridMultilevel"/>
    <w:tmpl w:val="A47004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6255A9F"/>
    <w:multiLevelType w:val="hybridMultilevel"/>
    <w:tmpl w:val="76E6DA6C"/>
    <w:name w:val="Tiret 0"/>
    <w:lvl w:ilvl="0" w:tplc="1224439C">
      <w:start w:val="1"/>
      <w:numFmt w:val="decimal"/>
      <w:lvlText w:val="4.%1."/>
      <w:lvlJc w:val="left"/>
      <w:pPr>
        <w:ind w:left="720" w:hanging="360"/>
      </w:pPr>
      <w:rPr>
        <w:rFonts w:hint="default"/>
      </w:rPr>
    </w:lvl>
    <w:lvl w:ilvl="1" w:tplc="40B26A5A" w:tentative="1">
      <w:start w:val="1"/>
      <w:numFmt w:val="lowerLetter"/>
      <w:lvlText w:val="%2."/>
      <w:lvlJc w:val="left"/>
      <w:pPr>
        <w:ind w:left="1440" w:hanging="360"/>
      </w:pPr>
    </w:lvl>
    <w:lvl w:ilvl="2" w:tplc="893C275E" w:tentative="1">
      <w:start w:val="1"/>
      <w:numFmt w:val="lowerRoman"/>
      <w:lvlText w:val="%3."/>
      <w:lvlJc w:val="right"/>
      <w:pPr>
        <w:ind w:left="2160" w:hanging="180"/>
      </w:pPr>
    </w:lvl>
    <w:lvl w:ilvl="3" w:tplc="C988E79C" w:tentative="1">
      <w:start w:val="1"/>
      <w:numFmt w:val="decimal"/>
      <w:lvlText w:val="%4."/>
      <w:lvlJc w:val="left"/>
      <w:pPr>
        <w:ind w:left="2880" w:hanging="360"/>
      </w:pPr>
    </w:lvl>
    <w:lvl w:ilvl="4" w:tplc="FDB6F1BC" w:tentative="1">
      <w:start w:val="1"/>
      <w:numFmt w:val="lowerLetter"/>
      <w:lvlText w:val="%5."/>
      <w:lvlJc w:val="left"/>
      <w:pPr>
        <w:ind w:left="3600" w:hanging="360"/>
      </w:pPr>
    </w:lvl>
    <w:lvl w:ilvl="5" w:tplc="80362264" w:tentative="1">
      <w:start w:val="1"/>
      <w:numFmt w:val="lowerRoman"/>
      <w:lvlText w:val="%6."/>
      <w:lvlJc w:val="right"/>
      <w:pPr>
        <w:ind w:left="4320" w:hanging="180"/>
      </w:pPr>
    </w:lvl>
    <w:lvl w:ilvl="6" w:tplc="BEFECA0A" w:tentative="1">
      <w:start w:val="1"/>
      <w:numFmt w:val="decimal"/>
      <w:lvlText w:val="%7."/>
      <w:lvlJc w:val="left"/>
      <w:pPr>
        <w:ind w:left="5040" w:hanging="360"/>
      </w:pPr>
    </w:lvl>
    <w:lvl w:ilvl="7" w:tplc="791A602A" w:tentative="1">
      <w:start w:val="1"/>
      <w:numFmt w:val="lowerLetter"/>
      <w:lvlText w:val="%8."/>
      <w:lvlJc w:val="left"/>
      <w:pPr>
        <w:ind w:left="5760" w:hanging="360"/>
      </w:pPr>
    </w:lvl>
    <w:lvl w:ilvl="8" w:tplc="90B4C6CC" w:tentative="1">
      <w:start w:val="1"/>
      <w:numFmt w:val="lowerRoman"/>
      <w:lvlText w:val="%9."/>
      <w:lvlJc w:val="right"/>
      <w:pPr>
        <w:ind w:left="6480" w:hanging="180"/>
      </w:pPr>
    </w:lvl>
  </w:abstractNum>
  <w:abstractNum w:abstractNumId="96" w15:restartNumberingAfterBreak="0">
    <w:nsid w:val="6875264D"/>
    <w:multiLevelType w:val="hybridMultilevel"/>
    <w:tmpl w:val="6784C290"/>
    <w:lvl w:ilvl="0" w:tplc="2BA0009C">
      <w:start w:val="1"/>
      <w:numFmt w:val="decimal"/>
      <w:lvlText w:val="%1."/>
      <w:lvlJc w:val="left"/>
      <w:pPr>
        <w:ind w:left="720" w:hanging="360"/>
      </w:pPr>
      <w:rPr>
        <w:b w:val="0"/>
        <w:sz w:val="20"/>
        <w:szCs w:val="20"/>
      </w:rPr>
    </w:lvl>
    <w:lvl w:ilvl="1" w:tplc="1EB0AA5C">
      <w:start w:val="1"/>
      <w:numFmt w:val="decimal"/>
      <w:lvlText w:val="%2."/>
      <w:lvlJc w:val="left"/>
      <w:pPr>
        <w:ind w:left="1440" w:hanging="360"/>
      </w:pPr>
    </w:lvl>
    <w:lvl w:ilvl="2" w:tplc="1CBE1566" w:tentative="1">
      <w:start w:val="1"/>
      <w:numFmt w:val="lowerRoman"/>
      <w:lvlText w:val="%3."/>
      <w:lvlJc w:val="right"/>
      <w:pPr>
        <w:ind w:left="2160" w:hanging="180"/>
      </w:pPr>
    </w:lvl>
    <w:lvl w:ilvl="3" w:tplc="39841084" w:tentative="1">
      <w:start w:val="1"/>
      <w:numFmt w:val="decimal"/>
      <w:lvlText w:val="%4."/>
      <w:lvlJc w:val="left"/>
      <w:pPr>
        <w:ind w:left="2880" w:hanging="360"/>
      </w:pPr>
    </w:lvl>
    <w:lvl w:ilvl="4" w:tplc="EF009BFC" w:tentative="1">
      <w:start w:val="1"/>
      <w:numFmt w:val="lowerLetter"/>
      <w:lvlText w:val="%5."/>
      <w:lvlJc w:val="left"/>
      <w:pPr>
        <w:ind w:left="3600" w:hanging="360"/>
      </w:pPr>
    </w:lvl>
    <w:lvl w:ilvl="5" w:tplc="982680AE" w:tentative="1">
      <w:start w:val="1"/>
      <w:numFmt w:val="lowerRoman"/>
      <w:lvlText w:val="%6."/>
      <w:lvlJc w:val="right"/>
      <w:pPr>
        <w:ind w:left="4320" w:hanging="180"/>
      </w:pPr>
    </w:lvl>
    <w:lvl w:ilvl="6" w:tplc="FF96A8F8" w:tentative="1">
      <w:start w:val="1"/>
      <w:numFmt w:val="decimal"/>
      <w:lvlText w:val="%7."/>
      <w:lvlJc w:val="left"/>
      <w:pPr>
        <w:ind w:left="5040" w:hanging="360"/>
      </w:pPr>
    </w:lvl>
    <w:lvl w:ilvl="7" w:tplc="B148CD20" w:tentative="1">
      <w:start w:val="1"/>
      <w:numFmt w:val="lowerLetter"/>
      <w:lvlText w:val="%8."/>
      <w:lvlJc w:val="left"/>
      <w:pPr>
        <w:ind w:left="5760" w:hanging="360"/>
      </w:pPr>
    </w:lvl>
    <w:lvl w:ilvl="8" w:tplc="F1A4D8E4" w:tentative="1">
      <w:start w:val="1"/>
      <w:numFmt w:val="lowerRoman"/>
      <w:lvlText w:val="%9."/>
      <w:lvlJc w:val="right"/>
      <w:pPr>
        <w:ind w:left="6480" w:hanging="180"/>
      </w:pPr>
    </w:lvl>
  </w:abstractNum>
  <w:abstractNum w:abstractNumId="97" w15:restartNumberingAfterBreak="0">
    <w:nsid w:val="6A742C43"/>
    <w:multiLevelType w:val="hybridMultilevel"/>
    <w:tmpl w:val="65665536"/>
    <w:lvl w:ilvl="0" w:tplc="B268B8F0">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98" w15:restartNumberingAfterBreak="0">
    <w:nsid w:val="6C373F69"/>
    <w:multiLevelType w:val="hybridMultilevel"/>
    <w:tmpl w:val="D2C6A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D411926"/>
    <w:multiLevelType w:val="hybridMultilevel"/>
    <w:tmpl w:val="06AEB0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DAC35D0"/>
    <w:multiLevelType w:val="hybridMultilevel"/>
    <w:tmpl w:val="3FCE2B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DDA096F"/>
    <w:multiLevelType w:val="multilevel"/>
    <w:tmpl w:val="AFCC93FC"/>
    <w:lvl w:ilvl="0">
      <w:start w:val="1"/>
      <w:numFmt w:val="upperRoman"/>
      <w:pStyle w:val="Indeks1"/>
      <w:lvlText w:val="%1."/>
      <w:lvlJc w:val="right"/>
      <w:pPr>
        <w:tabs>
          <w:tab w:val="num" w:pos="340"/>
        </w:tabs>
        <w:ind w:left="340" w:hanging="170"/>
      </w:pPr>
      <w:rPr>
        <w:rFonts w:ascii="Times New Roman" w:hAnsi="Times New Roman" w:hint="default"/>
        <w:b/>
        <w:i w:val="0"/>
        <w:caps w:val="0"/>
        <w:spacing w:val="0"/>
        <w:w w:val="93"/>
        <w:kern w:val="0"/>
        <w:position w:val="0"/>
        <w:sz w:val="28"/>
      </w:rPr>
    </w:lvl>
    <w:lvl w:ilvl="1">
      <w:start w:val="1"/>
      <w:numFmt w:val="decimal"/>
      <w:pStyle w:val="Indeks2"/>
      <w:lvlText w:val="%2."/>
      <w:lvlJc w:val="right"/>
      <w:pPr>
        <w:tabs>
          <w:tab w:val="num" w:pos="680"/>
        </w:tabs>
        <w:ind w:left="680" w:hanging="170"/>
      </w:pPr>
      <w:rPr>
        <w:rFonts w:ascii="Times New Roman" w:hAnsi="Times New Roman" w:hint="default"/>
        <w:b w:val="0"/>
        <w:i w:val="0"/>
        <w:sz w:val="26"/>
      </w:rPr>
    </w:lvl>
    <w:lvl w:ilvl="2">
      <w:start w:val="1"/>
      <w:numFmt w:val="decimal"/>
      <w:lvlText w:val="%3."/>
      <w:lvlJc w:val="right"/>
      <w:pPr>
        <w:tabs>
          <w:tab w:val="num" w:pos="907"/>
        </w:tabs>
        <w:ind w:left="907" w:hanging="227"/>
      </w:pPr>
      <w:rPr>
        <w:rFonts w:ascii="Times New Roman" w:hAnsi="Times New Roman" w:hint="default"/>
        <w:b w:val="0"/>
        <w:i w:val="0"/>
        <w:spacing w:val="0"/>
        <w:w w:val="93"/>
        <w:kern w:val="0"/>
        <w:position w:val="0"/>
        <w:sz w:val="25"/>
        <w:u w:val="none"/>
      </w:rPr>
    </w:lvl>
    <w:lvl w:ilvl="3">
      <w:start w:val="1"/>
      <w:numFmt w:val="decimal"/>
      <w:pStyle w:val="Lista-kontynuacja"/>
      <w:lvlText w:val="%3.%4."/>
      <w:lvlJc w:val="right"/>
      <w:pPr>
        <w:tabs>
          <w:tab w:val="num" w:pos="1474"/>
        </w:tabs>
        <w:ind w:left="1474" w:hanging="227"/>
      </w:pPr>
      <w:rPr>
        <w:rFonts w:ascii="Times New Roman" w:hAnsi="Times New Roman" w:hint="default"/>
        <w:b w:val="0"/>
        <w:i w:val="0"/>
        <w:caps w:val="0"/>
        <w:strike w:val="0"/>
        <w:dstrike w:val="0"/>
        <w:vanish w:val="0"/>
        <w:color w:val="000000"/>
        <w:sz w:val="25"/>
        <w:vertAlign w:val="baseline"/>
      </w:rPr>
    </w:lvl>
    <w:lvl w:ilvl="4">
      <w:start w:val="1"/>
      <w:numFmt w:val="decimal"/>
      <w:isLgl/>
      <w:lvlText w:val="%1.%3.%4.%5."/>
      <w:lvlJc w:val="left"/>
      <w:pPr>
        <w:tabs>
          <w:tab w:val="num" w:pos="1134"/>
        </w:tabs>
        <w:ind w:left="1134" w:hanging="1134"/>
      </w:pPr>
      <w:rPr>
        <w:rFonts w:ascii="Times New Roman" w:hAnsi="Times New Roman" w:hint="default"/>
        <w:b/>
        <w:i w:val="0"/>
        <w:sz w:val="3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2" w15:restartNumberingAfterBreak="0">
    <w:nsid w:val="6E173BE5"/>
    <w:multiLevelType w:val="hybridMultilevel"/>
    <w:tmpl w:val="267E3A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E230066"/>
    <w:multiLevelType w:val="hybridMultilevel"/>
    <w:tmpl w:val="0ECC0540"/>
    <w:lvl w:ilvl="0" w:tplc="F35EEBB2">
      <w:start w:val="1"/>
      <w:numFmt w:val="lowerLetter"/>
      <w:lvlText w:val="%1)"/>
      <w:lvlJc w:val="left"/>
      <w:pPr>
        <w:ind w:left="1996" w:hanging="360"/>
      </w:pPr>
      <w:rPr>
        <w:rFonts w:ascii="Open Sans" w:hAnsi="Open Sans" w:cs="Open Sans" w:hint="default"/>
        <w:b w:val="0"/>
        <w:i w:val="0"/>
        <w:sz w:val="20"/>
        <w:szCs w:val="2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04" w15:restartNumberingAfterBreak="0">
    <w:nsid w:val="70CE585D"/>
    <w:multiLevelType w:val="hybridMultilevel"/>
    <w:tmpl w:val="404C02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14C4651"/>
    <w:multiLevelType w:val="multilevel"/>
    <w:tmpl w:val="E26E1D6E"/>
    <w:lvl w:ilvl="0">
      <w:start w:val="1"/>
      <w:numFmt w:val="decimal"/>
      <w:lvlText w:val="%1."/>
      <w:lvlJc w:val="left"/>
      <w:pPr>
        <w:ind w:left="360" w:hanging="360"/>
      </w:pPr>
      <w:rPr>
        <w:rFonts w:ascii="Open Sans" w:hAnsi="Open Sans" w:cs="Open San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71510A4D"/>
    <w:multiLevelType w:val="multilevel"/>
    <w:tmpl w:val="9EEEB3E8"/>
    <w:lvl w:ilvl="0">
      <w:start w:val="1"/>
      <w:numFmt w:val="decimal"/>
      <w:lvlText w:val="%1."/>
      <w:lvlJc w:val="left"/>
      <w:pPr>
        <w:ind w:left="1004" w:hanging="360"/>
      </w:pPr>
    </w:lvl>
    <w:lvl w:ilvl="1">
      <w:start w:val="1"/>
      <w:numFmt w:val="lowerLetter"/>
      <w:lvlText w:val="%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1985" w:hanging="720"/>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2759" w:hanging="1080"/>
      </w:pPr>
      <w:rPr>
        <w:rFonts w:hint="default"/>
      </w:rPr>
    </w:lvl>
    <w:lvl w:ilvl="6">
      <w:start w:val="1"/>
      <w:numFmt w:val="decimal"/>
      <w:isLgl/>
      <w:lvlText w:val="%1.%2.%3.%4.%5.%6.%7"/>
      <w:lvlJc w:val="left"/>
      <w:pPr>
        <w:ind w:left="3326" w:hanging="1440"/>
      </w:pPr>
      <w:rPr>
        <w:rFonts w:hint="default"/>
      </w:rPr>
    </w:lvl>
    <w:lvl w:ilvl="7">
      <w:start w:val="1"/>
      <w:numFmt w:val="decimal"/>
      <w:isLgl/>
      <w:lvlText w:val="%1.%2.%3.%4.%5.%6.%7.%8"/>
      <w:lvlJc w:val="left"/>
      <w:pPr>
        <w:ind w:left="3533" w:hanging="1440"/>
      </w:pPr>
      <w:rPr>
        <w:rFonts w:hint="default"/>
      </w:rPr>
    </w:lvl>
    <w:lvl w:ilvl="8">
      <w:start w:val="1"/>
      <w:numFmt w:val="decimal"/>
      <w:isLgl/>
      <w:lvlText w:val="%1.%2.%3.%4.%5.%6.%7.%8.%9"/>
      <w:lvlJc w:val="left"/>
      <w:pPr>
        <w:ind w:left="3740" w:hanging="1440"/>
      </w:pPr>
      <w:rPr>
        <w:rFonts w:hint="default"/>
      </w:rPr>
    </w:lvl>
  </w:abstractNum>
  <w:abstractNum w:abstractNumId="107" w15:restartNumberingAfterBreak="0">
    <w:nsid w:val="719F22F4"/>
    <w:multiLevelType w:val="hybridMultilevel"/>
    <w:tmpl w:val="3A4CC5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29A5DD0"/>
    <w:multiLevelType w:val="hybridMultilevel"/>
    <w:tmpl w:val="730AAC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49A00F5"/>
    <w:multiLevelType w:val="hybridMultilevel"/>
    <w:tmpl w:val="C64E10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8191B12"/>
    <w:multiLevelType w:val="hybridMultilevel"/>
    <w:tmpl w:val="5036C0A0"/>
    <w:lvl w:ilvl="0" w:tplc="99967A38">
      <w:start w:val="1"/>
      <w:numFmt w:val="bullet"/>
      <w:lvlText w:val=""/>
      <w:lvlJc w:val="left"/>
      <w:pPr>
        <w:ind w:left="982" w:hanging="360"/>
      </w:pPr>
      <w:rPr>
        <w:rFonts w:ascii="Symbol" w:hAnsi="Symbol" w:hint="default"/>
      </w:rPr>
    </w:lvl>
    <w:lvl w:ilvl="1" w:tplc="04150003" w:tentative="1">
      <w:start w:val="1"/>
      <w:numFmt w:val="bullet"/>
      <w:lvlText w:val="o"/>
      <w:lvlJc w:val="left"/>
      <w:pPr>
        <w:ind w:left="1702" w:hanging="360"/>
      </w:pPr>
      <w:rPr>
        <w:rFonts w:ascii="Courier New" w:hAnsi="Courier New" w:cs="Courier New" w:hint="default"/>
      </w:rPr>
    </w:lvl>
    <w:lvl w:ilvl="2" w:tplc="04150005" w:tentative="1">
      <w:start w:val="1"/>
      <w:numFmt w:val="bullet"/>
      <w:lvlText w:val=""/>
      <w:lvlJc w:val="left"/>
      <w:pPr>
        <w:ind w:left="2422" w:hanging="360"/>
      </w:pPr>
      <w:rPr>
        <w:rFonts w:ascii="Wingdings" w:hAnsi="Wingdings" w:hint="default"/>
      </w:rPr>
    </w:lvl>
    <w:lvl w:ilvl="3" w:tplc="04150001" w:tentative="1">
      <w:start w:val="1"/>
      <w:numFmt w:val="bullet"/>
      <w:lvlText w:val=""/>
      <w:lvlJc w:val="left"/>
      <w:pPr>
        <w:ind w:left="3142" w:hanging="360"/>
      </w:pPr>
      <w:rPr>
        <w:rFonts w:ascii="Symbol" w:hAnsi="Symbol" w:hint="default"/>
      </w:rPr>
    </w:lvl>
    <w:lvl w:ilvl="4" w:tplc="04150003" w:tentative="1">
      <w:start w:val="1"/>
      <w:numFmt w:val="bullet"/>
      <w:lvlText w:val="o"/>
      <w:lvlJc w:val="left"/>
      <w:pPr>
        <w:ind w:left="3862" w:hanging="360"/>
      </w:pPr>
      <w:rPr>
        <w:rFonts w:ascii="Courier New" w:hAnsi="Courier New" w:cs="Courier New" w:hint="default"/>
      </w:rPr>
    </w:lvl>
    <w:lvl w:ilvl="5" w:tplc="04150005" w:tentative="1">
      <w:start w:val="1"/>
      <w:numFmt w:val="bullet"/>
      <w:lvlText w:val=""/>
      <w:lvlJc w:val="left"/>
      <w:pPr>
        <w:ind w:left="4582" w:hanging="360"/>
      </w:pPr>
      <w:rPr>
        <w:rFonts w:ascii="Wingdings" w:hAnsi="Wingdings" w:hint="default"/>
      </w:rPr>
    </w:lvl>
    <w:lvl w:ilvl="6" w:tplc="04150001" w:tentative="1">
      <w:start w:val="1"/>
      <w:numFmt w:val="bullet"/>
      <w:lvlText w:val=""/>
      <w:lvlJc w:val="left"/>
      <w:pPr>
        <w:ind w:left="5302" w:hanging="360"/>
      </w:pPr>
      <w:rPr>
        <w:rFonts w:ascii="Symbol" w:hAnsi="Symbol" w:hint="default"/>
      </w:rPr>
    </w:lvl>
    <w:lvl w:ilvl="7" w:tplc="04150003" w:tentative="1">
      <w:start w:val="1"/>
      <w:numFmt w:val="bullet"/>
      <w:lvlText w:val="o"/>
      <w:lvlJc w:val="left"/>
      <w:pPr>
        <w:ind w:left="6022" w:hanging="360"/>
      </w:pPr>
      <w:rPr>
        <w:rFonts w:ascii="Courier New" w:hAnsi="Courier New" w:cs="Courier New" w:hint="default"/>
      </w:rPr>
    </w:lvl>
    <w:lvl w:ilvl="8" w:tplc="04150005" w:tentative="1">
      <w:start w:val="1"/>
      <w:numFmt w:val="bullet"/>
      <w:lvlText w:val=""/>
      <w:lvlJc w:val="left"/>
      <w:pPr>
        <w:ind w:left="6742" w:hanging="360"/>
      </w:pPr>
      <w:rPr>
        <w:rFonts w:ascii="Wingdings" w:hAnsi="Wingdings" w:hint="default"/>
      </w:rPr>
    </w:lvl>
  </w:abstractNum>
  <w:abstractNum w:abstractNumId="111" w15:restartNumberingAfterBreak="0">
    <w:nsid w:val="7A445311"/>
    <w:multiLevelType w:val="multilevel"/>
    <w:tmpl w:val="AE44DF1E"/>
    <w:lvl w:ilvl="0">
      <w:start w:val="1"/>
      <w:numFmt w:val="decimal"/>
      <w:lvlText w:val="%1."/>
      <w:lvlJc w:val="left"/>
      <w:pPr>
        <w:ind w:left="100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1985" w:hanging="720"/>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2759" w:hanging="1080"/>
      </w:pPr>
      <w:rPr>
        <w:rFonts w:hint="default"/>
      </w:rPr>
    </w:lvl>
    <w:lvl w:ilvl="6">
      <w:start w:val="1"/>
      <w:numFmt w:val="decimal"/>
      <w:isLgl/>
      <w:lvlText w:val="%1.%2.%3.%4.%5.%6.%7"/>
      <w:lvlJc w:val="left"/>
      <w:pPr>
        <w:ind w:left="3326" w:hanging="1440"/>
      </w:pPr>
      <w:rPr>
        <w:rFonts w:hint="default"/>
      </w:rPr>
    </w:lvl>
    <w:lvl w:ilvl="7">
      <w:start w:val="1"/>
      <w:numFmt w:val="decimal"/>
      <w:isLgl/>
      <w:lvlText w:val="%1.%2.%3.%4.%5.%6.%7.%8"/>
      <w:lvlJc w:val="left"/>
      <w:pPr>
        <w:ind w:left="3533" w:hanging="1440"/>
      </w:pPr>
      <w:rPr>
        <w:rFonts w:hint="default"/>
      </w:rPr>
    </w:lvl>
    <w:lvl w:ilvl="8">
      <w:start w:val="1"/>
      <w:numFmt w:val="decimal"/>
      <w:isLgl/>
      <w:lvlText w:val="%1.%2.%3.%4.%5.%6.%7.%8.%9"/>
      <w:lvlJc w:val="left"/>
      <w:pPr>
        <w:ind w:left="3740" w:hanging="1440"/>
      </w:pPr>
      <w:rPr>
        <w:rFonts w:hint="default"/>
      </w:rPr>
    </w:lvl>
  </w:abstractNum>
  <w:abstractNum w:abstractNumId="112" w15:restartNumberingAfterBreak="0">
    <w:nsid w:val="7BC761E6"/>
    <w:multiLevelType w:val="hybridMultilevel"/>
    <w:tmpl w:val="23A25F0A"/>
    <w:lvl w:ilvl="0" w:tplc="2DDCB1A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7CA22F73"/>
    <w:multiLevelType w:val="multilevel"/>
    <w:tmpl w:val="E584B9AC"/>
    <w:lvl w:ilvl="0">
      <w:start w:val="1"/>
      <w:numFmt w:val="decimal"/>
      <w:lvlText w:val="%1."/>
      <w:lvlJc w:val="left"/>
      <w:pPr>
        <w:tabs>
          <w:tab w:val="num" w:pos="700"/>
        </w:tabs>
        <w:ind w:left="624" w:hanging="284"/>
      </w:pPr>
      <w:rPr>
        <w:rFonts w:ascii="Open Sans" w:hAnsi="Open Sans" w:cs="Open Sans" w:hint="default"/>
        <w:b w:val="0"/>
        <w:i w:val="0"/>
        <w:strike w:val="0"/>
        <w:w w:val="100"/>
        <w:sz w:val="20"/>
        <w:szCs w:val="20"/>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114" w15:restartNumberingAfterBreak="0">
    <w:nsid w:val="7DEB7B1E"/>
    <w:multiLevelType w:val="hybridMultilevel"/>
    <w:tmpl w:val="0E5667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num>
  <w:num w:numId="2">
    <w:abstractNumId w:val="101"/>
  </w:num>
  <w:num w:numId="3">
    <w:abstractNumId w:val="36"/>
  </w:num>
  <w:num w:numId="4">
    <w:abstractNumId w:val="47"/>
  </w:num>
  <w:num w:numId="5">
    <w:abstractNumId w:val="10"/>
  </w:num>
  <w:num w:numId="6">
    <w:abstractNumId w:val="26"/>
  </w:num>
  <w:num w:numId="7">
    <w:abstractNumId w:val="50"/>
  </w:num>
  <w:num w:numId="8">
    <w:abstractNumId w:val="6"/>
  </w:num>
  <w:num w:numId="9">
    <w:abstractNumId w:val="86"/>
  </w:num>
  <w:num w:numId="10">
    <w:abstractNumId w:val="30"/>
  </w:num>
  <w:num w:numId="11">
    <w:abstractNumId w:val="58"/>
    <w:lvlOverride w:ilvl="0">
      <w:startOverride w:val="1"/>
    </w:lvlOverride>
  </w:num>
  <w:num w:numId="12">
    <w:abstractNumId w:val="55"/>
  </w:num>
  <w:num w:numId="13">
    <w:abstractNumId w:val="63"/>
  </w:num>
  <w:num w:numId="14">
    <w:abstractNumId w:val="48"/>
  </w:num>
  <w:num w:numId="15">
    <w:abstractNumId w:val="38"/>
  </w:num>
  <w:num w:numId="16">
    <w:abstractNumId w:val="89"/>
  </w:num>
  <w:num w:numId="17">
    <w:abstractNumId w:val="83"/>
  </w:num>
  <w:num w:numId="18">
    <w:abstractNumId w:val="73"/>
  </w:num>
  <w:num w:numId="19">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75"/>
  </w:num>
  <w:num w:numId="22">
    <w:abstractNumId w:val="19"/>
  </w:num>
  <w:num w:numId="23">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96"/>
  </w:num>
  <w:num w:numId="26">
    <w:abstractNumId w:val="25"/>
  </w:num>
  <w:num w:numId="27">
    <w:abstractNumId w:val="33"/>
  </w:num>
  <w:num w:numId="28">
    <w:abstractNumId w:val="14"/>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8"/>
  </w:num>
  <w:num w:numId="31">
    <w:abstractNumId w:val="106"/>
  </w:num>
  <w:num w:numId="32">
    <w:abstractNumId w:val="39"/>
  </w:num>
  <w:num w:numId="33">
    <w:abstractNumId w:val="43"/>
  </w:num>
  <w:num w:numId="34">
    <w:abstractNumId w:val="31"/>
  </w:num>
  <w:num w:numId="35">
    <w:abstractNumId w:val="76"/>
  </w:num>
  <w:num w:numId="36">
    <w:abstractNumId w:val="91"/>
  </w:num>
  <w:num w:numId="37">
    <w:abstractNumId w:val="29"/>
  </w:num>
  <w:num w:numId="38">
    <w:abstractNumId w:val="93"/>
  </w:num>
  <w:num w:numId="39">
    <w:abstractNumId w:val="13"/>
  </w:num>
  <w:num w:numId="40">
    <w:abstractNumId w:val="81"/>
  </w:num>
  <w:num w:numId="41">
    <w:abstractNumId w:val="62"/>
  </w:num>
  <w:num w:numId="42">
    <w:abstractNumId w:val="68"/>
  </w:num>
  <w:num w:numId="43">
    <w:abstractNumId w:val="112"/>
  </w:num>
  <w:num w:numId="44">
    <w:abstractNumId w:val="42"/>
  </w:num>
  <w:num w:numId="45">
    <w:abstractNumId w:val="45"/>
  </w:num>
  <w:num w:numId="46">
    <w:abstractNumId w:val="72"/>
    <w:lvlOverride w:ilvl="0">
      <w:lvl w:ilvl="0">
        <w:start w:val="1"/>
        <w:numFmt w:val="ordinal"/>
        <w:lvlText w:val="%1"/>
        <w:lvlJc w:val="left"/>
        <w:pPr>
          <w:ind w:left="360" w:hanging="360"/>
        </w:pPr>
        <w:rPr>
          <w:rFonts w:ascii="Open Sans" w:hAnsi="Open Sans" w:cs="Open Sans" w:hint="default"/>
          <w:sz w:val="20"/>
        </w:rPr>
      </w:lvl>
    </w:lvlOverride>
    <w:lvlOverride w:ilvl="1">
      <w:lvl w:ilvl="1">
        <w:start w:val="1"/>
        <w:numFmt w:val="decimal"/>
        <w:lvlText w:val="%2)"/>
        <w:lvlJc w:val="left"/>
        <w:pPr>
          <w:ind w:left="720" w:hanging="360"/>
        </w:pPr>
        <w:rPr>
          <w:rFonts w:ascii="Open Sans" w:hAnsi="Open Sans" w:cs="Open Sans" w:hint="default"/>
          <w:sz w:val="20"/>
        </w:rPr>
      </w:lvl>
    </w:lvlOverride>
  </w:num>
  <w:num w:numId="47">
    <w:abstractNumId w:val="105"/>
  </w:num>
  <w:num w:numId="48">
    <w:abstractNumId w:val="8"/>
  </w:num>
  <w:num w:numId="4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num>
  <w:num w:numId="51">
    <w:abstractNumId w:val="92"/>
  </w:num>
  <w:num w:numId="52">
    <w:abstractNumId w:val="27"/>
  </w:num>
  <w:num w:numId="53">
    <w:abstractNumId w:val="16"/>
  </w:num>
  <w:num w:numId="54">
    <w:abstractNumId w:val="57"/>
  </w:num>
  <w:num w:numId="55">
    <w:abstractNumId w:val="46"/>
  </w:num>
  <w:num w:numId="56">
    <w:abstractNumId w:val="97"/>
  </w:num>
  <w:num w:numId="57">
    <w:abstractNumId w:val="82"/>
  </w:num>
  <w:num w:numId="58">
    <w:abstractNumId w:val="87"/>
  </w:num>
  <w:num w:numId="59">
    <w:abstractNumId w:val="22"/>
  </w:num>
  <w:num w:numId="60">
    <w:abstractNumId w:val="103"/>
  </w:num>
  <w:num w:numId="61">
    <w:abstractNumId w:val="32"/>
  </w:num>
  <w:num w:numId="62">
    <w:abstractNumId w:val="113"/>
  </w:num>
  <w:num w:numId="63">
    <w:abstractNumId w:val="85"/>
  </w:num>
  <w:num w:numId="64">
    <w:abstractNumId w:val="66"/>
  </w:num>
  <w:num w:numId="65">
    <w:abstractNumId w:val="67"/>
  </w:num>
  <w:num w:numId="66">
    <w:abstractNumId w:val="49"/>
  </w:num>
  <w:num w:numId="67">
    <w:abstractNumId w:val="34"/>
  </w:num>
  <w:num w:numId="68">
    <w:abstractNumId w:val="84"/>
  </w:num>
  <w:num w:numId="69">
    <w:abstractNumId w:val="77"/>
  </w:num>
  <w:num w:numId="70">
    <w:abstractNumId w:val="80"/>
  </w:num>
  <w:num w:numId="71">
    <w:abstractNumId w:val="71"/>
  </w:num>
  <w:num w:numId="72">
    <w:abstractNumId w:val="9"/>
  </w:num>
  <w:num w:numId="73">
    <w:abstractNumId w:val="61"/>
  </w:num>
  <w:num w:numId="74">
    <w:abstractNumId w:val="65"/>
  </w:num>
  <w:num w:numId="75">
    <w:abstractNumId w:val="98"/>
  </w:num>
  <w:num w:numId="76">
    <w:abstractNumId w:val="110"/>
  </w:num>
  <w:num w:numId="77">
    <w:abstractNumId w:val="7"/>
  </w:num>
  <w:num w:numId="78">
    <w:abstractNumId w:val="23"/>
  </w:num>
  <w:num w:numId="79">
    <w:abstractNumId w:val="69"/>
  </w:num>
  <w:num w:numId="80">
    <w:abstractNumId w:val="59"/>
  </w:num>
  <w:num w:numId="81">
    <w:abstractNumId w:val="35"/>
  </w:num>
  <w:num w:numId="82">
    <w:abstractNumId w:val="114"/>
  </w:num>
  <w:num w:numId="83">
    <w:abstractNumId w:val="37"/>
  </w:num>
  <w:num w:numId="84">
    <w:abstractNumId w:val="28"/>
  </w:num>
  <w:num w:numId="85">
    <w:abstractNumId w:val="60"/>
  </w:num>
  <w:num w:numId="86">
    <w:abstractNumId w:val="44"/>
  </w:num>
  <w:num w:numId="87">
    <w:abstractNumId w:val="53"/>
  </w:num>
  <w:num w:numId="88">
    <w:abstractNumId w:val="107"/>
  </w:num>
  <w:num w:numId="89">
    <w:abstractNumId w:val="20"/>
  </w:num>
  <w:num w:numId="90">
    <w:abstractNumId w:val="11"/>
  </w:num>
  <w:num w:numId="91">
    <w:abstractNumId w:val="64"/>
  </w:num>
  <w:num w:numId="92">
    <w:abstractNumId w:val="109"/>
  </w:num>
  <w:num w:numId="93">
    <w:abstractNumId w:val="94"/>
  </w:num>
  <w:num w:numId="94">
    <w:abstractNumId w:val="108"/>
  </w:num>
  <w:num w:numId="95">
    <w:abstractNumId w:val="12"/>
  </w:num>
  <w:num w:numId="96">
    <w:abstractNumId w:val="78"/>
  </w:num>
  <w:num w:numId="97">
    <w:abstractNumId w:val="100"/>
  </w:num>
  <w:num w:numId="98">
    <w:abstractNumId w:val="104"/>
  </w:num>
  <w:num w:numId="99">
    <w:abstractNumId w:val="90"/>
  </w:num>
  <w:num w:numId="100">
    <w:abstractNumId w:val="102"/>
  </w:num>
  <w:num w:numId="101">
    <w:abstractNumId w:val="15"/>
  </w:num>
  <w:num w:numId="102">
    <w:abstractNumId w:val="74"/>
  </w:num>
  <w:num w:numId="103">
    <w:abstractNumId w:val="21"/>
  </w:num>
  <w:num w:numId="104">
    <w:abstractNumId w:val="99"/>
  </w:num>
  <w:num w:numId="105">
    <w:abstractNumId w:val="70"/>
  </w:num>
  <w:num w:numId="106">
    <w:abstractNumId w:val="24"/>
  </w:num>
  <w:num w:numId="107">
    <w:abstractNumId w:val="56"/>
  </w:num>
  <w:num w:numId="108">
    <w:abstractNumId w:val="79"/>
  </w:num>
  <w:num w:numId="109">
    <w:abstractNumId w:val="51"/>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embedSystemFonts/>
  <w:bordersDoNotSurroundHeader/>
  <w:bordersDoNotSurroundFooter/>
  <w:hideSpellingErrors/>
  <w:activeWritingStyle w:appName="MSWord" w:lang="en-US" w:vendorID="64" w:dllVersion="6" w:nlCheck="1" w:checkStyle="0"/>
  <w:activeWritingStyle w:appName="MSWord" w:lang="pl-PL" w:vendorID="12"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221"/>
  <w:drawingGridVerticalSpacing w:val="120"/>
  <w:displayHorizontalDrawingGridEvery w:val="0"/>
  <w:displayVerticalDrawingGridEvery w:val="3"/>
  <w:doNotShadeFormData/>
  <w:characterSpacingControl w:val="compressPunctuation"/>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C38"/>
    <w:rsid w:val="00000358"/>
    <w:rsid w:val="0000071C"/>
    <w:rsid w:val="00000823"/>
    <w:rsid w:val="000010BF"/>
    <w:rsid w:val="0000132D"/>
    <w:rsid w:val="00001BBA"/>
    <w:rsid w:val="000021F6"/>
    <w:rsid w:val="0000220E"/>
    <w:rsid w:val="00002D0C"/>
    <w:rsid w:val="00003156"/>
    <w:rsid w:val="00003321"/>
    <w:rsid w:val="00003B07"/>
    <w:rsid w:val="00004DBA"/>
    <w:rsid w:val="00004F85"/>
    <w:rsid w:val="0000532D"/>
    <w:rsid w:val="00005426"/>
    <w:rsid w:val="00005CDA"/>
    <w:rsid w:val="00005CE1"/>
    <w:rsid w:val="00005F7F"/>
    <w:rsid w:val="000060FA"/>
    <w:rsid w:val="000063F2"/>
    <w:rsid w:val="00006448"/>
    <w:rsid w:val="00006916"/>
    <w:rsid w:val="000069A6"/>
    <w:rsid w:val="00006A37"/>
    <w:rsid w:val="000074A5"/>
    <w:rsid w:val="00007563"/>
    <w:rsid w:val="00007F5A"/>
    <w:rsid w:val="00010740"/>
    <w:rsid w:val="000107CE"/>
    <w:rsid w:val="0001080B"/>
    <w:rsid w:val="000108B5"/>
    <w:rsid w:val="0001102E"/>
    <w:rsid w:val="000110FF"/>
    <w:rsid w:val="0001195D"/>
    <w:rsid w:val="00011E12"/>
    <w:rsid w:val="00011E6B"/>
    <w:rsid w:val="000124BA"/>
    <w:rsid w:val="00012829"/>
    <w:rsid w:val="00012B34"/>
    <w:rsid w:val="000132E4"/>
    <w:rsid w:val="00013B63"/>
    <w:rsid w:val="0001427B"/>
    <w:rsid w:val="0001491E"/>
    <w:rsid w:val="00014BFA"/>
    <w:rsid w:val="00015DB9"/>
    <w:rsid w:val="00015FF7"/>
    <w:rsid w:val="000161B5"/>
    <w:rsid w:val="000164A9"/>
    <w:rsid w:val="000164E4"/>
    <w:rsid w:val="0001667F"/>
    <w:rsid w:val="00017124"/>
    <w:rsid w:val="000171D4"/>
    <w:rsid w:val="0001766A"/>
    <w:rsid w:val="00017D0A"/>
    <w:rsid w:val="00017D17"/>
    <w:rsid w:val="00017D25"/>
    <w:rsid w:val="00020677"/>
    <w:rsid w:val="00020876"/>
    <w:rsid w:val="00020ADA"/>
    <w:rsid w:val="00020C5F"/>
    <w:rsid w:val="00020C68"/>
    <w:rsid w:val="00020FC6"/>
    <w:rsid w:val="0002325F"/>
    <w:rsid w:val="0002329B"/>
    <w:rsid w:val="000232B2"/>
    <w:rsid w:val="00024536"/>
    <w:rsid w:val="00024837"/>
    <w:rsid w:val="00024877"/>
    <w:rsid w:val="000249FF"/>
    <w:rsid w:val="000253B4"/>
    <w:rsid w:val="00026070"/>
    <w:rsid w:val="000265DF"/>
    <w:rsid w:val="00026984"/>
    <w:rsid w:val="000270F3"/>
    <w:rsid w:val="000270F7"/>
    <w:rsid w:val="00027287"/>
    <w:rsid w:val="0002733D"/>
    <w:rsid w:val="0002786B"/>
    <w:rsid w:val="00030C7C"/>
    <w:rsid w:val="00030E6A"/>
    <w:rsid w:val="00030EEA"/>
    <w:rsid w:val="00031275"/>
    <w:rsid w:val="00031A38"/>
    <w:rsid w:val="00031CDE"/>
    <w:rsid w:val="00031E05"/>
    <w:rsid w:val="00031EB1"/>
    <w:rsid w:val="000325A9"/>
    <w:rsid w:val="000328CA"/>
    <w:rsid w:val="00032B2E"/>
    <w:rsid w:val="00032BD9"/>
    <w:rsid w:val="000330C0"/>
    <w:rsid w:val="0003311D"/>
    <w:rsid w:val="000337CC"/>
    <w:rsid w:val="000344CD"/>
    <w:rsid w:val="0003480C"/>
    <w:rsid w:val="00034828"/>
    <w:rsid w:val="00035279"/>
    <w:rsid w:val="00035540"/>
    <w:rsid w:val="000359F6"/>
    <w:rsid w:val="00035A68"/>
    <w:rsid w:val="000370FD"/>
    <w:rsid w:val="0003711A"/>
    <w:rsid w:val="000372A9"/>
    <w:rsid w:val="00037570"/>
    <w:rsid w:val="00037A1C"/>
    <w:rsid w:val="00037BB6"/>
    <w:rsid w:val="00037E4B"/>
    <w:rsid w:val="00037E86"/>
    <w:rsid w:val="00040119"/>
    <w:rsid w:val="000401F5"/>
    <w:rsid w:val="00040F4C"/>
    <w:rsid w:val="00041603"/>
    <w:rsid w:val="00042700"/>
    <w:rsid w:val="00042C49"/>
    <w:rsid w:val="00042CB1"/>
    <w:rsid w:val="00042D9B"/>
    <w:rsid w:val="00042E2B"/>
    <w:rsid w:val="00043E3E"/>
    <w:rsid w:val="000448B6"/>
    <w:rsid w:val="00044AD8"/>
    <w:rsid w:val="00044DF9"/>
    <w:rsid w:val="00044FE9"/>
    <w:rsid w:val="0004565B"/>
    <w:rsid w:val="00046DB4"/>
    <w:rsid w:val="0004782D"/>
    <w:rsid w:val="000479CA"/>
    <w:rsid w:val="00047D16"/>
    <w:rsid w:val="00047F2B"/>
    <w:rsid w:val="00047FA4"/>
    <w:rsid w:val="00047FE6"/>
    <w:rsid w:val="00050046"/>
    <w:rsid w:val="0005022B"/>
    <w:rsid w:val="00050392"/>
    <w:rsid w:val="000503FE"/>
    <w:rsid w:val="00050597"/>
    <w:rsid w:val="00050AA1"/>
    <w:rsid w:val="00050C95"/>
    <w:rsid w:val="00050F49"/>
    <w:rsid w:val="00050FC5"/>
    <w:rsid w:val="00051973"/>
    <w:rsid w:val="00051B87"/>
    <w:rsid w:val="00052353"/>
    <w:rsid w:val="000526AB"/>
    <w:rsid w:val="000527DE"/>
    <w:rsid w:val="000528F9"/>
    <w:rsid w:val="00052EA6"/>
    <w:rsid w:val="0005324A"/>
    <w:rsid w:val="00053970"/>
    <w:rsid w:val="00053C04"/>
    <w:rsid w:val="000542CC"/>
    <w:rsid w:val="00054844"/>
    <w:rsid w:val="0005485C"/>
    <w:rsid w:val="00054D5E"/>
    <w:rsid w:val="00055258"/>
    <w:rsid w:val="000559E8"/>
    <w:rsid w:val="00055CF7"/>
    <w:rsid w:val="00055D72"/>
    <w:rsid w:val="00056434"/>
    <w:rsid w:val="000566F0"/>
    <w:rsid w:val="00057B44"/>
    <w:rsid w:val="00057BA7"/>
    <w:rsid w:val="00057D3F"/>
    <w:rsid w:val="00057FBF"/>
    <w:rsid w:val="0006011C"/>
    <w:rsid w:val="00060595"/>
    <w:rsid w:val="00061484"/>
    <w:rsid w:val="000614C0"/>
    <w:rsid w:val="000624FA"/>
    <w:rsid w:val="000626F1"/>
    <w:rsid w:val="000629AB"/>
    <w:rsid w:val="00062B8B"/>
    <w:rsid w:val="00062F8B"/>
    <w:rsid w:val="00063273"/>
    <w:rsid w:val="0006355F"/>
    <w:rsid w:val="00064159"/>
    <w:rsid w:val="0006422D"/>
    <w:rsid w:val="0006445E"/>
    <w:rsid w:val="00064BB0"/>
    <w:rsid w:val="000655FE"/>
    <w:rsid w:val="00065C30"/>
    <w:rsid w:val="0006666A"/>
    <w:rsid w:val="00066B9A"/>
    <w:rsid w:val="000671AA"/>
    <w:rsid w:val="0006720D"/>
    <w:rsid w:val="00067A05"/>
    <w:rsid w:val="00067F12"/>
    <w:rsid w:val="00070007"/>
    <w:rsid w:val="0007026B"/>
    <w:rsid w:val="00070FD6"/>
    <w:rsid w:val="0007124E"/>
    <w:rsid w:val="0007164F"/>
    <w:rsid w:val="00072007"/>
    <w:rsid w:val="00072022"/>
    <w:rsid w:val="000722D7"/>
    <w:rsid w:val="00072351"/>
    <w:rsid w:val="000725EC"/>
    <w:rsid w:val="00072618"/>
    <w:rsid w:val="00072802"/>
    <w:rsid w:val="0007331A"/>
    <w:rsid w:val="00073A06"/>
    <w:rsid w:val="00074237"/>
    <w:rsid w:val="00074CA5"/>
    <w:rsid w:val="0007529F"/>
    <w:rsid w:val="00075370"/>
    <w:rsid w:val="000753A7"/>
    <w:rsid w:val="00076242"/>
    <w:rsid w:val="000764C7"/>
    <w:rsid w:val="00076591"/>
    <w:rsid w:val="00076707"/>
    <w:rsid w:val="00076D9B"/>
    <w:rsid w:val="000772EB"/>
    <w:rsid w:val="00077802"/>
    <w:rsid w:val="00077D08"/>
    <w:rsid w:val="00077E85"/>
    <w:rsid w:val="000804E9"/>
    <w:rsid w:val="000805A4"/>
    <w:rsid w:val="0008061D"/>
    <w:rsid w:val="0008065E"/>
    <w:rsid w:val="00080686"/>
    <w:rsid w:val="00080A74"/>
    <w:rsid w:val="00080C9B"/>
    <w:rsid w:val="00080E69"/>
    <w:rsid w:val="0008102B"/>
    <w:rsid w:val="000817E2"/>
    <w:rsid w:val="00081DCC"/>
    <w:rsid w:val="00081E0D"/>
    <w:rsid w:val="000826DF"/>
    <w:rsid w:val="0008289C"/>
    <w:rsid w:val="00082AF0"/>
    <w:rsid w:val="00082BC9"/>
    <w:rsid w:val="00082F5D"/>
    <w:rsid w:val="00083115"/>
    <w:rsid w:val="00083192"/>
    <w:rsid w:val="000831C2"/>
    <w:rsid w:val="00084803"/>
    <w:rsid w:val="0008485A"/>
    <w:rsid w:val="00084D47"/>
    <w:rsid w:val="00085018"/>
    <w:rsid w:val="0008576E"/>
    <w:rsid w:val="000857F3"/>
    <w:rsid w:val="00085A22"/>
    <w:rsid w:val="00085D90"/>
    <w:rsid w:val="00085E2A"/>
    <w:rsid w:val="00086948"/>
    <w:rsid w:val="00086CC1"/>
    <w:rsid w:val="0008743A"/>
    <w:rsid w:val="00090535"/>
    <w:rsid w:val="000906BC"/>
    <w:rsid w:val="00090AA4"/>
    <w:rsid w:val="00090BAA"/>
    <w:rsid w:val="00090CFE"/>
    <w:rsid w:val="000910FE"/>
    <w:rsid w:val="0009143E"/>
    <w:rsid w:val="000915DA"/>
    <w:rsid w:val="000917DE"/>
    <w:rsid w:val="0009185F"/>
    <w:rsid w:val="0009194E"/>
    <w:rsid w:val="00091A71"/>
    <w:rsid w:val="000922D6"/>
    <w:rsid w:val="00092312"/>
    <w:rsid w:val="00092693"/>
    <w:rsid w:val="00093569"/>
    <w:rsid w:val="00093A08"/>
    <w:rsid w:val="00093B92"/>
    <w:rsid w:val="0009412E"/>
    <w:rsid w:val="00094452"/>
    <w:rsid w:val="00094C5C"/>
    <w:rsid w:val="00094C7E"/>
    <w:rsid w:val="00094E4C"/>
    <w:rsid w:val="000950F2"/>
    <w:rsid w:val="00095859"/>
    <w:rsid w:val="0009684D"/>
    <w:rsid w:val="00096A8A"/>
    <w:rsid w:val="00096B6F"/>
    <w:rsid w:val="000974DB"/>
    <w:rsid w:val="00097518"/>
    <w:rsid w:val="000976A9"/>
    <w:rsid w:val="000A000B"/>
    <w:rsid w:val="000A0B08"/>
    <w:rsid w:val="000A0CAA"/>
    <w:rsid w:val="000A0E3D"/>
    <w:rsid w:val="000A10A9"/>
    <w:rsid w:val="000A17D5"/>
    <w:rsid w:val="000A1BCB"/>
    <w:rsid w:val="000A28C1"/>
    <w:rsid w:val="000A2A1A"/>
    <w:rsid w:val="000A2B68"/>
    <w:rsid w:val="000A2EC4"/>
    <w:rsid w:val="000A3292"/>
    <w:rsid w:val="000A379E"/>
    <w:rsid w:val="000A3925"/>
    <w:rsid w:val="000A4092"/>
    <w:rsid w:val="000A4A97"/>
    <w:rsid w:val="000A4EE1"/>
    <w:rsid w:val="000A4F6E"/>
    <w:rsid w:val="000A59F3"/>
    <w:rsid w:val="000A642E"/>
    <w:rsid w:val="000A6D07"/>
    <w:rsid w:val="000A6F55"/>
    <w:rsid w:val="000A7BE7"/>
    <w:rsid w:val="000B0592"/>
    <w:rsid w:val="000B0861"/>
    <w:rsid w:val="000B0BE2"/>
    <w:rsid w:val="000B0D1C"/>
    <w:rsid w:val="000B0EA7"/>
    <w:rsid w:val="000B11C4"/>
    <w:rsid w:val="000B1302"/>
    <w:rsid w:val="000B1398"/>
    <w:rsid w:val="000B1676"/>
    <w:rsid w:val="000B1D7B"/>
    <w:rsid w:val="000B1D92"/>
    <w:rsid w:val="000B1DBF"/>
    <w:rsid w:val="000B286D"/>
    <w:rsid w:val="000B2CCA"/>
    <w:rsid w:val="000B2E39"/>
    <w:rsid w:val="000B2E3D"/>
    <w:rsid w:val="000B3796"/>
    <w:rsid w:val="000B3BA0"/>
    <w:rsid w:val="000B4149"/>
    <w:rsid w:val="000B418A"/>
    <w:rsid w:val="000B436A"/>
    <w:rsid w:val="000B4708"/>
    <w:rsid w:val="000B4AB2"/>
    <w:rsid w:val="000B4CDE"/>
    <w:rsid w:val="000B4DC2"/>
    <w:rsid w:val="000B4E8A"/>
    <w:rsid w:val="000B4FCD"/>
    <w:rsid w:val="000B5450"/>
    <w:rsid w:val="000B5D76"/>
    <w:rsid w:val="000B5DED"/>
    <w:rsid w:val="000B605F"/>
    <w:rsid w:val="000B6750"/>
    <w:rsid w:val="000B6930"/>
    <w:rsid w:val="000B6D37"/>
    <w:rsid w:val="000B72B2"/>
    <w:rsid w:val="000B750E"/>
    <w:rsid w:val="000B7722"/>
    <w:rsid w:val="000B7B35"/>
    <w:rsid w:val="000B7CB9"/>
    <w:rsid w:val="000B7EDD"/>
    <w:rsid w:val="000C01EB"/>
    <w:rsid w:val="000C0498"/>
    <w:rsid w:val="000C0D53"/>
    <w:rsid w:val="000C182F"/>
    <w:rsid w:val="000C192D"/>
    <w:rsid w:val="000C1C28"/>
    <w:rsid w:val="000C1D9B"/>
    <w:rsid w:val="000C1F18"/>
    <w:rsid w:val="000C2E4E"/>
    <w:rsid w:val="000C3541"/>
    <w:rsid w:val="000C3976"/>
    <w:rsid w:val="000C3BA7"/>
    <w:rsid w:val="000C49C3"/>
    <w:rsid w:val="000C4CA9"/>
    <w:rsid w:val="000C4F39"/>
    <w:rsid w:val="000C4FAC"/>
    <w:rsid w:val="000C5583"/>
    <w:rsid w:val="000C5E15"/>
    <w:rsid w:val="000C6A09"/>
    <w:rsid w:val="000C6B26"/>
    <w:rsid w:val="000C712C"/>
    <w:rsid w:val="000C748B"/>
    <w:rsid w:val="000C7CC5"/>
    <w:rsid w:val="000D03C4"/>
    <w:rsid w:val="000D0DF0"/>
    <w:rsid w:val="000D0E96"/>
    <w:rsid w:val="000D1170"/>
    <w:rsid w:val="000D14B3"/>
    <w:rsid w:val="000D1DCA"/>
    <w:rsid w:val="000D32E4"/>
    <w:rsid w:val="000D3678"/>
    <w:rsid w:val="000D3C1C"/>
    <w:rsid w:val="000D3D58"/>
    <w:rsid w:val="000D4EA2"/>
    <w:rsid w:val="000D62FF"/>
    <w:rsid w:val="000D6862"/>
    <w:rsid w:val="000D6B17"/>
    <w:rsid w:val="000D74A0"/>
    <w:rsid w:val="000D74A7"/>
    <w:rsid w:val="000D7939"/>
    <w:rsid w:val="000D7CE9"/>
    <w:rsid w:val="000E0068"/>
    <w:rsid w:val="000E02B4"/>
    <w:rsid w:val="000E0364"/>
    <w:rsid w:val="000E058D"/>
    <w:rsid w:val="000E13FA"/>
    <w:rsid w:val="000E180B"/>
    <w:rsid w:val="000E18A8"/>
    <w:rsid w:val="000E18C4"/>
    <w:rsid w:val="000E1BD9"/>
    <w:rsid w:val="000E1D5F"/>
    <w:rsid w:val="000E2B96"/>
    <w:rsid w:val="000E3309"/>
    <w:rsid w:val="000E3560"/>
    <w:rsid w:val="000E3911"/>
    <w:rsid w:val="000E4049"/>
    <w:rsid w:val="000E4429"/>
    <w:rsid w:val="000E46FD"/>
    <w:rsid w:val="000E4E2B"/>
    <w:rsid w:val="000E52E9"/>
    <w:rsid w:val="000E5419"/>
    <w:rsid w:val="000E578B"/>
    <w:rsid w:val="000E5860"/>
    <w:rsid w:val="000E668F"/>
    <w:rsid w:val="000E66EB"/>
    <w:rsid w:val="000F012B"/>
    <w:rsid w:val="000F027E"/>
    <w:rsid w:val="000F05DC"/>
    <w:rsid w:val="000F07DB"/>
    <w:rsid w:val="000F08E8"/>
    <w:rsid w:val="000F09FC"/>
    <w:rsid w:val="000F0A35"/>
    <w:rsid w:val="000F0B66"/>
    <w:rsid w:val="000F12D1"/>
    <w:rsid w:val="000F1455"/>
    <w:rsid w:val="000F22A1"/>
    <w:rsid w:val="000F25F9"/>
    <w:rsid w:val="000F261E"/>
    <w:rsid w:val="000F2FF1"/>
    <w:rsid w:val="000F303F"/>
    <w:rsid w:val="000F32C8"/>
    <w:rsid w:val="000F330B"/>
    <w:rsid w:val="000F414D"/>
    <w:rsid w:val="000F42E9"/>
    <w:rsid w:val="000F4371"/>
    <w:rsid w:val="000F5310"/>
    <w:rsid w:val="000F5426"/>
    <w:rsid w:val="000F5534"/>
    <w:rsid w:val="000F566A"/>
    <w:rsid w:val="000F589D"/>
    <w:rsid w:val="000F5FE2"/>
    <w:rsid w:val="000F6172"/>
    <w:rsid w:val="000F6784"/>
    <w:rsid w:val="000F7BB5"/>
    <w:rsid w:val="000F7FD8"/>
    <w:rsid w:val="001001D7"/>
    <w:rsid w:val="0010068E"/>
    <w:rsid w:val="001008E3"/>
    <w:rsid w:val="00101031"/>
    <w:rsid w:val="00101202"/>
    <w:rsid w:val="0010121A"/>
    <w:rsid w:val="00101401"/>
    <w:rsid w:val="00101963"/>
    <w:rsid w:val="00101BFB"/>
    <w:rsid w:val="00102256"/>
    <w:rsid w:val="00102302"/>
    <w:rsid w:val="00102329"/>
    <w:rsid w:val="00102451"/>
    <w:rsid w:val="0010251E"/>
    <w:rsid w:val="00102B08"/>
    <w:rsid w:val="00102DAD"/>
    <w:rsid w:val="00102ED7"/>
    <w:rsid w:val="00103495"/>
    <w:rsid w:val="00103B4D"/>
    <w:rsid w:val="00104411"/>
    <w:rsid w:val="001046A5"/>
    <w:rsid w:val="00104856"/>
    <w:rsid w:val="00104857"/>
    <w:rsid w:val="00104992"/>
    <w:rsid w:val="00104B8E"/>
    <w:rsid w:val="00104C54"/>
    <w:rsid w:val="00105317"/>
    <w:rsid w:val="00105866"/>
    <w:rsid w:val="00105A4F"/>
    <w:rsid w:val="00106106"/>
    <w:rsid w:val="00106319"/>
    <w:rsid w:val="001073BC"/>
    <w:rsid w:val="00107890"/>
    <w:rsid w:val="00107DC9"/>
    <w:rsid w:val="001104C1"/>
    <w:rsid w:val="00110FA0"/>
    <w:rsid w:val="00111076"/>
    <w:rsid w:val="0011118D"/>
    <w:rsid w:val="001113E3"/>
    <w:rsid w:val="00111669"/>
    <w:rsid w:val="00111ACC"/>
    <w:rsid w:val="00111EC9"/>
    <w:rsid w:val="00112143"/>
    <w:rsid w:val="001124C6"/>
    <w:rsid w:val="0011270E"/>
    <w:rsid w:val="001127DC"/>
    <w:rsid w:val="00113D5A"/>
    <w:rsid w:val="00113F2A"/>
    <w:rsid w:val="00114165"/>
    <w:rsid w:val="0011437B"/>
    <w:rsid w:val="0011474E"/>
    <w:rsid w:val="001147F5"/>
    <w:rsid w:val="00114B4F"/>
    <w:rsid w:val="00115266"/>
    <w:rsid w:val="001154B0"/>
    <w:rsid w:val="00115578"/>
    <w:rsid w:val="00115BA3"/>
    <w:rsid w:val="00115EBD"/>
    <w:rsid w:val="00116872"/>
    <w:rsid w:val="00116D03"/>
    <w:rsid w:val="00116D80"/>
    <w:rsid w:val="00117903"/>
    <w:rsid w:val="00120200"/>
    <w:rsid w:val="001208EB"/>
    <w:rsid w:val="00120B7B"/>
    <w:rsid w:val="0012115A"/>
    <w:rsid w:val="001217A5"/>
    <w:rsid w:val="00121CE1"/>
    <w:rsid w:val="00121F8F"/>
    <w:rsid w:val="001221FD"/>
    <w:rsid w:val="0012222E"/>
    <w:rsid w:val="001229AE"/>
    <w:rsid w:val="00122F91"/>
    <w:rsid w:val="0012327E"/>
    <w:rsid w:val="00124013"/>
    <w:rsid w:val="001260D0"/>
    <w:rsid w:val="0012617D"/>
    <w:rsid w:val="00126449"/>
    <w:rsid w:val="00126FFE"/>
    <w:rsid w:val="001273D8"/>
    <w:rsid w:val="00127413"/>
    <w:rsid w:val="001275E2"/>
    <w:rsid w:val="0012796D"/>
    <w:rsid w:val="001279DB"/>
    <w:rsid w:val="00127FA7"/>
    <w:rsid w:val="00130021"/>
    <w:rsid w:val="00130399"/>
    <w:rsid w:val="001309C1"/>
    <w:rsid w:val="0013109B"/>
    <w:rsid w:val="001310FA"/>
    <w:rsid w:val="0013175B"/>
    <w:rsid w:val="00131970"/>
    <w:rsid w:val="00131BDA"/>
    <w:rsid w:val="00131D25"/>
    <w:rsid w:val="00131E3F"/>
    <w:rsid w:val="001320A5"/>
    <w:rsid w:val="001325AB"/>
    <w:rsid w:val="001325E8"/>
    <w:rsid w:val="00132DE1"/>
    <w:rsid w:val="001331C8"/>
    <w:rsid w:val="0013341F"/>
    <w:rsid w:val="0013366F"/>
    <w:rsid w:val="00133930"/>
    <w:rsid w:val="00134036"/>
    <w:rsid w:val="001341DA"/>
    <w:rsid w:val="001342D6"/>
    <w:rsid w:val="001342EE"/>
    <w:rsid w:val="00135546"/>
    <w:rsid w:val="001356B7"/>
    <w:rsid w:val="001358E4"/>
    <w:rsid w:val="001362AA"/>
    <w:rsid w:val="00136A60"/>
    <w:rsid w:val="00136B27"/>
    <w:rsid w:val="001375F3"/>
    <w:rsid w:val="00137E72"/>
    <w:rsid w:val="0014047E"/>
    <w:rsid w:val="00140774"/>
    <w:rsid w:val="00140871"/>
    <w:rsid w:val="00140B54"/>
    <w:rsid w:val="0014111B"/>
    <w:rsid w:val="001413D4"/>
    <w:rsid w:val="00141488"/>
    <w:rsid w:val="00141D7A"/>
    <w:rsid w:val="0014242D"/>
    <w:rsid w:val="00142E3C"/>
    <w:rsid w:val="00142FDE"/>
    <w:rsid w:val="00143BCF"/>
    <w:rsid w:val="00144187"/>
    <w:rsid w:val="001446A1"/>
    <w:rsid w:val="0014529F"/>
    <w:rsid w:val="001452B0"/>
    <w:rsid w:val="001453A0"/>
    <w:rsid w:val="001453FF"/>
    <w:rsid w:val="00145ABF"/>
    <w:rsid w:val="00145F41"/>
    <w:rsid w:val="00146063"/>
    <w:rsid w:val="00146BE5"/>
    <w:rsid w:val="00146C2A"/>
    <w:rsid w:val="00146FF3"/>
    <w:rsid w:val="001472B3"/>
    <w:rsid w:val="00147370"/>
    <w:rsid w:val="00147487"/>
    <w:rsid w:val="001475F6"/>
    <w:rsid w:val="001476A5"/>
    <w:rsid w:val="00147791"/>
    <w:rsid w:val="001477A0"/>
    <w:rsid w:val="00147A8C"/>
    <w:rsid w:val="001503C5"/>
    <w:rsid w:val="0015045A"/>
    <w:rsid w:val="001509B2"/>
    <w:rsid w:val="0015128E"/>
    <w:rsid w:val="00151ACE"/>
    <w:rsid w:val="0015276F"/>
    <w:rsid w:val="0015279A"/>
    <w:rsid w:val="00152A18"/>
    <w:rsid w:val="00152A1C"/>
    <w:rsid w:val="00152AC3"/>
    <w:rsid w:val="0015314D"/>
    <w:rsid w:val="00153668"/>
    <w:rsid w:val="00153744"/>
    <w:rsid w:val="00153A59"/>
    <w:rsid w:val="001543F9"/>
    <w:rsid w:val="00154473"/>
    <w:rsid w:val="001546BE"/>
    <w:rsid w:val="001549E2"/>
    <w:rsid w:val="00154A19"/>
    <w:rsid w:val="00154D39"/>
    <w:rsid w:val="00154D44"/>
    <w:rsid w:val="0015522E"/>
    <w:rsid w:val="001557B8"/>
    <w:rsid w:val="001559F5"/>
    <w:rsid w:val="00156002"/>
    <w:rsid w:val="001560D4"/>
    <w:rsid w:val="0015618A"/>
    <w:rsid w:val="00156324"/>
    <w:rsid w:val="00156477"/>
    <w:rsid w:val="001564BF"/>
    <w:rsid w:val="001567CF"/>
    <w:rsid w:val="00156C75"/>
    <w:rsid w:val="001572DF"/>
    <w:rsid w:val="0015768F"/>
    <w:rsid w:val="00157CE3"/>
    <w:rsid w:val="001600B7"/>
    <w:rsid w:val="00160409"/>
    <w:rsid w:val="001605E4"/>
    <w:rsid w:val="001605E7"/>
    <w:rsid w:val="00160B8F"/>
    <w:rsid w:val="00161A6D"/>
    <w:rsid w:val="00161AC6"/>
    <w:rsid w:val="00162610"/>
    <w:rsid w:val="00162785"/>
    <w:rsid w:val="001629A8"/>
    <w:rsid w:val="00164123"/>
    <w:rsid w:val="0016522F"/>
    <w:rsid w:val="001653BD"/>
    <w:rsid w:val="001654EB"/>
    <w:rsid w:val="0016569F"/>
    <w:rsid w:val="00166EDB"/>
    <w:rsid w:val="00167407"/>
    <w:rsid w:val="00167826"/>
    <w:rsid w:val="00167F69"/>
    <w:rsid w:val="00170002"/>
    <w:rsid w:val="001701AB"/>
    <w:rsid w:val="00170267"/>
    <w:rsid w:val="00170590"/>
    <w:rsid w:val="001705A9"/>
    <w:rsid w:val="001708FA"/>
    <w:rsid w:val="001712A9"/>
    <w:rsid w:val="00171A13"/>
    <w:rsid w:val="00171BB9"/>
    <w:rsid w:val="00171DDA"/>
    <w:rsid w:val="00172694"/>
    <w:rsid w:val="00172750"/>
    <w:rsid w:val="001728B8"/>
    <w:rsid w:val="001730B2"/>
    <w:rsid w:val="001737B3"/>
    <w:rsid w:val="00173B76"/>
    <w:rsid w:val="00173DB6"/>
    <w:rsid w:val="00174382"/>
    <w:rsid w:val="001743B7"/>
    <w:rsid w:val="00174441"/>
    <w:rsid w:val="001744F2"/>
    <w:rsid w:val="00174D85"/>
    <w:rsid w:val="00175529"/>
    <w:rsid w:val="001757F5"/>
    <w:rsid w:val="00175E58"/>
    <w:rsid w:val="00176431"/>
    <w:rsid w:val="001764FD"/>
    <w:rsid w:val="00176CA0"/>
    <w:rsid w:val="00176E65"/>
    <w:rsid w:val="00177D62"/>
    <w:rsid w:val="001802AB"/>
    <w:rsid w:val="0018059F"/>
    <w:rsid w:val="00180AF5"/>
    <w:rsid w:val="00180E95"/>
    <w:rsid w:val="001819E9"/>
    <w:rsid w:val="00181EA7"/>
    <w:rsid w:val="00181F05"/>
    <w:rsid w:val="001821A6"/>
    <w:rsid w:val="0018281F"/>
    <w:rsid w:val="0018359E"/>
    <w:rsid w:val="00183DF4"/>
    <w:rsid w:val="001845E0"/>
    <w:rsid w:val="00185034"/>
    <w:rsid w:val="001850F5"/>
    <w:rsid w:val="00185165"/>
    <w:rsid w:val="0018528D"/>
    <w:rsid w:val="00185568"/>
    <w:rsid w:val="0018571C"/>
    <w:rsid w:val="001858F4"/>
    <w:rsid w:val="00185CBB"/>
    <w:rsid w:val="00185EA0"/>
    <w:rsid w:val="00185F62"/>
    <w:rsid w:val="001860D5"/>
    <w:rsid w:val="00186330"/>
    <w:rsid w:val="001865E8"/>
    <w:rsid w:val="001874F0"/>
    <w:rsid w:val="0018762C"/>
    <w:rsid w:val="00187C96"/>
    <w:rsid w:val="00187F50"/>
    <w:rsid w:val="001905A2"/>
    <w:rsid w:val="00190757"/>
    <w:rsid w:val="001907DB"/>
    <w:rsid w:val="0019084B"/>
    <w:rsid w:val="00191067"/>
    <w:rsid w:val="001912A1"/>
    <w:rsid w:val="00191587"/>
    <w:rsid w:val="001917EE"/>
    <w:rsid w:val="00192198"/>
    <w:rsid w:val="001929B0"/>
    <w:rsid w:val="00193143"/>
    <w:rsid w:val="0019320F"/>
    <w:rsid w:val="001939F9"/>
    <w:rsid w:val="00194112"/>
    <w:rsid w:val="00194454"/>
    <w:rsid w:val="00195033"/>
    <w:rsid w:val="00195BDF"/>
    <w:rsid w:val="00195D80"/>
    <w:rsid w:val="0019662E"/>
    <w:rsid w:val="00196BDD"/>
    <w:rsid w:val="00196E59"/>
    <w:rsid w:val="001973F2"/>
    <w:rsid w:val="001975EC"/>
    <w:rsid w:val="00197607"/>
    <w:rsid w:val="00197B5D"/>
    <w:rsid w:val="00197F67"/>
    <w:rsid w:val="001A0762"/>
    <w:rsid w:val="001A0F3B"/>
    <w:rsid w:val="001A2441"/>
    <w:rsid w:val="001A26B8"/>
    <w:rsid w:val="001A2C10"/>
    <w:rsid w:val="001A2E11"/>
    <w:rsid w:val="001A2EC2"/>
    <w:rsid w:val="001A37F3"/>
    <w:rsid w:val="001A39D0"/>
    <w:rsid w:val="001A39E4"/>
    <w:rsid w:val="001A3C20"/>
    <w:rsid w:val="001A3E76"/>
    <w:rsid w:val="001A4506"/>
    <w:rsid w:val="001A4551"/>
    <w:rsid w:val="001A4B0D"/>
    <w:rsid w:val="001A4B42"/>
    <w:rsid w:val="001A5286"/>
    <w:rsid w:val="001A5468"/>
    <w:rsid w:val="001A5BC7"/>
    <w:rsid w:val="001A6288"/>
    <w:rsid w:val="001A6412"/>
    <w:rsid w:val="001A65C7"/>
    <w:rsid w:val="001A685F"/>
    <w:rsid w:val="001A6948"/>
    <w:rsid w:val="001A69C8"/>
    <w:rsid w:val="001A6A24"/>
    <w:rsid w:val="001A6BC4"/>
    <w:rsid w:val="001A6FBD"/>
    <w:rsid w:val="001A7CD8"/>
    <w:rsid w:val="001B0246"/>
    <w:rsid w:val="001B04F5"/>
    <w:rsid w:val="001B06F3"/>
    <w:rsid w:val="001B0872"/>
    <w:rsid w:val="001B111C"/>
    <w:rsid w:val="001B13AB"/>
    <w:rsid w:val="001B1488"/>
    <w:rsid w:val="001B16CF"/>
    <w:rsid w:val="001B2B87"/>
    <w:rsid w:val="001B2BBA"/>
    <w:rsid w:val="001B2CAF"/>
    <w:rsid w:val="001B2EB4"/>
    <w:rsid w:val="001B347A"/>
    <w:rsid w:val="001B3B98"/>
    <w:rsid w:val="001B3BB3"/>
    <w:rsid w:val="001B4190"/>
    <w:rsid w:val="001B476D"/>
    <w:rsid w:val="001B4840"/>
    <w:rsid w:val="001B4B65"/>
    <w:rsid w:val="001B4FC0"/>
    <w:rsid w:val="001B5618"/>
    <w:rsid w:val="001B62C7"/>
    <w:rsid w:val="001B6309"/>
    <w:rsid w:val="001B6424"/>
    <w:rsid w:val="001B64B9"/>
    <w:rsid w:val="001B64D5"/>
    <w:rsid w:val="001B6A99"/>
    <w:rsid w:val="001B6FBF"/>
    <w:rsid w:val="001B733D"/>
    <w:rsid w:val="001B7B17"/>
    <w:rsid w:val="001B7C6E"/>
    <w:rsid w:val="001C13EB"/>
    <w:rsid w:val="001C1B85"/>
    <w:rsid w:val="001C1EE5"/>
    <w:rsid w:val="001C20A1"/>
    <w:rsid w:val="001C29D7"/>
    <w:rsid w:val="001C2E04"/>
    <w:rsid w:val="001C3084"/>
    <w:rsid w:val="001C30FC"/>
    <w:rsid w:val="001C34BB"/>
    <w:rsid w:val="001C35E0"/>
    <w:rsid w:val="001C39C0"/>
    <w:rsid w:val="001C3D50"/>
    <w:rsid w:val="001C3E26"/>
    <w:rsid w:val="001C42FB"/>
    <w:rsid w:val="001C4356"/>
    <w:rsid w:val="001C49E0"/>
    <w:rsid w:val="001C4EDE"/>
    <w:rsid w:val="001C5282"/>
    <w:rsid w:val="001C63B0"/>
    <w:rsid w:val="001C6898"/>
    <w:rsid w:val="001C7CE2"/>
    <w:rsid w:val="001C7E68"/>
    <w:rsid w:val="001D06B4"/>
    <w:rsid w:val="001D0AED"/>
    <w:rsid w:val="001D0B31"/>
    <w:rsid w:val="001D0BCB"/>
    <w:rsid w:val="001D0C98"/>
    <w:rsid w:val="001D1509"/>
    <w:rsid w:val="001D201C"/>
    <w:rsid w:val="001D2112"/>
    <w:rsid w:val="001D2439"/>
    <w:rsid w:val="001D2FFC"/>
    <w:rsid w:val="001D34B1"/>
    <w:rsid w:val="001D3C8E"/>
    <w:rsid w:val="001D3D0A"/>
    <w:rsid w:val="001D481D"/>
    <w:rsid w:val="001D4FCC"/>
    <w:rsid w:val="001D50A8"/>
    <w:rsid w:val="001D51E6"/>
    <w:rsid w:val="001D5848"/>
    <w:rsid w:val="001D612B"/>
    <w:rsid w:val="001D6653"/>
    <w:rsid w:val="001D676F"/>
    <w:rsid w:val="001D6809"/>
    <w:rsid w:val="001D6AE1"/>
    <w:rsid w:val="001D717D"/>
    <w:rsid w:val="001D72E1"/>
    <w:rsid w:val="001D72F2"/>
    <w:rsid w:val="001D7D07"/>
    <w:rsid w:val="001E05D5"/>
    <w:rsid w:val="001E06A9"/>
    <w:rsid w:val="001E1741"/>
    <w:rsid w:val="001E18D4"/>
    <w:rsid w:val="001E1977"/>
    <w:rsid w:val="001E260A"/>
    <w:rsid w:val="001E2796"/>
    <w:rsid w:val="001E285A"/>
    <w:rsid w:val="001E2C31"/>
    <w:rsid w:val="001E2E5B"/>
    <w:rsid w:val="001E30CA"/>
    <w:rsid w:val="001E3134"/>
    <w:rsid w:val="001E34A6"/>
    <w:rsid w:val="001E3500"/>
    <w:rsid w:val="001E369D"/>
    <w:rsid w:val="001E36F2"/>
    <w:rsid w:val="001E3854"/>
    <w:rsid w:val="001E389F"/>
    <w:rsid w:val="001E3C6F"/>
    <w:rsid w:val="001E514C"/>
    <w:rsid w:val="001E5164"/>
    <w:rsid w:val="001E5301"/>
    <w:rsid w:val="001E533A"/>
    <w:rsid w:val="001E5FC5"/>
    <w:rsid w:val="001E680A"/>
    <w:rsid w:val="001E6BEB"/>
    <w:rsid w:val="001F042F"/>
    <w:rsid w:val="001F0725"/>
    <w:rsid w:val="001F0A93"/>
    <w:rsid w:val="001F0C9B"/>
    <w:rsid w:val="001F0E07"/>
    <w:rsid w:val="001F0FAF"/>
    <w:rsid w:val="001F136A"/>
    <w:rsid w:val="001F1420"/>
    <w:rsid w:val="001F149E"/>
    <w:rsid w:val="001F1E77"/>
    <w:rsid w:val="001F22A4"/>
    <w:rsid w:val="001F24C3"/>
    <w:rsid w:val="001F257D"/>
    <w:rsid w:val="001F25A5"/>
    <w:rsid w:val="001F2769"/>
    <w:rsid w:val="001F28E3"/>
    <w:rsid w:val="001F2995"/>
    <w:rsid w:val="001F38AD"/>
    <w:rsid w:val="001F3D27"/>
    <w:rsid w:val="001F3E8D"/>
    <w:rsid w:val="001F429C"/>
    <w:rsid w:val="001F43EC"/>
    <w:rsid w:val="001F4612"/>
    <w:rsid w:val="001F4657"/>
    <w:rsid w:val="001F496C"/>
    <w:rsid w:val="001F4DD8"/>
    <w:rsid w:val="001F4FB9"/>
    <w:rsid w:val="001F5505"/>
    <w:rsid w:val="001F6018"/>
    <w:rsid w:val="001F607D"/>
    <w:rsid w:val="001F61A7"/>
    <w:rsid w:val="001F71B6"/>
    <w:rsid w:val="001F7376"/>
    <w:rsid w:val="001F744C"/>
    <w:rsid w:val="001F748D"/>
    <w:rsid w:val="001F7A0A"/>
    <w:rsid w:val="001F7A9C"/>
    <w:rsid w:val="001F7D9A"/>
    <w:rsid w:val="0020040C"/>
    <w:rsid w:val="0020049A"/>
    <w:rsid w:val="00200A89"/>
    <w:rsid w:val="00200D44"/>
    <w:rsid w:val="002010E1"/>
    <w:rsid w:val="00201411"/>
    <w:rsid w:val="002020A3"/>
    <w:rsid w:val="00202239"/>
    <w:rsid w:val="00202692"/>
    <w:rsid w:val="002029D4"/>
    <w:rsid w:val="00202E74"/>
    <w:rsid w:val="00202F9B"/>
    <w:rsid w:val="00203021"/>
    <w:rsid w:val="0020309F"/>
    <w:rsid w:val="0020363F"/>
    <w:rsid w:val="0020370A"/>
    <w:rsid w:val="0020373F"/>
    <w:rsid w:val="002039A0"/>
    <w:rsid w:val="00203CA6"/>
    <w:rsid w:val="00204DB6"/>
    <w:rsid w:val="00204F2C"/>
    <w:rsid w:val="002052D6"/>
    <w:rsid w:val="00205301"/>
    <w:rsid w:val="002057A3"/>
    <w:rsid w:val="002058CD"/>
    <w:rsid w:val="002065C3"/>
    <w:rsid w:val="00206A06"/>
    <w:rsid w:val="00207092"/>
    <w:rsid w:val="0020724E"/>
    <w:rsid w:val="002079B5"/>
    <w:rsid w:val="00207B1C"/>
    <w:rsid w:val="00207C85"/>
    <w:rsid w:val="00210968"/>
    <w:rsid w:val="0021129B"/>
    <w:rsid w:val="002119B4"/>
    <w:rsid w:val="00211E68"/>
    <w:rsid w:val="00212049"/>
    <w:rsid w:val="002120C7"/>
    <w:rsid w:val="0021222F"/>
    <w:rsid w:val="002128D0"/>
    <w:rsid w:val="00213587"/>
    <w:rsid w:val="0021404F"/>
    <w:rsid w:val="002149B2"/>
    <w:rsid w:val="00215003"/>
    <w:rsid w:val="0021508E"/>
    <w:rsid w:val="00215306"/>
    <w:rsid w:val="0021576E"/>
    <w:rsid w:val="002159F1"/>
    <w:rsid w:val="00216170"/>
    <w:rsid w:val="002167CD"/>
    <w:rsid w:val="00216ACE"/>
    <w:rsid w:val="00216BBE"/>
    <w:rsid w:val="00217244"/>
    <w:rsid w:val="002173F7"/>
    <w:rsid w:val="002175EA"/>
    <w:rsid w:val="00217FDA"/>
    <w:rsid w:val="0022027F"/>
    <w:rsid w:val="0022042F"/>
    <w:rsid w:val="0022051E"/>
    <w:rsid w:val="00220BEE"/>
    <w:rsid w:val="00220EB2"/>
    <w:rsid w:val="00221533"/>
    <w:rsid w:val="00221961"/>
    <w:rsid w:val="00222535"/>
    <w:rsid w:val="00222931"/>
    <w:rsid w:val="00223710"/>
    <w:rsid w:val="00223798"/>
    <w:rsid w:val="002239B6"/>
    <w:rsid w:val="002252DD"/>
    <w:rsid w:val="002254D8"/>
    <w:rsid w:val="0022558D"/>
    <w:rsid w:val="00225BD0"/>
    <w:rsid w:val="00225D49"/>
    <w:rsid w:val="00225E5A"/>
    <w:rsid w:val="002263A1"/>
    <w:rsid w:val="002265E9"/>
    <w:rsid w:val="00226B38"/>
    <w:rsid w:val="00226C97"/>
    <w:rsid w:val="00226F66"/>
    <w:rsid w:val="00227ACF"/>
    <w:rsid w:val="00227BD2"/>
    <w:rsid w:val="00227C21"/>
    <w:rsid w:val="002308AE"/>
    <w:rsid w:val="00231544"/>
    <w:rsid w:val="00232044"/>
    <w:rsid w:val="002326A7"/>
    <w:rsid w:val="002326EF"/>
    <w:rsid w:val="00232715"/>
    <w:rsid w:val="00232D4A"/>
    <w:rsid w:val="00232ED4"/>
    <w:rsid w:val="0023334C"/>
    <w:rsid w:val="0023352F"/>
    <w:rsid w:val="00233E78"/>
    <w:rsid w:val="00234108"/>
    <w:rsid w:val="002344F7"/>
    <w:rsid w:val="00234818"/>
    <w:rsid w:val="00235005"/>
    <w:rsid w:val="002350DC"/>
    <w:rsid w:val="002351AA"/>
    <w:rsid w:val="00235A0C"/>
    <w:rsid w:val="00235D99"/>
    <w:rsid w:val="002360BC"/>
    <w:rsid w:val="002366C2"/>
    <w:rsid w:val="00236BC5"/>
    <w:rsid w:val="00236CAD"/>
    <w:rsid w:val="002371BB"/>
    <w:rsid w:val="00237488"/>
    <w:rsid w:val="002376D0"/>
    <w:rsid w:val="00237A97"/>
    <w:rsid w:val="00237B79"/>
    <w:rsid w:val="002400DF"/>
    <w:rsid w:val="002402B6"/>
    <w:rsid w:val="002402E8"/>
    <w:rsid w:val="00240673"/>
    <w:rsid w:val="00240703"/>
    <w:rsid w:val="0024081E"/>
    <w:rsid w:val="00240DD6"/>
    <w:rsid w:val="0024122A"/>
    <w:rsid w:val="0024122C"/>
    <w:rsid w:val="002417C7"/>
    <w:rsid w:val="002417DC"/>
    <w:rsid w:val="00241A0E"/>
    <w:rsid w:val="00241FC5"/>
    <w:rsid w:val="00242161"/>
    <w:rsid w:val="00242B7E"/>
    <w:rsid w:val="00242B8C"/>
    <w:rsid w:val="00243662"/>
    <w:rsid w:val="00243797"/>
    <w:rsid w:val="00243DFB"/>
    <w:rsid w:val="002440D2"/>
    <w:rsid w:val="0024416C"/>
    <w:rsid w:val="00244CE7"/>
    <w:rsid w:val="002450B7"/>
    <w:rsid w:val="00245322"/>
    <w:rsid w:val="002459D0"/>
    <w:rsid w:val="00245A65"/>
    <w:rsid w:val="00246831"/>
    <w:rsid w:val="00246A16"/>
    <w:rsid w:val="00246C4E"/>
    <w:rsid w:val="00246D5E"/>
    <w:rsid w:val="00246FC6"/>
    <w:rsid w:val="00247385"/>
    <w:rsid w:val="0024752C"/>
    <w:rsid w:val="00247E2F"/>
    <w:rsid w:val="00250331"/>
    <w:rsid w:val="00250399"/>
    <w:rsid w:val="0025079F"/>
    <w:rsid w:val="0025087E"/>
    <w:rsid w:val="002508FA"/>
    <w:rsid w:val="002509CA"/>
    <w:rsid w:val="0025137B"/>
    <w:rsid w:val="002513BA"/>
    <w:rsid w:val="00251E41"/>
    <w:rsid w:val="0025200C"/>
    <w:rsid w:val="002524F0"/>
    <w:rsid w:val="00252B37"/>
    <w:rsid w:val="00252F09"/>
    <w:rsid w:val="002532C1"/>
    <w:rsid w:val="0025346C"/>
    <w:rsid w:val="00253A68"/>
    <w:rsid w:val="002540E9"/>
    <w:rsid w:val="00254133"/>
    <w:rsid w:val="0025465C"/>
    <w:rsid w:val="0025498A"/>
    <w:rsid w:val="002549CA"/>
    <w:rsid w:val="00254A17"/>
    <w:rsid w:val="00254C65"/>
    <w:rsid w:val="00255064"/>
    <w:rsid w:val="002552F1"/>
    <w:rsid w:val="00255B48"/>
    <w:rsid w:val="0025626B"/>
    <w:rsid w:val="002562B9"/>
    <w:rsid w:val="0025633B"/>
    <w:rsid w:val="00256867"/>
    <w:rsid w:val="00256AD3"/>
    <w:rsid w:val="00256C57"/>
    <w:rsid w:val="00256C5E"/>
    <w:rsid w:val="00256DE4"/>
    <w:rsid w:val="00257689"/>
    <w:rsid w:val="0025792E"/>
    <w:rsid w:val="00257BB3"/>
    <w:rsid w:val="002603DB"/>
    <w:rsid w:val="0026085E"/>
    <w:rsid w:val="00260DE2"/>
    <w:rsid w:val="00260E8C"/>
    <w:rsid w:val="00261514"/>
    <w:rsid w:val="0026174D"/>
    <w:rsid w:val="00262432"/>
    <w:rsid w:val="002625AF"/>
    <w:rsid w:val="0026283D"/>
    <w:rsid w:val="00262CC2"/>
    <w:rsid w:val="00262E07"/>
    <w:rsid w:val="002633D5"/>
    <w:rsid w:val="002633E2"/>
    <w:rsid w:val="00263461"/>
    <w:rsid w:val="0026587F"/>
    <w:rsid w:val="002667AC"/>
    <w:rsid w:val="0026684C"/>
    <w:rsid w:val="00266C80"/>
    <w:rsid w:val="00266C8A"/>
    <w:rsid w:val="0026712B"/>
    <w:rsid w:val="00267BB8"/>
    <w:rsid w:val="00267DB1"/>
    <w:rsid w:val="00267EBA"/>
    <w:rsid w:val="00270280"/>
    <w:rsid w:val="002703A1"/>
    <w:rsid w:val="002704A5"/>
    <w:rsid w:val="002704A6"/>
    <w:rsid w:val="00270696"/>
    <w:rsid w:val="002707BE"/>
    <w:rsid w:val="00270DE2"/>
    <w:rsid w:val="00270F68"/>
    <w:rsid w:val="00271B55"/>
    <w:rsid w:val="0027207E"/>
    <w:rsid w:val="00272167"/>
    <w:rsid w:val="00272C33"/>
    <w:rsid w:val="00272C93"/>
    <w:rsid w:val="00273666"/>
    <w:rsid w:val="00273889"/>
    <w:rsid w:val="00274132"/>
    <w:rsid w:val="002744F6"/>
    <w:rsid w:val="0027487E"/>
    <w:rsid w:val="00274ED8"/>
    <w:rsid w:val="0027600C"/>
    <w:rsid w:val="00276A36"/>
    <w:rsid w:val="0027726F"/>
    <w:rsid w:val="00277332"/>
    <w:rsid w:val="00277521"/>
    <w:rsid w:val="0027756F"/>
    <w:rsid w:val="00277F60"/>
    <w:rsid w:val="00280075"/>
    <w:rsid w:val="002801B5"/>
    <w:rsid w:val="002805D1"/>
    <w:rsid w:val="00280CA1"/>
    <w:rsid w:val="00281632"/>
    <w:rsid w:val="00281830"/>
    <w:rsid w:val="00281F2C"/>
    <w:rsid w:val="00282034"/>
    <w:rsid w:val="0028256B"/>
    <w:rsid w:val="00282E98"/>
    <w:rsid w:val="00282FA7"/>
    <w:rsid w:val="002833FD"/>
    <w:rsid w:val="00283540"/>
    <w:rsid w:val="00283662"/>
    <w:rsid w:val="00283755"/>
    <w:rsid w:val="00283BA2"/>
    <w:rsid w:val="00283E74"/>
    <w:rsid w:val="002844BF"/>
    <w:rsid w:val="0028497F"/>
    <w:rsid w:val="00285198"/>
    <w:rsid w:val="00285EB0"/>
    <w:rsid w:val="00286399"/>
    <w:rsid w:val="00286933"/>
    <w:rsid w:val="002869EC"/>
    <w:rsid w:val="00286EE8"/>
    <w:rsid w:val="00286F8D"/>
    <w:rsid w:val="00287397"/>
    <w:rsid w:val="00287C8B"/>
    <w:rsid w:val="002900DD"/>
    <w:rsid w:val="002901D8"/>
    <w:rsid w:val="00290307"/>
    <w:rsid w:val="002904A4"/>
    <w:rsid w:val="0029051D"/>
    <w:rsid w:val="00290A8B"/>
    <w:rsid w:val="00290DB4"/>
    <w:rsid w:val="00291484"/>
    <w:rsid w:val="002915E5"/>
    <w:rsid w:val="00291A8B"/>
    <w:rsid w:val="00291B94"/>
    <w:rsid w:val="00291BEA"/>
    <w:rsid w:val="00291DBA"/>
    <w:rsid w:val="00292384"/>
    <w:rsid w:val="00292841"/>
    <w:rsid w:val="00292F88"/>
    <w:rsid w:val="002930C7"/>
    <w:rsid w:val="00293309"/>
    <w:rsid w:val="0029361A"/>
    <w:rsid w:val="00293E1A"/>
    <w:rsid w:val="00293F79"/>
    <w:rsid w:val="00293FA0"/>
    <w:rsid w:val="00294636"/>
    <w:rsid w:val="00294C37"/>
    <w:rsid w:val="00294CC5"/>
    <w:rsid w:val="00294FF6"/>
    <w:rsid w:val="00295134"/>
    <w:rsid w:val="00295589"/>
    <w:rsid w:val="002958E2"/>
    <w:rsid w:val="00295B45"/>
    <w:rsid w:val="00295E24"/>
    <w:rsid w:val="00295FF5"/>
    <w:rsid w:val="0029693B"/>
    <w:rsid w:val="00296DAC"/>
    <w:rsid w:val="00296DC8"/>
    <w:rsid w:val="00296F51"/>
    <w:rsid w:val="002972A3"/>
    <w:rsid w:val="0029738A"/>
    <w:rsid w:val="0029743F"/>
    <w:rsid w:val="002978CC"/>
    <w:rsid w:val="00297AAB"/>
    <w:rsid w:val="00297EF9"/>
    <w:rsid w:val="002A014A"/>
    <w:rsid w:val="002A01BB"/>
    <w:rsid w:val="002A0785"/>
    <w:rsid w:val="002A09A2"/>
    <w:rsid w:val="002A09D3"/>
    <w:rsid w:val="002A0ABB"/>
    <w:rsid w:val="002A0B2F"/>
    <w:rsid w:val="002A0CD6"/>
    <w:rsid w:val="002A1800"/>
    <w:rsid w:val="002A1B06"/>
    <w:rsid w:val="002A1C1A"/>
    <w:rsid w:val="002A214A"/>
    <w:rsid w:val="002A21D8"/>
    <w:rsid w:val="002A3054"/>
    <w:rsid w:val="002A3386"/>
    <w:rsid w:val="002A33C9"/>
    <w:rsid w:val="002A3783"/>
    <w:rsid w:val="002A383D"/>
    <w:rsid w:val="002A3C8D"/>
    <w:rsid w:val="002A4890"/>
    <w:rsid w:val="002A4DE9"/>
    <w:rsid w:val="002A4F93"/>
    <w:rsid w:val="002A5314"/>
    <w:rsid w:val="002A5A03"/>
    <w:rsid w:val="002A5CC3"/>
    <w:rsid w:val="002A64A5"/>
    <w:rsid w:val="002A6785"/>
    <w:rsid w:val="002A7432"/>
    <w:rsid w:val="002A78C3"/>
    <w:rsid w:val="002A7954"/>
    <w:rsid w:val="002A7E42"/>
    <w:rsid w:val="002B08F0"/>
    <w:rsid w:val="002B0A81"/>
    <w:rsid w:val="002B0ABB"/>
    <w:rsid w:val="002B0F93"/>
    <w:rsid w:val="002B108B"/>
    <w:rsid w:val="002B152B"/>
    <w:rsid w:val="002B1A3F"/>
    <w:rsid w:val="002B1BA7"/>
    <w:rsid w:val="002B22CF"/>
    <w:rsid w:val="002B2554"/>
    <w:rsid w:val="002B25A6"/>
    <w:rsid w:val="002B25CF"/>
    <w:rsid w:val="002B279B"/>
    <w:rsid w:val="002B29AA"/>
    <w:rsid w:val="002B2B8D"/>
    <w:rsid w:val="002B3490"/>
    <w:rsid w:val="002B3B5E"/>
    <w:rsid w:val="002B4284"/>
    <w:rsid w:val="002B4397"/>
    <w:rsid w:val="002B44C3"/>
    <w:rsid w:val="002B4AC0"/>
    <w:rsid w:val="002B4FE1"/>
    <w:rsid w:val="002B53C5"/>
    <w:rsid w:val="002B5525"/>
    <w:rsid w:val="002B5685"/>
    <w:rsid w:val="002B600D"/>
    <w:rsid w:val="002B61E9"/>
    <w:rsid w:val="002B65C0"/>
    <w:rsid w:val="002B6BCB"/>
    <w:rsid w:val="002B6CD7"/>
    <w:rsid w:val="002B76EF"/>
    <w:rsid w:val="002B7F62"/>
    <w:rsid w:val="002C0671"/>
    <w:rsid w:val="002C0B8B"/>
    <w:rsid w:val="002C124D"/>
    <w:rsid w:val="002C27AD"/>
    <w:rsid w:val="002C283D"/>
    <w:rsid w:val="002C30F9"/>
    <w:rsid w:val="002C31B9"/>
    <w:rsid w:val="002C48A3"/>
    <w:rsid w:val="002C4B3B"/>
    <w:rsid w:val="002C57E1"/>
    <w:rsid w:val="002C5951"/>
    <w:rsid w:val="002C5B94"/>
    <w:rsid w:val="002C5ECE"/>
    <w:rsid w:val="002C672B"/>
    <w:rsid w:val="002C6C0F"/>
    <w:rsid w:val="002C6F4A"/>
    <w:rsid w:val="002C70CA"/>
    <w:rsid w:val="002C796A"/>
    <w:rsid w:val="002D0052"/>
    <w:rsid w:val="002D0602"/>
    <w:rsid w:val="002D0E7E"/>
    <w:rsid w:val="002D13A8"/>
    <w:rsid w:val="002D172B"/>
    <w:rsid w:val="002D1DDE"/>
    <w:rsid w:val="002D1F97"/>
    <w:rsid w:val="002D2891"/>
    <w:rsid w:val="002D2FC7"/>
    <w:rsid w:val="002D345C"/>
    <w:rsid w:val="002D38B4"/>
    <w:rsid w:val="002D3A43"/>
    <w:rsid w:val="002D4111"/>
    <w:rsid w:val="002D42F7"/>
    <w:rsid w:val="002D4432"/>
    <w:rsid w:val="002D4468"/>
    <w:rsid w:val="002D4939"/>
    <w:rsid w:val="002D49BA"/>
    <w:rsid w:val="002D4CF2"/>
    <w:rsid w:val="002D5154"/>
    <w:rsid w:val="002D5351"/>
    <w:rsid w:val="002D583E"/>
    <w:rsid w:val="002D5BBB"/>
    <w:rsid w:val="002D5FB0"/>
    <w:rsid w:val="002D6147"/>
    <w:rsid w:val="002D62E4"/>
    <w:rsid w:val="002D7442"/>
    <w:rsid w:val="002D768B"/>
    <w:rsid w:val="002D7BDF"/>
    <w:rsid w:val="002D7E63"/>
    <w:rsid w:val="002E06B8"/>
    <w:rsid w:val="002E079E"/>
    <w:rsid w:val="002E08FC"/>
    <w:rsid w:val="002E0CA5"/>
    <w:rsid w:val="002E0EF7"/>
    <w:rsid w:val="002E1578"/>
    <w:rsid w:val="002E1864"/>
    <w:rsid w:val="002E1F6F"/>
    <w:rsid w:val="002E1F9A"/>
    <w:rsid w:val="002E2468"/>
    <w:rsid w:val="002E24F8"/>
    <w:rsid w:val="002E27AD"/>
    <w:rsid w:val="002E2BC4"/>
    <w:rsid w:val="002E2E5A"/>
    <w:rsid w:val="002E30F1"/>
    <w:rsid w:val="002E361F"/>
    <w:rsid w:val="002E3AEB"/>
    <w:rsid w:val="002E3B62"/>
    <w:rsid w:val="002E3F47"/>
    <w:rsid w:val="002E4246"/>
    <w:rsid w:val="002E44A2"/>
    <w:rsid w:val="002E489F"/>
    <w:rsid w:val="002E4AAC"/>
    <w:rsid w:val="002E4E22"/>
    <w:rsid w:val="002E5725"/>
    <w:rsid w:val="002E5E07"/>
    <w:rsid w:val="002E70A6"/>
    <w:rsid w:val="002E70FD"/>
    <w:rsid w:val="002E776B"/>
    <w:rsid w:val="002E7872"/>
    <w:rsid w:val="002E795C"/>
    <w:rsid w:val="002E7B6C"/>
    <w:rsid w:val="002F0373"/>
    <w:rsid w:val="002F0922"/>
    <w:rsid w:val="002F0C05"/>
    <w:rsid w:val="002F17D2"/>
    <w:rsid w:val="002F18DD"/>
    <w:rsid w:val="002F1BC8"/>
    <w:rsid w:val="002F2049"/>
    <w:rsid w:val="002F238E"/>
    <w:rsid w:val="002F24AB"/>
    <w:rsid w:val="002F2853"/>
    <w:rsid w:val="002F2ACC"/>
    <w:rsid w:val="002F2CF7"/>
    <w:rsid w:val="002F2FE5"/>
    <w:rsid w:val="002F3211"/>
    <w:rsid w:val="002F371F"/>
    <w:rsid w:val="002F3E53"/>
    <w:rsid w:val="002F40E6"/>
    <w:rsid w:val="002F55FD"/>
    <w:rsid w:val="002F5770"/>
    <w:rsid w:val="002F5D72"/>
    <w:rsid w:val="002F633C"/>
    <w:rsid w:val="002F6379"/>
    <w:rsid w:val="002F73C5"/>
    <w:rsid w:val="002F774A"/>
    <w:rsid w:val="002F7AB4"/>
    <w:rsid w:val="0030071E"/>
    <w:rsid w:val="00300919"/>
    <w:rsid w:val="00300959"/>
    <w:rsid w:val="00300A08"/>
    <w:rsid w:val="00301448"/>
    <w:rsid w:val="00301706"/>
    <w:rsid w:val="00302AC1"/>
    <w:rsid w:val="00302B36"/>
    <w:rsid w:val="00302D42"/>
    <w:rsid w:val="00302D59"/>
    <w:rsid w:val="00302E3E"/>
    <w:rsid w:val="00302F6F"/>
    <w:rsid w:val="00303243"/>
    <w:rsid w:val="00303A19"/>
    <w:rsid w:val="00303A92"/>
    <w:rsid w:val="00303E53"/>
    <w:rsid w:val="00303E90"/>
    <w:rsid w:val="0030427B"/>
    <w:rsid w:val="003045F2"/>
    <w:rsid w:val="00304EA5"/>
    <w:rsid w:val="00305A51"/>
    <w:rsid w:val="00305A74"/>
    <w:rsid w:val="0030624A"/>
    <w:rsid w:val="00306401"/>
    <w:rsid w:val="00306A77"/>
    <w:rsid w:val="0030712F"/>
    <w:rsid w:val="0030762F"/>
    <w:rsid w:val="00307CA5"/>
    <w:rsid w:val="00307EDB"/>
    <w:rsid w:val="0031035D"/>
    <w:rsid w:val="003103A7"/>
    <w:rsid w:val="00310B17"/>
    <w:rsid w:val="0031172B"/>
    <w:rsid w:val="00311960"/>
    <w:rsid w:val="00311A03"/>
    <w:rsid w:val="00311D2E"/>
    <w:rsid w:val="0031248D"/>
    <w:rsid w:val="00312994"/>
    <w:rsid w:val="00313A77"/>
    <w:rsid w:val="00313CF4"/>
    <w:rsid w:val="00313E50"/>
    <w:rsid w:val="00313F2F"/>
    <w:rsid w:val="00313F43"/>
    <w:rsid w:val="003140EE"/>
    <w:rsid w:val="0031484E"/>
    <w:rsid w:val="00314C8B"/>
    <w:rsid w:val="00315913"/>
    <w:rsid w:val="00315DCE"/>
    <w:rsid w:val="00316195"/>
    <w:rsid w:val="003163E1"/>
    <w:rsid w:val="0031659D"/>
    <w:rsid w:val="00317152"/>
    <w:rsid w:val="00317F0D"/>
    <w:rsid w:val="003202E1"/>
    <w:rsid w:val="003205E3"/>
    <w:rsid w:val="0032062A"/>
    <w:rsid w:val="003209F6"/>
    <w:rsid w:val="00320ABF"/>
    <w:rsid w:val="003213C9"/>
    <w:rsid w:val="00321406"/>
    <w:rsid w:val="003214C3"/>
    <w:rsid w:val="0032176C"/>
    <w:rsid w:val="00321B90"/>
    <w:rsid w:val="00322104"/>
    <w:rsid w:val="003228F9"/>
    <w:rsid w:val="00323C22"/>
    <w:rsid w:val="00323E6D"/>
    <w:rsid w:val="00324013"/>
    <w:rsid w:val="003245BF"/>
    <w:rsid w:val="00324666"/>
    <w:rsid w:val="003249BC"/>
    <w:rsid w:val="00324BE6"/>
    <w:rsid w:val="003250FB"/>
    <w:rsid w:val="0032583A"/>
    <w:rsid w:val="00325955"/>
    <w:rsid w:val="00325BA4"/>
    <w:rsid w:val="00326529"/>
    <w:rsid w:val="003266F7"/>
    <w:rsid w:val="003277AD"/>
    <w:rsid w:val="0033035C"/>
    <w:rsid w:val="0033060D"/>
    <w:rsid w:val="00331773"/>
    <w:rsid w:val="003317C9"/>
    <w:rsid w:val="00331AA6"/>
    <w:rsid w:val="00331AF2"/>
    <w:rsid w:val="00331BF9"/>
    <w:rsid w:val="00331FF7"/>
    <w:rsid w:val="00332B61"/>
    <w:rsid w:val="003333FF"/>
    <w:rsid w:val="003334E5"/>
    <w:rsid w:val="003337A1"/>
    <w:rsid w:val="00333B1E"/>
    <w:rsid w:val="00334E02"/>
    <w:rsid w:val="00335509"/>
    <w:rsid w:val="00335964"/>
    <w:rsid w:val="00335A36"/>
    <w:rsid w:val="00336579"/>
    <w:rsid w:val="00336C54"/>
    <w:rsid w:val="00336F5E"/>
    <w:rsid w:val="00337966"/>
    <w:rsid w:val="003403C2"/>
    <w:rsid w:val="003406AC"/>
    <w:rsid w:val="003409E6"/>
    <w:rsid w:val="00341228"/>
    <w:rsid w:val="003414F7"/>
    <w:rsid w:val="00341FDD"/>
    <w:rsid w:val="00342053"/>
    <w:rsid w:val="00342638"/>
    <w:rsid w:val="00342969"/>
    <w:rsid w:val="00342BC6"/>
    <w:rsid w:val="00342E93"/>
    <w:rsid w:val="0034303E"/>
    <w:rsid w:val="00343511"/>
    <w:rsid w:val="0034401D"/>
    <w:rsid w:val="003446C3"/>
    <w:rsid w:val="00344A99"/>
    <w:rsid w:val="00344C9D"/>
    <w:rsid w:val="003456AF"/>
    <w:rsid w:val="00345C6E"/>
    <w:rsid w:val="00345EAC"/>
    <w:rsid w:val="00346732"/>
    <w:rsid w:val="00346821"/>
    <w:rsid w:val="0034693B"/>
    <w:rsid w:val="00346A40"/>
    <w:rsid w:val="00346A82"/>
    <w:rsid w:val="00346E44"/>
    <w:rsid w:val="0034792C"/>
    <w:rsid w:val="00347C0B"/>
    <w:rsid w:val="00347C8F"/>
    <w:rsid w:val="00347D35"/>
    <w:rsid w:val="00347F38"/>
    <w:rsid w:val="00347F9C"/>
    <w:rsid w:val="00347FD5"/>
    <w:rsid w:val="00350E4A"/>
    <w:rsid w:val="00351181"/>
    <w:rsid w:val="0035165E"/>
    <w:rsid w:val="00352142"/>
    <w:rsid w:val="00352678"/>
    <w:rsid w:val="0035274C"/>
    <w:rsid w:val="0035286C"/>
    <w:rsid w:val="00353629"/>
    <w:rsid w:val="00353756"/>
    <w:rsid w:val="003537D2"/>
    <w:rsid w:val="003543D8"/>
    <w:rsid w:val="003543ED"/>
    <w:rsid w:val="003548DD"/>
    <w:rsid w:val="00354DDA"/>
    <w:rsid w:val="00354FD4"/>
    <w:rsid w:val="0035554C"/>
    <w:rsid w:val="003566EA"/>
    <w:rsid w:val="00357881"/>
    <w:rsid w:val="0035795F"/>
    <w:rsid w:val="00357BB2"/>
    <w:rsid w:val="00357D0A"/>
    <w:rsid w:val="00357D6F"/>
    <w:rsid w:val="00357E3B"/>
    <w:rsid w:val="0036007D"/>
    <w:rsid w:val="00360202"/>
    <w:rsid w:val="00360E0D"/>
    <w:rsid w:val="00360F53"/>
    <w:rsid w:val="0036192E"/>
    <w:rsid w:val="00361CF4"/>
    <w:rsid w:val="00362416"/>
    <w:rsid w:val="003628A7"/>
    <w:rsid w:val="00363A08"/>
    <w:rsid w:val="00363E67"/>
    <w:rsid w:val="003640EB"/>
    <w:rsid w:val="003645C6"/>
    <w:rsid w:val="0036467F"/>
    <w:rsid w:val="003647EA"/>
    <w:rsid w:val="00365715"/>
    <w:rsid w:val="00365BCD"/>
    <w:rsid w:val="00365CD0"/>
    <w:rsid w:val="00365E6B"/>
    <w:rsid w:val="00366A62"/>
    <w:rsid w:val="00366B68"/>
    <w:rsid w:val="00367471"/>
    <w:rsid w:val="00367848"/>
    <w:rsid w:val="00367DD0"/>
    <w:rsid w:val="003716D7"/>
    <w:rsid w:val="00371912"/>
    <w:rsid w:val="0037197F"/>
    <w:rsid w:val="00371AB8"/>
    <w:rsid w:val="00371B7C"/>
    <w:rsid w:val="00371D85"/>
    <w:rsid w:val="00371EB0"/>
    <w:rsid w:val="003723D5"/>
    <w:rsid w:val="0037250A"/>
    <w:rsid w:val="00372528"/>
    <w:rsid w:val="0037288E"/>
    <w:rsid w:val="00372901"/>
    <w:rsid w:val="00372A17"/>
    <w:rsid w:val="00372BD4"/>
    <w:rsid w:val="0037358D"/>
    <w:rsid w:val="003736B2"/>
    <w:rsid w:val="0037384D"/>
    <w:rsid w:val="00374248"/>
    <w:rsid w:val="0037458F"/>
    <w:rsid w:val="0037484F"/>
    <w:rsid w:val="00374AC0"/>
    <w:rsid w:val="00374AF3"/>
    <w:rsid w:val="00374C29"/>
    <w:rsid w:val="00374F0F"/>
    <w:rsid w:val="00375142"/>
    <w:rsid w:val="00375194"/>
    <w:rsid w:val="003759E2"/>
    <w:rsid w:val="00375D86"/>
    <w:rsid w:val="00375F25"/>
    <w:rsid w:val="00376897"/>
    <w:rsid w:val="00376904"/>
    <w:rsid w:val="0037775A"/>
    <w:rsid w:val="00380374"/>
    <w:rsid w:val="00380569"/>
    <w:rsid w:val="00380831"/>
    <w:rsid w:val="00381A73"/>
    <w:rsid w:val="00381CC1"/>
    <w:rsid w:val="00382748"/>
    <w:rsid w:val="00382CB7"/>
    <w:rsid w:val="00383342"/>
    <w:rsid w:val="003838E0"/>
    <w:rsid w:val="00383A81"/>
    <w:rsid w:val="00383B16"/>
    <w:rsid w:val="00383F6B"/>
    <w:rsid w:val="00383F89"/>
    <w:rsid w:val="00384269"/>
    <w:rsid w:val="00384937"/>
    <w:rsid w:val="003850E8"/>
    <w:rsid w:val="003852DB"/>
    <w:rsid w:val="0038549E"/>
    <w:rsid w:val="0038567C"/>
    <w:rsid w:val="003856BE"/>
    <w:rsid w:val="00385A12"/>
    <w:rsid w:val="00385BEF"/>
    <w:rsid w:val="00386DA9"/>
    <w:rsid w:val="00386E07"/>
    <w:rsid w:val="0038736A"/>
    <w:rsid w:val="00387444"/>
    <w:rsid w:val="00387519"/>
    <w:rsid w:val="003902AC"/>
    <w:rsid w:val="003904B4"/>
    <w:rsid w:val="003908E0"/>
    <w:rsid w:val="00390FB1"/>
    <w:rsid w:val="003910CA"/>
    <w:rsid w:val="0039183E"/>
    <w:rsid w:val="00391B63"/>
    <w:rsid w:val="00391EFD"/>
    <w:rsid w:val="00391F1B"/>
    <w:rsid w:val="00392229"/>
    <w:rsid w:val="00392FC9"/>
    <w:rsid w:val="00393A1C"/>
    <w:rsid w:val="00393DC3"/>
    <w:rsid w:val="00393F90"/>
    <w:rsid w:val="00394556"/>
    <w:rsid w:val="00394992"/>
    <w:rsid w:val="003949AA"/>
    <w:rsid w:val="00394E94"/>
    <w:rsid w:val="00394FE5"/>
    <w:rsid w:val="003952CD"/>
    <w:rsid w:val="0039556A"/>
    <w:rsid w:val="003955C8"/>
    <w:rsid w:val="003958E8"/>
    <w:rsid w:val="00395B57"/>
    <w:rsid w:val="00395D0F"/>
    <w:rsid w:val="00395E5A"/>
    <w:rsid w:val="0039605B"/>
    <w:rsid w:val="00396061"/>
    <w:rsid w:val="003964B6"/>
    <w:rsid w:val="0039676C"/>
    <w:rsid w:val="00396A80"/>
    <w:rsid w:val="00396BD5"/>
    <w:rsid w:val="0039722D"/>
    <w:rsid w:val="003978A2"/>
    <w:rsid w:val="003A0075"/>
    <w:rsid w:val="003A00C9"/>
    <w:rsid w:val="003A02C6"/>
    <w:rsid w:val="003A0543"/>
    <w:rsid w:val="003A0756"/>
    <w:rsid w:val="003A0A66"/>
    <w:rsid w:val="003A0CC5"/>
    <w:rsid w:val="003A1114"/>
    <w:rsid w:val="003A15A2"/>
    <w:rsid w:val="003A165C"/>
    <w:rsid w:val="003A19AA"/>
    <w:rsid w:val="003A1C1C"/>
    <w:rsid w:val="003A313D"/>
    <w:rsid w:val="003A33A3"/>
    <w:rsid w:val="003A3BD6"/>
    <w:rsid w:val="003A45BC"/>
    <w:rsid w:val="003A4980"/>
    <w:rsid w:val="003A4CEA"/>
    <w:rsid w:val="003A4CEE"/>
    <w:rsid w:val="003A4DD1"/>
    <w:rsid w:val="003A55F1"/>
    <w:rsid w:val="003A5673"/>
    <w:rsid w:val="003A5BD0"/>
    <w:rsid w:val="003A62B5"/>
    <w:rsid w:val="003A6D74"/>
    <w:rsid w:val="003A7418"/>
    <w:rsid w:val="003A772F"/>
    <w:rsid w:val="003A77FE"/>
    <w:rsid w:val="003A78CE"/>
    <w:rsid w:val="003A7D5D"/>
    <w:rsid w:val="003A7E67"/>
    <w:rsid w:val="003A7E87"/>
    <w:rsid w:val="003B0743"/>
    <w:rsid w:val="003B0FF4"/>
    <w:rsid w:val="003B12D4"/>
    <w:rsid w:val="003B153B"/>
    <w:rsid w:val="003B1787"/>
    <w:rsid w:val="003B17A9"/>
    <w:rsid w:val="003B1895"/>
    <w:rsid w:val="003B1CB7"/>
    <w:rsid w:val="003B26FF"/>
    <w:rsid w:val="003B2DE8"/>
    <w:rsid w:val="003B30BD"/>
    <w:rsid w:val="003B3184"/>
    <w:rsid w:val="003B32E9"/>
    <w:rsid w:val="003B362C"/>
    <w:rsid w:val="003B3903"/>
    <w:rsid w:val="003B3CEF"/>
    <w:rsid w:val="003B434B"/>
    <w:rsid w:val="003B4415"/>
    <w:rsid w:val="003B4D85"/>
    <w:rsid w:val="003B4F03"/>
    <w:rsid w:val="003B57C4"/>
    <w:rsid w:val="003B5F37"/>
    <w:rsid w:val="003B6232"/>
    <w:rsid w:val="003B6673"/>
    <w:rsid w:val="003B6963"/>
    <w:rsid w:val="003B6B4B"/>
    <w:rsid w:val="003B6E7D"/>
    <w:rsid w:val="003B7061"/>
    <w:rsid w:val="003B7254"/>
    <w:rsid w:val="003B73A0"/>
    <w:rsid w:val="003B745B"/>
    <w:rsid w:val="003B77DE"/>
    <w:rsid w:val="003B7A6B"/>
    <w:rsid w:val="003B7E5D"/>
    <w:rsid w:val="003B7EBA"/>
    <w:rsid w:val="003C003C"/>
    <w:rsid w:val="003C0D3C"/>
    <w:rsid w:val="003C1926"/>
    <w:rsid w:val="003C1985"/>
    <w:rsid w:val="003C1BAE"/>
    <w:rsid w:val="003C1E6D"/>
    <w:rsid w:val="003C222F"/>
    <w:rsid w:val="003C23E7"/>
    <w:rsid w:val="003C27B5"/>
    <w:rsid w:val="003C29B3"/>
    <w:rsid w:val="003C2A12"/>
    <w:rsid w:val="003C3517"/>
    <w:rsid w:val="003C3569"/>
    <w:rsid w:val="003C447B"/>
    <w:rsid w:val="003C55C1"/>
    <w:rsid w:val="003C5719"/>
    <w:rsid w:val="003C5842"/>
    <w:rsid w:val="003C5E98"/>
    <w:rsid w:val="003C6141"/>
    <w:rsid w:val="003C62BD"/>
    <w:rsid w:val="003C65AB"/>
    <w:rsid w:val="003C65E1"/>
    <w:rsid w:val="003C674C"/>
    <w:rsid w:val="003C686D"/>
    <w:rsid w:val="003C697B"/>
    <w:rsid w:val="003C6A61"/>
    <w:rsid w:val="003C6B6A"/>
    <w:rsid w:val="003C6CAD"/>
    <w:rsid w:val="003C6F02"/>
    <w:rsid w:val="003C79DC"/>
    <w:rsid w:val="003C7A85"/>
    <w:rsid w:val="003C7FB0"/>
    <w:rsid w:val="003D0600"/>
    <w:rsid w:val="003D0937"/>
    <w:rsid w:val="003D0BF5"/>
    <w:rsid w:val="003D0F8A"/>
    <w:rsid w:val="003D11F2"/>
    <w:rsid w:val="003D2235"/>
    <w:rsid w:val="003D252D"/>
    <w:rsid w:val="003D26A3"/>
    <w:rsid w:val="003D2D85"/>
    <w:rsid w:val="003D30B1"/>
    <w:rsid w:val="003D35F5"/>
    <w:rsid w:val="003D36A9"/>
    <w:rsid w:val="003D38B5"/>
    <w:rsid w:val="003D3C8B"/>
    <w:rsid w:val="003D3D21"/>
    <w:rsid w:val="003D3F63"/>
    <w:rsid w:val="003D40CF"/>
    <w:rsid w:val="003D4D06"/>
    <w:rsid w:val="003D58CB"/>
    <w:rsid w:val="003D5B44"/>
    <w:rsid w:val="003D660F"/>
    <w:rsid w:val="003D6A5B"/>
    <w:rsid w:val="003D6C52"/>
    <w:rsid w:val="003D7627"/>
    <w:rsid w:val="003D7B97"/>
    <w:rsid w:val="003D7B9F"/>
    <w:rsid w:val="003D7DEB"/>
    <w:rsid w:val="003D7F71"/>
    <w:rsid w:val="003E0064"/>
    <w:rsid w:val="003E04C0"/>
    <w:rsid w:val="003E08D5"/>
    <w:rsid w:val="003E0AFB"/>
    <w:rsid w:val="003E0D8C"/>
    <w:rsid w:val="003E13AB"/>
    <w:rsid w:val="003E19F7"/>
    <w:rsid w:val="003E1D79"/>
    <w:rsid w:val="003E1E59"/>
    <w:rsid w:val="003E263F"/>
    <w:rsid w:val="003E29C4"/>
    <w:rsid w:val="003E2DFB"/>
    <w:rsid w:val="003E3122"/>
    <w:rsid w:val="003E322B"/>
    <w:rsid w:val="003E34ED"/>
    <w:rsid w:val="003E3700"/>
    <w:rsid w:val="003E386B"/>
    <w:rsid w:val="003E3954"/>
    <w:rsid w:val="003E3D16"/>
    <w:rsid w:val="003E467C"/>
    <w:rsid w:val="003E4C6C"/>
    <w:rsid w:val="003E4D5C"/>
    <w:rsid w:val="003E4EDC"/>
    <w:rsid w:val="003E5187"/>
    <w:rsid w:val="003E5715"/>
    <w:rsid w:val="003E582B"/>
    <w:rsid w:val="003E652C"/>
    <w:rsid w:val="003E6635"/>
    <w:rsid w:val="003E6954"/>
    <w:rsid w:val="003E711E"/>
    <w:rsid w:val="003E73D0"/>
    <w:rsid w:val="003E7442"/>
    <w:rsid w:val="003E7F79"/>
    <w:rsid w:val="003F02E6"/>
    <w:rsid w:val="003F0315"/>
    <w:rsid w:val="003F03C5"/>
    <w:rsid w:val="003F06D1"/>
    <w:rsid w:val="003F0D98"/>
    <w:rsid w:val="003F145A"/>
    <w:rsid w:val="003F148C"/>
    <w:rsid w:val="003F1C2B"/>
    <w:rsid w:val="003F1C75"/>
    <w:rsid w:val="003F2005"/>
    <w:rsid w:val="003F21AC"/>
    <w:rsid w:val="003F2532"/>
    <w:rsid w:val="003F28D7"/>
    <w:rsid w:val="003F390B"/>
    <w:rsid w:val="003F394E"/>
    <w:rsid w:val="003F3B72"/>
    <w:rsid w:val="003F40C4"/>
    <w:rsid w:val="003F4A55"/>
    <w:rsid w:val="003F569D"/>
    <w:rsid w:val="003F5821"/>
    <w:rsid w:val="003F5C5E"/>
    <w:rsid w:val="003F5CC2"/>
    <w:rsid w:val="003F5F0B"/>
    <w:rsid w:val="003F6DA4"/>
    <w:rsid w:val="003F74DE"/>
    <w:rsid w:val="003F7610"/>
    <w:rsid w:val="003F7B50"/>
    <w:rsid w:val="004005DA"/>
    <w:rsid w:val="00400814"/>
    <w:rsid w:val="00400AFC"/>
    <w:rsid w:val="00400D81"/>
    <w:rsid w:val="0040160A"/>
    <w:rsid w:val="00401C14"/>
    <w:rsid w:val="00401DA5"/>
    <w:rsid w:val="00402018"/>
    <w:rsid w:val="00402499"/>
    <w:rsid w:val="00402C34"/>
    <w:rsid w:val="004033C1"/>
    <w:rsid w:val="00403F93"/>
    <w:rsid w:val="004040A9"/>
    <w:rsid w:val="00404335"/>
    <w:rsid w:val="004047EA"/>
    <w:rsid w:val="004052E2"/>
    <w:rsid w:val="00405732"/>
    <w:rsid w:val="00405B11"/>
    <w:rsid w:val="00405F98"/>
    <w:rsid w:val="00406701"/>
    <w:rsid w:val="00406960"/>
    <w:rsid w:val="0040709E"/>
    <w:rsid w:val="0040794E"/>
    <w:rsid w:val="00407B56"/>
    <w:rsid w:val="00407BB6"/>
    <w:rsid w:val="00407FF6"/>
    <w:rsid w:val="00410470"/>
    <w:rsid w:val="00410488"/>
    <w:rsid w:val="004104A3"/>
    <w:rsid w:val="00410996"/>
    <w:rsid w:val="00410DAC"/>
    <w:rsid w:val="00410F47"/>
    <w:rsid w:val="0041103F"/>
    <w:rsid w:val="00411694"/>
    <w:rsid w:val="00411AB2"/>
    <w:rsid w:val="00411DB7"/>
    <w:rsid w:val="00411FE1"/>
    <w:rsid w:val="0041205B"/>
    <w:rsid w:val="0041256A"/>
    <w:rsid w:val="00412E4C"/>
    <w:rsid w:val="00413070"/>
    <w:rsid w:val="0041309E"/>
    <w:rsid w:val="00413736"/>
    <w:rsid w:val="0041383B"/>
    <w:rsid w:val="00413A01"/>
    <w:rsid w:val="00413E89"/>
    <w:rsid w:val="00414865"/>
    <w:rsid w:val="00414998"/>
    <w:rsid w:val="00414B42"/>
    <w:rsid w:val="00414BF1"/>
    <w:rsid w:val="004152BE"/>
    <w:rsid w:val="004156B5"/>
    <w:rsid w:val="00415AF4"/>
    <w:rsid w:val="00415C0F"/>
    <w:rsid w:val="004162E1"/>
    <w:rsid w:val="0041659B"/>
    <w:rsid w:val="004165EF"/>
    <w:rsid w:val="00416704"/>
    <w:rsid w:val="004167EF"/>
    <w:rsid w:val="00416A1C"/>
    <w:rsid w:val="004179A2"/>
    <w:rsid w:val="004205BD"/>
    <w:rsid w:val="004206B5"/>
    <w:rsid w:val="004209A4"/>
    <w:rsid w:val="00420DF5"/>
    <w:rsid w:val="00421287"/>
    <w:rsid w:val="00421434"/>
    <w:rsid w:val="004217E5"/>
    <w:rsid w:val="004224AF"/>
    <w:rsid w:val="004224C8"/>
    <w:rsid w:val="00423440"/>
    <w:rsid w:val="00423564"/>
    <w:rsid w:val="00423698"/>
    <w:rsid w:val="00423AD3"/>
    <w:rsid w:val="00423BFC"/>
    <w:rsid w:val="00423C4C"/>
    <w:rsid w:val="00423FA6"/>
    <w:rsid w:val="00424565"/>
    <w:rsid w:val="0042461A"/>
    <w:rsid w:val="0042499F"/>
    <w:rsid w:val="00424E92"/>
    <w:rsid w:val="00425663"/>
    <w:rsid w:val="00425812"/>
    <w:rsid w:val="00425EA3"/>
    <w:rsid w:val="00426783"/>
    <w:rsid w:val="0042687C"/>
    <w:rsid w:val="0043029D"/>
    <w:rsid w:val="0043036D"/>
    <w:rsid w:val="00430503"/>
    <w:rsid w:val="00430640"/>
    <w:rsid w:val="004307CC"/>
    <w:rsid w:val="00430883"/>
    <w:rsid w:val="0043102B"/>
    <w:rsid w:val="00431B2E"/>
    <w:rsid w:val="00431EE1"/>
    <w:rsid w:val="0043209E"/>
    <w:rsid w:val="00432121"/>
    <w:rsid w:val="004321AA"/>
    <w:rsid w:val="00432286"/>
    <w:rsid w:val="004325B5"/>
    <w:rsid w:val="004328F1"/>
    <w:rsid w:val="004337B5"/>
    <w:rsid w:val="004345EE"/>
    <w:rsid w:val="00434BED"/>
    <w:rsid w:val="00434E9F"/>
    <w:rsid w:val="0043504F"/>
    <w:rsid w:val="00435389"/>
    <w:rsid w:val="0043543B"/>
    <w:rsid w:val="00435BBC"/>
    <w:rsid w:val="004362A8"/>
    <w:rsid w:val="004372B3"/>
    <w:rsid w:val="0043780B"/>
    <w:rsid w:val="00437E5D"/>
    <w:rsid w:val="00437EB7"/>
    <w:rsid w:val="00440232"/>
    <w:rsid w:val="004404B5"/>
    <w:rsid w:val="00440F6F"/>
    <w:rsid w:val="0044111A"/>
    <w:rsid w:val="0044131C"/>
    <w:rsid w:val="004414BF"/>
    <w:rsid w:val="004415D5"/>
    <w:rsid w:val="00441879"/>
    <w:rsid w:val="00441C3D"/>
    <w:rsid w:val="0044201E"/>
    <w:rsid w:val="0044251C"/>
    <w:rsid w:val="00442857"/>
    <w:rsid w:val="00442B13"/>
    <w:rsid w:val="00442F54"/>
    <w:rsid w:val="004433F2"/>
    <w:rsid w:val="00443581"/>
    <w:rsid w:val="00444034"/>
    <w:rsid w:val="0044421A"/>
    <w:rsid w:val="004443CF"/>
    <w:rsid w:val="004447B7"/>
    <w:rsid w:val="00444907"/>
    <w:rsid w:val="00444BC3"/>
    <w:rsid w:val="00444D5C"/>
    <w:rsid w:val="00444E3C"/>
    <w:rsid w:val="00444F78"/>
    <w:rsid w:val="0044532C"/>
    <w:rsid w:val="00445903"/>
    <w:rsid w:val="00445FD3"/>
    <w:rsid w:val="00445FDD"/>
    <w:rsid w:val="0044675F"/>
    <w:rsid w:val="00446A15"/>
    <w:rsid w:val="00446A39"/>
    <w:rsid w:val="00446E58"/>
    <w:rsid w:val="00446F3B"/>
    <w:rsid w:val="00447189"/>
    <w:rsid w:val="004472E2"/>
    <w:rsid w:val="004475C4"/>
    <w:rsid w:val="00447AD0"/>
    <w:rsid w:val="00447D5B"/>
    <w:rsid w:val="00450160"/>
    <w:rsid w:val="00450AB2"/>
    <w:rsid w:val="004511FC"/>
    <w:rsid w:val="00451577"/>
    <w:rsid w:val="00451765"/>
    <w:rsid w:val="00451B15"/>
    <w:rsid w:val="00451BC2"/>
    <w:rsid w:val="00451DB1"/>
    <w:rsid w:val="00452994"/>
    <w:rsid w:val="00452AA4"/>
    <w:rsid w:val="00453FE3"/>
    <w:rsid w:val="004547B3"/>
    <w:rsid w:val="00454975"/>
    <w:rsid w:val="00455158"/>
    <w:rsid w:val="00455E5D"/>
    <w:rsid w:val="004562CB"/>
    <w:rsid w:val="004564A6"/>
    <w:rsid w:val="00456AD7"/>
    <w:rsid w:val="004575CC"/>
    <w:rsid w:val="00457788"/>
    <w:rsid w:val="004577E4"/>
    <w:rsid w:val="0046035F"/>
    <w:rsid w:val="00460429"/>
    <w:rsid w:val="00460C42"/>
    <w:rsid w:val="00460FA7"/>
    <w:rsid w:val="00461190"/>
    <w:rsid w:val="0046119C"/>
    <w:rsid w:val="00461B7D"/>
    <w:rsid w:val="00461C0C"/>
    <w:rsid w:val="00461CB7"/>
    <w:rsid w:val="00461CDE"/>
    <w:rsid w:val="00462454"/>
    <w:rsid w:val="004627DE"/>
    <w:rsid w:val="00462B41"/>
    <w:rsid w:val="00462BBA"/>
    <w:rsid w:val="004632B2"/>
    <w:rsid w:val="00463330"/>
    <w:rsid w:val="004637AF"/>
    <w:rsid w:val="004639BE"/>
    <w:rsid w:val="00463C05"/>
    <w:rsid w:val="00463D32"/>
    <w:rsid w:val="00463EF2"/>
    <w:rsid w:val="00464420"/>
    <w:rsid w:val="00464BF7"/>
    <w:rsid w:val="00465407"/>
    <w:rsid w:val="0046585B"/>
    <w:rsid w:val="00465879"/>
    <w:rsid w:val="00465D00"/>
    <w:rsid w:val="004668AB"/>
    <w:rsid w:val="00466A09"/>
    <w:rsid w:val="00466ECF"/>
    <w:rsid w:val="00466F0F"/>
    <w:rsid w:val="00467268"/>
    <w:rsid w:val="00467706"/>
    <w:rsid w:val="00467745"/>
    <w:rsid w:val="00467AB6"/>
    <w:rsid w:val="00467BF9"/>
    <w:rsid w:val="00470824"/>
    <w:rsid w:val="0047092B"/>
    <w:rsid w:val="00470B9D"/>
    <w:rsid w:val="004712B3"/>
    <w:rsid w:val="004717DC"/>
    <w:rsid w:val="0047234F"/>
    <w:rsid w:val="00472540"/>
    <w:rsid w:val="00472AA2"/>
    <w:rsid w:val="00472D17"/>
    <w:rsid w:val="004730E3"/>
    <w:rsid w:val="00473402"/>
    <w:rsid w:val="00473739"/>
    <w:rsid w:val="00473910"/>
    <w:rsid w:val="00473B71"/>
    <w:rsid w:val="00473C37"/>
    <w:rsid w:val="00473C98"/>
    <w:rsid w:val="00474108"/>
    <w:rsid w:val="0047492E"/>
    <w:rsid w:val="00474BEA"/>
    <w:rsid w:val="00474E8E"/>
    <w:rsid w:val="00475C46"/>
    <w:rsid w:val="00475FC3"/>
    <w:rsid w:val="00476216"/>
    <w:rsid w:val="004764E0"/>
    <w:rsid w:val="004765A7"/>
    <w:rsid w:val="00476A2D"/>
    <w:rsid w:val="00477300"/>
    <w:rsid w:val="00477CED"/>
    <w:rsid w:val="00477D89"/>
    <w:rsid w:val="00480424"/>
    <w:rsid w:val="00480653"/>
    <w:rsid w:val="00481171"/>
    <w:rsid w:val="00481450"/>
    <w:rsid w:val="0048190B"/>
    <w:rsid w:val="0048206F"/>
    <w:rsid w:val="00482347"/>
    <w:rsid w:val="00482809"/>
    <w:rsid w:val="00482946"/>
    <w:rsid w:val="00482C7E"/>
    <w:rsid w:val="004830C6"/>
    <w:rsid w:val="00483397"/>
    <w:rsid w:val="00483A50"/>
    <w:rsid w:val="00483B08"/>
    <w:rsid w:val="00484F65"/>
    <w:rsid w:val="00485136"/>
    <w:rsid w:val="004851BA"/>
    <w:rsid w:val="0048541E"/>
    <w:rsid w:val="00485514"/>
    <w:rsid w:val="00485E46"/>
    <w:rsid w:val="00485F36"/>
    <w:rsid w:val="0048638C"/>
    <w:rsid w:val="00486542"/>
    <w:rsid w:val="0048678D"/>
    <w:rsid w:val="00486C4C"/>
    <w:rsid w:val="00486E75"/>
    <w:rsid w:val="00487062"/>
    <w:rsid w:val="00487292"/>
    <w:rsid w:val="00487477"/>
    <w:rsid w:val="004878C3"/>
    <w:rsid w:val="00487B6A"/>
    <w:rsid w:val="00487BF3"/>
    <w:rsid w:val="00487E38"/>
    <w:rsid w:val="0049019F"/>
    <w:rsid w:val="004903D8"/>
    <w:rsid w:val="004907CC"/>
    <w:rsid w:val="00490878"/>
    <w:rsid w:val="004908D7"/>
    <w:rsid w:val="00490ABF"/>
    <w:rsid w:val="00490C14"/>
    <w:rsid w:val="004915E0"/>
    <w:rsid w:val="0049205E"/>
    <w:rsid w:val="00492255"/>
    <w:rsid w:val="00492B29"/>
    <w:rsid w:val="00492E55"/>
    <w:rsid w:val="0049350A"/>
    <w:rsid w:val="004942EA"/>
    <w:rsid w:val="00494B1E"/>
    <w:rsid w:val="00494D0E"/>
    <w:rsid w:val="00494D5E"/>
    <w:rsid w:val="00494E0A"/>
    <w:rsid w:val="004955A6"/>
    <w:rsid w:val="00495AE4"/>
    <w:rsid w:val="00495C48"/>
    <w:rsid w:val="00495E3A"/>
    <w:rsid w:val="00495EFA"/>
    <w:rsid w:val="00495F47"/>
    <w:rsid w:val="004965E1"/>
    <w:rsid w:val="004966E2"/>
    <w:rsid w:val="00496EE3"/>
    <w:rsid w:val="0049716A"/>
    <w:rsid w:val="00497223"/>
    <w:rsid w:val="004973D2"/>
    <w:rsid w:val="004975B9"/>
    <w:rsid w:val="004A00A6"/>
    <w:rsid w:val="004A0161"/>
    <w:rsid w:val="004A0234"/>
    <w:rsid w:val="004A0657"/>
    <w:rsid w:val="004A0769"/>
    <w:rsid w:val="004A09AD"/>
    <w:rsid w:val="004A0A99"/>
    <w:rsid w:val="004A0E59"/>
    <w:rsid w:val="004A0ED8"/>
    <w:rsid w:val="004A1249"/>
    <w:rsid w:val="004A23E3"/>
    <w:rsid w:val="004A2524"/>
    <w:rsid w:val="004A26DE"/>
    <w:rsid w:val="004A280E"/>
    <w:rsid w:val="004A2B16"/>
    <w:rsid w:val="004A2B52"/>
    <w:rsid w:val="004A2EAF"/>
    <w:rsid w:val="004A2EFD"/>
    <w:rsid w:val="004A3390"/>
    <w:rsid w:val="004A3C37"/>
    <w:rsid w:val="004A43AD"/>
    <w:rsid w:val="004A4A94"/>
    <w:rsid w:val="004A4B8A"/>
    <w:rsid w:val="004A58BF"/>
    <w:rsid w:val="004A5A26"/>
    <w:rsid w:val="004A5BC1"/>
    <w:rsid w:val="004A5F00"/>
    <w:rsid w:val="004A5FDD"/>
    <w:rsid w:val="004A6376"/>
    <w:rsid w:val="004A6BA4"/>
    <w:rsid w:val="004A6DE3"/>
    <w:rsid w:val="004A7239"/>
    <w:rsid w:val="004A730A"/>
    <w:rsid w:val="004A7F37"/>
    <w:rsid w:val="004B0762"/>
    <w:rsid w:val="004B0C68"/>
    <w:rsid w:val="004B0E4C"/>
    <w:rsid w:val="004B10EF"/>
    <w:rsid w:val="004B1502"/>
    <w:rsid w:val="004B152E"/>
    <w:rsid w:val="004B1B76"/>
    <w:rsid w:val="004B22E7"/>
    <w:rsid w:val="004B22F6"/>
    <w:rsid w:val="004B4095"/>
    <w:rsid w:val="004B44DB"/>
    <w:rsid w:val="004B4ACA"/>
    <w:rsid w:val="004B4B8B"/>
    <w:rsid w:val="004B4CD4"/>
    <w:rsid w:val="004B4DB9"/>
    <w:rsid w:val="004B508A"/>
    <w:rsid w:val="004B5420"/>
    <w:rsid w:val="004B5497"/>
    <w:rsid w:val="004B54DB"/>
    <w:rsid w:val="004B5883"/>
    <w:rsid w:val="004B5913"/>
    <w:rsid w:val="004B5E82"/>
    <w:rsid w:val="004B5F75"/>
    <w:rsid w:val="004B6412"/>
    <w:rsid w:val="004B721F"/>
    <w:rsid w:val="004B74A4"/>
    <w:rsid w:val="004B78DF"/>
    <w:rsid w:val="004C00A3"/>
    <w:rsid w:val="004C04F7"/>
    <w:rsid w:val="004C0C34"/>
    <w:rsid w:val="004C0F66"/>
    <w:rsid w:val="004C10BD"/>
    <w:rsid w:val="004C13AD"/>
    <w:rsid w:val="004C1607"/>
    <w:rsid w:val="004C1627"/>
    <w:rsid w:val="004C1F59"/>
    <w:rsid w:val="004C20FC"/>
    <w:rsid w:val="004C23B1"/>
    <w:rsid w:val="004C25FD"/>
    <w:rsid w:val="004C28AB"/>
    <w:rsid w:val="004C37CC"/>
    <w:rsid w:val="004C4D2B"/>
    <w:rsid w:val="004C4F0B"/>
    <w:rsid w:val="004C5172"/>
    <w:rsid w:val="004C52FF"/>
    <w:rsid w:val="004C5505"/>
    <w:rsid w:val="004C5770"/>
    <w:rsid w:val="004C5FDE"/>
    <w:rsid w:val="004C6C84"/>
    <w:rsid w:val="004C6CD3"/>
    <w:rsid w:val="004C6FFA"/>
    <w:rsid w:val="004C7153"/>
    <w:rsid w:val="004C7300"/>
    <w:rsid w:val="004C740F"/>
    <w:rsid w:val="004C77DE"/>
    <w:rsid w:val="004C7AC4"/>
    <w:rsid w:val="004C7DE1"/>
    <w:rsid w:val="004C7E5A"/>
    <w:rsid w:val="004D00DD"/>
    <w:rsid w:val="004D02D5"/>
    <w:rsid w:val="004D0B19"/>
    <w:rsid w:val="004D0B8A"/>
    <w:rsid w:val="004D0EBF"/>
    <w:rsid w:val="004D1916"/>
    <w:rsid w:val="004D1A20"/>
    <w:rsid w:val="004D1F5A"/>
    <w:rsid w:val="004D1FD5"/>
    <w:rsid w:val="004D2063"/>
    <w:rsid w:val="004D264B"/>
    <w:rsid w:val="004D2BCE"/>
    <w:rsid w:val="004D3166"/>
    <w:rsid w:val="004D36A3"/>
    <w:rsid w:val="004D393B"/>
    <w:rsid w:val="004D3E0F"/>
    <w:rsid w:val="004D3F09"/>
    <w:rsid w:val="004D41A6"/>
    <w:rsid w:val="004D46DE"/>
    <w:rsid w:val="004D47AD"/>
    <w:rsid w:val="004D493C"/>
    <w:rsid w:val="004D4B4B"/>
    <w:rsid w:val="004D50FD"/>
    <w:rsid w:val="004D5148"/>
    <w:rsid w:val="004D58B6"/>
    <w:rsid w:val="004D641C"/>
    <w:rsid w:val="004D6E62"/>
    <w:rsid w:val="004D7360"/>
    <w:rsid w:val="004E0248"/>
    <w:rsid w:val="004E0AEE"/>
    <w:rsid w:val="004E0FCE"/>
    <w:rsid w:val="004E15C9"/>
    <w:rsid w:val="004E18B4"/>
    <w:rsid w:val="004E1C26"/>
    <w:rsid w:val="004E219A"/>
    <w:rsid w:val="004E2A5F"/>
    <w:rsid w:val="004E2A60"/>
    <w:rsid w:val="004E2C94"/>
    <w:rsid w:val="004E2DDE"/>
    <w:rsid w:val="004E30B6"/>
    <w:rsid w:val="004E33B6"/>
    <w:rsid w:val="004E3C62"/>
    <w:rsid w:val="004E3C9D"/>
    <w:rsid w:val="004E4302"/>
    <w:rsid w:val="004E534D"/>
    <w:rsid w:val="004E64A6"/>
    <w:rsid w:val="004E6B76"/>
    <w:rsid w:val="004E7196"/>
    <w:rsid w:val="004E732E"/>
    <w:rsid w:val="004E75E0"/>
    <w:rsid w:val="004F0709"/>
    <w:rsid w:val="004F093F"/>
    <w:rsid w:val="004F12E6"/>
    <w:rsid w:val="004F25B8"/>
    <w:rsid w:val="004F2AD6"/>
    <w:rsid w:val="004F2C66"/>
    <w:rsid w:val="004F2DB5"/>
    <w:rsid w:val="004F3453"/>
    <w:rsid w:val="004F365C"/>
    <w:rsid w:val="004F4169"/>
    <w:rsid w:val="004F4DF5"/>
    <w:rsid w:val="004F510E"/>
    <w:rsid w:val="004F52E5"/>
    <w:rsid w:val="004F54CD"/>
    <w:rsid w:val="004F5574"/>
    <w:rsid w:val="004F5791"/>
    <w:rsid w:val="004F5B4C"/>
    <w:rsid w:val="004F62A9"/>
    <w:rsid w:val="004F675C"/>
    <w:rsid w:val="004F6927"/>
    <w:rsid w:val="004F6993"/>
    <w:rsid w:val="004F73B7"/>
    <w:rsid w:val="004F7BC3"/>
    <w:rsid w:val="004F7D7C"/>
    <w:rsid w:val="0050029C"/>
    <w:rsid w:val="005003CB"/>
    <w:rsid w:val="005005CA"/>
    <w:rsid w:val="005013F2"/>
    <w:rsid w:val="005018A0"/>
    <w:rsid w:val="00501A78"/>
    <w:rsid w:val="00501CCA"/>
    <w:rsid w:val="00502112"/>
    <w:rsid w:val="0050259A"/>
    <w:rsid w:val="00502736"/>
    <w:rsid w:val="00502AE8"/>
    <w:rsid w:val="00503453"/>
    <w:rsid w:val="005040ED"/>
    <w:rsid w:val="00504133"/>
    <w:rsid w:val="0050450A"/>
    <w:rsid w:val="005046A0"/>
    <w:rsid w:val="005047D5"/>
    <w:rsid w:val="00504C05"/>
    <w:rsid w:val="00504F7E"/>
    <w:rsid w:val="005053CE"/>
    <w:rsid w:val="005053E7"/>
    <w:rsid w:val="00505A1C"/>
    <w:rsid w:val="00505E73"/>
    <w:rsid w:val="00505FB8"/>
    <w:rsid w:val="005060BC"/>
    <w:rsid w:val="00506378"/>
    <w:rsid w:val="00506635"/>
    <w:rsid w:val="005066B8"/>
    <w:rsid w:val="005079C7"/>
    <w:rsid w:val="00507B9D"/>
    <w:rsid w:val="00507F20"/>
    <w:rsid w:val="0051033E"/>
    <w:rsid w:val="005106A4"/>
    <w:rsid w:val="0051080F"/>
    <w:rsid w:val="00510A2A"/>
    <w:rsid w:val="00510B58"/>
    <w:rsid w:val="005119A3"/>
    <w:rsid w:val="005119D4"/>
    <w:rsid w:val="00511AE2"/>
    <w:rsid w:val="0051236D"/>
    <w:rsid w:val="0051290A"/>
    <w:rsid w:val="00513157"/>
    <w:rsid w:val="00513739"/>
    <w:rsid w:val="00513A5C"/>
    <w:rsid w:val="00513C32"/>
    <w:rsid w:val="00514159"/>
    <w:rsid w:val="00514E5A"/>
    <w:rsid w:val="00515736"/>
    <w:rsid w:val="00516D88"/>
    <w:rsid w:val="00517465"/>
    <w:rsid w:val="0051756D"/>
    <w:rsid w:val="00517C97"/>
    <w:rsid w:val="005202FA"/>
    <w:rsid w:val="005204A9"/>
    <w:rsid w:val="00520797"/>
    <w:rsid w:val="00520BFC"/>
    <w:rsid w:val="00521053"/>
    <w:rsid w:val="00521225"/>
    <w:rsid w:val="005218DD"/>
    <w:rsid w:val="00521A03"/>
    <w:rsid w:val="00521B22"/>
    <w:rsid w:val="0052223D"/>
    <w:rsid w:val="00522566"/>
    <w:rsid w:val="00522A99"/>
    <w:rsid w:val="00522D4B"/>
    <w:rsid w:val="00522E00"/>
    <w:rsid w:val="00522FA5"/>
    <w:rsid w:val="005236C4"/>
    <w:rsid w:val="005236F0"/>
    <w:rsid w:val="00523D4B"/>
    <w:rsid w:val="005248FC"/>
    <w:rsid w:val="005249F6"/>
    <w:rsid w:val="00524D45"/>
    <w:rsid w:val="00525303"/>
    <w:rsid w:val="00525A9A"/>
    <w:rsid w:val="00525B9D"/>
    <w:rsid w:val="0052613A"/>
    <w:rsid w:val="0052622D"/>
    <w:rsid w:val="00526253"/>
    <w:rsid w:val="00526794"/>
    <w:rsid w:val="005268DF"/>
    <w:rsid w:val="005271A5"/>
    <w:rsid w:val="00527CC0"/>
    <w:rsid w:val="00527F49"/>
    <w:rsid w:val="00530005"/>
    <w:rsid w:val="00530443"/>
    <w:rsid w:val="00530482"/>
    <w:rsid w:val="00530CB5"/>
    <w:rsid w:val="00530E01"/>
    <w:rsid w:val="0053104B"/>
    <w:rsid w:val="00531658"/>
    <w:rsid w:val="00531673"/>
    <w:rsid w:val="0053190B"/>
    <w:rsid w:val="00531A9A"/>
    <w:rsid w:val="00532686"/>
    <w:rsid w:val="005329B4"/>
    <w:rsid w:val="00532A80"/>
    <w:rsid w:val="00532DB2"/>
    <w:rsid w:val="00533116"/>
    <w:rsid w:val="005334EE"/>
    <w:rsid w:val="00533BF2"/>
    <w:rsid w:val="00533D7B"/>
    <w:rsid w:val="00534423"/>
    <w:rsid w:val="00534AD1"/>
    <w:rsid w:val="00534DDA"/>
    <w:rsid w:val="00535734"/>
    <w:rsid w:val="00535739"/>
    <w:rsid w:val="005359BE"/>
    <w:rsid w:val="00535A3B"/>
    <w:rsid w:val="005372B9"/>
    <w:rsid w:val="00540CE7"/>
    <w:rsid w:val="00541AFF"/>
    <w:rsid w:val="00541F99"/>
    <w:rsid w:val="0054210C"/>
    <w:rsid w:val="005422C1"/>
    <w:rsid w:val="0054231F"/>
    <w:rsid w:val="005423AE"/>
    <w:rsid w:val="0054264A"/>
    <w:rsid w:val="00542C6D"/>
    <w:rsid w:val="00542CAA"/>
    <w:rsid w:val="00543178"/>
    <w:rsid w:val="005434F4"/>
    <w:rsid w:val="00543D25"/>
    <w:rsid w:val="005440FB"/>
    <w:rsid w:val="00544198"/>
    <w:rsid w:val="00544553"/>
    <w:rsid w:val="0054476D"/>
    <w:rsid w:val="00544935"/>
    <w:rsid w:val="005454B7"/>
    <w:rsid w:val="0054552F"/>
    <w:rsid w:val="00545889"/>
    <w:rsid w:val="0054595E"/>
    <w:rsid w:val="00546611"/>
    <w:rsid w:val="0054690D"/>
    <w:rsid w:val="00546BA4"/>
    <w:rsid w:val="00546BD6"/>
    <w:rsid w:val="00546E9B"/>
    <w:rsid w:val="005472CD"/>
    <w:rsid w:val="005475AF"/>
    <w:rsid w:val="0054762E"/>
    <w:rsid w:val="0055009F"/>
    <w:rsid w:val="00550234"/>
    <w:rsid w:val="00550289"/>
    <w:rsid w:val="00551019"/>
    <w:rsid w:val="0055177A"/>
    <w:rsid w:val="00552C9C"/>
    <w:rsid w:val="00552EAE"/>
    <w:rsid w:val="00552F35"/>
    <w:rsid w:val="00553047"/>
    <w:rsid w:val="00553469"/>
    <w:rsid w:val="00553820"/>
    <w:rsid w:val="005539C6"/>
    <w:rsid w:val="00553AC2"/>
    <w:rsid w:val="00553DC6"/>
    <w:rsid w:val="00553E32"/>
    <w:rsid w:val="00553F88"/>
    <w:rsid w:val="00554020"/>
    <w:rsid w:val="00554240"/>
    <w:rsid w:val="00554291"/>
    <w:rsid w:val="00555048"/>
    <w:rsid w:val="00555092"/>
    <w:rsid w:val="00555222"/>
    <w:rsid w:val="00555835"/>
    <w:rsid w:val="005558E9"/>
    <w:rsid w:val="00555989"/>
    <w:rsid w:val="00555B97"/>
    <w:rsid w:val="00555E70"/>
    <w:rsid w:val="005561FC"/>
    <w:rsid w:val="00556973"/>
    <w:rsid w:val="00556B19"/>
    <w:rsid w:val="00557313"/>
    <w:rsid w:val="00557BB0"/>
    <w:rsid w:val="00560628"/>
    <w:rsid w:val="005615A1"/>
    <w:rsid w:val="00561825"/>
    <w:rsid w:val="00562735"/>
    <w:rsid w:val="005627A0"/>
    <w:rsid w:val="00562AC8"/>
    <w:rsid w:val="00562BF4"/>
    <w:rsid w:val="00562CA4"/>
    <w:rsid w:val="0056310D"/>
    <w:rsid w:val="005642A9"/>
    <w:rsid w:val="005642DF"/>
    <w:rsid w:val="00564430"/>
    <w:rsid w:val="00564C9F"/>
    <w:rsid w:val="00565E36"/>
    <w:rsid w:val="00566172"/>
    <w:rsid w:val="0056650F"/>
    <w:rsid w:val="00566C8F"/>
    <w:rsid w:val="00566EA6"/>
    <w:rsid w:val="00567271"/>
    <w:rsid w:val="005673FF"/>
    <w:rsid w:val="0056772B"/>
    <w:rsid w:val="005678FA"/>
    <w:rsid w:val="00567C93"/>
    <w:rsid w:val="00567D82"/>
    <w:rsid w:val="00567E41"/>
    <w:rsid w:val="00570241"/>
    <w:rsid w:val="00570C48"/>
    <w:rsid w:val="00570FB5"/>
    <w:rsid w:val="005713EA"/>
    <w:rsid w:val="00571EC6"/>
    <w:rsid w:val="00572328"/>
    <w:rsid w:val="0057291E"/>
    <w:rsid w:val="00572A0D"/>
    <w:rsid w:val="00572A85"/>
    <w:rsid w:val="00572E6B"/>
    <w:rsid w:val="005730A6"/>
    <w:rsid w:val="00573245"/>
    <w:rsid w:val="0057388C"/>
    <w:rsid w:val="00573AE4"/>
    <w:rsid w:val="0057416F"/>
    <w:rsid w:val="00574447"/>
    <w:rsid w:val="00574710"/>
    <w:rsid w:val="005749E3"/>
    <w:rsid w:val="005752DC"/>
    <w:rsid w:val="005758C4"/>
    <w:rsid w:val="00575B35"/>
    <w:rsid w:val="00575CCF"/>
    <w:rsid w:val="0057608C"/>
    <w:rsid w:val="005760A6"/>
    <w:rsid w:val="005760E5"/>
    <w:rsid w:val="00576757"/>
    <w:rsid w:val="00576DC7"/>
    <w:rsid w:val="0057740F"/>
    <w:rsid w:val="00577695"/>
    <w:rsid w:val="005777D6"/>
    <w:rsid w:val="00577DA3"/>
    <w:rsid w:val="00580046"/>
    <w:rsid w:val="0058023B"/>
    <w:rsid w:val="00580C62"/>
    <w:rsid w:val="00580E34"/>
    <w:rsid w:val="0058112E"/>
    <w:rsid w:val="00581963"/>
    <w:rsid w:val="00581A5B"/>
    <w:rsid w:val="00581F09"/>
    <w:rsid w:val="00582620"/>
    <w:rsid w:val="00582656"/>
    <w:rsid w:val="0058282D"/>
    <w:rsid w:val="00582A8E"/>
    <w:rsid w:val="00582C5F"/>
    <w:rsid w:val="005833B9"/>
    <w:rsid w:val="0058341F"/>
    <w:rsid w:val="00583E2E"/>
    <w:rsid w:val="005840C7"/>
    <w:rsid w:val="005842E5"/>
    <w:rsid w:val="0058471C"/>
    <w:rsid w:val="005849DB"/>
    <w:rsid w:val="005849F3"/>
    <w:rsid w:val="00584D46"/>
    <w:rsid w:val="00584DA7"/>
    <w:rsid w:val="00585555"/>
    <w:rsid w:val="00585720"/>
    <w:rsid w:val="005857D4"/>
    <w:rsid w:val="0058598A"/>
    <w:rsid w:val="00585BE0"/>
    <w:rsid w:val="00585BF4"/>
    <w:rsid w:val="00585CD9"/>
    <w:rsid w:val="005860A4"/>
    <w:rsid w:val="005864EE"/>
    <w:rsid w:val="005866F3"/>
    <w:rsid w:val="00586749"/>
    <w:rsid w:val="00586A46"/>
    <w:rsid w:val="00586B8E"/>
    <w:rsid w:val="00586E6E"/>
    <w:rsid w:val="00587543"/>
    <w:rsid w:val="005879AB"/>
    <w:rsid w:val="00587EC5"/>
    <w:rsid w:val="005905BA"/>
    <w:rsid w:val="005907BC"/>
    <w:rsid w:val="00590DDD"/>
    <w:rsid w:val="00590F30"/>
    <w:rsid w:val="005914C5"/>
    <w:rsid w:val="00591E24"/>
    <w:rsid w:val="00592061"/>
    <w:rsid w:val="005929F0"/>
    <w:rsid w:val="00592F5C"/>
    <w:rsid w:val="005931EC"/>
    <w:rsid w:val="0059348E"/>
    <w:rsid w:val="005936DD"/>
    <w:rsid w:val="00593B01"/>
    <w:rsid w:val="00593D01"/>
    <w:rsid w:val="00593F76"/>
    <w:rsid w:val="005945C0"/>
    <w:rsid w:val="005953C4"/>
    <w:rsid w:val="005954BF"/>
    <w:rsid w:val="00595847"/>
    <w:rsid w:val="00595AF4"/>
    <w:rsid w:val="00595B8B"/>
    <w:rsid w:val="00595E44"/>
    <w:rsid w:val="00595ECB"/>
    <w:rsid w:val="00596238"/>
    <w:rsid w:val="00596587"/>
    <w:rsid w:val="0059791A"/>
    <w:rsid w:val="00597BF2"/>
    <w:rsid w:val="00597DCB"/>
    <w:rsid w:val="005A0071"/>
    <w:rsid w:val="005A1050"/>
    <w:rsid w:val="005A11F5"/>
    <w:rsid w:val="005A1363"/>
    <w:rsid w:val="005A16D7"/>
    <w:rsid w:val="005A18C8"/>
    <w:rsid w:val="005A1ECC"/>
    <w:rsid w:val="005A214D"/>
    <w:rsid w:val="005A2433"/>
    <w:rsid w:val="005A2E15"/>
    <w:rsid w:val="005A2E6A"/>
    <w:rsid w:val="005A2EAB"/>
    <w:rsid w:val="005A2F76"/>
    <w:rsid w:val="005A3B4E"/>
    <w:rsid w:val="005A3EE5"/>
    <w:rsid w:val="005A3F3F"/>
    <w:rsid w:val="005A41C2"/>
    <w:rsid w:val="005A4C13"/>
    <w:rsid w:val="005A4C37"/>
    <w:rsid w:val="005A4E70"/>
    <w:rsid w:val="005A4EF8"/>
    <w:rsid w:val="005A4FCA"/>
    <w:rsid w:val="005A5BE5"/>
    <w:rsid w:val="005A607B"/>
    <w:rsid w:val="005A62A3"/>
    <w:rsid w:val="005A642E"/>
    <w:rsid w:val="005A6A4F"/>
    <w:rsid w:val="005A7702"/>
    <w:rsid w:val="005A78A7"/>
    <w:rsid w:val="005B06D3"/>
    <w:rsid w:val="005B0A0A"/>
    <w:rsid w:val="005B0CED"/>
    <w:rsid w:val="005B14FC"/>
    <w:rsid w:val="005B1C45"/>
    <w:rsid w:val="005B20DB"/>
    <w:rsid w:val="005B211B"/>
    <w:rsid w:val="005B26F1"/>
    <w:rsid w:val="005B2AC5"/>
    <w:rsid w:val="005B2D1A"/>
    <w:rsid w:val="005B37DF"/>
    <w:rsid w:val="005B37E8"/>
    <w:rsid w:val="005B38D6"/>
    <w:rsid w:val="005B3ACB"/>
    <w:rsid w:val="005B3F4C"/>
    <w:rsid w:val="005B42B8"/>
    <w:rsid w:val="005B43D5"/>
    <w:rsid w:val="005B440B"/>
    <w:rsid w:val="005B4449"/>
    <w:rsid w:val="005B4793"/>
    <w:rsid w:val="005B4808"/>
    <w:rsid w:val="005B49CD"/>
    <w:rsid w:val="005B510C"/>
    <w:rsid w:val="005B5528"/>
    <w:rsid w:val="005B55E5"/>
    <w:rsid w:val="005B6488"/>
    <w:rsid w:val="005B659E"/>
    <w:rsid w:val="005B667C"/>
    <w:rsid w:val="005B66D8"/>
    <w:rsid w:val="005B67E9"/>
    <w:rsid w:val="005B67FA"/>
    <w:rsid w:val="005B6D52"/>
    <w:rsid w:val="005B7B19"/>
    <w:rsid w:val="005B7E8D"/>
    <w:rsid w:val="005C0A77"/>
    <w:rsid w:val="005C183B"/>
    <w:rsid w:val="005C1EE9"/>
    <w:rsid w:val="005C2839"/>
    <w:rsid w:val="005C2D91"/>
    <w:rsid w:val="005C2F09"/>
    <w:rsid w:val="005C38C0"/>
    <w:rsid w:val="005C3F0D"/>
    <w:rsid w:val="005C41F8"/>
    <w:rsid w:val="005C433A"/>
    <w:rsid w:val="005C4729"/>
    <w:rsid w:val="005C47FA"/>
    <w:rsid w:val="005C4806"/>
    <w:rsid w:val="005C4BBC"/>
    <w:rsid w:val="005C5030"/>
    <w:rsid w:val="005C6500"/>
    <w:rsid w:val="005C6956"/>
    <w:rsid w:val="005C6A43"/>
    <w:rsid w:val="005C790D"/>
    <w:rsid w:val="005C7A2D"/>
    <w:rsid w:val="005D0C4E"/>
    <w:rsid w:val="005D1198"/>
    <w:rsid w:val="005D1299"/>
    <w:rsid w:val="005D163C"/>
    <w:rsid w:val="005D1CFF"/>
    <w:rsid w:val="005D2532"/>
    <w:rsid w:val="005D2C23"/>
    <w:rsid w:val="005D2F06"/>
    <w:rsid w:val="005D303E"/>
    <w:rsid w:val="005D32B8"/>
    <w:rsid w:val="005D3ED1"/>
    <w:rsid w:val="005D44C7"/>
    <w:rsid w:val="005D5717"/>
    <w:rsid w:val="005D578E"/>
    <w:rsid w:val="005D5797"/>
    <w:rsid w:val="005D634D"/>
    <w:rsid w:val="005D643C"/>
    <w:rsid w:val="005D678A"/>
    <w:rsid w:val="005D68DB"/>
    <w:rsid w:val="005D697F"/>
    <w:rsid w:val="005D69E0"/>
    <w:rsid w:val="005D6FE0"/>
    <w:rsid w:val="005D71E1"/>
    <w:rsid w:val="005D727D"/>
    <w:rsid w:val="005D7330"/>
    <w:rsid w:val="005D7408"/>
    <w:rsid w:val="005D747E"/>
    <w:rsid w:val="005E008C"/>
    <w:rsid w:val="005E01C7"/>
    <w:rsid w:val="005E03CF"/>
    <w:rsid w:val="005E0417"/>
    <w:rsid w:val="005E0C4F"/>
    <w:rsid w:val="005E0E35"/>
    <w:rsid w:val="005E0FB7"/>
    <w:rsid w:val="005E11B2"/>
    <w:rsid w:val="005E1442"/>
    <w:rsid w:val="005E14B1"/>
    <w:rsid w:val="005E1B7A"/>
    <w:rsid w:val="005E2958"/>
    <w:rsid w:val="005E2DF1"/>
    <w:rsid w:val="005E2F14"/>
    <w:rsid w:val="005E2F5A"/>
    <w:rsid w:val="005E3549"/>
    <w:rsid w:val="005E3AD1"/>
    <w:rsid w:val="005E3DF9"/>
    <w:rsid w:val="005E40EF"/>
    <w:rsid w:val="005E4B9F"/>
    <w:rsid w:val="005E5A19"/>
    <w:rsid w:val="005E5A3F"/>
    <w:rsid w:val="005E633A"/>
    <w:rsid w:val="005E7966"/>
    <w:rsid w:val="005E7E7E"/>
    <w:rsid w:val="005F02D3"/>
    <w:rsid w:val="005F0E35"/>
    <w:rsid w:val="005F11B3"/>
    <w:rsid w:val="005F167E"/>
    <w:rsid w:val="005F1D66"/>
    <w:rsid w:val="005F247F"/>
    <w:rsid w:val="005F2BBF"/>
    <w:rsid w:val="005F2BD6"/>
    <w:rsid w:val="005F2EE9"/>
    <w:rsid w:val="005F30FB"/>
    <w:rsid w:val="005F355C"/>
    <w:rsid w:val="005F3CF3"/>
    <w:rsid w:val="005F3EE2"/>
    <w:rsid w:val="005F4B7D"/>
    <w:rsid w:val="005F4E3F"/>
    <w:rsid w:val="005F4E4E"/>
    <w:rsid w:val="005F565E"/>
    <w:rsid w:val="005F56A1"/>
    <w:rsid w:val="005F5A43"/>
    <w:rsid w:val="005F5BAD"/>
    <w:rsid w:val="005F5C7E"/>
    <w:rsid w:val="005F5E26"/>
    <w:rsid w:val="005F6314"/>
    <w:rsid w:val="005F668D"/>
    <w:rsid w:val="005F6D50"/>
    <w:rsid w:val="005F6E6C"/>
    <w:rsid w:val="005F6EE3"/>
    <w:rsid w:val="005F73B5"/>
    <w:rsid w:val="005F752A"/>
    <w:rsid w:val="005F7DD7"/>
    <w:rsid w:val="00600202"/>
    <w:rsid w:val="0060023B"/>
    <w:rsid w:val="00600459"/>
    <w:rsid w:val="00600599"/>
    <w:rsid w:val="00600C6F"/>
    <w:rsid w:val="00601EA1"/>
    <w:rsid w:val="00602102"/>
    <w:rsid w:val="00602773"/>
    <w:rsid w:val="006028C3"/>
    <w:rsid w:val="006029E4"/>
    <w:rsid w:val="00602D85"/>
    <w:rsid w:val="00602EDA"/>
    <w:rsid w:val="006030E3"/>
    <w:rsid w:val="00603140"/>
    <w:rsid w:val="0060379C"/>
    <w:rsid w:val="00603E03"/>
    <w:rsid w:val="00604400"/>
    <w:rsid w:val="0060440B"/>
    <w:rsid w:val="00604494"/>
    <w:rsid w:val="0060457D"/>
    <w:rsid w:val="00604F31"/>
    <w:rsid w:val="00604F81"/>
    <w:rsid w:val="00604FBB"/>
    <w:rsid w:val="00605530"/>
    <w:rsid w:val="0060578A"/>
    <w:rsid w:val="00605CB2"/>
    <w:rsid w:val="00605F3D"/>
    <w:rsid w:val="0060615E"/>
    <w:rsid w:val="00606344"/>
    <w:rsid w:val="0060648D"/>
    <w:rsid w:val="00606E07"/>
    <w:rsid w:val="006077F3"/>
    <w:rsid w:val="00607C58"/>
    <w:rsid w:val="00610EDF"/>
    <w:rsid w:val="0061157F"/>
    <w:rsid w:val="0061160F"/>
    <w:rsid w:val="006116A5"/>
    <w:rsid w:val="006116F3"/>
    <w:rsid w:val="006117ED"/>
    <w:rsid w:val="0061192B"/>
    <w:rsid w:val="00611D5F"/>
    <w:rsid w:val="0061234F"/>
    <w:rsid w:val="006123A6"/>
    <w:rsid w:val="00612544"/>
    <w:rsid w:val="00612B61"/>
    <w:rsid w:val="0061363F"/>
    <w:rsid w:val="006137D2"/>
    <w:rsid w:val="006141A7"/>
    <w:rsid w:val="00614BEE"/>
    <w:rsid w:val="00614E2D"/>
    <w:rsid w:val="00614EDA"/>
    <w:rsid w:val="00615A8E"/>
    <w:rsid w:val="0061619C"/>
    <w:rsid w:val="00616C19"/>
    <w:rsid w:val="006202E1"/>
    <w:rsid w:val="00620831"/>
    <w:rsid w:val="00620AA4"/>
    <w:rsid w:val="0062132C"/>
    <w:rsid w:val="00621732"/>
    <w:rsid w:val="006220D2"/>
    <w:rsid w:val="0062221C"/>
    <w:rsid w:val="00622331"/>
    <w:rsid w:val="00622AC5"/>
    <w:rsid w:val="006233ED"/>
    <w:rsid w:val="00623B44"/>
    <w:rsid w:val="00623E71"/>
    <w:rsid w:val="00623E84"/>
    <w:rsid w:val="00623FC0"/>
    <w:rsid w:val="00623FD8"/>
    <w:rsid w:val="00624033"/>
    <w:rsid w:val="006240B4"/>
    <w:rsid w:val="00624262"/>
    <w:rsid w:val="006243BA"/>
    <w:rsid w:val="00624B51"/>
    <w:rsid w:val="0062548D"/>
    <w:rsid w:val="0062563B"/>
    <w:rsid w:val="006256C5"/>
    <w:rsid w:val="00625CEF"/>
    <w:rsid w:val="00625D1A"/>
    <w:rsid w:val="00625D9F"/>
    <w:rsid w:val="00625F81"/>
    <w:rsid w:val="00625F99"/>
    <w:rsid w:val="00625FA6"/>
    <w:rsid w:val="00626177"/>
    <w:rsid w:val="00626179"/>
    <w:rsid w:val="006261D4"/>
    <w:rsid w:val="006262D4"/>
    <w:rsid w:val="00626D60"/>
    <w:rsid w:val="00626E1A"/>
    <w:rsid w:val="00627468"/>
    <w:rsid w:val="00627750"/>
    <w:rsid w:val="0062786D"/>
    <w:rsid w:val="00627C43"/>
    <w:rsid w:val="0063017F"/>
    <w:rsid w:val="00630674"/>
    <w:rsid w:val="006307E5"/>
    <w:rsid w:val="006308DC"/>
    <w:rsid w:val="00630E4B"/>
    <w:rsid w:val="006311BF"/>
    <w:rsid w:val="006312A6"/>
    <w:rsid w:val="00631687"/>
    <w:rsid w:val="0063178E"/>
    <w:rsid w:val="00631E7F"/>
    <w:rsid w:val="00631EF8"/>
    <w:rsid w:val="00632523"/>
    <w:rsid w:val="006327E1"/>
    <w:rsid w:val="00632EE4"/>
    <w:rsid w:val="006336A1"/>
    <w:rsid w:val="00634553"/>
    <w:rsid w:val="00634582"/>
    <w:rsid w:val="0063458A"/>
    <w:rsid w:val="0063542A"/>
    <w:rsid w:val="0063561C"/>
    <w:rsid w:val="00635C45"/>
    <w:rsid w:val="006361FB"/>
    <w:rsid w:val="00636340"/>
    <w:rsid w:val="00636378"/>
    <w:rsid w:val="006363BA"/>
    <w:rsid w:val="00637265"/>
    <w:rsid w:val="00637D97"/>
    <w:rsid w:val="00637FEC"/>
    <w:rsid w:val="006407EF"/>
    <w:rsid w:val="0064086C"/>
    <w:rsid w:val="00640C23"/>
    <w:rsid w:val="0064151C"/>
    <w:rsid w:val="00641D79"/>
    <w:rsid w:val="00642149"/>
    <w:rsid w:val="00642AC5"/>
    <w:rsid w:val="00642AF4"/>
    <w:rsid w:val="0064384F"/>
    <w:rsid w:val="00643AEB"/>
    <w:rsid w:val="0064406D"/>
    <w:rsid w:val="006442FF"/>
    <w:rsid w:val="00644B3A"/>
    <w:rsid w:val="00644BD4"/>
    <w:rsid w:val="00644C45"/>
    <w:rsid w:val="00644CA3"/>
    <w:rsid w:val="00645134"/>
    <w:rsid w:val="00645446"/>
    <w:rsid w:val="0064554D"/>
    <w:rsid w:val="006455E5"/>
    <w:rsid w:val="00645A2C"/>
    <w:rsid w:val="0064616A"/>
    <w:rsid w:val="006465CB"/>
    <w:rsid w:val="006476E3"/>
    <w:rsid w:val="0064775B"/>
    <w:rsid w:val="00647808"/>
    <w:rsid w:val="0065016E"/>
    <w:rsid w:val="0065024C"/>
    <w:rsid w:val="006502E2"/>
    <w:rsid w:val="00650396"/>
    <w:rsid w:val="00650D28"/>
    <w:rsid w:val="006520FC"/>
    <w:rsid w:val="0065329B"/>
    <w:rsid w:val="0065388F"/>
    <w:rsid w:val="00653A2D"/>
    <w:rsid w:val="00653B7C"/>
    <w:rsid w:val="00653B9F"/>
    <w:rsid w:val="00653E27"/>
    <w:rsid w:val="00654225"/>
    <w:rsid w:val="00654272"/>
    <w:rsid w:val="00654405"/>
    <w:rsid w:val="00654DE9"/>
    <w:rsid w:val="00654FFB"/>
    <w:rsid w:val="0065569C"/>
    <w:rsid w:val="00655C1D"/>
    <w:rsid w:val="00655F12"/>
    <w:rsid w:val="0065608B"/>
    <w:rsid w:val="006571EA"/>
    <w:rsid w:val="00657868"/>
    <w:rsid w:val="00660763"/>
    <w:rsid w:val="00660C09"/>
    <w:rsid w:val="00660E63"/>
    <w:rsid w:val="0066109C"/>
    <w:rsid w:val="00661774"/>
    <w:rsid w:val="006617BC"/>
    <w:rsid w:val="00661D1B"/>
    <w:rsid w:val="00662155"/>
    <w:rsid w:val="00662252"/>
    <w:rsid w:val="00662677"/>
    <w:rsid w:val="006632C1"/>
    <w:rsid w:val="006637AB"/>
    <w:rsid w:val="00663EDE"/>
    <w:rsid w:val="00664178"/>
    <w:rsid w:val="006641CC"/>
    <w:rsid w:val="006649A3"/>
    <w:rsid w:val="00664D0F"/>
    <w:rsid w:val="00664DDD"/>
    <w:rsid w:val="006655FD"/>
    <w:rsid w:val="0066581C"/>
    <w:rsid w:val="00665A34"/>
    <w:rsid w:val="00665BF0"/>
    <w:rsid w:val="0066634B"/>
    <w:rsid w:val="00666457"/>
    <w:rsid w:val="00667089"/>
    <w:rsid w:val="00667508"/>
    <w:rsid w:val="00667809"/>
    <w:rsid w:val="006702CA"/>
    <w:rsid w:val="00671092"/>
    <w:rsid w:val="006710F2"/>
    <w:rsid w:val="006715D3"/>
    <w:rsid w:val="00671E27"/>
    <w:rsid w:val="006724AB"/>
    <w:rsid w:val="006725C6"/>
    <w:rsid w:val="006726F4"/>
    <w:rsid w:val="00672882"/>
    <w:rsid w:val="006729AF"/>
    <w:rsid w:val="00672B27"/>
    <w:rsid w:val="00672C82"/>
    <w:rsid w:val="00672DE3"/>
    <w:rsid w:val="00673C72"/>
    <w:rsid w:val="00673D28"/>
    <w:rsid w:val="0067406E"/>
    <w:rsid w:val="006747E3"/>
    <w:rsid w:val="006750AF"/>
    <w:rsid w:val="00675353"/>
    <w:rsid w:val="00675A00"/>
    <w:rsid w:val="00675A9A"/>
    <w:rsid w:val="00675F0B"/>
    <w:rsid w:val="00676BB2"/>
    <w:rsid w:val="00676FBE"/>
    <w:rsid w:val="006772A0"/>
    <w:rsid w:val="006777CA"/>
    <w:rsid w:val="00677B21"/>
    <w:rsid w:val="00677BC1"/>
    <w:rsid w:val="00677C9C"/>
    <w:rsid w:val="00677CC7"/>
    <w:rsid w:val="00680DD7"/>
    <w:rsid w:val="00681107"/>
    <w:rsid w:val="00682BCC"/>
    <w:rsid w:val="00682D70"/>
    <w:rsid w:val="00683782"/>
    <w:rsid w:val="00683901"/>
    <w:rsid w:val="00684CCF"/>
    <w:rsid w:val="006853BE"/>
    <w:rsid w:val="0068582D"/>
    <w:rsid w:val="00685848"/>
    <w:rsid w:val="00685B91"/>
    <w:rsid w:val="00685E63"/>
    <w:rsid w:val="00685E9C"/>
    <w:rsid w:val="0068636B"/>
    <w:rsid w:val="00686623"/>
    <w:rsid w:val="00686CFD"/>
    <w:rsid w:val="00686FA6"/>
    <w:rsid w:val="006874EE"/>
    <w:rsid w:val="00687A45"/>
    <w:rsid w:val="00687E7A"/>
    <w:rsid w:val="00690220"/>
    <w:rsid w:val="006905BC"/>
    <w:rsid w:val="00690992"/>
    <w:rsid w:val="00691C20"/>
    <w:rsid w:val="00691D05"/>
    <w:rsid w:val="00691EA8"/>
    <w:rsid w:val="00692230"/>
    <w:rsid w:val="006922CD"/>
    <w:rsid w:val="00692D87"/>
    <w:rsid w:val="00692FBE"/>
    <w:rsid w:val="00693410"/>
    <w:rsid w:val="006934C3"/>
    <w:rsid w:val="0069368D"/>
    <w:rsid w:val="00693774"/>
    <w:rsid w:val="00693830"/>
    <w:rsid w:val="00693AED"/>
    <w:rsid w:val="00693B2A"/>
    <w:rsid w:val="00693F29"/>
    <w:rsid w:val="00694D71"/>
    <w:rsid w:val="00694F60"/>
    <w:rsid w:val="00695504"/>
    <w:rsid w:val="00695867"/>
    <w:rsid w:val="00695B08"/>
    <w:rsid w:val="00695B9F"/>
    <w:rsid w:val="00695BE1"/>
    <w:rsid w:val="00695E3D"/>
    <w:rsid w:val="006965B0"/>
    <w:rsid w:val="006965BE"/>
    <w:rsid w:val="0069696D"/>
    <w:rsid w:val="00696CC8"/>
    <w:rsid w:val="0069703B"/>
    <w:rsid w:val="006973BC"/>
    <w:rsid w:val="0069766E"/>
    <w:rsid w:val="006977EF"/>
    <w:rsid w:val="00697A1A"/>
    <w:rsid w:val="006A0292"/>
    <w:rsid w:val="006A0A9D"/>
    <w:rsid w:val="006A0AF7"/>
    <w:rsid w:val="006A12CB"/>
    <w:rsid w:val="006A1A9C"/>
    <w:rsid w:val="006A1E96"/>
    <w:rsid w:val="006A2DDF"/>
    <w:rsid w:val="006A2DE3"/>
    <w:rsid w:val="006A2E17"/>
    <w:rsid w:val="006A35DD"/>
    <w:rsid w:val="006A360D"/>
    <w:rsid w:val="006A388C"/>
    <w:rsid w:val="006A3997"/>
    <w:rsid w:val="006A3A01"/>
    <w:rsid w:val="006A3CC2"/>
    <w:rsid w:val="006A4631"/>
    <w:rsid w:val="006A4A78"/>
    <w:rsid w:val="006A4B7A"/>
    <w:rsid w:val="006A4C00"/>
    <w:rsid w:val="006A50AC"/>
    <w:rsid w:val="006A54FA"/>
    <w:rsid w:val="006A56A3"/>
    <w:rsid w:val="006A5B23"/>
    <w:rsid w:val="006A5EBB"/>
    <w:rsid w:val="006A6153"/>
    <w:rsid w:val="006A6563"/>
    <w:rsid w:val="006A65C1"/>
    <w:rsid w:val="006A6B06"/>
    <w:rsid w:val="006A6C5A"/>
    <w:rsid w:val="006A7015"/>
    <w:rsid w:val="006A72D0"/>
    <w:rsid w:val="006A7DB2"/>
    <w:rsid w:val="006A7F1E"/>
    <w:rsid w:val="006B0760"/>
    <w:rsid w:val="006B1208"/>
    <w:rsid w:val="006B1810"/>
    <w:rsid w:val="006B234A"/>
    <w:rsid w:val="006B252A"/>
    <w:rsid w:val="006B292C"/>
    <w:rsid w:val="006B32FB"/>
    <w:rsid w:val="006B363B"/>
    <w:rsid w:val="006B3AA5"/>
    <w:rsid w:val="006B40DD"/>
    <w:rsid w:val="006B4621"/>
    <w:rsid w:val="006B46F2"/>
    <w:rsid w:val="006B4885"/>
    <w:rsid w:val="006B48E0"/>
    <w:rsid w:val="006B4A90"/>
    <w:rsid w:val="006B4C28"/>
    <w:rsid w:val="006B55BE"/>
    <w:rsid w:val="006B569E"/>
    <w:rsid w:val="006B5905"/>
    <w:rsid w:val="006B6B05"/>
    <w:rsid w:val="006B719B"/>
    <w:rsid w:val="006B724B"/>
    <w:rsid w:val="006B75EF"/>
    <w:rsid w:val="006B7D63"/>
    <w:rsid w:val="006B7DA3"/>
    <w:rsid w:val="006C066F"/>
    <w:rsid w:val="006C0B74"/>
    <w:rsid w:val="006C0D83"/>
    <w:rsid w:val="006C1231"/>
    <w:rsid w:val="006C1706"/>
    <w:rsid w:val="006C2F1B"/>
    <w:rsid w:val="006C3197"/>
    <w:rsid w:val="006C4773"/>
    <w:rsid w:val="006C4A35"/>
    <w:rsid w:val="006C5014"/>
    <w:rsid w:val="006C5947"/>
    <w:rsid w:val="006C59DF"/>
    <w:rsid w:val="006C5B89"/>
    <w:rsid w:val="006C5E73"/>
    <w:rsid w:val="006C6710"/>
    <w:rsid w:val="006C6E18"/>
    <w:rsid w:val="006C73A1"/>
    <w:rsid w:val="006C77DC"/>
    <w:rsid w:val="006C7F65"/>
    <w:rsid w:val="006D0205"/>
    <w:rsid w:val="006D0513"/>
    <w:rsid w:val="006D07F1"/>
    <w:rsid w:val="006D08A5"/>
    <w:rsid w:val="006D0AE2"/>
    <w:rsid w:val="006D0E40"/>
    <w:rsid w:val="006D1477"/>
    <w:rsid w:val="006D1495"/>
    <w:rsid w:val="006D19BF"/>
    <w:rsid w:val="006D1BAF"/>
    <w:rsid w:val="006D200B"/>
    <w:rsid w:val="006D20B7"/>
    <w:rsid w:val="006D2252"/>
    <w:rsid w:val="006D2333"/>
    <w:rsid w:val="006D25DC"/>
    <w:rsid w:val="006D25E0"/>
    <w:rsid w:val="006D275D"/>
    <w:rsid w:val="006D2D7C"/>
    <w:rsid w:val="006D37AB"/>
    <w:rsid w:val="006D3A6B"/>
    <w:rsid w:val="006D3AA0"/>
    <w:rsid w:val="006D3E8F"/>
    <w:rsid w:val="006D46ED"/>
    <w:rsid w:val="006D49D3"/>
    <w:rsid w:val="006D4AB0"/>
    <w:rsid w:val="006D55B5"/>
    <w:rsid w:val="006D566C"/>
    <w:rsid w:val="006D56A9"/>
    <w:rsid w:val="006D6127"/>
    <w:rsid w:val="006D6185"/>
    <w:rsid w:val="006D630D"/>
    <w:rsid w:val="006D6329"/>
    <w:rsid w:val="006D63A1"/>
    <w:rsid w:val="006D64A6"/>
    <w:rsid w:val="006D64B0"/>
    <w:rsid w:val="006D696A"/>
    <w:rsid w:val="006D6CF2"/>
    <w:rsid w:val="006D6FE4"/>
    <w:rsid w:val="006D7287"/>
    <w:rsid w:val="006D7820"/>
    <w:rsid w:val="006D7A5A"/>
    <w:rsid w:val="006E056D"/>
    <w:rsid w:val="006E09BC"/>
    <w:rsid w:val="006E0EAA"/>
    <w:rsid w:val="006E0FD2"/>
    <w:rsid w:val="006E11C0"/>
    <w:rsid w:val="006E12E0"/>
    <w:rsid w:val="006E1573"/>
    <w:rsid w:val="006E1D32"/>
    <w:rsid w:val="006E1FEC"/>
    <w:rsid w:val="006E243D"/>
    <w:rsid w:val="006E2D41"/>
    <w:rsid w:val="006E338F"/>
    <w:rsid w:val="006E35A1"/>
    <w:rsid w:val="006E426F"/>
    <w:rsid w:val="006E4323"/>
    <w:rsid w:val="006E4BB9"/>
    <w:rsid w:val="006E4EAC"/>
    <w:rsid w:val="006E4F55"/>
    <w:rsid w:val="006E4F60"/>
    <w:rsid w:val="006E5211"/>
    <w:rsid w:val="006E53B8"/>
    <w:rsid w:val="006E5658"/>
    <w:rsid w:val="006E56D0"/>
    <w:rsid w:val="006E5B71"/>
    <w:rsid w:val="006E6637"/>
    <w:rsid w:val="006E6855"/>
    <w:rsid w:val="006E6A59"/>
    <w:rsid w:val="006E6D68"/>
    <w:rsid w:val="006E72AB"/>
    <w:rsid w:val="006E72BA"/>
    <w:rsid w:val="006E78CE"/>
    <w:rsid w:val="006E7BE2"/>
    <w:rsid w:val="006E7C25"/>
    <w:rsid w:val="006F0174"/>
    <w:rsid w:val="006F04CB"/>
    <w:rsid w:val="006F08A3"/>
    <w:rsid w:val="006F09C5"/>
    <w:rsid w:val="006F0ADE"/>
    <w:rsid w:val="006F0EF8"/>
    <w:rsid w:val="006F16F7"/>
    <w:rsid w:val="006F1A74"/>
    <w:rsid w:val="006F1D28"/>
    <w:rsid w:val="006F219A"/>
    <w:rsid w:val="006F2495"/>
    <w:rsid w:val="006F2A1E"/>
    <w:rsid w:val="006F2A5C"/>
    <w:rsid w:val="006F33A1"/>
    <w:rsid w:val="006F33CA"/>
    <w:rsid w:val="006F3EBE"/>
    <w:rsid w:val="006F43D7"/>
    <w:rsid w:val="006F4D91"/>
    <w:rsid w:val="006F4E9F"/>
    <w:rsid w:val="006F561F"/>
    <w:rsid w:val="006F5727"/>
    <w:rsid w:val="006F5FD1"/>
    <w:rsid w:val="006F600F"/>
    <w:rsid w:val="006F69FB"/>
    <w:rsid w:val="006F6EF4"/>
    <w:rsid w:val="006F720F"/>
    <w:rsid w:val="006F7C60"/>
    <w:rsid w:val="006F7D16"/>
    <w:rsid w:val="0070033B"/>
    <w:rsid w:val="00700620"/>
    <w:rsid w:val="007008FD"/>
    <w:rsid w:val="00700C9B"/>
    <w:rsid w:val="00700EB6"/>
    <w:rsid w:val="007011C2"/>
    <w:rsid w:val="007015E3"/>
    <w:rsid w:val="00702276"/>
    <w:rsid w:val="0070232E"/>
    <w:rsid w:val="00702D3E"/>
    <w:rsid w:val="00702FB6"/>
    <w:rsid w:val="00703012"/>
    <w:rsid w:val="0070304D"/>
    <w:rsid w:val="00703279"/>
    <w:rsid w:val="007032EB"/>
    <w:rsid w:val="007033DF"/>
    <w:rsid w:val="0070351C"/>
    <w:rsid w:val="00703BB7"/>
    <w:rsid w:val="00703BE6"/>
    <w:rsid w:val="00704234"/>
    <w:rsid w:val="00704431"/>
    <w:rsid w:val="007044D1"/>
    <w:rsid w:val="00704647"/>
    <w:rsid w:val="00704AD4"/>
    <w:rsid w:val="00704E46"/>
    <w:rsid w:val="00704E79"/>
    <w:rsid w:val="007050F2"/>
    <w:rsid w:val="007057F3"/>
    <w:rsid w:val="00705A43"/>
    <w:rsid w:val="00705B3C"/>
    <w:rsid w:val="00705BC2"/>
    <w:rsid w:val="00705C6C"/>
    <w:rsid w:val="00706163"/>
    <w:rsid w:val="00706744"/>
    <w:rsid w:val="007072AD"/>
    <w:rsid w:val="00707885"/>
    <w:rsid w:val="00707DF7"/>
    <w:rsid w:val="00707F0C"/>
    <w:rsid w:val="00707F1C"/>
    <w:rsid w:val="007100AE"/>
    <w:rsid w:val="007104BB"/>
    <w:rsid w:val="007104F8"/>
    <w:rsid w:val="00710929"/>
    <w:rsid w:val="0071136A"/>
    <w:rsid w:val="0071205D"/>
    <w:rsid w:val="00712346"/>
    <w:rsid w:val="00712354"/>
    <w:rsid w:val="007125B9"/>
    <w:rsid w:val="0071263D"/>
    <w:rsid w:val="00712727"/>
    <w:rsid w:val="00713223"/>
    <w:rsid w:val="0071322A"/>
    <w:rsid w:val="00713880"/>
    <w:rsid w:val="00713B9E"/>
    <w:rsid w:val="00714067"/>
    <w:rsid w:val="00714DFB"/>
    <w:rsid w:val="0071559D"/>
    <w:rsid w:val="00715AFC"/>
    <w:rsid w:val="00715CA8"/>
    <w:rsid w:val="00715FEF"/>
    <w:rsid w:val="007163A0"/>
    <w:rsid w:val="00716EC9"/>
    <w:rsid w:val="007170E8"/>
    <w:rsid w:val="00717148"/>
    <w:rsid w:val="00717A32"/>
    <w:rsid w:val="00717BD9"/>
    <w:rsid w:val="0072034B"/>
    <w:rsid w:val="00720408"/>
    <w:rsid w:val="00720805"/>
    <w:rsid w:val="007215E0"/>
    <w:rsid w:val="00721947"/>
    <w:rsid w:val="00721BD4"/>
    <w:rsid w:val="00721C19"/>
    <w:rsid w:val="0072290E"/>
    <w:rsid w:val="00722C61"/>
    <w:rsid w:val="00722D9A"/>
    <w:rsid w:val="00723B25"/>
    <w:rsid w:val="00723E2D"/>
    <w:rsid w:val="00724201"/>
    <w:rsid w:val="00724818"/>
    <w:rsid w:val="007248D7"/>
    <w:rsid w:val="00724BA6"/>
    <w:rsid w:val="00724DDE"/>
    <w:rsid w:val="00724FB8"/>
    <w:rsid w:val="00725142"/>
    <w:rsid w:val="00725547"/>
    <w:rsid w:val="00725CF9"/>
    <w:rsid w:val="00725E2F"/>
    <w:rsid w:val="00726677"/>
    <w:rsid w:val="00726EB8"/>
    <w:rsid w:val="00726F10"/>
    <w:rsid w:val="00726FA4"/>
    <w:rsid w:val="00727065"/>
    <w:rsid w:val="00727610"/>
    <w:rsid w:val="0072767B"/>
    <w:rsid w:val="00727AD1"/>
    <w:rsid w:val="00730BC9"/>
    <w:rsid w:val="007319A7"/>
    <w:rsid w:val="00731C5B"/>
    <w:rsid w:val="007330C5"/>
    <w:rsid w:val="007332A6"/>
    <w:rsid w:val="0073377B"/>
    <w:rsid w:val="00733B6A"/>
    <w:rsid w:val="0073407A"/>
    <w:rsid w:val="007342B4"/>
    <w:rsid w:val="007343B7"/>
    <w:rsid w:val="00734566"/>
    <w:rsid w:val="00734567"/>
    <w:rsid w:val="00734ADB"/>
    <w:rsid w:val="00734D84"/>
    <w:rsid w:val="007358EB"/>
    <w:rsid w:val="00735B18"/>
    <w:rsid w:val="00735B7A"/>
    <w:rsid w:val="00735D13"/>
    <w:rsid w:val="00736191"/>
    <w:rsid w:val="007362C9"/>
    <w:rsid w:val="00736430"/>
    <w:rsid w:val="00736746"/>
    <w:rsid w:val="00736877"/>
    <w:rsid w:val="00736CE9"/>
    <w:rsid w:val="007372E1"/>
    <w:rsid w:val="00737602"/>
    <w:rsid w:val="0073776B"/>
    <w:rsid w:val="007401F5"/>
    <w:rsid w:val="0074082D"/>
    <w:rsid w:val="007408C0"/>
    <w:rsid w:val="00740ED3"/>
    <w:rsid w:val="00741302"/>
    <w:rsid w:val="00741833"/>
    <w:rsid w:val="00741A7D"/>
    <w:rsid w:val="00741E6B"/>
    <w:rsid w:val="00742AF0"/>
    <w:rsid w:val="00743505"/>
    <w:rsid w:val="007440A3"/>
    <w:rsid w:val="00744EBB"/>
    <w:rsid w:val="00744FDB"/>
    <w:rsid w:val="0074531B"/>
    <w:rsid w:val="007457BB"/>
    <w:rsid w:val="00745A18"/>
    <w:rsid w:val="00745BFE"/>
    <w:rsid w:val="00745FF0"/>
    <w:rsid w:val="00746194"/>
    <w:rsid w:val="007466DF"/>
    <w:rsid w:val="00746E3F"/>
    <w:rsid w:val="0074720F"/>
    <w:rsid w:val="0074727A"/>
    <w:rsid w:val="00747290"/>
    <w:rsid w:val="00747ABC"/>
    <w:rsid w:val="00747CE1"/>
    <w:rsid w:val="00747DEF"/>
    <w:rsid w:val="0075002C"/>
    <w:rsid w:val="007507F2"/>
    <w:rsid w:val="007511D2"/>
    <w:rsid w:val="00751277"/>
    <w:rsid w:val="007513A9"/>
    <w:rsid w:val="0075144B"/>
    <w:rsid w:val="00751563"/>
    <w:rsid w:val="00751CB5"/>
    <w:rsid w:val="00752515"/>
    <w:rsid w:val="007525C7"/>
    <w:rsid w:val="0075292D"/>
    <w:rsid w:val="00752D7A"/>
    <w:rsid w:val="007537AC"/>
    <w:rsid w:val="007546B1"/>
    <w:rsid w:val="00754A24"/>
    <w:rsid w:val="00754B79"/>
    <w:rsid w:val="00754DDF"/>
    <w:rsid w:val="00755024"/>
    <w:rsid w:val="00755190"/>
    <w:rsid w:val="0075606C"/>
    <w:rsid w:val="007569E2"/>
    <w:rsid w:val="00756A7A"/>
    <w:rsid w:val="00756EE9"/>
    <w:rsid w:val="0075758C"/>
    <w:rsid w:val="0076012A"/>
    <w:rsid w:val="00760A66"/>
    <w:rsid w:val="00761BB3"/>
    <w:rsid w:val="00761CC8"/>
    <w:rsid w:val="00762103"/>
    <w:rsid w:val="00762655"/>
    <w:rsid w:val="00762761"/>
    <w:rsid w:val="00762DBF"/>
    <w:rsid w:val="0076318A"/>
    <w:rsid w:val="007636D4"/>
    <w:rsid w:val="00763870"/>
    <w:rsid w:val="00763BCC"/>
    <w:rsid w:val="00763CA3"/>
    <w:rsid w:val="0076405D"/>
    <w:rsid w:val="0076412F"/>
    <w:rsid w:val="007645F5"/>
    <w:rsid w:val="007646F8"/>
    <w:rsid w:val="00764A85"/>
    <w:rsid w:val="00764F77"/>
    <w:rsid w:val="007650D6"/>
    <w:rsid w:val="007656A3"/>
    <w:rsid w:val="00765C3A"/>
    <w:rsid w:val="007663AB"/>
    <w:rsid w:val="00766429"/>
    <w:rsid w:val="007668B2"/>
    <w:rsid w:val="007671C4"/>
    <w:rsid w:val="007676B4"/>
    <w:rsid w:val="00767D04"/>
    <w:rsid w:val="00767D97"/>
    <w:rsid w:val="00767ECA"/>
    <w:rsid w:val="00770143"/>
    <w:rsid w:val="00770664"/>
    <w:rsid w:val="007706BA"/>
    <w:rsid w:val="007706D9"/>
    <w:rsid w:val="007706DF"/>
    <w:rsid w:val="0077078A"/>
    <w:rsid w:val="007707B1"/>
    <w:rsid w:val="00770D6D"/>
    <w:rsid w:val="007711CF"/>
    <w:rsid w:val="007716F4"/>
    <w:rsid w:val="00771B8C"/>
    <w:rsid w:val="00771D24"/>
    <w:rsid w:val="00771D67"/>
    <w:rsid w:val="00771DBD"/>
    <w:rsid w:val="00771F15"/>
    <w:rsid w:val="00772770"/>
    <w:rsid w:val="0077375E"/>
    <w:rsid w:val="00773E63"/>
    <w:rsid w:val="007743C0"/>
    <w:rsid w:val="00774446"/>
    <w:rsid w:val="00775207"/>
    <w:rsid w:val="00775260"/>
    <w:rsid w:val="0077541C"/>
    <w:rsid w:val="00775600"/>
    <w:rsid w:val="007756E1"/>
    <w:rsid w:val="00776260"/>
    <w:rsid w:val="007767D9"/>
    <w:rsid w:val="0077687F"/>
    <w:rsid w:val="00776C9B"/>
    <w:rsid w:val="00776D77"/>
    <w:rsid w:val="007770B7"/>
    <w:rsid w:val="0077766C"/>
    <w:rsid w:val="00777925"/>
    <w:rsid w:val="00777ECA"/>
    <w:rsid w:val="00780672"/>
    <w:rsid w:val="007807A2"/>
    <w:rsid w:val="007807A3"/>
    <w:rsid w:val="00781306"/>
    <w:rsid w:val="0078145C"/>
    <w:rsid w:val="0078243E"/>
    <w:rsid w:val="00782AA9"/>
    <w:rsid w:val="00782B97"/>
    <w:rsid w:val="00782CA5"/>
    <w:rsid w:val="00783706"/>
    <w:rsid w:val="00783929"/>
    <w:rsid w:val="007839C6"/>
    <w:rsid w:val="00783A8A"/>
    <w:rsid w:val="00783C29"/>
    <w:rsid w:val="00784248"/>
    <w:rsid w:val="00784458"/>
    <w:rsid w:val="007844E7"/>
    <w:rsid w:val="007845C3"/>
    <w:rsid w:val="00784A76"/>
    <w:rsid w:val="00784D66"/>
    <w:rsid w:val="007859F3"/>
    <w:rsid w:val="00785DC5"/>
    <w:rsid w:val="00785E6C"/>
    <w:rsid w:val="00785F2B"/>
    <w:rsid w:val="00786008"/>
    <w:rsid w:val="007864CD"/>
    <w:rsid w:val="00786C55"/>
    <w:rsid w:val="007873BF"/>
    <w:rsid w:val="0078791B"/>
    <w:rsid w:val="00790028"/>
    <w:rsid w:val="0079020B"/>
    <w:rsid w:val="0079020D"/>
    <w:rsid w:val="00790307"/>
    <w:rsid w:val="00790B4D"/>
    <w:rsid w:val="00791B1F"/>
    <w:rsid w:val="007921BE"/>
    <w:rsid w:val="00792368"/>
    <w:rsid w:val="00792788"/>
    <w:rsid w:val="0079280C"/>
    <w:rsid w:val="00792829"/>
    <w:rsid w:val="00792944"/>
    <w:rsid w:val="00793A6C"/>
    <w:rsid w:val="00793CFF"/>
    <w:rsid w:val="00793ECB"/>
    <w:rsid w:val="00794A72"/>
    <w:rsid w:val="00794F34"/>
    <w:rsid w:val="00795279"/>
    <w:rsid w:val="0079542D"/>
    <w:rsid w:val="00795A12"/>
    <w:rsid w:val="00795E11"/>
    <w:rsid w:val="0079613D"/>
    <w:rsid w:val="0079717B"/>
    <w:rsid w:val="007974AC"/>
    <w:rsid w:val="007975B3"/>
    <w:rsid w:val="007979F5"/>
    <w:rsid w:val="00797A58"/>
    <w:rsid w:val="00797B43"/>
    <w:rsid w:val="007A0162"/>
    <w:rsid w:val="007A082B"/>
    <w:rsid w:val="007A0DF8"/>
    <w:rsid w:val="007A1D6F"/>
    <w:rsid w:val="007A1FD3"/>
    <w:rsid w:val="007A2567"/>
    <w:rsid w:val="007A2804"/>
    <w:rsid w:val="007A2A91"/>
    <w:rsid w:val="007A2F90"/>
    <w:rsid w:val="007A3368"/>
    <w:rsid w:val="007A3AD0"/>
    <w:rsid w:val="007A413E"/>
    <w:rsid w:val="007A42DE"/>
    <w:rsid w:val="007A44C5"/>
    <w:rsid w:val="007A4724"/>
    <w:rsid w:val="007A4B9A"/>
    <w:rsid w:val="007A4FA6"/>
    <w:rsid w:val="007A5090"/>
    <w:rsid w:val="007A513D"/>
    <w:rsid w:val="007A55DA"/>
    <w:rsid w:val="007A58E9"/>
    <w:rsid w:val="007A5A87"/>
    <w:rsid w:val="007A5FE6"/>
    <w:rsid w:val="007A6011"/>
    <w:rsid w:val="007A608B"/>
    <w:rsid w:val="007A6A52"/>
    <w:rsid w:val="007A6B61"/>
    <w:rsid w:val="007A6BBB"/>
    <w:rsid w:val="007A6D9E"/>
    <w:rsid w:val="007A7196"/>
    <w:rsid w:val="007A7527"/>
    <w:rsid w:val="007A7975"/>
    <w:rsid w:val="007A7D8F"/>
    <w:rsid w:val="007A7DAC"/>
    <w:rsid w:val="007A7F81"/>
    <w:rsid w:val="007B028F"/>
    <w:rsid w:val="007B0551"/>
    <w:rsid w:val="007B05FA"/>
    <w:rsid w:val="007B09F9"/>
    <w:rsid w:val="007B0D07"/>
    <w:rsid w:val="007B0D34"/>
    <w:rsid w:val="007B0D60"/>
    <w:rsid w:val="007B1249"/>
    <w:rsid w:val="007B2148"/>
    <w:rsid w:val="007B29C5"/>
    <w:rsid w:val="007B2DA5"/>
    <w:rsid w:val="007B2FEB"/>
    <w:rsid w:val="007B31E3"/>
    <w:rsid w:val="007B3A64"/>
    <w:rsid w:val="007B3C02"/>
    <w:rsid w:val="007B3DEF"/>
    <w:rsid w:val="007B411B"/>
    <w:rsid w:val="007B438B"/>
    <w:rsid w:val="007B484C"/>
    <w:rsid w:val="007B4AE2"/>
    <w:rsid w:val="007B4E36"/>
    <w:rsid w:val="007B5005"/>
    <w:rsid w:val="007B53D8"/>
    <w:rsid w:val="007B55E0"/>
    <w:rsid w:val="007B5637"/>
    <w:rsid w:val="007B5CBF"/>
    <w:rsid w:val="007B62E5"/>
    <w:rsid w:val="007B6585"/>
    <w:rsid w:val="007B678D"/>
    <w:rsid w:val="007B7017"/>
    <w:rsid w:val="007B7C27"/>
    <w:rsid w:val="007B7D60"/>
    <w:rsid w:val="007C0311"/>
    <w:rsid w:val="007C0364"/>
    <w:rsid w:val="007C0862"/>
    <w:rsid w:val="007C0F5C"/>
    <w:rsid w:val="007C1164"/>
    <w:rsid w:val="007C129B"/>
    <w:rsid w:val="007C242F"/>
    <w:rsid w:val="007C25C8"/>
    <w:rsid w:val="007C2A7A"/>
    <w:rsid w:val="007C2EDF"/>
    <w:rsid w:val="007C3204"/>
    <w:rsid w:val="007C35E8"/>
    <w:rsid w:val="007C3864"/>
    <w:rsid w:val="007C3A5C"/>
    <w:rsid w:val="007C3EF8"/>
    <w:rsid w:val="007C3F01"/>
    <w:rsid w:val="007C403E"/>
    <w:rsid w:val="007C4E44"/>
    <w:rsid w:val="007C5AC0"/>
    <w:rsid w:val="007C5D0C"/>
    <w:rsid w:val="007C6E07"/>
    <w:rsid w:val="007C71A3"/>
    <w:rsid w:val="007C72EB"/>
    <w:rsid w:val="007C7673"/>
    <w:rsid w:val="007D0735"/>
    <w:rsid w:val="007D0C78"/>
    <w:rsid w:val="007D0D41"/>
    <w:rsid w:val="007D107D"/>
    <w:rsid w:val="007D145D"/>
    <w:rsid w:val="007D1B0A"/>
    <w:rsid w:val="007D2127"/>
    <w:rsid w:val="007D238F"/>
    <w:rsid w:val="007D2FED"/>
    <w:rsid w:val="007D32A2"/>
    <w:rsid w:val="007D3803"/>
    <w:rsid w:val="007D3823"/>
    <w:rsid w:val="007D3C7A"/>
    <w:rsid w:val="007D3CA0"/>
    <w:rsid w:val="007D4553"/>
    <w:rsid w:val="007D4ACF"/>
    <w:rsid w:val="007D4EEA"/>
    <w:rsid w:val="007D5126"/>
    <w:rsid w:val="007D51DA"/>
    <w:rsid w:val="007D58E8"/>
    <w:rsid w:val="007D60F6"/>
    <w:rsid w:val="007D6B39"/>
    <w:rsid w:val="007D6C3F"/>
    <w:rsid w:val="007D717D"/>
    <w:rsid w:val="007D7293"/>
    <w:rsid w:val="007D7555"/>
    <w:rsid w:val="007D7B6D"/>
    <w:rsid w:val="007E005B"/>
    <w:rsid w:val="007E03A1"/>
    <w:rsid w:val="007E090A"/>
    <w:rsid w:val="007E0A2F"/>
    <w:rsid w:val="007E1A15"/>
    <w:rsid w:val="007E1A81"/>
    <w:rsid w:val="007E20C3"/>
    <w:rsid w:val="007E2654"/>
    <w:rsid w:val="007E26B9"/>
    <w:rsid w:val="007E3BF7"/>
    <w:rsid w:val="007E3DF9"/>
    <w:rsid w:val="007E432C"/>
    <w:rsid w:val="007E432D"/>
    <w:rsid w:val="007E44BA"/>
    <w:rsid w:val="007E44E9"/>
    <w:rsid w:val="007E4A55"/>
    <w:rsid w:val="007E4C8E"/>
    <w:rsid w:val="007E5497"/>
    <w:rsid w:val="007E5C0D"/>
    <w:rsid w:val="007E5F43"/>
    <w:rsid w:val="007E5FFD"/>
    <w:rsid w:val="007E6CA7"/>
    <w:rsid w:val="007E7F1E"/>
    <w:rsid w:val="007F03A2"/>
    <w:rsid w:val="007F065A"/>
    <w:rsid w:val="007F1124"/>
    <w:rsid w:val="007F140B"/>
    <w:rsid w:val="007F14E3"/>
    <w:rsid w:val="007F17B9"/>
    <w:rsid w:val="007F181C"/>
    <w:rsid w:val="007F18C0"/>
    <w:rsid w:val="007F201A"/>
    <w:rsid w:val="007F2451"/>
    <w:rsid w:val="007F251F"/>
    <w:rsid w:val="007F32BA"/>
    <w:rsid w:val="007F3767"/>
    <w:rsid w:val="007F3BBB"/>
    <w:rsid w:val="007F3C4C"/>
    <w:rsid w:val="007F3D9E"/>
    <w:rsid w:val="007F4136"/>
    <w:rsid w:val="007F4187"/>
    <w:rsid w:val="007F4561"/>
    <w:rsid w:val="007F4963"/>
    <w:rsid w:val="007F5330"/>
    <w:rsid w:val="007F53EB"/>
    <w:rsid w:val="007F5715"/>
    <w:rsid w:val="007F58A0"/>
    <w:rsid w:val="007F612E"/>
    <w:rsid w:val="007F69AD"/>
    <w:rsid w:val="007F6AD4"/>
    <w:rsid w:val="007F7455"/>
    <w:rsid w:val="007F7959"/>
    <w:rsid w:val="00800089"/>
    <w:rsid w:val="0080033A"/>
    <w:rsid w:val="008005C8"/>
    <w:rsid w:val="00800B45"/>
    <w:rsid w:val="008010BB"/>
    <w:rsid w:val="00801213"/>
    <w:rsid w:val="00801DF4"/>
    <w:rsid w:val="0080231A"/>
    <w:rsid w:val="00803773"/>
    <w:rsid w:val="00803865"/>
    <w:rsid w:val="00804437"/>
    <w:rsid w:val="008046DE"/>
    <w:rsid w:val="008049A6"/>
    <w:rsid w:val="00804BD1"/>
    <w:rsid w:val="00804D87"/>
    <w:rsid w:val="00805182"/>
    <w:rsid w:val="008055EB"/>
    <w:rsid w:val="00805CBC"/>
    <w:rsid w:val="00805D8E"/>
    <w:rsid w:val="008060C9"/>
    <w:rsid w:val="008066F1"/>
    <w:rsid w:val="00806A27"/>
    <w:rsid w:val="00806D11"/>
    <w:rsid w:val="00806D75"/>
    <w:rsid w:val="0080755A"/>
    <w:rsid w:val="00807838"/>
    <w:rsid w:val="00807FF3"/>
    <w:rsid w:val="00810167"/>
    <w:rsid w:val="0081065A"/>
    <w:rsid w:val="00810B75"/>
    <w:rsid w:val="00810ECC"/>
    <w:rsid w:val="00811807"/>
    <w:rsid w:val="00811B23"/>
    <w:rsid w:val="00811BE1"/>
    <w:rsid w:val="00811E5C"/>
    <w:rsid w:val="0081217E"/>
    <w:rsid w:val="0081277C"/>
    <w:rsid w:val="008131CD"/>
    <w:rsid w:val="00813340"/>
    <w:rsid w:val="0081361E"/>
    <w:rsid w:val="008136DD"/>
    <w:rsid w:val="00813A98"/>
    <w:rsid w:val="00813B06"/>
    <w:rsid w:val="00813F56"/>
    <w:rsid w:val="008145D0"/>
    <w:rsid w:val="008155E4"/>
    <w:rsid w:val="00816349"/>
    <w:rsid w:val="0081634B"/>
    <w:rsid w:val="00816811"/>
    <w:rsid w:val="008168BD"/>
    <w:rsid w:val="00817266"/>
    <w:rsid w:val="00817993"/>
    <w:rsid w:val="00817FEB"/>
    <w:rsid w:val="00820330"/>
    <w:rsid w:val="00820B96"/>
    <w:rsid w:val="00820EFC"/>
    <w:rsid w:val="00821729"/>
    <w:rsid w:val="0082181F"/>
    <w:rsid w:val="008218EA"/>
    <w:rsid w:val="00821944"/>
    <w:rsid w:val="008226D3"/>
    <w:rsid w:val="00822E8E"/>
    <w:rsid w:val="0082431C"/>
    <w:rsid w:val="0082462F"/>
    <w:rsid w:val="00824639"/>
    <w:rsid w:val="00824758"/>
    <w:rsid w:val="008247FB"/>
    <w:rsid w:val="00824ED4"/>
    <w:rsid w:val="00824FBA"/>
    <w:rsid w:val="0082523C"/>
    <w:rsid w:val="00825D92"/>
    <w:rsid w:val="00825F96"/>
    <w:rsid w:val="0082667A"/>
    <w:rsid w:val="00827762"/>
    <w:rsid w:val="00827957"/>
    <w:rsid w:val="008302CA"/>
    <w:rsid w:val="00830870"/>
    <w:rsid w:val="00830E06"/>
    <w:rsid w:val="00831004"/>
    <w:rsid w:val="00831399"/>
    <w:rsid w:val="00831558"/>
    <w:rsid w:val="00831756"/>
    <w:rsid w:val="008317CC"/>
    <w:rsid w:val="00831B20"/>
    <w:rsid w:val="00831B91"/>
    <w:rsid w:val="0083273E"/>
    <w:rsid w:val="0083295E"/>
    <w:rsid w:val="00832EA1"/>
    <w:rsid w:val="00832F4A"/>
    <w:rsid w:val="008334E3"/>
    <w:rsid w:val="0083354D"/>
    <w:rsid w:val="0083410C"/>
    <w:rsid w:val="00834C2E"/>
    <w:rsid w:val="00834DA2"/>
    <w:rsid w:val="00834F30"/>
    <w:rsid w:val="00835682"/>
    <w:rsid w:val="00835C42"/>
    <w:rsid w:val="00835F7D"/>
    <w:rsid w:val="008360E8"/>
    <w:rsid w:val="00836B38"/>
    <w:rsid w:val="00836D07"/>
    <w:rsid w:val="00836E5C"/>
    <w:rsid w:val="0083706C"/>
    <w:rsid w:val="00837D55"/>
    <w:rsid w:val="00840264"/>
    <w:rsid w:val="008402B0"/>
    <w:rsid w:val="00840750"/>
    <w:rsid w:val="00840B8A"/>
    <w:rsid w:val="00840B99"/>
    <w:rsid w:val="00840C59"/>
    <w:rsid w:val="00840E5F"/>
    <w:rsid w:val="008411B2"/>
    <w:rsid w:val="0084289A"/>
    <w:rsid w:val="0084315D"/>
    <w:rsid w:val="0084341F"/>
    <w:rsid w:val="00843429"/>
    <w:rsid w:val="00843518"/>
    <w:rsid w:val="00843606"/>
    <w:rsid w:val="00844051"/>
    <w:rsid w:val="00844DF4"/>
    <w:rsid w:val="008456EB"/>
    <w:rsid w:val="008459C6"/>
    <w:rsid w:val="00845C90"/>
    <w:rsid w:val="008465EE"/>
    <w:rsid w:val="008468DC"/>
    <w:rsid w:val="00846CA0"/>
    <w:rsid w:val="00846F0E"/>
    <w:rsid w:val="00846F89"/>
    <w:rsid w:val="00847288"/>
    <w:rsid w:val="00847FC6"/>
    <w:rsid w:val="00850099"/>
    <w:rsid w:val="0085068D"/>
    <w:rsid w:val="00850A32"/>
    <w:rsid w:val="00851AFD"/>
    <w:rsid w:val="00851C7E"/>
    <w:rsid w:val="00852712"/>
    <w:rsid w:val="00852BD0"/>
    <w:rsid w:val="00853676"/>
    <w:rsid w:val="00853BF1"/>
    <w:rsid w:val="00854694"/>
    <w:rsid w:val="00854739"/>
    <w:rsid w:val="00854863"/>
    <w:rsid w:val="00854D2A"/>
    <w:rsid w:val="00854FE5"/>
    <w:rsid w:val="0085523E"/>
    <w:rsid w:val="00855A05"/>
    <w:rsid w:val="0085621E"/>
    <w:rsid w:val="0085653B"/>
    <w:rsid w:val="00856AF9"/>
    <w:rsid w:val="008573E3"/>
    <w:rsid w:val="0085763E"/>
    <w:rsid w:val="00857E2D"/>
    <w:rsid w:val="00860055"/>
    <w:rsid w:val="00860244"/>
    <w:rsid w:val="00860A22"/>
    <w:rsid w:val="00860B24"/>
    <w:rsid w:val="008614AD"/>
    <w:rsid w:val="00861905"/>
    <w:rsid w:val="0086216A"/>
    <w:rsid w:val="00862199"/>
    <w:rsid w:val="00862732"/>
    <w:rsid w:val="0086290C"/>
    <w:rsid w:val="00862EEA"/>
    <w:rsid w:val="008630B7"/>
    <w:rsid w:val="0086406A"/>
    <w:rsid w:val="008640D7"/>
    <w:rsid w:val="00864418"/>
    <w:rsid w:val="008644DE"/>
    <w:rsid w:val="00864653"/>
    <w:rsid w:val="00864AD7"/>
    <w:rsid w:val="00864D8B"/>
    <w:rsid w:val="008653BB"/>
    <w:rsid w:val="008653DE"/>
    <w:rsid w:val="00865407"/>
    <w:rsid w:val="00865BFE"/>
    <w:rsid w:val="008660B1"/>
    <w:rsid w:val="008663FC"/>
    <w:rsid w:val="008667EF"/>
    <w:rsid w:val="0086700D"/>
    <w:rsid w:val="0086711B"/>
    <w:rsid w:val="008671FF"/>
    <w:rsid w:val="00867273"/>
    <w:rsid w:val="008675ED"/>
    <w:rsid w:val="00870961"/>
    <w:rsid w:val="00871206"/>
    <w:rsid w:val="00871673"/>
    <w:rsid w:val="008716EA"/>
    <w:rsid w:val="008717FF"/>
    <w:rsid w:val="00871A1D"/>
    <w:rsid w:val="0087206E"/>
    <w:rsid w:val="008720BE"/>
    <w:rsid w:val="00872288"/>
    <w:rsid w:val="00872797"/>
    <w:rsid w:val="0087293B"/>
    <w:rsid w:val="00872D93"/>
    <w:rsid w:val="0087331C"/>
    <w:rsid w:val="0087362E"/>
    <w:rsid w:val="008736FA"/>
    <w:rsid w:val="00873730"/>
    <w:rsid w:val="008738D4"/>
    <w:rsid w:val="008739EC"/>
    <w:rsid w:val="008745C8"/>
    <w:rsid w:val="00874716"/>
    <w:rsid w:val="00874A7B"/>
    <w:rsid w:val="00874FB7"/>
    <w:rsid w:val="0087503A"/>
    <w:rsid w:val="008750F1"/>
    <w:rsid w:val="00875A2A"/>
    <w:rsid w:val="00875A53"/>
    <w:rsid w:val="00875B96"/>
    <w:rsid w:val="008767A5"/>
    <w:rsid w:val="00876C9F"/>
    <w:rsid w:val="00877245"/>
    <w:rsid w:val="008773E5"/>
    <w:rsid w:val="008775CC"/>
    <w:rsid w:val="00877F0C"/>
    <w:rsid w:val="00877F71"/>
    <w:rsid w:val="00880E70"/>
    <w:rsid w:val="0088113A"/>
    <w:rsid w:val="008812E2"/>
    <w:rsid w:val="008812FE"/>
    <w:rsid w:val="00881571"/>
    <w:rsid w:val="0088158E"/>
    <w:rsid w:val="0088166B"/>
    <w:rsid w:val="00881BEE"/>
    <w:rsid w:val="0088361A"/>
    <w:rsid w:val="00883DCD"/>
    <w:rsid w:val="00883FA7"/>
    <w:rsid w:val="00883FAB"/>
    <w:rsid w:val="00884845"/>
    <w:rsid w:val="008849B8"/>
    <w:rsid w:val="00884DCA"/>
    <w:rsid w:val="00885188"/>
    <w:rsid w:val="00885667"/>
    <w:rsid w:val="0088579E"/>
    <w:rsid w:val="00885859"/>
    <w:rsid w:val="00885B54"/>
    <w:rsid w:val="00885DAA"/>
    <w:rsid w:val="0088688C"/>
    <w:rsid w:val="00886A06"/>
    <w:rsid w:val="008875AE"/>
    <w:rsid w:val="008876EC"/>
    <w:rsid w:val="00890034"/>
    <w:rsid w:val="00890638"/>
    <w:rsid w:val="00890F4D"/>
    <w:rsid w:val="0089225A"/>
    <w:rsid w:val="0089263F"/>
    <w:rsid w:val="00892747"/>
    <w:rsid w:val="00892892"/>
    <w:rsid w:val="00892A7E"/>
    <w:rsid w:val="0089304C"/>
    <w:rsid w:val="008935E1"/>
    <w:rsid w:val="00893721"/>
    <w:rsid w:val="00893766"/>
    <w:rsid w:val="0089397A"/>
    <w:rsid w:val="00893E50"/>
    <w:rsid w:val="00893FE3"/>
    <w:rsid w:val="00894FCB"/>
    <w:rsid w:val="00895437"/>
    <w:rsid w:val="00895942"/>
    <w:rsid w:val="00896F3B"/>
    <w:rsid w:val="008976A9"/>
    <w:rsid w:val="00897868"/>
    <w:rsid w:val="00897AD3"/>
    <w:rsid w:val="00897F86"/>
    <w:rsid w:val="008A008F"/>
    <w:rsid w:val="008A0B1E"/>
    <w:rsid w:val="008A0EE6"/>
    <w:rsid w:val="008A10AD"/>
    <w:rsid w:val="008A121F"/>
    <w:rsid w:val="008A1706"/>
    <w:rsid w:val="008A1EF2"/>
    <w:rsid w:val="008A22DF"/>
    <w:rsid w:val="008A2677"/>
    <w:rsid w:val="008A2A2E"/>
    <w:rsid w:val="008A2ABB"/>
    <w:rsid w:val="008A2CEC"/>
    <w:rsid w:val="008A395B"/>
    <w:rsid w:val="008A41AD"/>
    <w:rsid w:val="008A43B9"/>
    <w:rsid w:val="008A4ABE"/>
    <w:rsid w:val="008A5155"/>
    <w:rsid w:val="008A5698"/>
    <w:rsid w:val="008A5760"/>
    <w:rsid w:val="008A59A3"/>
    <w:rsid w:val="008A5C15"/>
    <w:rsid w:val="008A6258"/>
    <w:rsid w:val="008A7F6A"/>
    <w:rsid w:val="008A7FA3"/>
    <w:rsid w:val="008B0341"/>
    <w:rsid w:val="008B058B"/>
    <w:rsid w:val="008B0A24"/>
    <w:rsid w:val="008B1E21"/>
    <w:rsid w:val="008B1FE2"/>
    <w:rsid w:val="008B2102"/>
    <w:rsid w:val="008B2947"/>
    <w:rsid w:val="008B4645"/>
    <w:rsid w:val="008B4A15"/>
    <w:rsid w:val="008B4AD2"/>
    <w:rsid w:val="008B4CAA"/>
    <w:rsid w:val="008B4E13"/>
    <w:rsid w:val="008B5484"/>
    <w:rsid w:val="008B5A5A"/>
    <w:rsid w:val="008B638E"/>
    <w:rsid w:val="008B6739"/>
    <w:rsid w:val="008B67CD"/>
    <w:rsid w:val="008B7388"/>
    <w:rsid w:val="008B741C"/>
    <w:rsid w:val="008B775E"/>
    <w:rsid w:val="008B7CC2"/>
    <w:rsid w:val="008C02EB"/>
    <w:rsid w:val="008C085D"/>
    <w:rsid w:val="008C0C05"/>
    <w:rsid w:val="008C17B8"/>
    <w:rsid w:val="008C183A"/>
    <w:rsid w:val="008C1873"/>
    <w:rsid w:val="008C1BCF"/>
    <w:rsid w:val="008C1BF2"/>
    <w:rsid w:val="008C1C5C"/>
    <w:rsid w:val="008C1DB6"/>
    <w:rsid w:val="008C2042"/>
    <w:rsid w:val="008C2C92"/>
    <w:rsid w:val="008C2CAD"/>
    <w:rsid w:val="008C31C4"/>
    <w:rsid w:val="008C3261"/>
    <w:rsid w:val="008C33F2"/>
    <w:rsid w:val="008C35F3"/>
    <w:rsid w:val="008C3AFB"/>
    <w:rsid w:val="008C3E0B"/>
    <w:rsid w:val="008C40B0"/>
    <w:rsid w:val="008C429B"/>
    <w:rsid w:val="008C4788"/>
    <w:rsid w:val="008C4E12"/>
    <w:rsid w:val="008C4FB6"/>
    <w:rsid w:val="008C52EA"/>
    <w:rsid w:val="008C59F8"/>
    <w:rsid w:val="008C5C13"/>
    <w:rsid w:val="008C62F5"/>
    <w:rsid w:val="008C6311"/>
    <w:rsid w:val="008C64C7"/>
    <w:rsid w:val="008C6CE9"/>
    <w:rsid w:val="008C6DBF"/>
    <w:rsid w:val="008C7112"/>
    <w:rsid w:val="008C7979"/>
    <w:rsid w:val="008C7C64"/>
    <w:rsid w:val="008C7DDC"/>
    <w:rsid w:val="008D0164"/>
    <w:rsid w:val="008D06D6"/>
    <w:rsid w:val="008D0857"/>
    <w:rsid w:val="008D0B72"/>
    <w:rsid w:val="008D0E5D"/>
    <w:rsid w:val="008D0F55"/>
    <w:rsid w:val="008D1BCA"/>
    <w:rsid w:val="008D21B1"/>
    <w:rsid w:val="008D24F0"/>
    <w:rsid w:val="008D2B92"/>
    <w:rsid w:val="008D2EFD"/>
    <w:rsid w:val="008D3239"/>
    <w:rsid w:val="008D37FA"/>
    <w:rsid w:val="008D38DA"/>
    <w:rsid w:val="008D394D"/>
    <w:rsid w:val="008D3F65"/>
    <w:rsid w:val="008D40AC"/>
    <w:rsid w:val="008D5039"/>
    <w:rsid w:val="008D50A7"/>
    <w:rsid w:val="008D5B43"/>
    <w:rsid w:val="008D5E64"/>
    <w:rsid w:val="008D6386"/>
    <w:rsid w:val="008D6397"/>
    <w:rsid w:val="008D640C"/>
    <w:rsid w:val="008D6851"/>
    <w:rsid w:val="008D6878"/>
    <w:rsid w:val="008D6F3F"/>
    <w:rsid w:val="008D72AF"/>
    <w:rsid w:val="008D75E9"/>
    <w:rsid w:val="008D77EA"/>
    <w:rsid w:val="008D7F49"/>
    <w:rsid w:val="008E0442"/>
    <w:rsid w:val="008E0822"/>
    <w:rsid w:val="008E1250"/>
    <w:rsid w:val="008E1281"/>
    <w:rsid w:val="008E1AA9"/>
    <w:rsid w:val="008E1E44"/>
    <w:rsid w:val="008E2020"/>
    <w:rsid w:val="008E21EE"/>
    <w:rsid w:val="008E2447"/>
    <w:rsid w:val="008E279C"/>
    <w:rsid w:val="008E2851"/>
    <w:rsid w:val="008E30A2"/>
    <w:rsid w:val="008E3157"/>
    <w:rsid w:val="008E39C6"/>
    <w:rsid w:val="008E3D3C"/>
    <w:rsid w:val="008E3DCB"/>
    <w:rsid w:val="008E3F9E"/>
    <w:rsid w:val="008E40DA"/>
    <w:rsid w:val="008E43BC"/>
    <w:rsid w:val="008E518C"/>
    <w:rsid w:val="008E54A7"/>
    <w:rsid w:val="008E5515"/>
    <w:rsid w:val="008E5EC7"/>
    <w:rsid w:val="008E5FF3"/>
    <w:rsid w:val="008E6459"/>
    <w:rsid w:val="008E673A"/>
    <w:rsid w:val="008E6B32"/>
    <w:rsid w:val="008E75C9"/>
    <w:rsid w:val="008E76A3"/>
    <w:rsid w:val="008E77C5"/>
    <w:rsid w:val="008E793F"/>
    <w:rsid w:val="008F145D"/>
    <w:rsid w:val="008F170C"/>
    <w:rsid w:val="008F18A6"/>
    <w:rsid w:val="008F1B27"/>
    <w:rsid w:val="008F1B6C"/>
    <w:rsid w:val="008F34C9"/>
    <w:rsid w:val="008F43AF"/>
    <w:rsid w:val="008F4618"/>
    <w:rsid w:val="008F466B"/>
    <w:rsid w:val="008F4842"/>
    <w:rsid w:val="008F4C34"/>
    <w:rsid w:val="008F51AF"/>
    <w:rsid w:val="008F52E6"/>
    <w:rsid w:val="008F5357"/>
    <w:rsid w:val="008F54C6"/>
    <w:rsid w:val="008F598D"/>
    <w:rsid w:val="008F5BB2"/>
    <w:rsid w:val="008F5E23"/>
    <w:rsid w:val="008F6C6F"/>
    <w:rsid w:val="008F6E30"/>
    <w:rsid w:val="008F6EDD"/>
    <w:rsid w:val="008F713C"/>
    <w:rsid w:val="008F7444"/>
    <w:rsid w:val="008F78CC"/>
    <w:rsid w:val="008F796D"/>
    <w:rsid w:val="009001C4"/>
    <w:rsid w:val="009003F4"/>
    <w:rsid w:val="0090054E"/>
    <w:rsid w:val="00900CF2"/>
    <w:rsid w:val="00900EA4"/>
    <w:rsid w:val="00901536"/>
    <w:rsid w:val="00901770"/>
    <w:rsid w:val="009018D5"/>
    <w:rsid w:val="009021C0"/>
    <w:rsid w:val="00902DB5"/>
    <w:rsid w:val="009034AC"/>
    <w:rsid w:val="0090371F"/>
    <w:rsid w:val="009040E8"/>
    <w:rsid w:val="00904561"/>
    <w:rsid w:val="00904D9E"/>
    <w:rsid w:val="009062F6"/>
    <w:rsid w:val="00906559"/>
    <w:rsid w:val="009065FB"/>
    <w:rsid w:val="0090664F"/>
    <w:rsid w:val="00906D59"/>
    <w:rsid w:val="00906EB8"/>
    <w:rsid w:val="009070F3"/>
    <w:rsid w:val="00907A18"/>
    <w:rsid w:val="00907C52"/>
    <w:rsid w:val="00907DB4"/>
    <w:rsid w:val="00907F01"/>
    <w:rsid w:val="00910736"/>
    <w:rsid w:val="0091092F"/>
    <w:rsid w:val="009117BF"/>
    <w:rsid w:val="00911E36"/>
    <w:rsid w:val="009125F0"/>
    <w:rsid w:val="0091293B"/>
    <w:rsid w:val="00912E58"/>
    <w:rsid w:val="009135C7"/>
    <w:rsid w:val="009145CC"/>
    <w:rsid w:val="0091519C"/>
    <w:rsid w:val="00915587"/>
    <w:rsid w:val="009155E8"/>
    <w:rsid w:val="00915887"/>
    <w:rsid w:val="009164F7"/>
    <w:rsid w:val="00916808"/>
    <w:rsid w:val="00916A71"/>
    <w:rsid w:val="009170D3"/>
    <w:rsid w:val="00917686"/>
    <w:rsid w:val="0092057B"/>
    <w:rsid w:val="00920626"/>
    <w:rsid w:val="00920AD4"/>
    <w:rsid w:val="00920CD4"/>
    <w:rsid w:val="00920EDC"/>
    <w:rsid w:val="00920F2C"/>
    <w:rsid w:val="009210EC"/>
    <w:rsid w:val="00921A4A"/>
    <w:rsid w:val="00921B98"/>
    <w:rsid w:val="00921E8B"/>
    <w:rsid w:val="009222D8"/>
    <w:rsid w:val="00922318"/>
    <w:rsid w:val="009224C5"/>
    <w:rsid w:val="009225F4"/>
    <w:rsid w:val="0092277E"/>
    <w:rsid w:val="00923372"/>
    <w:rsid w:val="00923D9F"/>
    <w:rsid w:val="009240F2"/>
    <w:rsid w:val="00924135"/>
    <w:rsid w:val="00924307"/>
    <w:rsid w:val="00924448"/>
    <w:rsid w:val="0092476C"/>
    <w:rsid w:val="00924C14"/>
    <w:rsid w:val="00925122"/>
    <w:rsid w:val="009253BF"/>
    <w:rsid w:val="0092578D"/>
    <w:rsid w:val="00925E9D"/>
    <w:rsid w:val="00926583"/>
    <w:rsid w:val="00926931"/>
    <w:rsid w:val="00926DD9"/>
    <w:rsid w:val="00927128"/>
    <w:rsid w:val="009273D4"/>
    <w:rsid w:val="009273DE"/>
    <w:rsid w:val="00927629"/>
    <w:rsid w:val="00927779"/>
    <w:rsid w:val="00927A9A"/>
    <w:rsid w:val="00927BAB"/>
    <w:rsid w:val="00927DA4"/>
    <w:rsid w:val="00927E4C"/>
    <w:rsid w:val="00930048"/>
    <w:rsid w:val="0093008C"/>
    <w:rsid w:val="0093043C"/>
    <w:rsid w:val="009305BC"/>
    <w:rsid w:val="0093061B"/>
    <w:rsid w:val="00931083"/>
    <w:rsid w:val="009317E1"/>
    <w:rsid w:val="00931B47"/>
    <w:rsid w:val="009324BE"/>
    <w:rsid w:val="009325B0"/>
    <w:rsid w:val="00932BAC"/>
    <w:rsid w:val="00932D4F"/>
    <w:rsid w:val="00932E8C"/>
    <w:rsid w:val="00933023"/>
    <w:rsid w:val="00933A3D"/>
    <w:rsid w:val="00933A90"/>
    <w:rsid w:val="009344D8"/>
    <w:rsid w:val="009344DE"/>
    <w:rsid w:val="0093467F"/>
    <w:rsid w:val="00935054"/>
    <w:rsid w:val="0093561F"/>
    <w:rsid w:val="0093607C"/>
    <w:rsid w:val="009364F6"/>
    <w:rsid w:val="0093651C"/>
    <w:rsid w:val="00936E9B"/>
    <w:rsid w:val="00936FB0"/>
    <w:rsid w:val="0093731D"/>
    <w:rsid w:val="0093750A"/>
    <w:rsid w:val="009375E6"/>
    <w:rsid w:val="009375EA"/>
    <w:rsid w:val="009376BD"/>
    <w:rsid w:val="0093775D"/>
    <w:rsid w:val="00937EA9"/>
    <w:rsid w:val="009404D0"/>
    <w:rsid w:val="00940596"/>
    <w:rsid w:val="00940C96"/>
    <w:rsid w:val="009411B2"/>
    <w:rsid w:val="0094170F"/>
    <w:rsid w:val="00941C06"/>
    <w:rsid w:val="00941C61"/>
    <w:rsid w:val="00941DFE"/>
    <w:rsid w:val="009422D7"/>
    <w:rsid w:val="009424FE"/>
    <w:rsid w:val="00942F05"/>
    <w:rsid w:val="0094314D"/>
    <w:rsid w:val="009431B3"/>
    <w:rsid w:val="009431DD"/>
    <w:rsid w:val="0094386B"/>
    <w:rsid w:val="00943D15"/>
    <w:rsid w:val="009449C3"/>
    <w:rsid w:val="00944A8F"/>
    <w:rsid w:val="00945507"/>
    <w:rsid w:val="009469AC"/>
    <w:rsid w:val="00947134"/>
    <w:rsid w:val="009475C2"/>
    <w:rsid w:val="009477B2"/>
    <w:rsid w:val="00947B66"/>
    <w:rsid w:val="00947C0F"/>
    <w:rsid w:val="00950419"/>
    <w:rsid w:val="00950EE0"/>
    <w:rsid w:val="00951207"/>
    <w:rsid w:val="009515F1"/>
    <w:rsid w:val="00951A60"/>
    <w:rsid w:val="00952287"/>
    <w:rsid w:val="009523E3"/>
    <w:rsid w:val="009534F8"/>
    <w:rsid w:val="009536BB"/>
    <w:rsid w:val="0095393D"/>
    <w:rsid w:val="00953D69"/>
    <w:rsid w:val="009540A1"/>
    <w:rsid w:val="0095417C"/>
    <w:rsid w:val="00954504"/>
    <w:rsid w:val="00954F95"/>
    <w:rsid w:val="0095521A"/>
    <w:rsid w:val="009554A2"/>
    <w:rsid w:val="00955BDE"/>
    <w:rsid w:val="00955E41"/>
    <w:rsid w:val="0095635B"/>
    <w:rsid w:val="00956841"/>
    <w:rsid w:val="00956DB9"/>
    <w:rsid w:val="00957EA3"/>
    <w:rsid w:val="009604F8"/>
    <w:rsid w:val="009614A5"/>
    <w:rsid w:val="00961952"/>
    <w:rsid w:val="00961A78"/>
    <w:rsid w:val="009622B0"/>
    <w:rsid w:val="009627A0"/>
    <w:rsid w:val="009637B1"/>
    <w:rsid w:val="00964163"/>
    <w:rsid w:val="00964920"/>
    <w:rsid w:val="00964D90"/>
    <w:rsid w:val="00965495"/>
    <w:rsid w:val="009654FC"/>
    <w:rsid w:val="00965BEB"/>
    <w:rsid w:val="00966404"/>
    <w:rsid w:val="00966834"/>
    <w:rsid w:val="00966B0A"/>
    <w:rsid w:val="00966F6B"/>
    <w:rsid w:val="00967B59"/>
    <w:rsid w:val="00967BE7"/>
    <w:rsid w:val="00967E2E"/>
    <w:rsid w:val="009700A5"/>
    <w:rsid w:val="0097011E"/>
    <w:rsid w:val="0097086B"/>
    <w:rsid w:val="00970BCF"/>
    <w:rsid w:val="00970C0C"/>
    <w:rsid w:val="009710E8"/>
    <w:rsid w:val="009714D9"/>
    <w:rsid w:val="009714E9"/>
    <w:rsid w:val="00972052"/>
    <w:rsid w:val="0097283A"/>
    <w:rsid w:val="00972E5A"/>
    <w:rsid w:val="00972E9E"/>
    <w:rsid w:val="009730E8"/>
    <w:rsid w:val="00973317"/>
    <w:rsid w:val="00973654"/>
    <w:rsid w:val="009749EB"/>
    <w:rsid w:val="00974B0B"/>
    <w:rsid w:val="00974B24"/>
    <w:rsid w:val="00974E46"/>
    <w:rsid w:val="00975AAA"/>
    <w:rsid w:val="00975D97"/>
    <w:rsid w:val="00975FA5"/>
    <w:rsid w:val="009761CF"/>
    <w:rsid w:val="0097653F"/>
    <w:rsid w:val="009768BF"/>
    <w:rsid w:val="00976B91"/>
    <w:rsid w:val="009800C6"/>
    <w:rsid w:val="009802E7"/>
    <w:rsid w:val="00980C1E"/>
    <w:rsid w:val="00980F96"/>
    <w:rsid w:val="0098191C"/>
    <w:rsid w:val="00981CBC"/>
    <w:rsid w:val="009827FA"/>
    <w:rsid w:val="00982B8B"/>
    <w:rsid w:val="00983C0F"/>
    <w:rsid w:val="00983F5F"/>
    <w:rsid w:val="00984150"/>
    <w:rsid w:val="0098420B"/>
    <w:rsid w:val="009842BD"/>
    <w:rsid w:val="00984D86"/>
    <w:rsid w:val="00985CCD"/>
    <w:rsid w:val="00985FDA"/>
    <w:rsid w:val="00986218"/>
    <w:rsid w:val="009862F7"/>
    <w:rsid w:val="00986813"/>
    <w:rsid w:val="009868CE"/>
    <w:rsid w:val="009871AB"/>
    <w:rsid w:val="0098779D"/>
    <w:rsid w:val="00987D4F"/>
    <w:rsid w:val="00987EC6"/>
    <w:rsid w:val="009900C8"/>
    <w:rsid w:val="00990196"/>
    <w:rsid w:val="00990A45"/>
    <w:rsid w:val="00990AF1"/>
    <w:rsid w:val="00990B69"/>
    <w:rsid w:val="00990D09"/>
    <w:rsid w:val="00990E88"/>
    <w:rsid w:val="00991CBB"/>
    <w:rsid w:val="00992056"/>
    <w:rsid w:val="00992373"/>
    <w:rsid w:val="009929C4"/>
    <w:rsid w:val="009932F0"/>
    <w:rsid w:val="00993694"/>
    <w:rsid w:val="00993697"/>
    <w:rsid w:val="009938B0"/>
    <w:rsid w:val="00994043"/>
    <w:rsid w:val="00994606"/>
    <w:rsid w:val="009948F5"/>
    <w:rsid w:val="00994BF6"/>
    <w:rsid w:val="00995BED"/>
    <w:rsid w:val="00995C88"/>
    <w:rsid w:val="00995D25"/>
    <w:rsid w:val="00996112"/>
    <w:rsid w:val="009962FA"/>
    <w:rsid w:val="0099635D"/>
    <w:rsid w:val="00996803"/>
    <w:rsid w:val="009968AD"/>
    <w:rsid w:val="00996CCC"/>
    <w:rsid w:val="00997922"/>
    <w:rsid w:val="00997B61"/>
    <w:rsid w:val="00997D66"/>
    <w:rsid w:val="00997F38"/>
    <w:rsid w:val="009A012A"/>
    <w:rsid w:val="009A0440"/>
    <w:rsid w:val="009A084A"/>
    <w:rsid w:val="009A0887"/>
    <w:rsid w:val="009A097B"/>
    <w:rsid w:val="009A09C2"/>
    <w:rsid w:val="009A1217"/>
    <w:rsid w:val="009A1545"/>
    <w:rsid w:val="009A249B"/>
    <w:rsid w:val="009A25E1"/>
    <w:rsid w:val="009A290A"/>
    <w:rsid w:val="009A2AE4"/>
    <w:rsid w:val="009A3124"/>
    <w:rsid w:val="009A3762"/>
    <w:rsid w:val="009A38F1"/>
    <w:rsid w:val="009A3ADC"/>
    <w:rsid w:val="009A3DA9"/>
    <w:rsid w:val="009A41A8"/>
    <w:rsid w:val="009A4BBB"/>
    <w:rsid w:val="009A54D5"/>
    <w:rsid w:val="009A59A8"/>
    <w:rsid w:val="009A5B6B"/>
    <w:rsid w:val="009A5DC5"/>
    <w:rsid w:val="009A5F8D"/>
    <w:rsid w:val="009A6242"/>
    <w:rsid w:val="009A678C"/>
    <w:rsid w:val="009A6954"/>
    <w:rsid w:val="009A6E36"/>
    <w:rsid w:val="009A752F"/>
    <w:rsid w:val="009B0017"/>
    <w:rsid w:val="009B065C"/>
    <w:rsid w:val="009B0734"/>
    <w:rsid w:val="009B0BA0"/>
    <w:rsid w:val="009B0FE2"/>
    <w:rsid w:val="009B1024"/>
    <w:rsid w:val="009B11AF"/>
    <w:rsid w:val="009B12FA"/>
    <w:rsid w:val="009B16AE"/>
    <w:rsid w:val="009B1726"/>
    <w:rsid w:val="009B1D3B"/>
    <w:rsid w:val="009B1D69"/>
    <w:rsid w:val="009B1FF5"/>
    <w:rsid w:val="009B22B1"/>
    <w:rsid w:val="009B2764"/>
    <w:rsid w:val="009B2A47"/>
    <w:rsid w:val="009B2B63"/>
    <w:rsid w:val="009B2DF6"/>
    <w:rsid w:val="009B2EC3"/>
    <w:rsid w:val="009B3150"/>
    <w:rsid w:val="009B3464"/>
    <w:rsid w:val="009B39F6"/>
    <w:rsid w:val="009B3E41"/>
    <w:rsid w:val="009B441A"/>
    <w:rsid w:val="009B4449"/>
    <w:rsid w:val="009B44DD"/>
    <w:rsid w:val="009B45DF"/>
    <w:rsid w:val="009B4AC6"/>
    <w:rsid w:val="009B4B59"/>
    <w:rsid w:val="009B5233"/>
    <w:rsid w:val="009B5AD5"/>
    <w:rsid w:val="009B5CF9"/>
    <w:rsid w:val="009B5DC5"/>
    <w:rsid w:val="009B5E87"/>
    <w:rsid w:val="009B616F"/>
    <w:rsid w:val="009B6BC1"/>
    <w:rsid w:val="009B6CBF"/>
    <w:rsid w:val="009B7120"/>
    <w:rsid w:val="009B7405"/>
    <w:rsid w:val="009B7910"/>
    <w:rsid w:val="009B7C17"/>
    <w:rsid w:val="009B7FD9"/>
    <w:rsid w:val="009B7FE5"/>
    <w:rsid w:val="009C049D"/>
    <w:rsid w:val="009C0587"/>
    <w:rsid w:val="009C0B8E"/>
    <w:rsid w:val="009C0BA2"/>
    <w:rsid w:val="009C0E88"/>
    <w:rsid w:val="009C120D"/>
    <w:rsid w:val="009C195A"/>
    <w:rsid w:val="009C1AEC"/>
    <w:rsid w:val="009C1D7A"/>
    <w:rsid w:val="009C1E47"/>
    <w:rsid w:val="009C2162"/>
    <w:rsid w:val="009C295E"/>
    <w:rsid w:val="009C3225"/>
    <w:rsid w:val="009C3D19"/>
    <w:rsid w:val="009C493F"/>
    <w:rsid w:val="009C4B98"/>
    <w:rsid w:val="009C5213"/>
    <w:rsid w:val="009C5285"/>
    <w:rsid w:val="009C57F6"/>
    <w:rsid w:val="009C5815"/>
    <w:rsid w:val="009C589D"/>
    <w:rsid w:val="009C58EE"/>
    <w:rsid w:val="009C59B2"/>
    <w:rsid w:val="009C5C93"/>
    <w:rsid w:val="009C61B9"/>
    <w:rsid w:val="009C65E7"/>
    <w:rsid w:val="009C66FA"/>
    <w:rsid w:val="009C6A89"/>
    <w:rsid w:val="009C6C06"/>
    <w:rsid w:val="009C72F7"/>
    <w:rsid w:val="009C7CAD"/>
    <w:rsid w:val="009C7E90"/>
    <w:rsid w:val="009D0302"/>
    <w:rsid w:val="009D04D1"/>
    <w:rsid w:val="009D08EC"/>
    <w:rsid w:val="009D0A56"/>
    <w:rsid w:val="009D1004"/>
    <w:rsid w:val="009D141E"/>
    <w:rsid w:val="009D1C89"/>
    <w:rsid w:val="009D2661"/>
    <w:rsid w:val="009D2ED2"/>
    <w:rsid w:val="009D3147"/>
    <w:rsid w:val="009D3793"/>
    <w:rsid w:val="009D388A"/>
    <w:rsid w:val="009D4264"/>
    <w:rsid w:val="009D431F"/>
    <w:rsid w:val="009D4402"/>
    <w:rsid w:val="009D4AC4"/>
    <w:rsid w:val="009D59DD"/>
    <w:rsid w:val="009D5C86"/>
    <w:rsid w:val="009D5F76"/>
    <w:rsid w:val="009D671E"/>
    <w:rsid w:val="009D6C82"/>
    <w:rsid w:val="009D6FE6"/>
    <w:rsid w:val="009D705E"/>
    <w:rsid w:val="009D70A0"/>
    <w:rsid w:val="009D74BF"/>
    <w:rsid w:val="009D791C"/>
    <w:rsid w:val="009D7F9D"/>
    <w:rsid w:val="009E0B7C"/>
    <w:rsid w:val="009E0E2E"/>
    <w:rsid w:val="009E10E8"/>
    <w:rsid w:val="009E1405"/>
    <w:rsid w:val="009E17A7"/>
    <w:rsid w:val="009E1DB1"/>
    <w:rsid w:val="009E1EF2"/>
    <w:rsid w:val="009E1FC5"/>
    <w:rsid w:val="009E26E0"/>
    <w:rsid w:val="009E27A5"/>
    <w:rsid w:val="009E2ACD"/>
    <w:rsid w:val="009E2F10"/>
    <w:rsid w:val="009E2F4D"/>
    <w:rsid w:val="009E3677"/>
    <w:rsid w:val="009E3A06"/>
    <w:rsid w:val="009E3AF4"/>
    <w:rsid w:val="009E3B11"/>
    <w:rsid w:val="009E408A"/>
    <w:rsid w:val="009E40C4"/>
    <w:rsid w:val="009E438B"/>
    <w:rsid w:val="009E4603"/>
    <w:rsid w:val="009E55CF"/>
    <w:rsid w:val="009E5993"/>
    <w:rsid w:val="009E604F"/>
    <w:rsid w:val="009E69D8"/>
    <w:rsid w:val="009E6E4E"/>
    <w:rsid w:val="009E7348"/>
    <w:rsid w:val="009E7483"/>
    <w:rsid w:val="009F0288"/>
    <w:rsid w:val="009F05F3"/>
    <w:rsid w:val="009F1622"/>
    <w:rsid w:val="009F17A7"/>
    <w:rsid w:val="009F19DF"/>
    <w:rsid w:val="009F2877"/>
    <w:rsid w:val="009F2D57"/>
    <w:rsid w:val="009F36AD"/>
    <w:rsid w:val="009F3DA5"/>
    <w:rsid w:val="009F3E21"/>
    <w:rsid w:val="009F3F3A"/>
    <w:rsid w:val="009F42EF"/>
    <w:rsid w:val="009F43AA"/>
    <w:rsid w:val="009F451C"/>
    <w:rsid w:val="009F45C1"/>
    <w:rsid w:val="009F5650"/>
    <w:rsid w:val="009F585B"/>
    <w:rsid w:val="009F5CDE"/>
    <w:rsid w:val="009F5E0A"/>
    <w:rsid w:val="009F5EBB"/>
    <w:rsid w:val="009F6263"/>
    <w:rsid w:val="009F62BB"/>
    <w:rsid w:val="009F63C4"/>
    <w:rsid w:val="009F651D"/>
    <w:rsid w:val="009F71AD"/>
    <w:rsid w:val="009F71DD"/>
    <w:rsid w:val="009F791A"/>
    <w:rsid w:val="009F7BC9"/>
    <w:rsid w:val="009F7DCE"/>
    <w:rsid w:val="009F7E6A"/>
    <w:rsid w:val="009F7FA3"/>
    <w:rsid w:val="00A01466"/>
    <w:rsid w:val="00A01DBE"/>
    <w:rsid w:val="00A025C1"/>
    <w:rsid w:val="00A03304"/>
    <w:rsid w:val="00A0448D"/>
    <w:rsid w:val="00A047A5"/>
    <w:rsid w:val="00A050A9"/>
    <w:rsid w:val="00A051B8"/>
    <w:rsid w:val="00A0536E"/>
    <w:rsid w:val="00A05A80"/>
    <w:rsid w:val="00A05BE6"/>
    <w:rsid w:val="00A05E81"/>
    <w:rsid w:val="00A063CC"/>
    <w:rsid w:val="00A06D5E"/>
    <w:rsid w:val="00A071F2"/>
    <w:rsid w:val="00A07A23"/>
    <w:rsid w:val="00A07FC4"/>
    <w:rsid w:val="00A1028B"/>
    <w:rsid w:val="00A104D3"/>
    <w:rsid w:val="00A1057B"/>
    <w:rsid w:val="00A108A4"/>
    <w:rsid w:val="00A10D87"/>
    <w:rsid w:val="00A10F7F"/>
    <w:rsid w:val="00A112A0"/>
    <w:rsid w:val="00A112FC"/>
    <w:rsid w:val="00A118EF"/>
    <w:rsid w:val="00A11993"/>
    <w:rsid w:val="00A11ABA"/>
    <w:rsid w:val="00A12644"/>
    <w:rsid w:val="00A129F9"/>
    <w:rsid w:val="00A12AD7"/>
    <w:rsid w:val="00A12E21"/>
    <w:rsid w:val="00A138FF"/>
    <w:rsid w:val="00A13AB9"/>
    <w:rsid w:val="00A13C09"/>
    <w:rsid w:val="00A13FD4"/>
    <w:rsid w:val="00A153B9"/>
    <w:rsid w:val="00A157BD"/>
    <w:rsid w:val="00A1608A"/>
    <w:rsid w:val="00A162D2"/>
    <w:rsid w:val="00A169D9"/>
    <w:rsid w:val="00A179BD"/>
    <w:rsid w:val="00A17D72"/>
    <w:rsid w:val="00A20238"/>
    <w:rsid w:val="00A20321"/>
    <w:rsid w:val="00A21BB2"/>
    <w:rsid w:val="00A22205"/>
    <w:rsid w:val="00A2222F"/>
    <w:rsid w:val="00A22972"/>
    <w:rsid w:val="00A23023"/>
    <w:rsid w:val="00A23252"/>
    <w:rsid w:val="00A23253"/>
    <w:rsid w:val="00A2350F"/>
    <w:rsid w:val="00A24127"/>
    <w:rsid w:val="00A24141"/>
    <w:rsid w:val="00A24C26"/>
    <w:rsid w:val="00A24C53"/>
    <w:rsid w:val="00A25014"/>
    <w:rsid w:val="00A2593B"/>
    <w:rsid w:val="00A25AB8"/>
    <w:rsid w:val="00A25FBF"/>
    <w:rsid w:val="00A26390"/>
    <w:rsid w:val="00A264E1"/>
    <w:rsid w:val="00A266F9"/>
    <w:rsid w:val="00A26ED3"/>
    <w:rsid w:val="00A26FBC"/>
    <w:rsid w:val="00A27148"/>
    <w:rsid w:val="00A276A4"/>
    <w:rsid w:val="00A276EE"/>
    <w:rsid w:val="00A30192"/>
    <w:rsid w:val="00A30403"/>
    <w:rsid w:val="00A304B4"/>
    <w:rsid w:val="00A3091D"/>
    <w:rsid w:val="00A3098A"/>
    <w:rsid w:val="00A30A26"/>
    <w:rsid w:val="00A30C2D"/>
    <w:rsid w:val="00A31318"/>
    <w:rsid w:val="00A31699"/>
    <w:rsid w:val="00A3174D"/>
    <w:rsid w:val="00A31D0C"/>
    <w:rsid w:val="00A330E5"/>
    <w:rsid w:val="00A33242"/>
    <w:rsid w:val="00A33289"/>
    <w:rsid w:val="00A33459"/>
    <w:rsid w:val="00A33522"/>
    <w:rsid w:val="00A341B9"/>
    <w:rsid w:val="00A341E0"/>
    <w:rsid w:val="00A34929"/>
    <w:rsid w:val="00A34A18"/>
    <w:rsid w:val="00A34A2B"/>
    <w:rsid w:val="00A34A61"/>
    <w:rsid w:val="00A3564A"/>
    <w:rsid w:val="00A356DE"/>
    <w:rsid w:val="00A35D2F"/>
    <w:rsid w:val="00A36218"/>
    <w:rsid w:val="00A364DB"/>
    <w:rsid w:val="00A36FE0"/>
    <w:rsid w:val="00A3703C"/>
    <w:rsid w:val="00A40D27"/>
    <w:rsid w:val="00A40FFE"/>
    <w:rsid w:val="00A411DF"/>
    <w:rsid w:val="00A413B6"/>
    <w:rsid w:val="00A41402"/>
    <w:rsid w:val="00A41824"/>
    <w:rsid w:val="00A419AE"/>
    <w:rsid w:val="00A42248"/>
    <w:rsid w:val="00A427F5"/>
    <w:rsid w:val="00A42862"/>
    <w:rsid w:val="00A4289A"/>
    <w:rsid w:val="00A431E7"/>
    <w:rsid w:val="00A43573"/>
    <w:rsid w:val="00A43680"/>
    <w:rsid w:val="00A439E4"/>
    <w:rsid w:val="00A43E38"/>
    <w:rsid w:val="00A446A2"/>
    <w:rsid w:val="00A44996"/>
    <w:rsid w:val="00A44B9E"/>
    <w:rsid w:val="00A44C4B"/>
    <w:rsid w:val="00A44E1E"/>
    <w:rsid w:val="00A45124"/>
    <w:rsid w:val="00A4513E"/>
    <w:rsid w:val="00A468AB"/>
    <w:rsid w:val="00A46BA8"/>
    <w:rsid w:val="00A47006"/>
    <w:rsid w:val="00A47865"/>
    <w:rsid w:val="00A478FB"/>
    <w:rsid w:val="00A479B8"/>
    <w:rsid w:val="00A47C78"/>
    <w:rsid w:val="00A500EE"/>
    <w:rsid w:val="00A50738"/>
    <w:rsid w:val="00A50835"/>
    <w:rsid w:val="00A5099C"/>
    <w:rsid w:val="00A51AF7"/>
    <w:rsid w:val="00A5228F"/>
    <w:rsid w:val="00A52593"/>
    <w:rsid w:val="00A5284D"/>
    <w:rsid w:val="00A52A97"/>
    <w:rsid w:val="00A52B6A"/>
    <w:rsid w:val="00A52FA3"/>
    <w:rsid w:val="00A534F7"/>
    <w:rsid w:val="00A5391F"/>
    <w:rsid w:val="00A5410F"/>
    <w:rsid w:val="00A549D9"/>
    <w:rsid w:val="00A5513F"/>
    <w:rsid w:val="00A556C8"/>
    <w:rsid w:val="00A55AD9"/>
    <w:rsid w:val="00A55BCA"/>
    <w:rsid w:val="00A56958"/>
    <w:rsid w:val="00A570F4"/>
    <w:rsid w:val="00A57111"/>
    <w:rsid w:val="00A573C8"/>
    <w:rsid w:val="00A60446"/>
    <w:rsid w:val="00A6096C"/>
    <w:rsid w:val="00A60A11"/>
    <w:rsid w:val="00A60EB5"/>
    <w:rsid w:val="00A61048"/>
    <w:rsid w:val="00A61433"/>
    <w:rsid w:val="00A6148A"/>
    <w:rsid w:val="00A615C8"/>
    <w:rsid w:val="00A616FF"/>
    <w:rsid w:val="00A6174A"/>
    <w:rsid w:val="00A61C6B"/>
    <w:rsid w:val="00A6206B"/>
    <w:rsid w:val="00A62828"/>
    <w:rsid w:val="00A62835"/>
    <w:rsid w:val="00A63119"/>
    <w:rsid w:val="00A634FD"/>
    <w:rsid w:val="00A635A8"/>
    <w:rsid w:val="00A63B08"/>
    <w:rsid w:val="00A63D6E"/>
    <w:rsid w:val="00A63DEF"/>
    <w:rsid w:val="00A63E07"/>
    <w:rsid w:val="00A641A8"/>
    <w:rsid w:val="00A64261"/>
    <w:rsid w:val="00A6429C"/>
    <w:rsid w:val="00A64323"/>
    <w:rsid w:val="00A64B01"/>
    <w:rsid w:val="00A65514"/>
    <w:rsid w:val="00A660D3"/>
    <w:rsid w:val="00A663BC"/>
    <w:rsid w:val="00A667DC"/>
    <w:rsid w:val="00A669F5"/>
    <w:rsid w:val="00A66ACA"/>
    <w:rsid w:val="00A66FE9"/>
    <w:rsid w:val="00A6721B"/>
    <w:rsid w:val="00A70308"/>
    <w:rsid w:val="00A70998"/>
    <w:rsid w:val="00A71021"/>
    <w:rsid w:val="00A71125"/>
    <w:rsid w:val="00A7145A"/>
    <w:rsid w:val="00A715CB"/>
    <w:rsid w:val="00A71D18"/>
    <w:rsid w:val="00A71EFA"/>
    <w:rsid w:val="00A72205"/>
    <w:rsid w:val="00A7223F"/>
    <w:rsid w:val="00A724E3"/>
    <w:rsid w:val="00A728FB"/>
    <w:rsid w:val="00A72E3D"/>
    <w:rsid w:val="00A7333E"/>
    <w:rsid w:val="00A736E9"/>
    <w:rsid w:val="00A74287"/>
    <w:rsid w:val="00A74E49"/>
    <w:rsid w:val="00A750C0"/>
    <w:rsid w:val="00A76173"/>
    <w:rsid w:val="00A76825"/>
    <w:rsid w:val="00A77127"/>
    <w:rsid w:val="00A773FE"/>
    <w:rsid w:val="00A77F57"/>
    <w:rsid w:val="00A800DD"/>
    <w:rsid w:val="00A80204"/>
    <w:rsid w:val="00A8054D"/>
    <w:rsid w:val="00A8066C"/>
    <w:rsid w:val="00A80794"/>
    <w:rsid w:val="00A8117F"/>
    <w:rsid w:val="00A812C7"/>
    <w:rsid w:val="00A81D4A"/>
    <w:rsid w:val="00A82A85"/>
    <w:rsid w:val="00A83146"/>
    <w:rsid w:val="00A8327D"/>
    <w:rsid w:val="00A83772"/>
    <w:rsid w:val="00A83858"/>
    <w:rsid w:val="00A843F4"/>
    <w:rsid w:val="00A8453E"/>
    <w:rsid w:val="00A849A1"/>
    <w:rsid w:val="00A84A70"/>
    <w:rsid w:val="00A85728"/>
    <w:rsid w:val="00A85FCD"/>
    <w:rsid w:val="00A8611E"/>
    <w:rsid w:val="00A87710"/>
    <w:rsid w:val="00A877E6"/>
    <w:rsid w:val="00A87925"/>
    <w:rsid w:val="00A90016"/>
    <w:rsid w:val="00A909A0"/>
    <w:rsid w:val="00A90CF4"/>
    <w:rsid w:val="00A911D2"/>
    <w:rsid w:val="00A91469"/>
    <w:rsid w:val="00A919FF"/>
    <w:rsid w:val="00A91EA6"/>
    <w:rsid w:val="00A91F24"/>
    <w:rsid w:val="00A922DF"/>
    <w:rsid w:val="00A92566"/>
    <w:rsid w:val="00A92E8B"/>
    <w:rsid w:val="00A93EFB"/>
    <w:rsid w:val="00A94371"/>
    <w:rsid w:val="00A9465D"/>
    <w:rsid w:val="00A947C2"/>
    <w:rsid w:val="00A94D7F"/>
    <w:rsid w:val="00A95206"/>
    <w:rsid w:val="00A9547B"/>
    <w:rsid w:val="00A95511"/>
    <w:rsid w:val="00A95C9D"/>
    <w:rsid w:val="00A95D77"/>
    <w:rsid w:val="00A95FEF"/>
    <w:rsid w:val="00A960C4"/>
    <w:rsid w:val="00A960EB"/>
    <w:rsid w:val="00A967CB"/>
    <w:rsid w:val="00A96AE9"/>
    <w:rsid w:val="00A97188"/>
    <w:rsid w:val="00A979D8"/>
    <w:rsid w:val="00AA03A2"/>
    <w:rsid w:val="00AA0690"/>
    <w:rsid w:val="00AA0B5A"/>
    <w:rsid w:val="00AA0F30"/>
    <w:rsid w:val="00AA13B9"/>
    <w:rsid w:val="00AA1C99"/>
    <w:rsid w:val="00AA1C9D"/>
    <w:rsid w:val="00AA219F"/>
    <w:rsid w:val="00AA25A9"/>
    <w:rsid w:val="00AA269C"/>
    <w:rsid w:val="00AA26E1"/>
    <w:rsid w:val="00AA273C"/>
    <w:rsid w:val="00AA2BF9"/>
    <w:rsid w:val="00AA2E59"/>
    <w:rsid w:val="00AA3157"/>
    <w:rsid w:val="00AA3AFC"/>
    <w:rsid w:val="00AA3FEE"/>
    <w:rsid w:val="00AA402D"/>
    <w:rsid w:val="00AA4253"/>
    <w:rsid w:val="00AA431E"/>
    <w:rsid w:val="00AA43C3"/>
    <w:rsid w:val="00AA4C9C"/>
    <w:rsid w:val="00AA50C4"/>
    <w:rsid w:val="00AA544D"/>
    <w:rsid w:val="00AA5CD4"/>
    <w:rsid w:val="00AA5CEA"/>
    <w:rsid w:val="00AA6459"/>
    <w:rsid w:val="00AA6B66"/>
    <w:rsid w:val="00AA6DC5"/>
    <w:rsid w:val="00AA6DE2"/>
    <w:rsid w:val="00AA6E7E"/>
    <w:rsid w:val="00AA72E2"/>
    <w:rsid w:val="00AA7475"/>
    <w:rsid w:val="00AA783C"/>
    <w:rsid w:val="00AA7A0D"/>
    <w:rsid w:val="00AA7D44"/>
    <w:rsid w:val="00AB07CD"/>
    <w:rsid w:val="00AB0B22"/>
    <w:rsid w:val="00AB107B"/>
    <w:rsid w:val="00AB20C3"/>
    <w:rsid w:val="00AB2B62"/>
    <w:rsid w:val="00AB2D23"/>
    <w:rsid w:val="00AB2F2E"/>
    <w:rsid w:val="00AB30AC"/>
    <w:rsid w:val="00AB31B9"/>
    <w:rsid w:val="00AB3238"/>
    <w:rsid w:val="00AB3267"/>
    <w:rsid w:val="00AB3D6A"/>
    <w:rsid w:val="00AB4498"/>
    <w:rsid w:val="00AB470E"/>
    <w:rsid w:val="00AB4A64"/>
    <w:rsid w:val="00AB4ECE"/>
    <w:rsid w:val="00AB5AE3"/>
    <w:rsid w:val="00AB6182"/>
    <w:rsid w:val="00AB623F"/>
    <w:rsid w:val="00AB6792"/>
    <w:rsid w:val="00AB688C"/>
    <w:rsid w:val="00AB69B4"/>
    <w:rsid w:val="00AB6C6B"/>
    <w:rsid w:val="00AB796F"/>
    <w:rsid w:val="00AC04E2"/>
    <w:rsid w:val="00AC09FB"/>
    <w:rsid w:val="00AC0D35"/>
    <w:rsid w:val="00AC13AB"/>
    <w:rsid w:val="00AC196F"/>
    <w:rsid w:val="00AC22BD"/>
    <w:rsid w:val="00AC25EC"/>
    <w:rsid w:val="00AC40E7"/>
    <w:rsid w:val="00AC4749"/>
    <w:rsid w:val="00AC52C2"/>
    <w:rsid w:val="00AC5919"/>
    <w:rsid w:val="00AC5FBF"/>
    <w:rsid w:val="00AC649D"/>
    <w:rsid w:val="00AC6855"/>
    <w:rsid w:val="00AC6B31"/>
    <w:rsid w:val="00AD118A"/>
    <w:rsid w:val="00AD11FD"/>
    <w:rsid w:val="00AD16CD"/>
    <w:rsid w:val="00AD1B79"/>
    <w:rsid w:val="00AD270A"/>
    <w:rsid w:val="00AD3A3F"/>
    <w:rsid w:val="00AD3D24"/>
    <w:rsid w:val="00AD41AF"/>
    <w:rsid w:val="00AD42DB"/>
    <w:rsid w:val="00AD4AEB"/>
    <w:rsid w:val="00AD5224"/>
    <w:rsid w:val="00AD6629"/>
    <w:rsid w:val="00AD6786"/>
    <w:rsid w:val="00AD6CCF"/>
    <w:rsid w:val="00AD6DCA"/>
    <w:rsid w:val="00AD6DD5"/>
    <w:rsid w:val="00AD6EE6"/>
    <w:rsid w:val="00AD7586"/>
    <w:rsid w:val="00AD75EC"/>
    <w:rsid w:val="00AD7662"/>
    <w:rsid w:val="00AD787F"/>
    <w:rsid w:val="00AD78F4"/>
    <w:rsid w:val="00AD7B6A"/>
    <w:rsid w:val="00AD7E10"/>
    <w:rsid w:val="00AE008A"/>
    <w:rsid w:val="00AE01AF"/>
    <w:rsid w:val="00AE0201"/>
    <w:rsid w:val="00AE027D"/>
    <w:rsid w:val="00AE1715"/>
    <w:rsid w:val="00AE17EA"/>
    <w:rsid w:val="00AE180D"/>
    <w:rsid w:val="00AE1E5D"/>
    <w:rsid w:val="00AE1F31"/>
    <w:rsid w:val="00AE27D2"/>
    <w:rsid w:val="00AE294F"/>
    <w:rsid w:val="00AE2DC7"/>
    <w:rsid w:val="00AE36C2"/>
    <w:rsid w:val="00AE3758"/>
    <w:rsid w:val="00AE3A4B"/>
    <w:rsid w:val="00AE420C"/>
    <w:rsid w:val="00AE479B"/>
    <w:rsid w:val="00AE48FB"/>
    <w:rsid w:val="00AE498B"/>
    <w:rsid w:val="00AE4B8B"/>
    <w:rsid w:val="00AE4E9E"/>
    <w:rsid w:val="00AE53E7"/>
    <w:rsid w:val="00AE540F"/>
    <w:rsid w:val="00AE5462"/>
    <w:rsid w:val="00AE6A41"/>
    <w:rsid w:val="00AE7401"/>
    <w:rsid w:val="00AE75A9"/>
    <w:rsid w:val="00AF0147"/>
    <w:rsid w:val="00AF0808"/>
    <w:rsid w:val="00AF0B88"/>
    <w:rsid w:val="00AF1C1F"/>
    <w:rsid w:val="00AF1FDD"/>
    <w:rsid w:val="00AF2071"/>
    <w:rsid w:val="00AF21F7"/>
    <w:rsid w:val="00AF2847"/>
    <w:rsid w:val="00AF2C45"/>
    <w:rsid w:val="00AF2CF8"/>
    <w:rsid w:val="00AF2F7C"/>
    <w:rsid w:val="00AF2F91"/>
    <w:rsid w:val="00AF3A28"/>
    <w:rsid w:val="00AF3B24"/>
    <w:rsid w:val="00AF3B37"/>
    <w:rsid w:val="00AF3E37"/>
    <w:rsid w:val="00AF4218"/>
    <w:rsid w:val="00AF46A0"/>
    <w:rsid w:val="00AF56D1"/>
    <w:rsid w:val="00AF5E2F"/>
    <w:rsid w:val="00AF5F5F"/>
    <w:rsid w:val="00AF604D"/>
    <w:rsid w:val="00AF64A5"/>
    <w:rsid w:val="00AF64B7"/>
    <w:rsid w:val="00AF66CB"/>
    <w:rsid w:val="00AF67AD"/>
    <w:rsid w:val="00AF698A"/>
    <w:rsid w:val="00AF6BBE"/>
    <w:rsid w:val="00AF6C65"/>
    <w:rsid w:val="00AF6E23"/>
    <w:rsid w:val="00AF750A"/>
    <w:rsid w:val="00AF78F0"/>
    <w:rsid w:val="00AF7F91"/>
    <w:rsid w:val="00B00234"/>
    <w:rsid w:val="00B00D50"/>
    <w:rsid w:val="00B0124C"/>
    <w:rsid w:val="00B01B07"/>
    <w:rsid w:val="00B01B2E"/>
    <w:rsid w:val="00B01CC1"/>
    <w:rsid w:val="00B01D25"/>
    <w:rsid w:val="00B02304"/>
    <w:rsid w:val="00B0270B"/>
    <w:rsid w:val="00B02755"/>
    <w:rsid w:val="00B02A7D"/>
    <w:rsid w:val="00B033E7"/>
    <w:rsid w:val="00B03C0C"/>
    <w:rsid w:val="00B03D11"/>
    <w:rsid w:val="00B03D99"/>
    <w:rsid w:val="00B04CF7"/>
    <w:rsid w:val="00B04F7A"/>
    <w:rsid w:val="00B0558E"/>
    <w:rsid w:val="00B057AF"/>
    <w:rsid w:val="00B06048"/>
    <w:rsid w:val="00B06865"/>
    <w:rsid w:val="00B06945"/>
    <w:rsid w:val="00B06D35"/>
    <w:rsid w:val="00B076A7"/>
    <w:rsid w:val="00B07A6E"/>
    <w:rsid w:val="00B07AF5"/>
    <w:rsid w:val="00B100BF"/>
    <w:rsid w:val="00B1098A"/>
    <w:rsid w:val="00B10EF8"/>
    <w:rsid w:val="00B10F5A"/>
    <w:rsid w:val="00B11361"/>
    <w:rsid w:val="00B11647"/>
    <w:rsid w:val="00B11A7A"/>
    <w:rsid w:val="00B11EE2"/>
    <w:rsid w:val="00B1280C"/>
    <w:rsid w:val="00B12AE3"/>
    <w:rsid w:val="00B12D27"/>
    <w:rsid w:val="00B13A1B"/>
    <w:rsid w:val="00B13B1E"/>
    <w:rsid w:val="00B13B45"/>
    <w:rsid w:val="00B13F49"/>
    <w:rsid w:val="00B140C5"/>
    <w:rsid w:val="00B1421E"/>
    <w:rsid w:val="00B143E6"/>
    <w:rsid w:val="00B14CD3"/>
    <w:rsid w:val="00B15916"/>
    <w:rsid w:val="00B165F3"/>
    <w:rsid w:val="00B16763"/>
    <w:rsid w:val="00B17B7A"/>
    <w:rsid w:val="00B17E46"/>
    <w:rsid w:val="00B17EC4"/>
    <w:rsid w:val="00B20241"/>
    <w:rsid w:val="00B20AEF"/>
    <w:rsid w:val="00B20C75"/>
    <w:rsid w:val="00B20E03"/>
    <w:rsid w:val="00B20E88"/>
    <w:rsid w:val="00B21394"/>
    <w:rsid w:val="00B2147F"/>
    <w:rsid w:val="00B214D3"/>
    <w:rsid w:val="00B2170F"/>
    <w:rsid w:val="00B2184E"/>
    <w:rsid w:val="00B21D84"/>
    <w:rsid w:val="00B21FDB"/>
    <w:rsid w:val="00B221E7"/>
    <w:rsid w:val="00B22350"/>
    <w:rsid w:val="00B223AA"/>
    <w:rsid w:val="00B2258A"/>
    <w:rsid w:val="00B226B7"/>
    <w:rsid w:val="00B22853"/>
    <w:rsid w:val="00B22DAE"/>
    <w:rsid w:val="00B23809"/>
    <w:rsid w:val="00B23E42"/>
    <w:rsid w:val="00B24230"/>
    <w:rsid w:val="00B24425"/>
    <w:rsid w:val="00B246C7"/>
    <w:rsid w:val="00B2523F"/>
    <w:rsid w:val="00B2543A"/>
    <w:rsid w:val="00B25E91"/>
    <w:rsid w:val="00B26185"/>
    <w:rsid w:val="00B2709E"/>
    <w:rsid w:val="00B275BD"/>
    <w:rsid w:val="00B27E05"/>
    <w:rsid w:val="00B302C9"/>
    <w:rsid w:val="00B30599"/>
    <w:rsid w:val="00B306D0"/>
    <w:rsid w:val="00B30B54"/>
    <w:rsid w:val="00B30C9C"/>
    <w:rsid w:val="00B320BE"/>
    <w:rsid w:val="00B323BF"/>
    <w:rsid w:val="00B323DD"/>
    <w:rsid w:val="00B332CD"/>
    <w:rsid w:val="00B33AD1"/>
    <w:rsid w:val="00B33E2D"/>
    <w:rsid w:val="00B34566"/>
    <w:rsid w:val="00B347AD"/>
    <w:rsid w:val="00B34A6E"/>
    <w:rsid w:val="00B34AC1"/>
    <w:rsid w:val="00B34AC3"/>
    <w:rsid w:val="00B3517A"/>
    <w:rsid w:val="00B3568F"/>
    <w:rsid w:val="00B358DC"/>
    <w:rsid w:val="00B35C38"/>
    <w:rsid w:val="00B35C9D"/>
    <w:rsid w:val="00B361D3"/>
    <w:rsid w:val="00B36697"/>
    <w:rsid w:val="00B369D4"/>
    <w:rsid w:val="00B36A10"/>
    <w:rsid w:val="00B36A1D"/>
    <w:rsid w:val="00B36C9E"/>
    <w:rsid w:val="00B36D87"/>
    <w:rsid w:val="00B37072"/>
    <w:rsid w:val="00B373B0"/>
    <w:rsid w:val="00B379DD"/>
    <w:rsid w:val="00B40045"/>
    <w:rsid w:val="00B40841"/>
    <w:rsid w:val="00B413EF"/>
    <w:rsid w:val="00B41EFF"/>
    <w:rsid w:val="00B4212C"/>
    <w:rsid w:val="00B42C8D"/>
    <w:rsid w:val="00B42D87"/>
    <w:rsid w:val="00B42DCA"/>
    <w:rsid w:val="00B43257"/>
    <w:rsid w:val="00B43370"/>
    <w:rsid w:val="00B44748"/>
    <w:rsid w:val="00B448CA"/>
    <w:rsid w:val="00B44ACE"/>
    <w:rsid w:val="00B4514B"/>
    <w:rsid w:val="00B451FF"/>
    <w:rsid w:val="00B45377"/>
    <w:rsid w:val="00B46349"/>
    <w:rsid w:val="00B47131"/>
    <w:rsid w:val="00B47653"/>
    <w:rsid w:val="00B50827"/>
    <w:rsid w:val="00B50A42"/>
    <w:rsid w:val="00B50D73"/>
    <w:rsid w:val="00B50F46"/>
    <w:rsid w:val="00B5121E"/>
    <w:rsid w:val="00B51223"/>
    <w:rsid w:val="00B51312"/>
    <w:rsid w:val="00B516AC"/>
    <w:rsid w:val="00B51A7E"/>
    <w:rsid w:val="00B51E32"/>
    <w:rsid w:val="00B522AB"/>
    <w:rsid w:val="00B5241D"/>
    <w:rsid w:val="00B52892"/>
    <w:rsid w:val="00B53A92"/>
    <w:rsid w:val="00B53DAB"/>
    <w:rsid w:val="00B55A74"/>
    <w:rsid w:val="00B55D29"/>
    <w:rsid w:val="00B55D8D"/>
    <w:rsid w:val="00B55FE9"/>
    <w:rsid w:val="00B560CE"/>
    <w:rsid w:val="00B56116"/>
    <w:rsid w:val="00B56540"/>
    <w:rsid w:val="00B57427"/>
    <w:rsid w:val="00B602DD"/>
    <w:rsid w:val="00B60594"/>
    <w:rsid w:val="00B60C0E"/>
    <w:rsid w:val="00B611B5"/>
    <w:rsid w:val="00B61B8A"/>
    <w:rsid w:val="00B621D1"/>
    <w:rsid w:val="00B62885"/>
    <w:rsid w:val="00B630E7"/>
    <w:rsid w:val="00B631DF"/>
    <w:rsid w:val="00B635D5"/>
    <w:rsid w:val="00B63948"/>
    <w:rsid w:val="00B63AFD"/>
    <w:rsid w:val="00B64BB6"/>
    <w:rsid w:val="00B64C5E"/>
    <w:rsid w:val="00B64FFE"/>
    <w:rsid w:val="00B65269"/>
    <w:rsid w:val="00B653A6"/>
    <w:rsid w:val="00B65BDB"/>
    <w:rsid w:val="00B65E93"/>
    <w:rsid w:val="00B6633C"/>
    <w:rsid w:val="00B66489"/>
    <w:rsid w:val="00B66BE1"/>
    <w:rsid w:val="00B6756C"/>
    <w:rsid w:val="00B67B57"/>
    <w:rsid w:val="00B67B89"/>
    <w:rsid w:val="00B67D0D"/>
    <w:rsid w:val="00B704B8"/>
    <w:rsid w:val="00B70B47"/>
    <w:rsid w:val="00B70B7C"/>
    <w:rsid w:val="00B70DC6"/>
    <w:rsid w:val="00B71F28"/>
    <w:rsid w:val="00B71FBA"/>
    <w:rsid w:val="00B724E5"/>
    <w:rsid w:val="00B725A1"/>
    <w:rsid w:val="00B72DAC"/>
    <w:rsid w:val="00B730E5"/>
    <w:rsid w:val="00B731C5"/>
    <w:rsid w:val="00B739D4"/>
    <w:rsid w:val="00B7417B"/>
    <w:rsid w:val="00B74572"/>
    <w:rsid w:val="00B74661"/>
    <w:rsid w:val="00B75236"/>
    <w:rsid w:val="00B75260"/>
    <w:rsid w:val="00B75529"/>
    <w:rsid w:val="00B757A9"/>
    <w:rsid w:val="00B75E3B"/>
    <w:rsid w:val="00B760EC"/>
    <w:rsid w:val="00B76DB9"/>
    <w:rsid w:val="00B7777E"/>
    <w:rsid w:val="00B77B10"/>
    <w:rsid w:val="00B80BDF"/>
    <w:rsid w:val="00B80C50"/>
    <w:rsid w:val="00B810A1"/>
    <w:rsid w:val="00B814DD"/>
    <w:rsid w:val="00B81E52"/>
    <w:rsid w:val="00B821E0"/>
    <w:rsid w:val="00B8224B"/>
    <w:rsid w:val="00B8227C"/>
    <w:rsid w:val="00B8278F"/>
    <w:rsid w:val="00B83753"/>
    <w:rsid w:val="00B83BD8"/>
    <w:rsid w:val="00B84241"/>
    <w:rsid w:val="00B84850"/>
    <w:rsid w:val="00B84F22"/>
    <w:rsid w:val="00B85266"/>
    <w:rsid w:val="00B8543E"/>
    <w:rsid w:val="00B85798"/>
    <w:rsid w:val="00B8584D"/>
    <w:rsid w:val="00B85A8A"/>
    <w:rsid w:val="00B85C55"/>
    <w:rsid w:val="00B86A26"/>
    <w:rsid w:val="00B87FE0"/>
    <w:rsid w:val="00B9023E"/>
    <w:rsid w:val="00B90592"/>
    <w:rsid w:val="00B90920"/>
    <w:rsid w:val="00B90957"/>
    <w:rsid w:val="00B910B1"/>
    <w:rsid w:val="00B918BA"/>
    <w:rsid w:val="00B91DDE"/>
    <w:rsid w:val="00B924DD"/>
    <w:rsid w:val="00B9259D"/>
    <w:rsid w:val="00B93363"/>
    <w:rsid w:val="00B9350E"/>
    <w:rsid w:val="00B940F0"/>
    <w:rsid w:val="00B94D43"/>
    <w:rsid w:val="00B95384"/>
    <w:rsid w:val="00B95B93"/>
    <w:rsid w:val="00B95D4A"/>
    <w:rsid w:val="00B96192"/>
    <w:rsid w:val="00B9624C"/>
    <w:rsid w:val="00B96F3E"/>
    <w:rsid w:val="00B971A2"/>
    <w:rsid w:val="00B972EC"/>
    <w:rsid w:val="00B97741"/>
    <w:rsid w:val="00B9791C"/>
    <w:rsid w:val="00B97A2F"/>
    <w:rsid w:val="00BA0127"/>
    <w:rsid w:val="00BA022A"/>
    <w:rsid w:val="00BA0ABB"/>
    <w:rsid w:val="00BA1331"/>
    <w:rsid w:val="00BA149C"/>
    <w:rsid w:val="00BA153B"/>
    <w:rsid w:val="00BA169A"/>
    <w:rsid w:val="00BA17DB"/>
    <w:rsid w:val="00BA1ADC"/>
    <w:rsid w:val="00BA1D63"/>
    <w:rsid w:val="00BA26CE"/>
    <w:rsid w:val="00BA293B"/>
    <w:rsid w:val="00BA30CD"/>
    <w:rsid w:val="00BA35C8"/>
    <w:rsid w:val="00BA360D"/>
    <w:rsid w:val="00BA3AF1"/>
    <w:rsid w:val="00BA3C9B"/>
    <w:rsid w:val="00BA3F41"/>
    <w:rsid w:val="00BA5024"/>
    <w:rsid w:val="00BA5E6D"/>
    <w:rsid w:val="00BA5EAD"/>
    <w:rsid w:val="00BA669B"/>
    <w:rsid w:val="00BA6D91"/>
    <w:rsid w:val="00BA6FAF"/>
    <w:rsid w:val="00BA7715"/>
    <w:rsid w:val="00BA796D"/>
    <w:rsid w:val="00BA7AC9"/>
    <w:rsid w:val="00BA7D45"/>
    <w:rsid w:val="00BA7F2B"/>
    <w:rsid w:val="00BB049D"/>
    <w:rsid w:val="00BB0DC5"/>
    <w:rsid w:val="00BB1469"/>
    <w:rsid w:val="00BB1873"/>
    <w:rsid w:val="00BB1D38"/>
    <w:rsid w:val="00BB1E77"/>
    <w:rsid w:val="00BB1EA4"/>
    <w:rsid w:val="00BB242B"/>
    <w:rsid w:val="00BB2917"/>
    <w:rsid w:val="00BB3229"/>
    <w:rsid w:val="00BB3A81"/>
    <w:rsid w:val="00BB4159"/>
    <w:rsid w:val="00BB4559"/>
    <w:rsid w:val="00BB48EF"/>
    <w:rsid w:val="00BB4E68"/>
    <w:rsid w:val="00BB578B"/>
    <w:rsid w:val="00BB5BC8"/>
    <w:rsid w:val="00BB5BFC"/>
    <w:rsid w:val="00BB6273"/>
    <w:rsid w:val="00BB654E"/>
    <w:rsid w:val="00BB68AD"/>
    <w:rsid w:val="00BB6A13"/>
    <w:rsid w:val="00BB6B20"/>
    <w:rsid w:val="00BB6B30"/>
    <w:rsid w:val="00BB7F04"/>
    <w:rsid w:val="00BC1776"/>
    <w:rsid w:val="00BC1D34"/>
    <w:rsid w:val="00BC1EAB"/>
    <w:rsid w:val="00BC2935"/>
    <w:rsid w:val="00BC29AE"/>
    <w:rsid w:val="00BC2ACB"/>
    <w:rsid w:val="00BC2BFC"/>
    <w:rsid w:val="00BC3429"/>
    <w:rsid w:val="00BC3523"/>
    <w:rsid w:val="00BC3D28"/>
    <w:rsid w:val="00BC3FD3"/>
    <w:rsid w:val="00BC433F"/>
    <w:rsid w:val="00BC4347"/>
    <w:rsid w:val="00BC4D03"/>
    <w:rsid w:val="00BC553C"/>
    <w:rsid w:val="00BC5DEA"/>
    <w:rsid w:val="00BC642D"/>
    <w:rsid w:val="00BC6C27"/>
    <w:rsid w:val="00BC7103"/>
    <w:rsid w:val="00BC7427"/>
    <w:rsid w:val="00BC751F"/>
    <w:rsid w:val="00BC7A5F"/>
    <w:rsid w:val="00BC7AF0"/>
    <w:rsid w:val="00BC7DB9"/>
    <w:rsid w:val="00BC7FA1"/>
    <w:rsid w:val="00BD004D"/>
    <w:rsid w:val="00BD0BDC"/>
    <w:rsid w:val="00BD0E87"/>
    <w:rsid w:val="00BD0F57"/>
    <w:rsid w:val="00BD16D8"/>
    <w:rsid w:val="00BD1F94"/>
    <w:rsid w:val="00BD27CF"/>
    <w:rsid w:val="00BD28C0"/>
    <w:rsid w:val="00BD2B09"/>
    <w:rsid w:val="00BD3038"/>
    <w:rsid w:val="00BD3470"/>
    <w:rsid w:val="00BD351F"/>
    <w:rsid w:val="00BD353B"/>
    <w:rsid w:val="00BD5241"/>
    <w:rsid w:val="00BD5981"/>
    <w:rsid w:val="00BD5BB4"/>
    <w:rsid w:val="00BD6427"/>
    <w:rsid w:val="00BD64DC"/>
    <w:rsid w:val="00BD68BC"/>
    <w:rsid w:val="00BD6FAA"/>
    <w:rsid w:val="00BE019D"/>
    <w:rsid w:val="00BE05D7"/>
    <w:rsid w:val="00BE0616"/>
    <w:rsid w:val="00BE06BB"/>
    <w:rsid w:val="00BE06E2"/>
    <w:rsid w:val="00BE08D8"/>
    <w:rsid w:val="00BE0E03"/>
    <w:rsid w:val="00BE17FA"/>
    <w:rsid w:val="00BE1817"/>
    <w:rsid w:val="00BE196E"/>
    <w:rsid w:val="00BE1B40"/>
    <w:rsid w:val="00BE210F"/>
    <w:rsid w:val="00BE2171"/>
    <w:rsid w:val="00BE23EC"/>
    <w:rsid w:val="00BE241B"/>
    <w:rsid w:val="00BE2DD1"/>
    <w:rsid w:val="00BE34EB"/>
    <w:rsid w:val="00BE37B5"/>
    <w:rsid w:val="00BE38D8"/>
    <w:rsid w:val="00BE3AD1"/>
    <w:rsid w:val="00BE3EA5"/>
    <w:rsid w:val="00BE3FD8"/>
    <w:rsid w:val="00BE4A26"/>
    <w:rsid w:val="00BE501C"/>
    <w:rsid w:val="00BE55D4"/>
    <w:rsid w:val="00BE5734"/>
    <w:rsid w:val="00BE5911"/>
    <w:rsid w:val="00BE5A69"/>
    <w:rsid w:val="00BE633D"/>
    <w:rsid w:val="00BE6350"/>
    <w:rsid w:val="00BE6860"/>
    <w:rsid w:val="00BE6E61"/>
    <w:rsid w:val="00BE7723"/>
    <w:rsid w:val="00BE7A20"/>
    <w:rsid w:val="00BE7B02"/>
    <w:rsid w:val="00BF0204"/>
    <w:rsid w:val="00BF0411"/>
    <w:rsid w:val="00BF0C89"/>
    <w:rsid w:val="00BF11F1"/>
    <w:rsid w:val="00BF16D2"/>
    <w:rsid w:val="00BF1711"/>
    <w:rsid w:val="00BF2B8C"/>
    <w:rsid w:val="00BF3045"/>
    <w:rsid w:val="00BF3104"/>
    <w:rsid w:val="00BF3B4A"/>
    <w:rsid w:val="00BF3B5E"/>
    <w:rsid w:val="00BF3EB9"/>
    <w:rsid w:val="00BF3ED7"/>
    <w:rsid w:val="00BF41F0"/>
    <w:rsid w:val="00BF4217"/>
    <w:rsid w:val="00BF446E"/>
    <w:rsid w:val="00BF46CA"/>
    <w:rsid w:val="00BF4774"/>
    <w:rsid w:val="00BF493E"/>
    <w:rsid w:val="00BF5AE7"/>
    <w:rsid w:val="00BF5B64"/>
    <w:rsid w:val="00BF5D27"/>
    <w:rsid w:val="00BF5FCF"/>
    <w:rsid w:val="00BF61D7"/>
    <w:rsid w:val="00BF64D8"/>
    <w:rsid w:val="00BF66F8"/>
    <w:rsid w:val="00BF6856"/>
    <w:rsid w:val="00BF6B66"/>
    <w:rsid w:val="00BF6CF4"/>
    <w:rsid w:val="00BF72F2"/>
    <w:rsid w:val="00BF73CB"/>
    <w:rsid w:val="00BF7548"/>
    <w:rsid w:val="00BF756E"/>
    <w:rsid w:val="00BF7571"/>
    <w:rsid w:val="00BF7B26"/>
    <w:rsid w:val="00C001E8"/>
    <w:rsid w:val="00C00CB7"/>
    <w:rsid w:val="00C00F7C"/>
    <w:rsid w:val="00C01898"/>
    <w:rsid w:val="00C019F8"/>
    <w:rsid w:val="00C029B1"/>
    <w:rsid w:val="00C02A0A"/>
    <w:rsid w:val="00C02CD9"/>
    <w:rsid w:val="00C03149"/>
    <w:rsid w:val="00C031DC"/>
    <w:rsid w:val="00C0366C"/>
    <w:rsid w:val="00C03714"/>
    <w:rsid w:val="00C0384A"/>
    <w:rsid w:val="00C03C47"/>
    <w:rsid w:val="00C03C82"/>
    <w:rsid w:val="00C04321"/>
    <w:rsid w:val="00C0499A"/>
    <w:rsid w:val="00C04AAF"/>
    <w:rsid w:val="00C04E9E"/>
    <w:rsid w:val="00C05474"/>
    <w:rsid w:val="00C058FE"/>
    <w:rsid w:val="00C0629F"/>
    <w:rsid w:val="00C062F6"/>
    <w:rsid w:val="00C06C82"/>
    <w:rsid w:val="00C06F7F"/>
    <w:rsid w:val="00C06FDA"/>
    <w:rsid w:val="00C07332"/>
    <w:rsid w:val="00C07395"/>
    <w:rsid w:val="00C076F5"/>
    <w:rsid w:val="00C07723"/>
    <w:rsid w:val="00C102F5"/>
    <w:rsid w:val="00C10660"/>
    <w:rsid w:val="00C10BFE"/>
    <w:rsid w:val="00C11338"/>
    <w:rsid w:val="00C12EF2"/>
    <w:rsid w:val="00C1336C"/>
    <w:rsid w:val="00C134B1"/>
    <w:rsid w:val="00C134BE"/>
    <w:rsid w:val="00C13F4A"/>
    <w:rsid w:val="00C14EC3"/>
    <w:rsid w:val="00C14F2B"/>
    <w:rsid w:val="00C1522E"/>
    <w:rsid w:val="00C15496"/>
    <w:rsid w:val="00C15518"/>
    <w:rsid w:val="00C15686"/>
    <w:rsid w:val="00C156D0"/>
    <w:rsid w:val="00C162A4"/>
    <w:rsid w:val="00C162B8"/>
    <w:rsid w:val="00C162D9"/>
    <w:rsid w:val="00C16877"/>
    <w:rsid w:val="00C16979"/>
    <w:rsid w:val="00C17237"/>
    <w:rsid w:val="00C17326"/>
    <w:rsid w:val="00C1761D"/>
    <w:rsid w:val="00C1787B"/>
    <w:rsid w:val="00C17B69"/>
    <w:rsid w:val="00C17BCD"/>
    <w:rsid w:val="00C17E53"/>
    <w:rsid w:val="00C2028B"/>
    <w:rsid w:val="00C20CC6"/>
    <w:rsid w:val="00C20D7A"/>
    <w:rsid w:val="00C2155E"/>
    <w:rsid w:val="00C21FD9"/>
    <w:rsid w:val="00C220BB"/>
    <w:rsid w:val="00C220C1"/>
    <w:rsid w:val="00C227D9"/>
    <w:rsid w:val="00C22CBB"/>
    <w:rsid w:val="00C22D4F"/>
    <w:rsid w:val="00C2307C"/>
    <w:rsid w:val="00C24287"/>
    <w:rsid w:val="00C24458"/>
    <w:rsid w:val="00C25180"/>
    <w:rsid w:val="00C25B87"/>
    <w:rsid w:val="00C25E90"/>
    <w:rsid w:val="00C2650C"/>
    <w:rsid w:val="00C2675B"/>
    <w:rsid w:val="00C26784"/>
    <w:rsid w:val="00C2702C"/>
    <w:rsid w:val="00C275F4"/>
    <w:rsid w:val="00C304E3"/>
    <w:rsid w:val="00C31263"/>
    <w:rsid w:val="00C312D7"/>
    <w:rsid w:val="00C3274E"/>
    <w:rsid w:val="00C32DDF"/>
    <w:rsid w:val="00C332E1"/>
    <w:rsid w:val="00C3364E"/>
    <w:rsid w:val="00C33AF6"/>
    <w:rsid w:val="00C33BC1"/>
    <w:rsid w:val="00C33F99"/>
    <w:rsid w:val="00C34060"/>
    <w:rsid w:val="00C3416C"/>
    <w:rsid w:val="00C343A1"/>
    <w:rsid w:val="00C3446B"/>
    <w:rsid w:val="00C3466F"/>
    <w:rsid w:val="00C34925"/>
    <w:rsid w:val="00C34BA0"/>
    <w:rsid w:val="00C34F19"/>
    <w:rsid w:val="00C350A2"/>
    <w:rsid w:val="00C352D0"/>
    <w:rsid w:val="00C4085A"/>
    <w:rsid w:val="00C4088F"/>
    <w:rsid w:val="00C40E54"/>
    <w:rsid w:val="00C411CD"/>
    <w:rsid w:val="00C412CC"/>
    <w:rsid w:val="00C415D4"/>
    <w:rsid w:val="00C41F8B"/>
    <w:rsid w:val="00C42727"/>
    <w:rsid w:val="00C42E33"/>
    <w:rsid w:val="00C42FF8"/>
    <w:rsid w:val="00C43003"/>
    <w:rsid w:val="00C4397F"/>
    <w:rsid w:val="00C439FC"/>
    <w:rsid w:val="00C43DEA"/>
    <w:rsid w:val="00C43F6E"/>
    <w:rsid w:val="00C43FE8"/>
    <w:rsid w:val="00C4404E"/>
    <w:rsid w:val="00C45221"/>
    <w:rsid w:val="00C45620"/>
    <w:rsid w:val="00C45E81"/>
    <w:rsid w:val="00C45F79"/>
    <w:rsid w:val="00C463BD"/>
    <w:rsid w:val="00C465F1"/>
    <w:rsid w:val="00C467AB"/>
    <w:rsid w:val="00C47350"/>
    <w:rsid w:val="00C47B91"/>
    <w:rsid w:val="00C500CD"/>
    <w:rsid w:val="00C50249"/>
    <w:rsid w:val="00C50A21"/>
    <w:rsid w:val="00C50D46"/>
    <w:rsid w:val="00C514D0"/>
    <w:rsid w:val="00C51992"/>
    <w:rsid w:val="00C51C13"/>
    <w:rsid w:val="00C51CEA"/>
    <w:rsid w:val="00C51F6D"/>
    <w:rsid w:val="00C52217"/>
    <w:rsid w:val="00C52265"/>
    <w:rsid w:val="00C52B68"/>
    <w:rsid w:val="00C52D48"/>
    <w:rsid w:val="00C53B35"/>
    <w:rsid w:val="00C53BAD"/>
    <w:rsid w:val="00C53DFB"/>
    <w:rsid w:val="00C53FC9"/>
    <w:rsid w:val="00C54142"/>
    <w:rsid w:val="00C544D9"/>
    <w:rsid w:val="00C5460F"/>
    <w:rsid w:val="00C548BA"/>
    <w:rsid w:val="00C54CC3"/>
    <w:rsid w:val="00C54FF9"/>
    <w:rsid w:val="00C552A0"/>
    <w:rsid w:val="00C552C0"/>
    <w:rsid w:val="00C55EEF"/>
    <w:rsid w:val="00C561D6"/>
    <w:rsid w:val="00C56E6A"/>
    <w:rsid w:val="00C572CC"/>
    <w:rsid w:val="00C57350"/>
    <w:rsid w:val="00C57A8D"/>
    <w:rsid w:val="00C57DD8"/>
    <w:rsid w:val="00C60217"/>
    <w:rsid w:val="00C603FF"/>
    <w:rsid w:val="00C60C18"/>
    <w:rsid w:val="00C60FF7"/>
    <w:rsid w:val="00C614C1"/>
    <w:rsid w:val="00C6154A"/>
    <w:rsid w:val="00C61CA0"/>
    <w:rsid w:val="00C61F16"/>
    <w:rsid w:val="00C62061"/>
    <w:rsid w:val="00C624C2"/>
    <w:rsid w:val="00C6254A"/>
    <w:rsid w:val="00C62713"/>
    <w:rsid w:val="00C627CA"/>
    <w:rsid w:val="00C62F97"/>
    <w:rsid w:val="00C635A3"/>
    <w:rsid w:val="00C6393F"/>
    <w:rsid w:val="00C63A5F"/>
    <w:rsid w:val="00C63E88"/>
    <w:rsid w:val="00C64116"/>
    <w:rsid w:val="00C647B1"/>
    <w:rsid w:val="00C64FC9"/>
    <w:rsid w:val="00C65E42"/>
    <w:rsid w:val="00C66293"/>
    <w:rsid w:val="00C6638B"/>
    <w:rsid w:val="00C66A10"/>
    <w:rsid w:val="00C66C69"/>
    <w:rsid w:val="00C66D07"/>
    <w:rsid w:val="00C67344"/>
    <w:rsid w:val="00C673F8"/>
    <w:rsid w:val="00C67D56"/>
    <w:rsid w:val="00C7034C"/>
    <w:rsid w:val="00C70430"/>
    <w:rsid w:val="00C705CE"/>
    <w:rsid w:val="00C70CE5"/>
    <w:rsid w:val="00C71817"/>
    <w:rsid w:val="00C72576"/>
    <w:rsid w:val="00C72881"/>
    <w:rsid w:val="00C72F99"/>
    <w:rsid w:val="00C73077"/>
    <w:rsid w:val="00C736FA"/>
    <w:rsid w:val="00C738F5"/>
    <w:rsid w:val="00C73A19"/>
    <w:rsid w:val="00C73DFD"/>
    <w:rsid w:val="00C73EE2"/>
    <w:rsid w:val="00C73F04"/>
    <w:rsid w:val="00C74379"/>
    <w:rsid w:val="00C74933"/>
    <w:rsid w:val="00C74CA1"/>
    <w:rsid w:val="00C7511E"/>
    <w:rsid w:val="00C75B66"/>
    <w:rsid w:val="00C75C4B"/>
    <w:rsid w:val="00C75E64"/>
    <w:rsid w:val="00C7641F"/>
    <w:rsid w:val="00C76A03"/>
    <w:rsid w:val="00C76E39"/>
    <w:rsid w:val="00C76E66"/>
    <w:rsid w:val="00C76EE2"/>
    <w:rsid w:val="00C7729B"/>
    <w:rsid w:val="00C7741A"/>
    <w:rsid w:val="00C77449"/>
    <w:rsid w:val="00C77ABA"/>
    <w:rsid w:val="00C806E0"/>
    <w:rsid w:val="00C80B3B"/>
    <w:rsid w:val="00C81AFB"/>
    <w:rsid w:val="00C82274"/>
    <w:rsid w:val="00C8249F"/>
    <w:rsid w:val="00C8251F"/>
    <w:rsid w:val="00C82616"/>
    <w:rsid w:val="00C8276C"/>
    <w:rsid w:val="00C829F7"/>
    <w:rsid w:val="00C83183"/>
    <w:rsid w:val="00C832A3"/>
    <w:rsid w:val="00C8331A"/>
    <w:rsid w:val="00C833AB"/>
    <w:rsid w:val="00C83848"/>
    <w:rsid w:val="00C846EA"/>
    <w:rsid w:val="00C852B8"/>
    <w:rsid w:val="00C852DF"/>
    <w:rsid w:val="00C85826"/>
    <w:rsid w:val="00C859A4"/>
    <w:rsid w:val="00C85CAD"/>
    <w:rsid w:val="00C85CB3"/>
    <w:rsid w:val="00C85F69"/>
    <w:rsid w:val="00C863A1"/>
    <w:rsid w:val="00C863C4"/>
    <w:rsid w:val="00C864C3"/>
    <w:rsid w:val="00C8656C"/>
    <w:rsid w:val="00C868BB"/>
    <w:rsid w:val="00C868C1"/>
    <w:rsid w:val="00C86C94"/>
    <w:rsid w:val="00C87410"/>
    <w:rsid w:val="00C876F6"/>
    <w:rsid w:val="00C87711"/>
    <w:rsid w:val="00C87F88"/>
    <w:rsid w:val="00C90091"/>
    <w:rsid w:val="00C90658"/>
    <w:rsid w:val="00C90B26"/>
    <w:rsid w:val="00C90E5B"/>
    <w:rsid w:val="00C90EE3"/>
    <w:rsid w:val="00C9108E"/>
    <w:rsid w:val="00C9112B"/>
    <w:rsid w:val="00C9146B"/>
    <w:rsid w:val="00C91510"/>
    <w:rsid w:val="00C91763"/>
    <w:rsid w:val="00C91823"/>
    <w:rsid w:val="00C91C56"/>
    <w:rsid w:val="00C920FC"/>
    <w:rsid w:val="00C92BDD"/>
    <w:rsid w:val="00C93072"/>
    <w:rsid w:val="00C933E9"/>
    <w:rsid w:val="00C9349B"/>
    <w:rsid w:val="00C938F0"/>
    <w:rsid w:val="00C939D6"/>
    <w:rsid w:val="00C93A5A"/>
    <w:rsid w:val="00C93E1B"/>
    <w:rsid w:val="00C940C0"/>
    <w:rsid w:val="00C94220"/>
    <w:rsid w:val="00C944EA"/>
    <w:rsid w:val="00C95224"/>
    <w:rsid w:val="00C95351"/>
    <w:rsid w:val="00C9541B"/>
    <w:rsid w:val="00C954F8"/>
    <w:rsid w:val="00C95A44"/>
    <w:rsid w:val="00C95D85"/>
    <w:rsid w:val="00C95E14"/>
    <w:rsid w:val="00C961D6"/>
    <w:rsid w:val="00C9621B"/>
    <w:rsid w:val="00C96846"/>
    <w:rsid w:val="00C96AE6"/>
    <w:rsid w:val="00C979CD"/>
    <w:rsid w:val="00CA07F7"/>
    <w:rsid w:val="00CA0934"/>
    <w:rsid w:val="00CA0AFE"/>
    <w:rsid w:val="00CA0B74"/>
    <w:rsid w:val="00CA0BBA"/>
    <w:rsid w:val="00CA1081"/>
    <w:rsid w:val="00CA11CD"/>
    <w:rsid w:val="00CA11D9"/>
    <w:rsid w:val="00CA14F4"/>
    <w:rsid w:val="00CA1A38"/>
    <w:rsid w:val="00CA25CA"/>
    <w:rsid w:val="00CA2704"/>
    <w:rsid w:val="00CA28A1"/>
    <w:rsid w:val="00CA29B9"/>
    <w:rsid w:val="00CA2C96"/>
    <w:rsid w:val="00CA2EA5"/>
    <w:rsid w:val="00CA35FF"/>
    <w:rsid w:val="00CA36F0"/>
    <w:rsid w:val="00CA3ADE"/>
    <w:rsid w:val="00CA3BA9"/>
    <w:rsid w:val="00CA3EDF"/>
    <w:rsid w:val="00CA3F34"/>
    <w:rsid w:val="00CA50CE"/>
    <w:rsid w:val="00CA51AF"/>
    <w:rsid w:val="00CA528E"/>
    <w:rsid w:val="00CA5768"/>
    <w:rsid w:val="00CA57F9"/>
    <w:rsid w:val="00CA5854"/>
    <w:rsid w:val="00CA585D"/>
    <w:rsid w:val="00CA596F"/>
    <w:rsid w:val="00CA610C"/>
    <w:rsid w:val="00CA61B9"/>
    <w:rsid w:val="00CA64C5"/>
    <w:rsid w:val="00CA64D5"/>
    <w:rsid w:val="00CA6541"/>
    <w:rsid w:val="00CA664B"/>
    <w:rsid w:val="00CA69FF"/>
    <w:rsid w:val="00CA6FDB"/>
    <w:rsid w:val="00CA7355"/>
    <w:rsid w:val="00CA745B"/>
    <w:rsid w:val="00CA7638"/>
    <w:rsid w:val="00CA7C97"/>
    <w:rsid w:val="00CB00DC"/>
    <w:rsid w:val="00CB00F3"/>
    <w:rsid w:val="00CB0460"/>
    <w:rsid w:val="00CB0496"/>
    <w:rsid w:val="00CB0CA3"/>
    <w:rsid w:val="00CB1CF7"/>
    <w:rsid w:val="00CB2323"/>
    <w:rsid w:val="00CB2AA2"/>
    <w:rsid w:val="00CB2CD9"/>
    <w:rsid w:val="00CB3311"/>
    <w:rsid w:val="00CB3A8B"/>
    <w:rsid w:val="00CB41F9"/>
    <w:rsid w:val="00CB49A2"/>
    <w:rsid w:val="00CB4A91"/>
    <w:rsid w:val="00CB4CA6"/>
    <w:rsid w:val="00CB5125"/>
    <w:rsid w:val="00CB588C"/>
    <w:rsid w:val="00CB5B0D"/>
    <w:rsid w:val="00CB6170"/>
    <w:rsid w:val="00CB6539"/>
    <w:rsid w:val="00CB679C"/>
    <w:rsid w:val="00CB68B8"/>
    <w:rsid w:val="00CB6B25"/>
    <w:rsid w:val="00CB6FBE"/>
    <w:rsid w:val="00CB72F2"/>
    <w:rsid w:val="00CB7B73"/>
    <w:rsid w:val="00CB7FA1"/>
    <w:rsid w:val="00CC00AE"/>
    <w:rsid w:val="00CC0280"/>
    <w:rsid w:val="00CC0DC1"/>
    <w:rsid w:val="00CC115B"/>
    <w:rsid w:val="00CC1341"/>
    <w:rsid w:val="00CC164D"/>
    <w:rsid w:val="00CC1732"/>
    <w:rsid w:val="00CC1952"/>
    <w:rsid w:val="00CC19F9"/>
    <w:rsid w:val="00CC1C50"/>
    <w:rsid w:val="00CC1FA2"/>
    <w:rsid w:val="00CC2396"/>
    <w:rsid w:val="00CC2D36"/>
    <w:rsid w:val="00CC30A3"/>
    <w:rsid w:val="00CC318D"/>
    <w:rsid w:val="00CC3F2C"/>
    <w:rsid w:val="00CC4D57"/>
    <w:rsid w:val="00CC4E7D"/>
    <w:rsid w:val="00CC4F21"/>
    <w:rsid w:val="00CC4F4E"/>
    <w:rsid w:val="00CC5110"/>
    <w:rsid w:val="00CC560E"/>
    <w:rsid w:val="00CC56AD"/>
    <w:rsid w:val="00CC5E2A"/>
    <w:rsid w:val="00CC5EB0"/>
    <w:rsid w:val="00CC68E0"/>
    <w:rsid w:val="00CC6DBB"/>
    <w:rsid w:val="00CC6E4C"/>
    <w:rsid w:val="00CC71E0"/>
    <w:rsid w:val="00CC7460"/>
    <w:rsid w:val="00CC760C"/>
    <w:rsid w:val="00CC7809"/>
    <w:rsid w:val="00CC7C70"/>
    <w:rsid w:val="00CD0068"/>
    <w:rsid w:val="00CD0468"/>
    <w:rsid w:val="00CD063B"/>
    <w:rsid w:val="00CD0B62"/>
    <w:rsid w:val="00CD13C1"/>
    <w:rsid w:val="00CD1DB2"/>
    <w:rsid w:val="00CD1E09"/>
    <w:rsid w:val="00CD209B"/>
    <w:rsid w:val="00CD2121"/>
    <w:rsid w:val="00CD29CE"/>
    <w:rsid w:val="00CD3154"/>
    <w:rsid w:val="00CD331C"/>
    <w:rsid w:val="00CD373E"/>
    <w:rsid w:val="00CD408B"/>
    <w:rsid w:val="00CD4298"/>
    <w:rsid w:val="00CD45DC"/>
    <w:rsid w:val="00CD4666"/>
    <w:rsid w:val="00CD4683"/>
    <w:rsid w:val="00CD4757"/>
    <w:rsid w:val="00CD4961"/>
    <w:rsid w:val="00CD49DB"/>
    <w:rsid w:val="00CD4C3D"/>
    <w:rsid w:val="00CD5200"/>
    <w:rsid w:val="00CD5420"/>
    <w:rsid w:val="00CD55E8"/>
    <w:rsid w:val="00CD5729"/>
    <w:rsid w:val="00CD58F1"/>
    <w:rsid w:val="00CD5A43"/>
    <w:rsid w:val="00CD5C55"/>
    <w:rsid w:val="00CD5E0F"/>
    <w:rsid w:val="00CD61BF"/>
    <w:rsid w:val="00CD6324"/>
    <w:rsid w:val="00CD656F"/>
    <w:rsid w:val="00CD67B9"/>
    <w:rsid w:val="00CD6B5A"/>
    <w:rsid w:val="00CD6CC9"/>
    <w:rsid w:val="00CD6CCC"/>
    <w:rsid w:val="00CD6CEB"/>
    <w:rsid w:val="00CD70F1"/>
    <w:rsid w:val="00CD76EF"/>
    <w:rsid w:val="00CD7EC9"/>
    <w:rsid w:val="00CE0293"/>
    <w:rsid w:val="00CE0504"/>
    <w:rsid w:val="00CE098C"/>
    <w:rsid w:val="00CE0D82"/>
    <w:rsid w:val="00CE0DDD"/>
    <w:rsid w:val="00CE10A6"/>
    <w:rsid w:val="00CE1237"/>
    <w:rsid w:val="00CE16C1"/>
    <w:rsid w:val="00CE1F80"/>
    <w:rsid w:val="00CE23BA"/>
    <w:rsid w:val="00CE2663"/>
    <w:rsid w:val="00CE2EFC"/>
    <w:rsid w:val="00CE2FD3"/>
    <w:rsid w:val="00CE3458"/>
    <w:rsid w:val="00CE399D"/>
    <w:rsid w:val="00CE3E26"/>
    <w:rsid w:val="00CE4B29"/>
    <w:rsid w:val="00CE4E83"/>
    <w:rsid w:val="00CE54D9"/>
    <w:rsid w:val="00CE57EF"/>
    <w:rsid w:val="00CE5929"/>
    <w:rsid w:val="00CE5D9C"/>
    <w:rsid w:val="00CE62CE"/>
    <w:rsid w:val="00CE6E5E"/>
    <w:rsid w:val="00CE7D34"/>
    <w:rsid w:val="00CE7ED1"/>
    <w:rsid w:val="00CF09B6"/>
    <w:rsid w:val="00CF148F"/>
    <w:rsid w:val="00CF1518"/>
    <w:rsid w:val="00CF1552"/>
    <w:rsid w:val="00CF1692"/>
    <w:rsid w:val="00CF1A36"/>
    <w:rsid w:val="00CF1D35"/>
    <w:rsid w:val="00CF2253"/>
    <w:rsid w:val="00CF2ADA"/>
    <w:rsid w:val="00CF2C2C"/>
    <w:rsid w:val="00CF2D36"/>
    <w:rsid w:val="00CF2D44"/>
    <w:rsid w:val="00CF32F6"/>
    <w:rsid w:val="00CF35D0"/>
    <w:rsid w:val="00CF453A"/>
    <w:rsid w:val="00CF469C"/>
    <w:rsid w:val="00CF4DB5"/>
    <w:rsid w:val="00CF4DB9"/>
    <w:rsid w:val="00CF526D"/>
    <w:rsid w:val="00CF539E"/>
    <w:rsid w:val="00CF58CF"/>
    <w:rsid w:val="00CF5C59"/>
    <w:rsid w:val="00CF5D1B"/>
    <w:rsid w:val="00CF6084"/>
    <w:rsid w:val="00CF637A"/>
    <w:rsid w:val="00CF68D0"/>
    <w:rsid w:val="00CF6EB9"/>
    <w:rsid w:val="00CF7587"/>
    <w:rsid w:val="00D000A3"/>
    <w:rsid w:val="00D00975"/>
    <w:rsid w:val="00D01097"/>
    <w:rsid w:val="00D012FC"/>
    <w:rsid w:val="00D0167F"/>
    <w:rsid w:val="00D016CD"/>
    <w:rsid w:val="00D029DA"/>
    <w:rsid w:val="00D02C6B"/>
    <w:rsid w:val="00D03639"/>
    <w:rsid w:val="00D03941"/>
    <w:rsid w:val="00D03D2A"/>
    <w:rsid w:val="00D03F0D"/>
    <w:rsid w:val="00D04149"/>
    <w:rsid w:val="00D04890"/>
    <w:rsid w:val="00D048DB"/>
    <w:rsid w:val="00D04F18"/>
    <w:rsid w:val="00D05370"/>
    <w:rsid w:val="00D05E6A"/>
    <w:rsid w:val="00D05E6B"/>
    <w:rsid w:val="00D06368"/>
    <w:rsid w:val="00D06C7E"/>
    <w:rsid w:val="00D072E0"/>
    <w:rsid w:val="00D074E6"/>
    <w:rsid w:val="00D07953"/>
    <w:rsid w:val="00D07ABF"/>
    <w:rsid w:val="00D07E74"/>
    <w:rsid w:val="00D10277"/>
    <w:rsid w:val="00D108A1"/>
    <w:rsid w:val="00D109C1"/>
    <w:rsid w:val="00D10E19"/>
    <w:rsid w:val="00D10F8C"/>
    <w:rsid w:val="00D11341"/>
    <w:rsid w:val="00D1141D"/>
    <w:rsid w:val="00D118BA"/>
    <w:rsid w:val="00D11F5D"/>
    <w:rsid w:val="00D12BD9"/>
    <w:rsid w:val="00D13A25"/>
    <w:rsid w:val="00D13BCC"/>
    <w:rsid w:val="00D13CA9"/>
    <w:rsid w:val="00D13E52"/>
    <w:rsid w:val="00D14C6F"/>
    <w:rsid w:val="00D14D7A"/>
    <w:rsid w:val="00D15292"/>
    <w:rsid w:val="00D16363"/>
    <w:rsid w:val="00D1647F"/>
    <w:rsid w:val="00D16C33"/>
    <w:rsid w:val="00D17538"/>
    <w:rsid w:val="00D179DB"/>
    <w:rsid w:val="00D207ED"/>
    <w:rsid w:val="00D21376"/>
    <w:rsid w:val="00D21936"/>
    <w:rsid w:val="00D21969"/>
    <w:rsid w:val="00D225B6"/>
    <w:rsid w:val="00D22659"/>
    <w:rsid w:val="00D22775"/>
    <w:rsid w:val="00D234DF"/>
    <w:rsid w:val="00D2376F"/>
    <w:rsid w:val="00D237BC"/>
    <w:rsid w:val="00D23BD9"/>
    <w:rsid w:val="00D23D72"/>
    <w:rsid w:val="00D241EB"/>
    <w:rsid w:val="00D24C2A"/>
    <w:rsid w:val="00D2528E"/>
    <w:rsid w:val="00D2542A"/>
    <w:rsid w:val="00D255CF"/>
    <w:rsid w:val="00D255D6"/>
    <w:rsid w:val="00D25DD5"/>
    <w:rsid w:val="00D25FFA"/>
    <w:rsid w:val="00D2674C"/>
    <w:rsid w:val="00D26CFF"/>
    <w:rsid w:val="00D26E9E"/>
    <w:rsid w:val="00D26F47"/>
    <w:rsid w:val="00D26FC3"/>
    <w:rsid w:val="00D27689"/>
    <w:rsid w:val="00D27D75"/>
    <w:rsid w:val="00D30525"/>
    <w:rsid w:val="00D30C38"/>
    <w:rsid w:val="00D31246"/>
    <w:rsid w:val="00D323EA"/>
    <w:rsid w:val="00D32925"/>
    <w:rsid w:val="00D32CBF"/>
    <w:rsid w:val="00D334DE"/>
    <w:rsid w:val="00D345D2"/>
    <w:rsid w:val="00D347F4"/>
    <w:rsid w:val="00D34983"/>
    <w:rsid w:val="00D34DDC"/>
    <w:rsid w:val="00D34EAE"/>
    <w:rsid w:val="00D35B80"/>
    <w:rsid w:val="00D35E5B"/>
    <w:rsid w:val="00D35F8D"/>
    <w:rsid w:val="00D3676B"/>
    <w:rsid w:val="00D369EF"/>
    <w:rsid w:val="00D37BFF"/>
    <w:rsid w:val="00D37CC4"/>
    <w:rsid w:val="00D37D2B"/>
    <w:rsid w:val="00D403B4"/>
    <w:rsid w:val="00D40DA1"/>
    <w:rsid w:val="00D41C78"/>
    <w:rsid w:val="00D41D78"/>
    <w:rsid w:val="00D41F9E"/>
    <w:rsid w:val="00D42752"/>
    <w:rsid w:val="00D431A5"/>
    <w:rsid w:val="00D43490"/>
    <w:rsid w:val="00D4360D"/>
    <w:rsid w:val="00D43867"/>
    <w:rsid w:val="00D439F5"/>
    <w:rsid w:val="00D440C1"/>
    <w:rsid w:val="00D44541"/>
    <w:rsid w:val="00D44BDE"/>
    <w:rsid w:val="00D454F2"/>
    <w:rsid w:val="00D4578E"/>
    <w:rsid w:val="00D45E3D"/>
    <w:rsid w:val="00D4745A"/>
    <w:rsid w:val="00D47697"/>
    <w:rsid w:val="00D476C3"/>
    <w:rsid w:val="00D4783E"/>
    <w:rsid w:val="00D47CB0"/>
    <w:rsid w:val="00D50B20"/>
    <w:rsid w:val="00D50B71"/>
    <w:rsid w:val="00D50D6D"/>
    <w:rsid w:val="00D50DCA"/>
    <w:rsid w:val="00D5177E"/>
    <w:rsid w:val="00D51A98"/>
    <w:rsid w:val="00D51AF9"/>
    <w:rsid w:val="00D52975"/>
    <w:rsid w:val="00D52D02"/>
    <w:rsid w:val="00D53300"/>
    <w:rsid w:val="00D534B9"/>
    <w:rsid w:val="00D534E9"/>
    <w:rsid w:val="00D53A1C"/>
    <w:rsid w:val="00D53A1E"/>
    <w:rsid w:val="00D53CA5"/>
    <w:rsid w:val="00D53D46"/>
    <w:rsid w:val="00D547C2"/>
    <w:rsid w:val="00D5491B"/>
    <w:rsid w:val="00D54B23"/>
    <w:rsid w:val="00D54E5D"/>
    <w:rsid w:val="00D55431"/>
    <w:rsid w:val="00D55478"/>
    <w:rsid w:val="00D55A9F"/>
    <w:rsid w:val="00D55BDE"/>
    <w:rsid w:val="00D55D61"/>
    <w:rsid w:val="00D55E05"/>
    <w:rsid w:val="00D55F0C"/>
    <w:rsid w:val="00D568B4"/>
    <w:rsid w:val="00D5775B"/>
    <w:rsid w:val="00D5788F"/>
    <w:rsid w:val="00D57CB6"/>
    <w:rsid w:val="00D57EB1"/>
    <w:rsid w:val="00D601AA"/>
    <w:rsid w:val="00D6065E"/>
    <w:rsid w:val="00D607A7"/>
    <w:rsid w:val="00D6083B"/>
    <w:rsid w:val="00D609EA"/>
    <w:rsid w:val="00D60BF9"/>
    <w:rsid w:val="00D61097"/>
    <w:rsid w:val="00D61B5D"/>
    <w:rsid w:val="00D61C50"/>
    <w:rsid w:val="00D61DB9"/>
    <w:rsid w:val="00D61EF9"/>
    <w:rsid w:val="00D6242B"/>
    <w:rsid w:val="00D62512"/>
    <w:rsid w:val="00D6301E"/>
    <w:rsid w:val="00D634DB"/>
    <w:rsid w:val="00D640D3"/>
    <w:rsid w:val="00D644E4"/>
    <w:rsid w:val="00D64C44"/>
    <w:rsid w:val="00D65056"/>
    <w:rsid w:val="00D6689B"/>
    <w:rsid w:val="00D66A3F"/>
    <w:rsid w:val="00D66D0D"/>
    <w:rsid w:val="00D676AF"/>
    <w:rsid w:val="00D6778A"/>
    <w:rsid w:val="00D677EA"/>
    <w:rsid w:val="00D67A2B"/>
    <w:rsid w:val="00D67E6D"/>
    <w:rsid w:val="00D70E70"/>
    <w:rsid w:val="00D7109F"/>
    <w:rsid w:val="00D710B1"/>
    <w:rsid w:val="00D71152"/>
    <w:rsid w:val="00D71490"/>
    <w:rsid w:val="00D7162C"/>
    <w:rsid w:val="00D72C11"/>
    <w:rsid w:val="00D72DA1"/>
    <w:rsid w:val="00D7304B"/>
    <w:rsid w:val="00D7307D"/>
    <w:rsid w:val="00D7352D"/>
    <w:rsid w:val="00D73586"/>
    <w:rsid w:val="00D73C1B"/>
    <w:rsid w:val="00D73C82"/>
    <w:rsid w:val="00D749E2"/>
    <w:rsid w:val="00D74D4F"/>
    <w:rsid w:val="00D74F7E"/>
    <w:rsid w:val="00D752CC"/>
    <w:rsid w:val="00D753F9"/>
    <w:rsid w:val="00D75480"/>
    <w:rsid w:val="00D755AA"/>
    <w:rsid w:val="00D75A5B"/>
    <w:rsid w:val="00D75B2E"/>
    <w:rsid w:val="00D76026"/>
    <w:rsid w:val="00D76240"/>
    <w:rsid w:val="00D76246"/>
    <w:rsid w:val="00D762AF"/>
    <w:rsid w:val="00D762BD"/>
    <w:rsid w:val="00D763CA"/>
    <w:rsid w:val="00D7682B"/>
    <w:rsid w:val="00D77AF9"/>
    <w:rsid w:val="00D8073D"/>
    <w:rsid w:val="00D81397"/>
    <w:rsid w:val="00D81403"/>
    <w:rsid w:val="00D817A9"/>
    <w:rsid w:val="00D81887"/>
    <w:rsid w:val="00D8230A"/>
    <w:rsid w:val="00D82432"/>
    <w:rsid w:val="00D824E2"/>
    <w:rsid w:val="00D82669"/>
    <w:rsid w:val="00D8296B"/>
    <w:rsid w:val="00D83217"/>
    <w:rsid w:val="00D84B77"/>
    <w:rsid w:val="00D8504E"/>
    <w:rsid w:val="00D856D4"/>
    <w:rsid w:val="00D85AC1"/>
    <w:rsid w:val="00D8698C"/>
    <w:rsid w:val="00D86FF7"/>
    <w:rsid w:val="00D87046"/>
    <w:rsid w:val="00D87D26"/>
    <w:rsid w:val="00D902E9"/>
    <w:rsid w:val="00D90358"/>
    <w:rsid w:val="00D90747"/>
    <w:rsid w:val="00D90886"/>
    <w:rsid w:val="00D9096C"/>
    <w:rsid w:val="00D90A83"/>
    <w:rsid w:val="00D90FB4"/>
    <w:rsid w:val="00D914D3"/>
    <w:rsid w:val="00D919FD"/>
    <w:rsid w:val="00D91EC7"/>
    <w:rsid w:val="00D9204E"/>
    <w:rsid w:val="00D9223D"/>
    <w:rsid w:val="00D92CA1"/>
    <w:rsid w:val="00D930A9"/>
    <w:rsid w:val="00D93189"/>
    <w:rsid w:val="00D93A36"/>
    <w:rsid w:val="00D93A50"/>
    <w:rsid w:val="00D95A03"/>
    <w:rsid w:val="00D9607A"/>
    <w:rsid w:val="00D96231"/>
    <w:rsid w:val="00D96495"/>
    <w:rsid w:val="00D96DFF"/>
    <w:rsid w:val="00D9733A"/>
    <w:rsid w:val="00D979B3"/>
    <w:rsid w:val="00DA0B47"/>
    <w:rsid w:val="00DA160D"/>
    <w:rsid w:val="00DA18FF"/>
    <w:rsid w:val="00DA1A88"/>
    <w:rsid w:val="00DA1E06"/>
    <w:rsid w:val="00DA21C2"/>
    <w:rsid w:val="00DA23FD"/>
    <w:rsid w:val="00DA24F5"/>
    <w:rsid w:val="00DA25C3"/>
    <w:rsid w:val="00DA2966"/>
    <w:rsid w:val="00DA2A00"/>
    <w:rsid w:val="00DA2C00"/>
    <w:rsid w:val="00DA2D68"/>
    <w:rsid w:val="00DA2E2C"/>
    <w:rsid w:val="00DA3030"/>
    <w:rsid w:val="00DA30F3"/>
    <w:rsid w:val="00DA3157"/>
    <w:rsid w:val="00DA3200"/>
    <w:rsid w:val="00DA33E0"/>
    <w:rsid w:val="00DA407F"/>
    <w:rsid w:val="00DA46F6"/>
    <w:rsid w:val="00DA4C24"/>
    <w:rsid w:val="00DA4D38"/>
    <w:rsid w:val="00DA51BC"/>
    <w:rsid w:val="00DA5371"/>
    <w:rsid w:val="00DA5771"/>
    <w:rsid w:val="00DA5C87"/>
    <w:rsid w:val="00DA5DEE"/>
    <w:rsid w:val="00DA5E57"/>
    <w:rsid w:val="00DA6729"/>
    <w:rsid w:val="00DA6DFB"/>
    <w:rsid w:val="00DA7294"/>
    <w:rsid w:val="00DA7FF9"/>
    <w:rsid w:val="00DB04DF"/>
    <w:rsid w:val="00DB05A8"/>
    <w:rsid w:val="00DB060C"/>
    <w:rsid w:val="00DB0D63"/>
    <w:rsid w:val="00DB18E1"/>
    <w:rsid w:val="00DB1A79"/>
    <w:rsid w:val="00DB1B79"/>
    <w:rsid w:val="00DB1C54"/>
    <w:rsid w:val="00DB1E30"/>
    <w:rsid w:val="00DB229B"/>
    <w:rsid w:val="00DB2533"/>
    <w:rsid w:val="00DB29A3"/>
    <w:rsid w:val="00DB2B6C"/>
    <w:rsid w:val="00DB2D1E"/>
    <w:rsid w:val="00DB311D"/>
    <w:rsid w:val="00DB3184"/>
    <w:rsid w:val="00DB39A9"/>
    <w:rsid w:val="00DB4154"/>
    <w:rsid w:val="00DB437A"/>
    <w:rsid w:val="00DB4479"/>
    <w:rsid w:val="00DB44D8"/>
    <w:rsid w:val="00DB45A7"/>
    <w:rsid w:val="00DB470C"/>
    <w:rsid w:val="00DB4AD7"/>
    <w:rsid w:val="00DB4E7C"/>
    <w:rsid w:val="00DB5525"/>
    <w:rsid w:val="00DB5B0F"/>
    <w:rsid w:val="00DB74FB"/>
    <w:rsid w:val="00DB7683"/>
    <w:rsid w:val="00DB76B3"/>
    <w:rsid w:val="00DC01B2"/>
    <w:rsid w:val="00DC02BA"/>
    <w:rsid w:val="00DC0AED"/>
    <w:rsid w:val="00DC0D59"/>
    <w:rsid w:val="00DC0E15"/>
    <w:rsid w:val="00DC10D8"/>
    <w:rsid w:val="00DC146C"/>
    <w:rsid w:val="00DC18CB"/>
    <w:rsid w:val="00DC1CC4"/>
    <w:rsid w:val="00DC27D5"/>
    <w:rsid w:val="00DC316E"/>
    <w:rsid w:val="00DC3408"/>
    <w:rsid w:val="00DC375A"/>
    <w:rsid w:val="00DC3BA4"/>
    <w:rsid w:val="00DC3EBD"/>
    <w:rsid w:val="00DC4197"/>
    <w:rsid w:val="00DC4504"/>
    <w:rsid w:val="00DC4C07"/>
    <w:rsid w:val="00DC5119"/>
    <w:rsid w:val="00DC571A"/>
    <w:rsid w:val="00DC59AA"/>
    <w:rsid w:val="00DC61EB"/>
    <w:rsid w:val="00DC6519"/>
    <w:rsid w:val="00DC6986"/>
    <w:rsid w:val="00DC6AD9"/>
    <w:rsid w:val="00DC6B39"/>
    <w:rsid w:val="00DC753A"/>
    <w:rsid w:val="00DC78FE"/>
    <w:rsid w:val="00DC7BE7"/>
    <w:rsid w:val="00DC7F3D"/>
    <w:rsid w:val="00DD04D8"/>
    <w:rsid w:val="00DD08AB"/>
    <w:rsid w:val="00DD0D56"/>
    <w:rsid w:val="00DD0E60"/>
    <w:rsid w:val="00DD0F33"/>
    <w:rsid w:val="00DD10EC"/>
    <w:rsid w:val="00DD1392"/>
    <w:rsid w:val="00DD16B2"/>
    <w:rsid w:val="00DD16FF"/>
    <w:rsid w:val="00DD17AB"/>
    <w:rsid w:val="00DD20C5"/>
    <w:rsid w:val="00DD21A2"/>
    <w:rsid w:val="00DD2A6E"/>
    <w:rsid w:val="00DD2D79"/>
    <w:rsid w:val="00DD2F91"/>
    <w:rsid w:val="00DD33ED"/>
    <w:rsid w:val="00DD361E"/>
    <w:rsid w:val="00DD3B04"/>
    <w:rsid w:val="00DD3DA7"/>
    <w:rsid w:val="00DD42DF"/>
    <w:rsid w:val="00DD4597"/>
    <w:rsid w:val="00DD5120"/>
    <w:rsid w:val="00DD5186"/>
    <w:rsid w:val="00DD5394"/>
    <w:rsid w:val="00DD5DDE"/>
    <w:rsid w:val="00DD6415"/>
    <w:rsid w:val="00DD6823"/>
    <w:rsid w:val="00DD69EF"/>
    <w:rsid w:val="00DD6D15"/>
    <w:rsid w:val="00DD7076"/>
    <w:rsid w:val="00DD7C2C"/>
    <w:rsid w:val="00DD7F3D"/>
    <w:rsid w:val="00DE00BB"/>
    <w:rsid w:val="00DE0367"/>
    <w:rsid w:val="00DE0DD9"/>
    <w:rsid w:val="00DE0E76"/>
    <w:rsid w:val="00DE0F9B"/>
    <w:rsid w:val="00DE0FB2"/>
    <w:rsid w:val="00DE14C7"/>
    <w:rsid w:val="00DE1875"/>
    <w:rsid w:val="00DE1DB3"/>
    <w:rsid w:val="00DE210A"/>
    <w:rsid w:val="00DE223B"/>
    <w:rsid w:val="00DE22DA"/>
    <w:rsid w:val="00DE26CB"/>
    <w:rsid w:val="00DE2D9E"/>
    <w:rsid w:val="00DE2EF7"/>
    <w:rsid w:val="00DE319C"/>
    <w:rsid w:val="00DE33DA"/>
    <w:rsid w:val="00DE3A30"/>
    <w:rsid w:val="00DE3DA4"/>
    <w:rsid w:val="00DE3E87"/>
    <w:rsid w:val="00DE43FE"/>
    <w:rsid w:val="00DE4436"/>
    <w:rsid w:val="00DE460F"/>
    <w:rsid w:val="00DE472C"/>
    <w:rsid w:val="00DE5291"/>
    <w:rsid w:val="00DE58D2"/>
    <w:rsid w:val="00DE5B43"/>
    <w:rsid w:val="00DE62C8"/>
    <w:rsid w:val="00DE6368"/>
    <w:rsid w:val="00DE673A"/>
    <w:rsid w:val="00DE7243"/>
    <w:rsid w:val="00DE7843"/>
    <w:rsid w:val="00DF041A"/>
    <w:rsid w:val="00DF0626"/>
    <w:rsid w:val="00DF0BF4"/>
    <w:rsid w:val="00DF0F13"/>
    <w:rsid w:val="00DF11DD"/>
    <w:rsid w:val="00DF169F"/>
    <w:rsid w:val="00DF2820"/>
    <w:rsid w:val="00DF3116"/>
    <w:rsid w:val="00DF44EA"/>
    <w:rsid w:val="00DF4567"/>
    <w:rsid w:val="00DF4996"/>
    <w:rsid w:val="00DF4AF3"/>
    <w:rsid w:val="00DF4C87"/>
    <w:rsid w:val="00DF525F"/>
    <w:rsid w:val="00DF577E"/>
    <w:rsid w:val="00DF5A8C"/>
    <w:rsid w:val="00DF5F55"/>
    <w:rsid w:val="00DF61B8"/>
    <w:rsid w:val="00DF61CD"/>
    <w:rsid w:val="00DF6D1B"/>
    <w:rsid w:val="00DF6FF8"/>
    <w:rsid w:val="00DF7018"/>
    <w:rsid w:val="00DF70FB"/>
    <w:rsid w:val="00DF7878"/>
    <w:rsid w:val="00DF7E14"/>
    <w:rsid w:val="00E00244"/>
    <w:rsid w:val="00E005AD"/>
    <w:rsid w:val="00E005B6"/>
    <w:rsid w:val="00E00868"/>
    <w:rsid w:val="00E00CDE"/>
    <w:rsid w:val="00E00DCA"/>
    <w:rsid w:val="00E00DDC"/>
    <w:rsid w:val="00E017E1"/>
    <w:rsid w:val="00E030B4"/>
    <w:rsid w:val="00E0394D"/>
    <w:rsid w:val="00E0437D"/>
    <w:rsid w:val="00E045DD"/>
    <w:rsid w:val="00E04997"/>
    <w:rsid w:val="00E04B67"/>
    <w:rsid w:val="00E04C38"/>
    <w:rsid w:val="00E05ABB"/>
    <w:rsid w:val="00E05FFC"/>
    <w:rsid w:val="00E06446"/>
    <w:rsid w:val="00E06BE2"/>
    <w:rsid w:val="00E06F18"/>
    <w:rsid w:val="00E07297"/>
    <w:rsid w:val="00E07868"/>
    <w:rsid w:val="00E07AE5"/>
    <w:rsid w:val="00E104F0"/>
    <w:rsid w:val="00E1057F"/>
    <w:rsid w:val="00E10FF4"/>
    <w:rsid w:val="00E110B4"/>
    <w:rsid w:val="00E114B5"/>
    <w:rsid w:val="00E117E8"/>
    <w:rsid w:val="00E11D90"/>
    <w:rsid w:val="00E12DEF"/>
    <w:rsid w:val="00E13328"/>
    <w:rsid w:val="00E13524"/>
    <w:rsid w:val="00E1393A"/>
    <w:rsid w:val="00E1393B"/>
    <w:rsid w:val="00E13E78"/>
    <w:rsid w:val="00E13FE1"/>
    <w:rsid w:val="00E1442E"/>
    <w:rsid w:val="00E1477A"/>
    <w:rsid w:val="00E14A38"/>
    <w:rsid w:val="00E14DB3"/>
    <w:rsid w:val="00E14FB2"/>
    <w:rsid w:val="00E1505B"/>
    <w:rsid w:val="00E15184"/>
    <w:rsid w:val="00E155A7"/>
    <w:rsid w:val="00E162DB"/>
    <w:rsid w:val="00E16E3B"/>
    <w:rsid w:val="00E16E5C"/>
    <w:rsid w:val="00E17301"/>
    <w:rsid w:val="00E202B9"/>
    <w:rsid w:val="00E2067A"/>
    <w:rsid w:val="00E20C81"/>
    <w:rsid w:val="00E20D52"/>
    <w:rsid w:val="00E214E4"/>
    <w:rsid w:val="00E21871"/>
    <w:rsid w:val="00E21ABA"/>
    <w:rsid w:val="00E21B92"/>
    <w:rsid w:val="00E222B2"/>
    <w:rsid w:val="00E229EA"/>
    <w:rsid w:val="00E22A1F"/>
    <w:rsid w:val="00E22DE9"/>
    <w:rsid w:val="00E23194"/>
    <w:rsid w:val="00E232F5"/>
    <w:rsid w:val="00E23308"/>
    <w:rsid w:val="00E24006"/>
    <w:rsid w:val="00E249BB"/>
    <w:rsid w:val="00E249DC"/>
    <w:rsid w:val="00E24C93"/>
    <w:rsid w:val="00E24FFF"/>
    <w:rsid w:val="00E251D4"/>
    <w:rsid w:val="00E252D3"/>
    <w:rsid w:val="00E25813"/>
    <w:rsid w:val="00E25D07"/>
    <w:rsid w:val="00E268C1"/>
    <w:rsid w:val="00E26947"/>
    <w:rsid w:val="00E271C0"/>
    <w:rsid w:val="00E27315"/>
    <w:rsid w:val="00E275D9"/>
    <w:rsid w:val="00E27B7E"/>
    <w:rsid w:val="00E27FBD"/>
    <w:rsid w:val="00E30015"/>
    <w:rsid w:val="00E30466"/>
    <w:rsid w:val="00E30EEE"/>
    <w:rsid w:val="00E30F8D"/>
    <w:rsid w:val="00E312EF"/>
    <w:rsid w:val="00E315A1"/>
    <w:rsid w:val="00E323AF"/>
    <w:rsid w:val="00E32471"/>
    <w:rsid w:val="00E32536"/>
    <w:rsid w:val="00E32944"/>
    <w:rsid w:val="00E32BCA"/>
    <w:rsid w:val="00E32D90"/>
    <w:rsid w:val="00E32F31"/>
    <w:rsid w:val="00E3422A"/>
    <w:rsid w:val="00E3438C"/>
    <w:rsid w:val="00E34403"/>
    <w:rsid w:val="00E344FB"/>
    <w:rsid w:val="00E34680"/>
    <w:rsid w:val="00E347BA"/>
    <w:rsid w:val="00E3517D"/>
    <w:rsid w:val="00E357CB"/>
    <w:rsid w:val="00E35ABA"/>
    <w:rsid w:val="00E36185"/>
    <w:rsid w:val="00E36A3E"/>
    <w:rsid w:val="00E36CF6"/>
    <w:rsid w:val="00E370F3"/>
    <w:rsid w:val="00E37191"/>
    <w:rsid w:val="00E37604"/>
    <w:rsid w:val="00E3763B"/>
    <w:rsid w:val="00E37814"/>
    <w:rsid w:val="00E378EC"/>
    <w:rsid w:val="00E37CA3"/>
    <w:rsid w:val="00E37E7C"/>
    <w:rsid w:val="00E400C4"/>
    <w:rsid w:val="00E40145"/>
    <w:rsid w:val="00E4045C"/>
    <w:rsid w:val="00E4047E"/>
    <w:rsid w:val="00E4054D"/>
    <w:rsid w:val="00E4087F"/>
    <w:rsid w:val="00E411A1"/>
    <w:rsid w:val="00E4173B"/>
    <w:rsid w:val="00E41B75"/>
    <w:rsid w:val="00E41D20"/>
    <w:rsid w:val="00E41F6B"/>
    <w:rsid w:val="00E42BD7"/>
    <w:rsid w:val="00E43344"/>
    <w:rsid w:val="00E433FA"/>
    <w:rsid w:val="00E435B8"/>
    <w:rsid w:val="00E43B7A"/>
    <w:rsid w:val="00E43BED"/>
    <w:rsid w:val="00E43E00"/>
    <w:rsid w:val="00E43FB7"/>
    <w:rsid w:val="00E44152"/>
    <w:rsid w:val="00E44265"/>
    <w:rsid w:val="00E44CB1"/>
    <w:rsid w:val="00E44F0F"/>
    <w:rsid w:val="00E467C2"/>
    <w:rsid w:val="00E46D04"/>
    <w:rsid w:val="00E471DE"/>
    <w:rsid w:val="00E474C7"/>
    <w:rsid w:val="00E4753C"/>
    <w:rsid w:val="00E47C97"/>
    <w:rsid w:val="00E47EC7"/>
    <w:rsid w:val="00E50165"/>
    <w:rsid w:val="00E50684"/>
    <w:rsid w:val="00E50D7D"/>
    <w:rsid w:val="00E50F3C"/>
    <w:rsid w:val="00E51FA6"/>
    <w:rsid w:val="00E52206"/>
    <w:rsid w:val="00E5256F"/>
    <w:rsid w:val="00E5279B"/>
    <w:rsid w:val="00E528A9"/>
    <w:rsid w:val="00E52AE4"/>
    <w:rsid w:val="00E52D04"/>
    <w:rsid w:val="00E532EA"/>
    <w:rsid w:val="00E533C2"/>
    <w:rsid w:val="00E536C9"/>
    <w:rsid w:val="00E53783"/>
    <w:rsid w:val="00E53E15"/>
    <w:rsid w:val="00E541DA"/>
    <w:rsid w:val="00E545CA"/>
    <w:rsid w:val="00E54E1E"/>
    <w:rsid w:val="00E54E62"/>
    <w:rsid w:val="00E554F8"/>
    <w:rsid w:val="00E5578E"/>
    <w:rsid w:val="00E55A4C"/>
    <w:rsid w:val="00E55D63"/>
    <w:rsid w:val="00E55D77"/>
    <w:rsid w:val="00E55F03"/>
    <w:rsid w:val="00E5616B"/>
    <w:rsid w:val="00E567DE"/>
    <w:rsid w:val="00E57127"/>
    <w:rsid w:val="00E57180"/>
    <w:rsid w:val="00E57342"/>
    <w:rsid w:val="00E5753B"/>
    <w:rsid w:val="00E57F75"/>
    <w:rsid w:val="00E601BE"/>
    <w:rsid w:val="00E605C2"/>
    <w:rsid w:val="00E60708"/>
    <w:rsid w:val="00E60A45"/>
    <w:rsid w:val="00E60C08"/>
    <w:rsid w:val="00E61346"/>
    <w:rsid w:val="00E61890"/>
    <w:rsid w:val="00E61E82"/>
    <w:rsid w:val="00E6228E"/>
    <w:rsid w:val="00E62746"/>
    <w:rsid w:val="00E62E8A"/>
    <w:rsid w:val="00E630DB"/>
    <w:rsid w:val="00E63550"/>
    <w:rsid w:val="00E6356D"/>
    <w:rsid w:val="00E63923"/>
    <w:rsid w:val="00E63C8C"/>
    <w:rsid w:val="00E6446D"/>
    <w:rsid w:val="00E64810"/>
    <w:rsid w:val="00E64A17"/>
    <w:rsid w:val="00E64F6A"/>
    <w:rsid w:val="00E652FC"/>
    <w:rsid w:val="00E65AA0"/>
    <w:rsid w:val="00E65B7E"/>
    <w:rsid w:val="00E65F2F"/>
    <w:rsid w:val="00E66850"/>
    <w:rsid w:val="00E669B6"/>
    <w:rsid w:val="00E66E31"/>
    <w:rsid w:val="00E671E9"/>
    <w:rsid w:val="00E67493"/>
    <w:rsid w:val="00E6798F"/>
    <w:rsid w:val="00E70451"/>
    <w:rsid w:val="00E70506"/>
    <w:rsid w:val="00E705CE"/>
    <w:rsid w:val="00E7077E"/>
    <w:rsid w:val="00E70976"/>
    <w:rsid w:val="00E70982"/>
    <w:rsid w:val="00E70C06"/>
    <w:rsid w:val="00E70CCE"/>
    <w:rsid w:val="00E70E87"/>
    <w:rsid w:val="00E71693"/>
    <w:rsid w:val="00E71919"/>
    <w:rsid w:val="00E71A69"/>
    <w:rsid w:val="00E71D99"/>
    <w:rsid w:val="00E7206C"/>
    <w:rsid w:val="00E72170"/>
    <w:rsid w:val="00E7242A"/>
    <w:rsid w:val="00E727DC"/>
    <w:rsid w:val="00E72C02"/>
    <w:rsid w:val="00E72D31"/>
    <w:rsid w:val="00E74019"/>
    <w:rsid w:val="00E7433F"/>
    <w:rsid w:val="00E745B0"/>
    <w:rsid w:val="00E74B10"/>
    <w:rsid w:val="00E750CB"/>
    <w:rsid w:val="00E7517E"/>
    <w:rsid w:val="00E757EB"/>
    <w:rsid w:val="00E76553"/>
    <w:rsid w:val="00E767AB"/>
    <w:rsid w:val="00E76C27"/>
    <w:rsid w:val="00E77452"/>
    <w:rsid w:val="00E77961"/>
    <w:rsid w:val="00E779B2"/>
    <w:rsid w:val="00E8035C"/>
    <w:rsid w:val="00E80B81"/>
    <w:rsid w:val="00E80EB1"/>
    <w:rsid w:val="00E8194C"/>
    <w:rsid w:val="00E81C9F"/>
    <w:rsid w:val="00E81D80"/>
    <w:rsid w:val="00E8204F"/>
    <w:rsid w:val="00E82444"/>
    <w:rsid w:val="00E84151"/>
    <w:rsid w:val="00E84572"/>
    <w:rsid w:val="00E85406"/>
    <w:rsid w:val="00E85458"/>
    <w:rsid w:val="00E85FB6"/>
    <w:rsid w:val="00E86287"/>
    <w:rsid w:val="00E86767"/>
    <w:rsid w:val="00E8683F"/>
    <w:rsid w:val="00E86993"/>
    <w:rsid w:val="00E86C6C"/>
    <w:rsid w:val="00E86D8F"/>
    <w:rsid w:val="00E86E17"/>
    <w:rsid w:val="00E870C2"/>
    <w:rsid w:val="00E879F4"/>
    <w:rsid w:val="00E87A9D"/>
    <w:rsid w:val="00E90653"/>
    <w:rsid w:val="00E90A98"/>
    <w:rsid w:val="00E9149D"/>
    <w:rsid w:val="00E91660"/>
    <w:rsid w:val="00E917DD"/>
    <w:rsid w:val="00E91A2C"/>
    <w:rsid w:val="00E91D70"/>
    <w:rsid w:val="00E91DF1"/>
    <w:rsid w:val="00E92A51"/>
    <w:rsid w:val="00E92E24"/>
    <w:rsid w:val="00E937F7"/>
    <w:rsid w:val="00E940DD"/>
    <w:rsid w:val="00E947FD"/>
    <w:rsid w:val="00E9484C"/>
    <w:rsid w:val="00E948B6"/>
    <w:rsid w:val="00E94AFB"/>
    <w:rsid w:val="00E94EEF"/>
    <w:rsid w:val="00E9677B"/>
    <w:rsid w:val="00E967BA"/>
    <w:rsid w:val="00E967C4"/>
    <w:rsid w:val="00E96B82"/>
    <w:rsid w:val="00E96F17"/>
    <w:rsid w:val="00E97872"/>
    <w:rsid w:val="00E978CA"/>
    <w:rsid w:val="00E97D7F"/>
    <w:rsid w:val="00E97E24"/>
    <w:rsid w:val="00EA008A"/>
    <w:rsid w:val="00EA0544"/>
    <w:rsid w:val="00EA0F95"/>
    <w:rsid w:val="00EA1082"/>
    <w:rsid w:val="00EA112A"/>
    <w:rsid w:val="00EA170F"/>
    <w:rsid w:val="00EA194B"/>
    <w:rsid w:val="00EA1971"/>
    <w:rsid w:val="00EA2E50"/>
    <w:rsid w:val="00EA2FF5"/>
    <w:rsid w:val="00EA3075"/>
    <w:rsid w:val="00EA3276"/>
    <w:rsid w:val="00EA357D"/>
    <w:rsid w:val="00EA37AF"/>
    <w:rsid w:val="00EA38D7"/>
    <w:rsid w:val="00EA3DD3"/>
    <w:rsid w:val="00EA40C2"/>
    <w:rsid w:val="00EA43A8"/>
    <w:rsid w:val="00EA46BA"/>
    <w:rsid w:val="00EA4D14"/>
    <w:rsid w:val="00EA4E3C"/>
    <w:rsid w:val="00EA4F1F"/>
    <w:rsid w:val="00EA53A3"/>
    <w:rsid w:val="00EA595C"/>
    <w:rsid w:val="00EA5A78"/>
    <w:rsid w:val="00EA6592"/>
    <w:rsid w:val="00EA6599"/>
    <w:rsid w:val="00EA66C6"/>
    <w:rsid w:val="00EA673A"/>
    <w:rsid w:val="00EA6831"/>
    <w:rsid w:val="00EA6B94"/>
    <w:rsid w:val="00EA6F87"/>
    <w:rsid w:val="00EA6FFE"/>
    <w:rsid w:val="00EA7413"/>
    <w:rsid w:val="00EA7504"/>
    <w:rsid w:val="00EA75D0"/>
    <w:rsid w:val="00EA7826"/>
    <w:rsid w:val="00EA7DCC"/>
    <w:rsid w:val="00EB0484"/>
    <w:rsid w:val="00EB0CA5"/>
    <w:rsid w:val="00EB13BE"/>
    <w:rsid w:val="00EB1B78"/>
    <w:rsid w:val="00EB21D6"/>
    <w:rsid w:val="00EB25ED"/>
    <w:rsid w:val="00EB33A0"/>
    <w:rsid w:val="00EB3B2E"/>
    <w:rsid w:val="00EB4847"/>
    <w:rsid w:val="00EB4B81"/>
    <w:rsid w:val="00EB50C5"/>
    <w:rsid w:val="00EB53CC"/>
    <w:rsid w:val="00EB5416"/>
    <w:rsid w:val="00EB5497"/>
    <w:rsid w:val="00EB5DBA"/>
    <w:rsid w:val="00EB6452"/>
    <w:rsid w:val="00EB6D79"/>
    <w:rsid w:val="00EB7337"/>
    <w:rsid w:val="00EB73CE"/>
    <w:rsid w:val="00EB7812"/>
    <w:rsid w:val="00EB7A8D"/>
    <w:rsid w:val="00EC047C"/>
    <w:rsid w:val="00EC0A2D"/>
    <w:rsid w:val="00EC0D89"/>
    <w:rsid w:val="00EC0DFB"/>
    <w:rsid w:val="00EC1000"/>
    <w:rsid w:val="00EC1575"/>
    <w:rsid w:val="00EC15D6"/>
    <w:rsid w:val="00EC1609"/>
    <w:rsid w:val="00EC1688"/>
    <w:rsid w:val="00EC2996"/>
    <w:rsid w:val="00EC29DF"/>
    <w:rsid w:val="00EC2B3D"/>
    <w:rsid w:val="00EC398F"/>
    <w:rsid w:val="00EC3A28"/>
    <w:rsid w:val="00EC3DDF"/>
    <w:rsid w:val="00EC4A69"/>
    <w:rsid w:val="00EC54C7"/>
    <w:rsid w:val="00EC5682"/>
    <w:rsid w:val="00EC5D50"/>
    <w:rsid w:val="00EC624A"/>
    <w:rsid w:val="00EC6852"/>
    <w:rsid w:val="00EC6C1E"/>
    <w:rsid w:val="00EC733C"/>
    <w:rsid w:val="00EC7ADE"/>
    <w:rsid w:val="00ED03CB"/>
    <w:rsid w:val="00ED0AA1"/>
    <w:rsid w:val="00ED171B"/>
    <w:rsid w:val="00ED19F9"/>
    <w:rsid w:val="00ED238E"/>
    <w:rsid w:val="00ED26B5"/>
    <w:rsid w:val="00ED2DD8"/>
    <w:rsid w:val="00ED2E95"/>
    <w:rsid w:val="00ED30B0"/>
    <w:rsid w:val="00ED3A9E"/>
    <w:rsid w:val="00ED4119"/>
    <w:rsid w:val="00ED453A"/>
    <w:rsid w:val="00ED5108"/>
    <w:rsid w:val="00ED52C1"/>
    <w:rsid w:val="00ED53B5"/>
    <w:rsid w:val="00ED56DC"/>
    <w:rsid w:val="00ED5705"/>
    <w:rsid w:val="00ED5868"/>
    <w:rsid w:val="00ED5B11"/>
    <w:rsid w:val="00ED5CAC"/>
    <w:rsid w:val="00ED5E2F"/>
    <w:rsid w:val="00ED62B3"/>
    <w:rsid w:val="00ED7106"/>
    <w:rsid w:val="00ED760E"/>
    <w:rsid w:val="00ED76E2"/>
    <w:rsid w:val="00ED7936"/>
    <w:rsid w:val="00ED7BCA"/>
    <w:rsid w:val="00EE0010"/>
    <w:rsid w:val="00EE0A43"/>
    <w:rsid w:val="00EE0B41"/>
    <w:rsid w:val="00EE0B43"/>
    <w:rsid w:val="00EE0BF8"/>
    <w:rsid w:val="00EE0CAB"/>
    <w:rsid w:val="00EE0EE5"/>
    <w:rsid w:val="00EE0F1D"/>
    <w:rsid w:val="00EE1260"/>
    <w:rsid w:val="00EE171E"/>
    <w:rsid w:val="00EE1AEC"/>
    <w:rsid w:val="00EE2959"/>
    <w:rsid w:val="00EE29C3"/>
    <w:rsid w:val="00EE2A77"/>
    <w:rsid w:val="00EE2EE6"/>
    <w:rsid w:val="00EE35C1"/>
    <w:rsid w:val="00EE3E81"/>
    <w:rsid w:val="00EE3F6B"/>
    <w:rsid w:val="00EE408F"/>
    <w:rsid w:val="00EE431D"/>
    <w:rsid w:val="00EE467E"/>
    <w:rsid w:val="00EE49D9"/>
    <w:rsid w:val="00EE4AD4"/>
    <w:rsid w:val="00EE4F1F"/>
    <w:rsid w:val="00EE51A4"/>
    <w:rsid w:val="00EE55CA"/>
    <w:rsid w:val="00EE6505"/>
    <w:rsid w:val="00EE6C99"/>
    <w:rsid w:val="00EE6F88"/>
    <w:rsid w:val="00EE6F8C"/>
    <w:rsid w:val="00EE7140"/>
    <w:rsid w:val="00EE73B1"/>
    <w:rsid w:val="00EE7912"/>
    <w:rsid w:val="00EE7EE6"/>
    <w:rsid w:val="00EF0490"/>
    <w:rsid w:val="00EF0C10"/>
    <w:rsid w:val="00EF13E6"/>
    <w:rsid w:val="00EF1D04"/>
    <w:rsid w:val="00EF1F24"/>
    <w:rsid w:val="00EF23A1"/>
    <w:rsid w:val="00EF259E"/>
    <w:rsid w:val="00EF2AE3"/>
    <w:rsid w:val="00EF2BE8"/>
    <w:rsid w:val="00EF2C14"/>
    <w:rsid w:val="00EF2DF7"/>
    <w:rsid w:val="00EF35A3"/>
    <w:rsid w:val="00EF37D8"/>
    <w:rsid w:val="00EF392A"/>
    <w:rsid w:val="00EF3A69"/>
    <w:rsid w:val="00EF4425"/>
    <w:rsid w:val="00EF4787"/>
    <w:rsid w:val="00EF4C36"/>
    <w:rsid w:val="00EF4CF5"/>
    <w:rsid w:val="00EF4F84"/>
    <w:rsid w:val="00EF4FA6"/>
    <w:rsid w:val="00EF53A9"/>
    <w:rsid w:val="00EF541D"/>
    <w:rsid w:val="00EF5568"/>
    <w:rsid w:val="00EF5610"/>
    <w:rsid w:val="00EF5D48"/>
    <w:rsid w:val="00EF736F"/>
    <w:rsid w:val="00EF78ED"/>
    <w:rsid w:val="00EF7947"/>
    <w:rsid w:val="00EF7B74"/>
    <w:rsid w:val="00EF7E5A"/>
    <w:rsid w:val="00F00E36"/>
    <w:rsid w:val="00F01037"/>
    <w:rsid w:val="00F014FA"/>
    <w:rsid w:val="00F015DF"/>
    <w:rsid w:val="00F02138"/>
    <w:rsid w:val="00F0229A"/>
    <w:rsid w:val="00F02666"/>
    <w:rsid w:val="00F02C8B"/>
    <w:rsid w:val="00F03005"/>
    <w:rsid w:val="00F033A2"/>
    <w:rsid w:val="00F0349F"/>
    <w:rsid w:val="00F03FEA"/>
    <w:rsid w:val="00F04255"/>
    <w:rsid w:val="00F04707"/>
    <w:rsid w:val="00F0477F"/>
    <w:rsid w:val="00F04ADE"/>
    <w:rsid w:val="00F04F13"/>
    <w:rsid w:val="00F050C5"/>
    <w:rsid w:val="00F06740"/>
    <w:rsid w:val="00F06853"/>
    <w:rsid w:val="00F077FD"/>
    <w:rsid w:val="00F07810"/>
    <w:rsid w:val="00F07C0A"/>
    <w:rsid w:val="00F07DA7"/>
    <w:rsid w:val="00F10363"/>
    <w:rsid w:val="00F10A18"/>
    <w:rsid w:val="00F10B8B"/>
    <w:rsid w:val="00F10F6E"/>
    <w:rsid w:val="00F1162A"/>
    <w:rsid w:val="00F11645"/>
    <w:rsid w:val="00F11905"/>
    <w:rsid w:val="00F11F3F"/>
    <w:rsid w:val="00F12594"/>
    <w:rsid w:val="00F12AE8"/>
    <w:rsid w:val="00F12CE0"/>
    <w:rsid w:val="00F12FC4"/>
    <w:rsid w:val="00F147EE"/>
    <w:rsid w:val="00F14CD0"/>
    <w:rsid w:val="00F14D57"/>
    <w:rsid w:val="00F14D96"/>
    <w:rsid w:val="00F14DA5"/>
    <w:rsid w:val="00F15F30"/>
    <w:rsid w:val="00F16BB6"/>
    <w:rsid w:val="00F16DD9"/>
    <w:rsid w:val="00F16E44"/>
    <w:rsid w:val="00F16FA0"/>
    <w:rsid w:val="00F16FEC"/>
    <w:rsid w:val="00F17115"/>
    <w:rsid w:val="00F17A67"/>
    <w:rsid w:val="00F17B91"/>
    <w:rsid w:val="00F17BE8"/>
    <w:rsid w:val="00F20179"/>
    <w:rsid w:val="00F203D8"/>
    <w:rsid w:val="00F20536"/>
    <w:rsid w:val="00F206D5"/>
    <w:rsid w:val="00F20CA5"/>
    <w:rsid w:val="00F215F5"/>
    <w:rsid w:val="00F21E3E"/>
    <w:rsid w:val="00F23601"/>
    <w:rsid w:val="00F236A5"/>
    <w:rsid w:val="00F2380B"/>
    <w:rsid w:val="00F238C1"/>
    <w:rsid w:val="00F239D6"/>
    <w:rsid w:val="00F240CC"/>
    <w:rsid w:val="00F24D32"/>
    <w:rsid w:val="00F24DC1"/>
    <w:rsid w:val="00F2521F"/>
    <w:rsid w:val="00F26B43"/>
    <w:rsid w:val="00F26B50"/>
    <w:rsid w:val="00F27179"/>
    <w:rsid w:val="00F27209"/>
    <w:rsid w:val="00F274DE"/>
    <w:rsid w:val="00F2791A"/>
    <w:rsid w:val="00F314B6"/>
    <w:rsid w:val="00F3175F"/>
    <w:rsid w:val="00F31CE5"/>
    <w:rsid w:val="00F31F00"/>
    <w:rsid w:val="00F3206C"/>
    <w:rsid w:val="00F32327"/>
    <w:rsid w:val="00F325D5"/>
    <w:rsid w:val="00F325E3"/>
    <w:rsid w:val="00F328CB"/>
    <w:rsid w:val="00F32B58"/>
    <w:rsid w:val="00F32C8D"/>
    <w:rsid w:val="00F333BA"/>
    <w:rsid w:val="00F33807"/>
    <w:rsid w:val="00F33925"/>
    <w:rsid w:val="00F33E5B"/>
    <w:rsid w:val="00F34067"/>
    <w:rsid w:val="00F3437A"/>
    <w:rsid w:val="00F34C54"/>
    <w:rsid w:val="00F34E23"/>
    <w:rsid w:val="00F34E3B"/>
    <w:rsid w:val="00F35A49"/>
    <w:rsid w:val="00F35DBE"/>
    <w:rsid w:val="00F3646E"/>
    <w:rsid w:val="00F3717C"/>
    <w:rsid w:val="00F37311"/>
    <w:rsid w:val="00F37C77"/>
    <w:rsid w:val="00F400DF"/>
    <w:rsid w:val="00F40304"/>
    <w:rsid w:val="00F40A93"/>
    <w:rsid w:val="00F40B50"/>
    <w:rsid w:val="00F40C36"/>
    <w:rsid w:val="00F410A0"/>
    <w:rsid w:val="00F41450"/>
    <w:rsid w:val="00F415DE"/>
    <w:rsid w:val="00F416D3"/>
    <w:rsid w:val="00F418A6"/>
    <w:rsid w:val="00F41E40"/>
    <w:rsid w:val="00F42102"/>
    <w:rsid w:val="00F42973"/>
    <w:rsid w:val="00F42B01"/>
    <w:rsid w:val="00F4328B"/>
    <w:rsid w:val="00F436FD"/>
    <w:rsid w:val="00F43A74"/>
    <w:rsid w:val="00F43C08"/>
    <w:rsid w:val="00F43ED7"/>
    <w:rsid w:val="00F4407B"/>
    <w:rsid w:val="00F44738"/>
    <w:rsid w:val="00F4474B"/>
    <w:rsid w:val="00F44BBD"/>
    <w:rsid w:val="00F44D08"/>
    <w:rsid w:val="00F44E9D"/>
    <w:rsid w:val="00F45619"/>
    <w:rsid w:val="00F464ED"/>
    <w:rsid w:val="00F46A19"/>
    <w:rsid w:val="00F47713"/>
    <w:rsid w:val="00F478A6"/>
    <w:rsid w:val="00F47924"/>
    <w:rsid w:val="00F47AFE"/>
    <w:rsid w:val="00F47F90"/>
    <w:rsid w:val="00F507B8"/>
    <w:rsid w:val="00F50D8D"/>
    <w:rsid w:val="00F50E82"/>
    <w:rsid w:val="00F51397"/>
    <w:rsid w:val="00F51BC3"/>
    <w:rsid w:val="00F51E36"/>
    <w:rsid w:val="00F52026"/>
    <w:rsid w:val="00F528BC"/>
    <w:rsid w:val="00F52FCE"/>
    <w:rsid w:val="00F53321"/>
    <w:rsid w:val="00F53523"/>
    <w:rsid w:val="00F53650"/>
    <w:rsid w:val="00F537E4"/>
    <w:rsid w:val="00F53943"/>
    <w:rsid w:val="00F53B11"/>
    <w:rsid w:val="00F542CE"/>
    <w:rsid w:val="00F545BE"/>
    <w:rsid w:val="00F54956"/>
    <w:rsid w:val="00F54C37"/>
    <w:rsid w:val="00F54C47"/>
    <w:rsid w:val="00F54DF8"/>
    <w:rsid w:val="00F55444"/>
    <w:rsid w:val="00F555CF"/>
    <w:rsid w:val="00F55797"/>
    <w:rsid w:val="00F557A2"/>
    <w:rsid w:val="00F56262"/>
    <w:rsid w:val="00F5640E"/>
    <w:rsid w:val="00F5685A"/>
    <w:rsid w:val="00F56A99"/>
    <w:rsid w:val="00F56B2D"/>
    <w:rsid w:val="00F606FF"/>
    <w:rsid w:val="00F607EB"/>
    <w:rsid w:val="00F608BB"/>
    <w:rsid w:val="00F61117"/>
    <w:rsid w:val="00F613C2"/>
    <w:rsid w:val="00F62680"/>
    <w:rsid w:val="00F62703"/>
    <w:rsid w:val="00F63272"/>
    <w:rsid w:val="00F63569"/>
    <w:rsid w:val="00F6357F"/>
    <w:rsid w:val="00F63658"/>
    <w:rsid w:val="00F638A2"/>
    <w:rsid w:val="00F638BF"/>
    <w:rsid w:val="00F638CF"/>
    <w:rsid w:val="00F63D7D"/>
    <w:rsid w:val="00F63DA1"/>
    <w:rsid w:val="00F64129"/>
    <w:rsid w:val="00F64498"/>
    <w:rsid w:val="00F646D6"/>
    <w:rsid w:val="00F64771"/>
    <w:rsid w:val="00F65156"/>
    <w:rsid w:val="00F65A65"/>
    <w:rsid w:val="00F65C0B"/>
    <w:rsid w:val="00F67065"/>
    <w:rsid w:val="00F67323"/>
    <w:rsid w:val="00F67A97"/>
    <w:rsid w:val="00F67E05"/>
    <w:rsid w:val="00F70474"/>
    <w:rsid w:val="00F706EB"/>
    <w:rsid w:val="00F70793"/>
    <w:rsid w:val="00F707D1"/>
    <w:rsid w:val="00F70E5E"/>
    <w:rsid w:val="00F714E2"/>
    <w:rsid w:val="00F7184A"/>
    <w:rsid w:val="00F71924"/>
    <w:rsid w:val="00F71F3B"/>
    <w:rsid w:val="00F72106"/>
    <w:rsid w:val="00F72156"/>
    <w:rsid w:val="00F723FE"/>
    <w:rsid w:val="00F7279B"/>
    <w:rsid w:val="00F732E0"/>
    <w:rsid w:val="00F738AF"/>
    <w:rsid w:val="00F73A46"/>
    <w:rsid w:val="00F73EA6"/>
    <w:rsid w:val="00F7441F"/>
    <w:rsid w:val="00F745D9"/>
    <w:rsid w:val="00F74BFB"/>
    <w:rsid w:val="00F74D57"/>
    <w:rsid w:val="00F75374"/>
    <w:rsid w:val="00F7576A"/>
    <w:rsid w:val="00F75E71"/>
    <w:rsid w:val="00F76567"/>
    <w:rsid w:val="00F76FFB"/>
    <w:rsid w:val="00F77217"/>
    <w:rsid w:val="00F778E7"/>
    <w:rsid w:val="00F800A6"/>
    <w:rsid w:val="00F8010B"/>
    <w:rsid w:val="00F803B0"/>
    <w:rsid w:val="00F806C7"/>
    <w:rsid w:val="00F8095E"/>
    <w:rsid w:val="00F80B02"/>
    <w:rsid w:val="00F80F89"/>
    <w:rsid w:val="00F818A4"/>
    <w:rsid w:val="00F81C37"/>
    <w:rsid w:val="00F81D4C"/>
    <w:rsid w:val="00F81E82"/>
    <w:rsid w:val="00F823E1"/>
    <w:rsid w:val="00F82992"/>
    <w:rsid w:val="00F83B87"/>
    <w:rsid w:val="00F83CB5"/>
    <w:rsid w:val="00F83F20"/>
    <w:rsid w:val="00F8408F"/>
    <w:rsid w:val="00F846C7"/>
    <w:rsid w:val="00F848F5"/>
    <w:rsid w:val="00F8495B"/>
    <w:rsid w:val="00F84B01"/>
    <w:rsid w:val="00F84DB9"/>
    <w:rsid w:val="00F856F7"/>
    <w:rsid w:val="00F85ADD"/>
    <w:rsid w:val="00F85D51"/>
    <w:rsid w:val="00F85EA7"/>
    <w:rsid w:val="00F86521"/>
    <w:rsid w:val="00F867DC"/>
    <w:rsid w:val="00F872B0"/>
    <w:rsid w:val="00F87A68"/>
    <w:rsid w:val="00F87CCB"/>
    <w:rsid w:val="00F904F1"/>
    <w:rsid w:val="00F915FE"/>
    <w:rsid w:val="00F91C5E"/>
    <w:rsid w:val="00F920C6"/>
    <w:rsid w:val="00F922B5"/>
    <w:rsid w:val="00F924D9"/>
    <w:rsid w:val="00F927F8"/>
    <w:rsid w:val="00F92B86"/>
    <w:rsid w:val="00F9342D"/>
    <w:rsid w:val="00F935D0"/>
    <w:rsid w:val="00F93A14"/>
    <w:rsid w:val="00F93CB0"/>
    <w:rsid w:val="00F941C0"/>
    <w:rsid w:val="00F94F9B"/>
    <w:rsid w:val="00F9531D"/>
    <w:rsid w:val="00F9558D"/>
    <w:rsid w:val="00F961F3"/>
    <w:rsid w:val="00F964B2"/>
    <w:rsid w:val="00F9681D"/>
    <w:rsid w:val="00F96B14"/>
    <w:rsid w:val="00F97052"/>
    <w:rsid w:val="00F9707E"/>
    <w:rsid w:val="00F97123"/>
    <w:rsid w:val="00F97672"/>
    <w:rsid w:val="00F97813"/>
    <w:rsid w:val="00F97DA3"/>
    <w:rsid w:val="00FA04A2"/>
    <w:rsid w:val="00FA0ADE"/>
    <w:rsid w:val="00FA0B21"/>
    <w:rsid w:val="00FA15E7"/>
    <w:rsid w:val="00FA166D"/>
    <w:rsid w:val="00FA1A45"/>
    <w:rsid w:val="00FA1C26"/>
    <w:rsid w:val="00FA1FE5"/>
    <w:rsid w:val="00FA223B"/>
    <w:rsid w:val="00FA243C"/>
    <w:rsid w:val="00FA2795"/>
    <w:rsid w:val="00FA31C4"/>
    <w:rsid w:val="00FA3448"/>
    <w:rsid w:val="00FA34C4"/>
    <w:rsid w:val="00FA399D"/>
    <w:rsid w:val="00FA3E80"/>
    <w:rsid w:val="00FA4134"/>
    <w:rsid w:val="00FA4153"/>
    <w:rsid w:val="00FA44CB"/>
    <w:rsid w:val="00FA46B4"/>
    <w:rsid w:val="00FA4B53"/>
    <w:rsid w:val="00FA4C3D"/>
    <w:rsid w:val="00FA509B"/>
    <w:rsid w:val="00FA528C"/>
    <w:rsid w:val="00FA557E"/>
    <w:rsid w:val="00FA5D20"/>
    <w:rsid w:val="00FA5D44"/>
    <w:rsid w:val="00FA609B"/>
    <w:rsid w:val="00FA6113"/>
    <w:rsid w:val="00FA63E5"/>
    <w:rsid w:val="00FA6409"/>
    <w:rsid w:val="00FA68C8"/>
    <w:rsid w:val="00FA6C77"/>
    <w:rsid w:val="00FA7004"/>
    <w:rsid w:val="00FA756A"/>
    <w:rsid w:val="00FA7740"/>
    <w:rsid w:val="00FA78E1"/>
    <w:rsid w:val="00FA78F7"/>
    <w:rsid w:val="00FA7C63"/>
    <w:rsid w:val="00FA7CDC"/>
    <w:rsid w:val="00FB0C5F"/>
    <w:rsid w:val="00FB0D28"/>
    <w:rsid w:val="00FB11A2"/>
    <w:rsid w:val="00FB1C38"/>
    <w:rsid w:val="00FB1D7C"/>
    <w:rsid w:val="00FB20C4"/>
    <w:rsid w:val="00FB24DC"/>
    <w:rsid w:val="00FB2586"/>
    <w:rsid w:val="00FB2687"/>
    <w:rsid w:val="00FB3057"/>
    <w:rsid w:val="00FB30E7"/>
    <w:rsid w:val="00FB31FE"/>
    <w:rsid w:val="00FB3207"/>
    <w:rsid w:val="00FB328A"/>
    <w:rsid w:val="00FB367D"/>
    <w:rsid w:val="00FB3ACB"/>
    <w:rsid w:val="00FB3BD2"/>
    <w:rsid w:val="00FB4362"/>
    <w:rsid w:val="00FB43E4"/>
    <w:rsid w:val="00FB472C"/>
    <w:rsid w:val="00FB4730"/>
    <w:rsid w:val="00FB4CEC"/>
    <w:rsid w:val="00FB4F34"/>
    <w:rsid w:val="00FB5362"/>
    <w:rsid w:val="00FB5A31"/>
    <w:rsid w:val="00FB5AA1"/>
    <w:rsid w:val="00FB5AAD"/>
    <w:rsid w:val="00FB5BE8"/>
    <w:rsid w:val="00FB61DA"/>
    <w:rsid w:val="00FB626E"/>
    <w:rsid w:val="00FB64CD"/>
    <w:rsid w:val="00FB6A6D"/>
    <w:rsid w:val="00FB6FF6"/>
    <w:rsid w:val="00FB75CE"/>
    <w:rsid w:val="00FC0907"/>
    <w:rsid w:val="00FC0C81"/>
    <w:rsid w:val="00FC0E54"/>
    <w:rsid w:val="00FC1596"/>
    <w:rsid w:val="00FC17AF"/>
    <w:rsid w:val="00FC2E39"/>
    <w:rsid w:val="00FC3220"/>
    <w:rsid w:val="00FC3997"/>
    <w:rsid w:val="00FC3D00"/>
    <w:rsid w:val="00FC4452"/>
    <w:rsid w:val="00FC4459"/>
    <w:rsid w:val="00FC4478"/>
    <w:rsid w:val="00FC51DE"/>
    <w:rsid w:val="00FC575A"/>
    <w:rsid w:val="00FC588F"/>
    <w:rsid w:val="00FC58A9"/>
    <w:rsid w:val="00FC640E"/>
    <w:rsid w:val="00FC69D6"/>
    <w:rsid w:val="00FC6ACA"/>
    <w:rsid w:val="00FC6BB3"/>
    <w:rsid w:val="00FC6DE4"/>
    <w:rsid w:val="00FC713E"/>
    <w:rsid w:val="00FC72F6"/>
    <w:rsid w:val="00FD0380"/>
    <w:rsid w:val="00FD0AD6"/>
    <w:rsid w:val="00FD17DC"/>
    <w:rsid w:val="00FD1CE3"/>
    <w:rsid w:val="00FD1D59"/>
    <w:rsid w:val="00FD24CB"/>
    <w:rsid w:val="00FD274E"/>
    <w:rsid w:val="00FD2781"/>
    <w:rsid w:val="00FD27EF"/>
    <w:rsid w:val="00FD2843"/>
    <w:rsid w:val="00FD2E0D"/>
    <w:rsid w:val="00FD2FC0"/>
    <w:rsid w:val="00FD31AB"/>
    <w:rsid w:val="00FD36C0"/>
    <w:rsid w:val="00FD3DD1"/>
    <w:rsid w:val="00FD3E2C"/>
    <w:rsid w:val="00FD40A6"/>
    <w:rsid w:val="00FD411E"/>
    <w:rsid w:val="00FD4505"/>
    <w:rsid w:val="00FD4E6B"/>
    <w:rsid w:val="00FD5337"/>
    <w:rsid w:val="00FD5371"/>
    <w:rsid w:val="00FD5C70"/>
    <w:rsid w:val="00FD5F62"/>
    <w:rsid w:val="00FD67E4"/>
    <w:rsid w:val="00FD6927"/>
    <w:rsid w:val="00FD6BC0"/>
    <w:rsid w:val="00FD6EE4"/>
    <w:rsid w:val="00FD7026"/>
    <w:rsid w:val="00FD75DE"/>
    <w:rsid w:val="00FD7753"/>
    <w:rsid w:val="00FE0203"/>
    <w:rsid w:val="00FE0319"/>
    <w:rsid w:val="00FE0973"/>
    <w:rsid w:val="00FE0F52"/>
    <w:rsid w:val="00FE12BE"/>
    <w:rsid w:val="00FE13A9"/>
    <w:rsid w:val="00FE13ED"/>
    <w:rsid w:val="00FE1584"/>
    <w:rsid w:val="00FE1734"/>
    <w:rsid w:val="00FE23DF"/>
    <w:rsid w:val="00FE2638"/>
    <w:rsid w:val="00FE2653"/>
    <w:rsid w:val="00FE2D7C"/>
    <w:rsid w:val="00FE2F26"/>
    <w:rsid w:val="00FE2F62"/>
    <w:rsid w:val="00FE3127"/>
    <w:rsid w:val="00FE340E"/>
    <w:rsid w:val="00FE3AB8"/>
    <w:rsid w:val="00FE3B97"/>
    <w:rsid w:val="00FE3E9E"/>
    <w:rsid w:val="00FE404D"/>
    <w:rsid w:val="00FE4531"/>
    <w:rsid w:val="00FE49BB"/>
    <w:rsid w:val="00FE4EFE"/>
    <w:rsid w:val="00FE5368"/>
    <w:rsid w:val="00FE541E"/>
    <w:rsid w:val="00FE58BD"/>
    <w:rsid w:val="00FE5AEE"/>
    <w:rsid w:val="00FE5DC9"/>
    <w:rsid w:val="00FE5EE1"/>
    <w:rsid w:val="00FE6A51"/>
    <w:rsid w:val="00FE6DB0"/>
    <w:rsid w:val="00FE73C7"/>
    <w:rsid w:val="00FE74C3"/>
    <w:rsid w:val="00FE7E9A"/>
    <w:rsid w:val="00FE7F34"/>
    <w:rsid w:val="00FF02C9"/>
    <w:rsid w:val="00FF0379"/>
    <w:rsid w:val="00FF0EC9"/>
    <w:rsid w:val="00FF1072"/>
    <w:rsid w:val="00FF1F81"/>
    <w:rsid w:val="00FF21A1"/>
    <w:rsid w:val="00FF2332"/>
    <w:rsid w:val="00FF23BB"/>
    <w:rsid w:val="00FF2648"/>
    <w:rsid w:val="00FF273A"/>
    <w:rsid w:val="00FF2E91"/>
    <w:rsid w:val="00FF2FF0"/>
    <w:rsid w:val="00FF31EE"/>
    <w:rsid w:val="00FF3D1E"/>
    <w:rsid w:val="00FF3D90"/>
    <w:rsid w:val="00FF40CD"/>
    <w:rsid w:val="00FF4169"/>
    <w:rsid w:val="00FF41C0"/>
    <w:rsid w:val="00FF51FE"/>
    <w:rsid w:val="00FF5282"/>
    <w:rsid w:val="00FF52C5"/>
    <w:rsid w:val="00FF52ED"/>
    <w:rsid w:val="00FF55F7"/>
    <w:rsid w:val="00FF5B0A"/>
    <w:rsid w:val="00FF5E10"/>
    <w:rsid w:val="00FF5EA2"/>
    <w:rsid w:val="00FF6122"/>
    <w:rsid w:val="00FF612B"/>
    <w:rsid w:val="00FF6149"/>
    <w:rsid w:val="00FF6801"/>
    <w:rsid w:val="00FF6939"/>
    <w:rsid w:val="00FF6F35"/>
    <w:rsid w:val="00FF704A"/>
    <w:rsid w:val="00FF71BD"/>
    <w:rsid w:val="00FF7764"/>
    <w:rsid w:val="00FF77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5BF03"/>
  <w15:docId w15:val="{215A9847-85CB-4627-878C-E9EA4996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7E7E"/>
    <w:pPr>
      <w:autoSpaceDE w:val="0"/>
      <w:autoSpaceDN w:val="0"/>
      <w:spacing w:before="90" w:line="380" w:lineRule="atLeast"/>
      <w:jc w:val="both"/>
    </w:pPr>
    <w:rPr>
      <w:w w:val="89"/>
      <w:sz w:val="25"/>
    </w:rPr>
  </w:style>
  <w:style w:type="paragraph" w:styleId="Nagwek1">
    <w:name w:val="heading 1"/>
    <w:basedOn w:val="Normalny"/>
    <w:next w:val="Normalny"/>
    <w:link w:val="Nagwek1Znak"/>
    <w:qFormat/>
    <w:rsid w:val="00406960"/>
    <w:pPr>
      <w:keepNext/>
      <w:widowControl w:val="0"/>
      <w:numPr>
        <w:numId w:val="8"/>
      </w:numPr>
      <w:spacing w:before="240" w:after="240" w:line="240" w:lineRule="auto"/>
      <w:jc w:val="center"/>
      <w:outlineLvl w:val="0"/>
    </w:pPr>
    <w:rPr>
      <w:rFonts w:ascii="Calibri" w:hAnsi="Calibri"/>
      <w:b/>
      <w:w w:val="100"/>
      <w:sz w:val="24"/>
      <w:szCs w:val="24"/>
    </w:rPr>
  </w:style>
  <w:style w:type="paragraph" w:styleId="Nagwek2">
    <w:name w:val="heading 2"/>
    <w:basedOn w:val="Normalny"/>
    <w:next w:val="Normalny"/>
    <w:link w:val="Nagwek2Znak"/>
    <w:qFormat/>
    <w:rsid w:val="00567271"/>
    <w:pPr>
      <w:keepNext/>
      <w:numPr>
        <w:ilvl w:val="1"/>
        <w:numId w:val="8"/>
      </w:numPr>
      <w:tabs>
        <w:tab w:val="left" w:pos="284"/>
      </w:tabs>
      <w:spacing w:before="120" w:after="120" w:line="264" w:lineRule="auto"/>
      <w:outlineLvl w:val="1"/>
    </w:pPr>
    <w:rPr>
      <w:rFonts w:ascii="Calibri" w:hAnsi="Calibri" w:cs="Calibri"/>
      <w:b/>
      <w:caps/>
      <w:w w:val="100"/>
      <w:sz w:val="22"/>
      <w:szCs w:val="22"/>
    </w:rPr>
  </w:style>
  <w:style w:type="paragraph" w:styleId="Nagwek3">
    <w:name w:val="heading 3"/>
    <w:basedOn w:val="Normalny"/>
    <w:next w:val="Normalny"/>
    <w:link w:val="Nagwek3Znak"/>
    <w:qFormat/>
    <w:rsid w:val="00CD58F1"/>
    <w:pPr>
      <w:keepNext/>
      <w:spacing w:before="0" w:line="240" w:lineRule="auto"/>
      <w:jc w:val="right"/>
      <w:outlineLvl w:val="2"/>
    </w:pPr>
    <w:rPr>
      <w:rFonts w:ascii="Calibri" w:hAnsi="Calibri" w:cs="Arial"/>
      <w:b/>
      <w:bCs/>
      <w:w w:val="100"/>
      <w:sz w:val="22"/>
      <w:szCs w:val="22"/>
    </w:rPr>
  </w:style>
  <w:style w:type="paragraph" w:styleId="Nagwek40">
    <w:name w:val="heading 4"/>
    <w:basedOn w:val="Normalny"/>
    <w:next w:val="Normalny"/>
    <w:link w:val="Nagwek4Znak"/>
    <w:uiPriority w:val="9"/>
    <w:qFormat/>
    <w:rsid w:val="00BF72F2"/>
    <w:pPr>
      <w:keepNext/>
      <w:ind w:left="737" w:hanging="737"/>
      <w:jc w:val="center"/>
      <w:outlineLvl w:val="3"/>
    </w:pPr>
    <w:rPr>
      <w:rFonts w:ascii="Arial" w:hAnsi="Arial" w:cs="Arial"/>
      <w:b/>
      <w:bCs/>
      <w:sz w:val="24"/>
      <w:szCs w:val="24"/>
    </w:rPr>
  </w:style>
  <w:style w:type="paragraph" w:styleId="Nagwek5">
    <w:name w:val="heading 5"/>
    <w:basedOn w:val="Normalny"/>
    <w:next w:val="Normalny"/>
    <w:link w:val="Nagwek5Znak"/>
    <w:uiPriority w:val="9"/>
    <w:qFormat/>
    <w:rsid w:val="00BF72F2"/>
    <w:pPr>
      <w:keepNext/>
      <w:ind w:left="340" w:hanging="227"/>
      <w:jc w:val="center"/>
      <w:outlineLvl w:val="4"/>
    </w:pPr>
    <w:rPr>
      <w:rFonts w:ascii="Arial" w:hAnsi="Arial" w:cs="Arial"/>
      <w:b/>
      <w:bCs/>
      <w:sz w:val="24"/>
      <w:szCs w:val="24"/>
    </w:rPr>
  </w:style>
  <w:style w:type="paragraph" w:styleId="Nagwek6">
    <w:name w:val="heading 6"/>
    <w:basedOn w:val="Normalny"/>
    <w:next w:val="Normalny"/>
    <w:link w:val="Nagwek6Znak"/>
    <w:uiPriority w:val="9"/>
    <w:qFormat/>
    <w:rsid w:val="00BF72F2"/>
    <w:pPr>
      <w:keepNext/>
      <w:pBdr>
        <w:top w:val="single" w:sz="4" w:space="1" w:color="auto"/>
        <w:left w:val="single" w:sz="4" w:space="4" w:color="auto"/>
        <w:bottom w:val="single" w:sz="4" w:space="1" w:color="auto"/>
        <w:right w:val="single" w:sz="4" w:space="4" w:color="auto"/>
      </w:pBdr>
      <w:outlineLvl w:val="5"/>
    </w:pPr>
    <w:rPr>
      <w:rFonts w:ascii="Arial" w:hAnsi="Arial" w:cs="Arial"/>
      <w:sz w:val="24"/>
      <w:szCs w:val="24"/>
    </w:rPr>
  </w:style>
  <w:style w:type="paragraph" w:styleId="Nagwek7">
    <w:name w:val="heading 7"/>
    <w:basedOn w:val="Normalny"/>
    <w:next w:val="Normalny"/>
    <w:link w:val="Nagwek7Znak"/>
    <w:qFormat/>
    <w:rsid w:val="00BF72F2"/>
    <w:pPr>
      <w:keepNext/>
      <w:ind w:left="340" w:hanging="227"/>
      <w:jc w:val="center"/>
      <w:outlineLvl w:val="6"/>
    </w:pPr>
    <w:rPr>
      <w:rFonts w:ascii="Arial" w:hAnsi="Arial" w:cs="Arial"/>
      <w:sz w:val="24"/>
      <w:szCs w:val="24"/>
    </w:rPr>
  </w:style>
  <w:style w:type="paragraph" w:styleId="Nagwek8">
    <w:name w:val="heading 8"/>
    <w:basedOn w:val="Normalny"/>
    <w:next w:val="Normalny"/>
    <w:link w:val="Nagwek8Znak"/>
    <w:qFormat/>
    <w:rsid w:val="00BF72F2"/>
    <w:pPr>
      <w:keepNext/>
      <w:ind w:left="227" w:hanging="227"/>
      <w:jc w:val="center"/>
      <w:outlineLvl w:val="7"/>
    </w:pPr>
    <w:rPr>
      <w:rFonts w:ascii="Arial" w:hAnsi="Arial" w:cs="Arial"/>
      <w:b/>
      <w:bCs/>
      <w:sz w:val="24"/>
      <w:szCs w:val="24"/>
      <w:u w:val="single"/>
    </w:rPr>
  </w:style>
  <w:style w:type="paragraph" w:styleId="Nagwek9">
    <w:name w:val="heading 9"/>
    <w:basedOn w:val="Normalny"/>
    <w:next w:val="Normalny"/>
    <w:link w:val="Nagwek9Znak"/>
    <w:qFormat/>
    <w:rsid w:val="00BF72F2"/>
    <w:pPr>
      <w:keepNext/>
      <w:ind w:firstLine="698"/>
      <w:outlineLvl w:val="8"/>
    </w:pPr>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BF72F2"/>
    <w:rPr>
      <w:sz w:val="24"/>
      <w:szCs w:val="24"/>
    </w:rPr>
  </w:style>
  <w:style w:type="paragraph" w:styleId="Tekstpodstawowywcity2">
    <w:name w:val="Body Text Indent 2"/>
    <w:basedOn w:val="Normalny"/>
    <w:link w:val="Tekstpodstawowywcity2Znak"/>
    <w:rsid w:val="00BF72F2"/>
    <w:pPr>
      <w:widowControl w:val="0"/>
      <w:ind w:left="567" w:hanging="567"/>
    </w:pPr>
    <w:rPr>
      <w:rFonts w:ascii="Arial" w:hAnsi="Arial" w:cs="Arial"/>
      <w:sz w:val="24"/>
      <w:szCs w:val="24"/>
    </w:rPr>
  </w:style>
  <w:style w:type="paragraph" w:styleId="Tekstpodstawowywcity3">
    <w:name w:val="Body Text Indent 3"/>
    <w:basedOn w:val="Normalny"/>
    <w:link w:val="Tekstpodstawowywcity3Znak"/>
    <w:rsid w:val="00BF72F2"/>
    <w:pPr>
      <w:widowControl w:val="0"/>
      <w:ind w:left="227" w:hanging="227"/>
      <w:jc w:val="center"/>
    </w:pPr>
    <w:rPr>
      <w:rFonts w:ascii="Arial" w:hAnsi="Arial" w:cs="Arial"/>
      <w:b/>
      <w:bCs/>
      <w:sz w:val="24"/>
      <w:szCs w:val="24"/>
    </w:rPr>
  </w:style>
  <w:style w:type="paragraph" w:styleId="Tekstpodstawowy">
    <w:name w:val="Body Text"/>
    <w:aliases w:val="Tekst podstawow.(F2),(F2),A Body Text"/>
    <w:basedOn w:val="Normalny"/>
    <w:link w:val="TekstpodstawowyZnak"/>
    <w:rsid w:val="00BF72F2"/>
    <w:pPr>
      <w:widowControl w:val="0"/>
    </w:pPr>
    <w:rPr>
      <w:color w:val="000000"/>
      <w:sz w:val="24"/>
      <w:szCs w:val="24"/>
      <w:lang w:val="cs-CZ"/>
    </w:rPr>
  </w:style>
  <w:style w:type="paragraph" w:customStyle="1" w:styleId="Styl1">
    <w:name w:val="Styl1"/>
    <w:basedOn w:val="Normalny"/>
    <w:rsid w:val="00BF72F2"/>
    <w:pPr>
      <w:widowControl w:val="0"/>
      <w:spacing w:before="240"/>
    </w:pPr>
    <w:rPr>
      <w:rFonts w:ascii="Arial" w:hAnsi="Arial" w:cs="Arial"/>
      <w:sz w:val="24"/>
      <w:szCs w:val="24"/>
    </w:rPr>
  </w:style>
  <w:style w:type="paragraph" w:styleId="Nagwek">
    <w:name w:val="header"/>
    <w:basedOn w:val="Normalny"/>
    <w:link w:val="NagwekZnak"/>
    <w:rsid w:val="00BF72F2"/>
    <w:pPr>
      <w:tabs>
        <w:tab w:val="center" w:pos="4536"/>
        <w:tab w:val="right" w:pos="9072"/>
      </w:tabs>
    </w:pPr>
  </w:style>
  <w:style w:type="paragraph" w:styleId="Stopka">
    <w:name w:val="footer"/>
    <w:basedOn w:val="Normalny"/>
    <w:link w:val="StopkaZnak"/>
    <w:rsid w:val="00BF72F2"/>
    <w:pPr>
      <w:tabs>
        <w:tab w:val="center" w:pos="4536"/>
        <w:tab w:val="right" w:pos="9072"/>
      </w:tabs>
    </w:pPr>
  </w:style>
  <w:style w:type="paragraph" w:customStyle="1" w:styleId="Blockquote">
    <w:name w:val="Blockquote"/>
    <w:basedOn w:val="Normalny"/>
    <w:rsid w:val="00BF72F2"/>
    <w:pPr>
      <w:autoSpaceDE/>
      <w:autoSpaceDN/>
      <w:spacing w:before="100" w:after="100"/>
      <w:ind w:left="360" w:right="360"/>
    </w:pPr>
    <w:rPr>
      <w:snapToGrid w:val="0"/>
      <w:sz w:val="24"/>
    </w:rPr>
  </w:style>
  <w:style w:type="character" w:styleId="Odwoaniedokomentarza">
    <w:name w:val="annotation reference"/>
    <w:basedOn w:val="Domylnaczcionkaakapitu"/>
    <w:rsid w:val="00BF72F2"/>
    <w:rPr>
      <w:sz w:val="16"/>
    </w:rPr>
  </w:style>
  <w:style w:type="paragraph" w:styleId="Tekstkomentarza">
    <w:name w:val="annotation text"/>
    <w:basedOn w:val="Normalny"/>
    <w:link w:val="TekstkomentarzaZnak"/>
    <w:qFormat/>
    <w:rsid w:val="00BF72F2"/>
  </w:style>
  <w:style w:type="paragraph" w:styleId="Tekstpodstawowy2">
    <w:name w:val="Body Text 2"/>
    <w:basedOn w:val="Normalny"/>
    <w:link w:val="Tekstpodstawowy2Znak"/>
    <w:rsid w:val="00BF72F2"/>
    <w:pPr>
      <w:spacing w:before="120" w:after="120"/>
    </w:pPr>
  </w:style>
  <w:style w:type="paragraph" w:styleId="Tekstpodstawowy3">
    <w:name w:val="Body Text 3"/>
    <w:basedOn w:val="Normalny"/>
    <w:link w:val="Tekstpodstawowy3Znak"/>
    <w:rsid w:val="00BF72F2"/>
    <w:pPr>
      <w:tabs>
        <w:tab w:val="right" w:pos="-1276"/>
      </w:tabs>
      <w:spacing w:before="120"/>
    </w:pPr>
    <w:rPr>
      <w:rFonts w:ascii="Arial" w:hAnsi="Arial"/>
      <w:sz w:val="24"/>
      <w:u w:val="single"/>
    </w:rPr>
  </w:style>
  <w:style w:type="paragraph" w:styleId="NormalnyWeb">
    <w:name w:val="Normal (Web)"/>
    <w:basedOn w:val="Normalny"/>
    <w:uiPriority w:val="99"/>
    <w:qFormat/>
    <w:rsid w:val="00BF72F2"/>
    <w:pPr>
      <w:autoSpaceDE/>
      <w:autoSpaceDN/>
      <w:spacing w:before="100" w:after="100"/>
    </w:pPr>
    <w:rPr>
      <w:rFonts w:ascii="Arial Unicode MS" w:eastAsia="Arial Unicode MS" w:hAnsi="Arial Unicode MS"/>
      <w:color w:val="000080"/>
      <w:sz w:val="24"/>
    </w:rPr>
  </w:style>
  <w:style w:type="paragraph" w:styleId="Tytu">
    <w:name w:val="Title"/>
    <w:basedOn w:val="Normalny"/>
    <w:link w:val="TytuZnak"/>
    <w:uiPriority w:val="10"/>
    <w:qFormat/>
    <w:rsid w:val="006874EE"/>
    <w:pPr>
      <w:spacing w:before="0" w:line="240" w:lineRule="auto"/>
      <w:jc w:val="center"/>
    </w:pPr>
    <w:rPr>
      <w:rFonts w:ascii="Calibri" w:hAnsi="Calibri"/>
      <w:b/>
      <w:w w:val="100"/>
      <w:sz w:val="24"/>
      <w:szCs w:val="24"/>
    </w:rPr>
  </w:style>
  <w:style w:type="paragraph" w:styleId="Spistreci1">
    <w:name w:val="toc 1"/>
    <w:basedOn w:val="Normalny"/>
    <w:next w:val="Normalny"/>
    <w:autoRedefine/>
    <w:uiPriority w:val="39"/>
    <w:rsid w:val="0044131C"/>
    <w:pPr>
      <w:tabs>
        <w:tab w:val="left" w:pos="750"/>
        <w:tab w:val="right" w:leader="dot" w:pos="9922"/>
      </w:tabs>
      <w:spacing w:before="0" w:line="288" w:lineRule="auto"/>
    </w:pPr>
    <w:rPr>
      <w:b/>
      <w:caps/>
      <w:noProof/>
      <w:w w:val="100"/>
      <w:sz w:val="24"/>
      <w:szCs w:val="31"/>
    </w:rPr>
  </w:style>
  <w:style w:type="paragraph" w:styleId="Spistreci2">
    <w:name w:val="toc 2"/>
    <w:basedOn w:val="Normalny"/>
    <w:next w:val="Normalny"/>
    <w:autoRedefine/>
    <w:uiPriority w:val="39"/>
    <w:rsid w:val="00EE0010"/>
    <w:pPr>
      <w:tabs>
        <w:tab w:val="left" w:pos="426"/>
        <w:tab w:val="right" w:leader="dot" w:pos="9923"/>
      </w:tabs>
      <w:spacing w:before="0" w:line="340" w:lineRule="atLeast"/>
      <w:ind w:right="-1"/>
    </w:pPr>
    <w:rPr>
      <w:rFonts w:ascii="Calibri" w:hAnsi="Calibri" w:cs="Calibri"/>
      <w:noProof/>
      <w:sz w:val="22"/>
      <w:szCs w:val="22"/>
    </w:rPr>
  </w:style>
  <w:style w:type="paragraph" w:styleId="Spistreci3">
    <w:name w:val="toc 3"/>
    <w:basedOn w:val="Normalny"/>
    <w:next w:val="Normalny"/>
    <w:autoRedefine/>
    <w:uiPriority w:val="39"/>
    <w:rsid w:val="00A573C8"/>
    <w:pPr>
      <w:tabs>
        <w:tab w:val="right" w:leader="dot" w:pos="9629"/>
      </w:tabs>
      <w:spacing w:before="120" w:after="120" w:line="288" w:lineRule="auto"/>
      <w:jc w:val="center"/>
    </w:pPr>
    <w:rPr>
      <w:rFonts w:ascii="Open Sans" w:eastAsiaTheme="minorEastAsia" w:hAnsi="Open Sans" w:cs="Open Sans"/>
      <w:b/>
      <w:noProof/>
      <w:w w:val="100"/>
      <w:sz w:val="20"/>
    </w:rPr>
  </w:style>
  <w:style w:type="paragraph" w:styleId="Spistreci4">
    <w:name w:val="toc 4"/>
    <w:basedOn w:val="Normalny"/>
    <w:next w:val="Normalny"/>
    <w:autoRedefine/>
    <w:uiPriority w:val="39"/>
    <w:rsid w:val="00BF72F2"/>
    <w:pPr>
      <w:spacing w:before="0"/>
      <w:ind w:left="750"/>
      <w:jc w:val="left"/>
    </w:pPr>
    <w:rPr>
      <w:sz w:val="18"/>
    </w:rPr>
  </w:style>
  <w:style w:type="paragraph" w:styleId="Spistreci5">
    <w:name w:val="toc 5"/>
    <w:basedOn w:val="Normalny"/>
    <w:next w:val="Normalny"/>
    <w:autoRedefine/>
    <w:uiPriority w:val="39"/>
    <w:rsid w:val="00BF72F2"/>
    <w:pPr>
      <w:spacing w:before="0"/>
      <w:ind w:left="1000"/>
      <w:jc w:val="left"/>
    </w:pPr>
    <w:rPr>
      <w:sz w:val="18"/>
    </w:rPr>
  </w:style>
  <w:style w:type="paragraph" w:styleId="Spistreci6">
    <w:name w:val="toc 6"/>
    <w:basedOn w:val="Normalny"/>
    <w:next w:val="Normalny"/>
    <w:autoRedefine/>
    <w:uiPriority w:val="39"/>
    <w:rsid w:val="00BF72F2"/>
    <w:pPr>
      <w:spacing w:before="0"/>
      <w:ind w:left="1250"/>
      <w:jc w:val="left"/>
    </w:pPr>
    <w:rPr>
      <w:sz w:val="18"/>
    </w:rPr>
  </w:style>
  <w:style w:type="paragraph" w:styleId="Spistreci7">
    <w:name w:val="toc 7"/>
    <w:basedOn w:val="Normalny"/>
    <w:next w:val="Normalny"/>
    <w:autoRedefine/>
    <w:uiPriority w:val="39"/>
    <w:rsid w:val="00BF72F2"/>
    <w:pPr>
      <w:spacing w:before="0"/>
      <w:ind w:left="1500"/>
      <w:jc w:val="left"/>
    </w:pPr>
    <w:rPr>
      <w:sz w:val="18"/>
    </w:rPr>
  </w:style>
  <w:style w:type="paragraph" w:styleId="Spistreci8">
    <w:name w:val="toc 8"/>
    <w:basedOn w:val="Normalny"/>
    <w:next w:val="Normalny"/>
    <w:autoRedefine/>
    <w:uiPriority w:val="39"/>
    <w:rsid w:val="00BF72F2"/>
    <w:pPr>
      <w:spacing w:before="0"/>
      <w:ind w:left="1750"/>
      <w:jc w:val="left"/>
    </w:pPr>
    <w:rPr>
      <w:sz w:val="18"/>
    </w:rPr>
  </w:style>
  <w:style w:type="paragraph" w:styleId="Spistreci9">
    <w:name w:val="toc 9"/>
    <w:basedOn w:val="Normalny"/>
    <w:next w:val="Normalny"/>
    <w:autoRedefine/>
    <w:uiPriority w:val="39"/>
    <w:rsid w:val="00BF72F2"/>
    <w:pPr>
      <w:spacing w:before="0"/>
      <w:ind w:left="2000"/>
      <w:jc w:val="left"/>
    </w:pPr>
    <w:rPr>
      <w:sz w:val="18"/>
    </w:rPr>
  </w:style>
  <w:style w:type="character" w:styleId="Numerstrony">
    <w:name w:val="page number"/>
    <w:basedOn w:val="Domylnaczcionkaakapitu"/>
    <w:rsid w:val="00BF72F2"/>
  </w:style>
  <w:style w:type="paragraph" w:styleId="Tekstprzypisudolnego">
    <w:name w:val="footnote text"/>
    <w:basedOn w:val="Normalny"/>
    <w:link w:val="TekstprzypisudolnegoZnak"/>
    <w:rsid w:val="00BF72F2"/>
    <w:pPr>
      <w:spacing w:before="40" w:line="240" w:lineRule="auto"/>
      <w:ind w:left="170" w:hanging="170"/>
    </w:pPr>
    <w:rPr>
      <w:sz w:val="20"/>
    </w:rPr>
  </w:style>
  <w:style w:type="character" w:styleId="Odwoanieprzypisudolnego">
    <w:name w:val="footnote reference"/>
    <w:basedOn w:val="Domylnaczcionkaakapitu"/>
    <w:rsid w:val="00BF72F2"/>
    <w:rPr>
      <w:vertAlign w:val="superscript"/>
    </w:rPr>
  </w:style>
  <w:style w:type="paragraph" w:styleId="Tekstdymka">
    <w:name w:val="Balloon Text"/>
    <w:basedOn w:val="Normalny"/>
    <w:link w:val="TekstdymkaZnak"/>
    <w:rsid w:val="00BF72F2"/>
    <w:rPr>
      <w:rFonts w:ascii="Tahoma" w:hAnsi="Tahoma" w:cs="Tahoma"/>
      <w:sz w:val="16"/>
      <w:szCs w:val="16"/>
    </w:rPr>
  </w:style>
  <w:style w:type="character" w:styleId="Hipercze">
    <w:name w:val="Hyperlink"/>
    <w:basedOn w:val="Domylnaczcionkaakapitu"/>
    <w:qFormat/>
    <w:rsid w:val="00BF72F2"/>
    <w:rPr>
      <w:color w:val="0000FF"/>
      <w:u w:val="single"/>
    </w:rPr>
  </w:style>
  <w:style w:type="paragraph" w:customStyle="1" w:styleId="ZnakZnakZnakZnak">
    <w:name w:val="Znak Znak Znak Znak"/>
    <w:basedOn w:val="Normalny"/>
    <w:rsid w:val="00BF72F2"/>
    <w:pPr>
      <w:autoSpaceDE/>
      <w:autoSpaceDN/>
    </w:pPr>
    <w:rPr>
      <w:sz w:val="24"/>
      <w:szCs w:val="24"/>
    </w:rPr>
  </w:style>
  <w:style w:type="character" w:customStyle="1" w:styleId="Odwoanieprzypisu1">
    <w:name w:val="Odwołanie przypisu1"/>
    <w:basedOn w:val="Domylnaczcionkaakapitu"/>
    <w:rsid w:val="00BF72F2"/>
    <w:rPr>
      <w:vertAlign w:val="superscript"/>
    </w:rPr>
  </w:style>
  <w:style w:type="character" w:customStyle="1" w:styleId="tekstdokbold">
    <w:name w:val="tekst dok. bold"/>
    <w:rsid w:val="00BF72F2"/>
    <w:rPr>
      <w:b/>
      <w:bCs/>
    </w:rPr>
  </w:style>
  <w:style w:type="paragraph" w:styleId="Zwykytekst">
    <w:name w:val="Plain Text"/>
    <w:basedOn w:val="Normalny"/>
    <w:link w:val="ZwykytekstZnak"/>
    <w:uiPriority w:val="99"/>
    <w:rsid w:val="00BF72F2"/>
    <w:rPr>
      <w:rFonts w:ascii="Courier New" w:hAnsi="Courier New" w:cs="Courier New"/>
    </w:rPr>
  </w:style>
  <w:style w:type="paragraph" w:customStyle="1" w:styleId="wzory11">
    <w:name w:val="wzory11"/>
    <w:basedOn w:val="Tekstpodstawowywcity"/>
    <w:rsid w:val="00BF72F2"/>
    <w:pPr>
      <w:tabs>
        <w:tab w:val="center" w:pos="993"/>
        <w:tab w:val="left" w:pos="1418"/>
        <w:tab w:val="left" w:pos="1701"/>
        <w:tab w:val="left" w:leader="dot" w:pos="9356"/>
      </w:tabs>
      <w:spacing w:before="120"/>
    </w:pPr>
    <w:rPr>
      <w:rFonts w:ascii="Arial" w:hAnsi="Arial" w:cs="Arial"/>
    </w:rPr>
  </w:style>
  <w:style w:type="paragraph" w:customStyle="1" w:styleId="TekstPodstawowy1111">
    <w:name w:val="TekstPodstawowy1111"/>
    <w:rsid w:val="00BF72F2"/>
    <w:pPr>
      <w:autoSpaceDE w:val="0"/>
      <w:autoSpaceDN w:val="0"/>
      <w:spacing w:before="120" w:line="360" w:lineRule="auto"/>
      <w:jc w:val="both"/>
    </w:pPr>
    <w:rPr>
      <w:spacing w:val="2"/>
      <w:sz w:val="25"/>
      <w:szCs w:val="25"/>
    </w:rPr>
  </w:style>
  <w:style w:type="paragraph" w:customStyle="1" w:styleId="pkt61">
    <w:name w:val="pkt61"/>
    <w:rsid w:val="00BF72F2"/>
    <w:pPr>
      <w:autoSpaceDE w:val="0"/>
      <w:autoSpaceDN w:val="0"/>
      <w:spacing w:before="60" w:after="60" w:line="360" w:lineRule="auto"/>
      <w:ind w:left="851" w:hanging="295"/>
      <w:jc w:val="both"/>
    </w:pPr>
    <w:rPr>
      <w:sz w:val="24"/>
      <w:szCs w:val="24"/>
    </w:rPr>
  </w:style>
  <w:style w:type="character" w:styleId="UyteHipercze">
    <w:name w:val="FollowedHyperlink"/>
    <w:basedOn w:val="Domylnaczcionkaakapitu"/>
    <w:rsid w:val="00BF72F2"/>
    <w:rPr>
      <w:color w:val="800080"/>
      <w:u w:val="single"/>
    </w:rPr>
  </w:style>
  <w:style w:type="paragraph" w:styleId="Tematkomentarza">
    <w:name w:val="annotation subject"/>
    <w:basedOn w:val="Tekstkomentarza"/>
    <w:next w:val="Tekstkomentarza"/>
    <w:link w:val="TematkomentarzaZnak"/>
    <w:rsid w:val="00BF72F2"/>
    <w:rPr>
      <w:b/>
      <w:bCs/>
    </w:rPr>
  </w:style>
  <w:style w:type="paragraph" w:customStyle="1" w:styleId="ZnakZnakZnak1ZnakZnakZnakZnakZnakZnakZnakZnakZnakZnak">
    <w:name w:val="Znak Znak Znak1 Znak Znak Znak Znak Znak Znak Znak Znak Znak Znak"/>
    <w:basedOn w:val="Normalny"/>
    <w:rsid w:val="00BF72F2"/>
    <w:pPr>
      <w:autoSpaceDE/>
      <w:autoSpaceDN/>
    </w:pPr>
    <w:rPr>
      <w:sz w:val="24"/>
      <w:szCs w:val="24"/>
    </w:rPr>
  </w:style>
  <w:style w:type="paragraph" w:customStyle="1" w:styleId="ZnakZnakZnakZnak1">
    <w:name w:val="Znak Znak Znak Znak1"/>
    <w:basedOn w:val="Normalny"/>
    <w:rsid w:val="00BF72F2"/>
    <w:pPr>
      <w:autoSpaceDE/>
      <w:autoSpaceDN/>
    </w:pPr>
    <w:rPr>
      <w:sz w:val="24"/>
      <w:szCs w:val="24"/>
    </w:rPr>
  </w:style>
  <w:style w:type="paragraph" w:styleId="Tekstprzypisukocowego">
    <w:name w:val="endnote text"/>
    <w:basedOn w:val="Normalny"/>
    <w:link w:val="TekstprzypisukocowegoZnak"/>
    <w:semiHidden/>
    <w:rsid w:val="00BF72F2"/>
  </w:style>
  <w:style w:type="character" w:styleId="Odwoanieprzypisukocowego">
    <w:name w:val="endnote reference"/>
    <w:basedOn w:val="Domylnaczcionkaakapitu"/>
    <w:semiHidden/>
    <w:rsid w:val="00BF72F2"/>
    <w:rPr>
      <w:vertAlign w:val="superscript"/>
    </w:rPr>
  </w:style>
  <w:style w:type="paragraph" w:customStyle="1" w:styleId="pkt">
    <w:name w:val="pkt"/>
    <w:basedOn w:val="Normalny"/>
    <w:rsid w:val="00BF72F2"/>
    <w:pPr>
      <w:suppressAutoHyphens/>
      <w:autoSpaceDE/>
      <w:autoSpaceDN/>
      <w:spacing w:before="60" w:after="60"/>
      <w:ind w:left="851" w:hanging="295"/>
    </w:pPr>
    <w:rPr>
      <w:sz w:val="24"/>
      <w:lang w:eastAsia="ar-SA"/>
    </w:rPr>
  </w:style>
  <w:style w:type="paragraph" w:styleId="Lista-kontynuacja">
    <w:name w:val="List Continue"/>
    <w:basedOn w:val="Normalny"/>
    <w:rsid w:val="00BF72F2"/>
    <w:pPr>
      <w:keepNext/>
      <w:numPr>
        <w:ilvl w:val="3"/>
        <w:numId w:val="2"/>
      </w:numPr>
      <w:autoSpaceDE/>
      <w:autoSpaceDN/>
    </w:pPr>
  </w:style>
  <w:style w:type="paragraph" w:styleId="Lista-kontynuacja2">
    <w:name w:val="List Continue 2"/>
    <w:basedOn w:val="Normalny"/>
    <w:rsid w:val="00BF72F2"/>
    <w:pPr>
      <w:numPr>
        <w:ilvl w:val="1"/>
        <w:numId w:val="3"/>
      </w:numPr>
      <w:autoSpaceDE/>
      <w:autoSpaceDN/>
    </w:pPr>
  </w:style>
  <w:style w:type="paragraph" w:styleId="Lista-kontynuacja3">
    <w:name w:val="List Continue 3"/>
    <w:basedOn w:val="Normalny"/>
    <w:rsid w:val="00BF72F2"/>
    <w:pPr>
      <w:numPr>
        <w:ilvl w:val="2"/>
        <w:numId w:val="1"/>
      </w:numPr>
      <w:autoSpaceDE/>
      <w:autoSpaceDN/>
      <w:spacing w:before="60" w:after="120" w:line="320" w:lineRule="atLeast"/>
    </w:pPr>
    <w:rPr>
      <w:rFonts w:ascii="Georgia" w:hAnsi="Georgia"/>
      <w:i/>
      <w:sz w:val="23"/>
    </w:rPr>
  </w:style>
  <w:style w:type="paragraph" w:styleId="Indeks1">
    <w:name w:val="index 1"/>
    <w:basedOn w:val="Normalny"/>
    <w:next w:val="Normalny"/>
    <w:autoRedefine/>
    <w:semiHidden/>
    <w:rsid w:val="00BF72F2"/>
    <w:pPr>
      <w:numPr>
        <w:numId w:val="2"/>
      </w:numPr>
    </w:pPr>
  </w:style>
  <w:style w:type="paragraph" w:styleId="Indeks2">
    <w:name w:val="index 2"/>
    <w:basedOn w:val="Normalny"/>
    <w:next w:val="Normalny"/>
    <w:autoRedefine/>
    <w:semiHidden/>
    <w:rsid w:val="00BF72F2"/>
    <w:pPr>
      <w:numPr>
        <w:ilvl w:val="1"/>
        <w:numId w:val="2"/>
      </w:numPr>
    </w:pPr>
  </w:style>
  <w:style w:type="paragraph" w:styleId="Lista2">
    <w:name w:val="List 2"/>
    <w:basedOn w:val="Normalny"/>
    <w:rsid w:val="00BF72F2"/>
    <w:pPr>
      <w:tabs>
        <w:tab w:val="right" w:leader="dot" w:pos="9639"/>
      </w:tabs>
    </w:pPr>
  </w:style>
  <w:style w:type="paragraph" w:styleId="Indeks4">
    <w:name w:val="index 4"/>
    <w:basedOn w:val="Normalny"/>
    <w:next w:val="Normalny"/>
    <w:autoRedefine/>
    <w:semiHidden/>
    <w:rsid w:val="00BF72F2"/>
  </w:style>
  <w:style w:type="paragraph" w:styleId="Lista">
    <w:name w:val="List"/>
    <w:basedOn w:val="Normalny"/>
    <w:rsid w:val="00BF72F2"/>
  </w:style>
  <w:style w:type="paragraph" w:styleId="Lista3">
    <w:name w:val="List 3"/>
    <w:basedOn w:val="Normalny"/>
    <w:uiPriority w:val="99"/>
    <w:rsid w:val="00BF72F2"/>
    <w:pPr>
      <w:numPr>
        <w:ilvl w:val="4"/>
        <w:numId w:val="8"/>
      </w:numPr>
      <w:tabs>
        <w:tab w:val="right" w:leader="dot" w:pos="9639"/>
      </w:tabs>
    </w:pPr>
  </w:style>
  <w:style w:type="paragraph" w:customStyle="1" w:styleId="pkt1">
    <w:name w:val="pkt1"/>
    <w:basedOn w:val="Normalny"/>
    <w:rsid w:val="00BF72F2"/>
    <w:pPr>
      <w:autoSpaceDE/>
      <w:autoSpaceDN/>
      <w:spacing w:before="100" w:beforeAutospacing="1" w:after="100" w:afterAutospacing="1" w:line="240" w:lineRule="auto"/>
      <w:jc w:val="left"/>
    </w:pPr>
    <w:rPr>
      <w:rFonts w:ascii="Arial Unicode MS" w:eastAsia="Arial Unicode MS" w:hAnsi="Arial Unicode MS" w:cs="Arial Unicode MS"/>
      <w:w w:val="100"/>
      <w:sz w:val="24"/>
      <w:szCs w:val="24"/>
    </w:rPr>
  </w:style>
  <w:style w:type="paragraph" w:customStyle="1" w:styleId="Style10">
    <w:name w:val="Style10"/>
    <w:basedOn w:val="Normalny"/>
    <w:rsid w:val="00BF72F2"/>
    <w:pPr>
      <w:widowControl w:val="0"/>
      <w:adjustRightInd w:val="0"/>
      <w:spacing w:before="0" w:line="215" w:lineRule="exact"/>
      <w:ind w:hanging="322"/>
    </w:pPr>
    <w:rPr>
      <w:rFonts w:ascii="Arial" w:hAnsi="Arial"/>
      <w:w w:val="100"/>
      <w:sz w:val="24"/>
      <w:szCs w:val="24"/>
    </w:rPr>
  </w:style>
  <w:style w:type="paragraph" w:customStyle="1" w:styleId="Style11">
    <w:name w:val="Style11"/>
    <w:basedOn w:val="Normalny"/>
    <w:rsid w:val="00BF72F2"/>
    <w:pPr>
      <w:widowControl w:val="0"/>
      <w:adjustRightInd w:val="0"/>
      <w:spacing w:before="0" w:line="210" w:lineRule="exact"/>
      <w:ind w:hanging="211"/>
    </w:pPr>
    <w:rPr>
      <w:rFonts w:ascii="Arial" w:hAnsi="Arial"/>
      <w:w w:val="100"/>
      <w:sz w:val="24"/>
      <w:szCs w:val="24"/>
    </w:rPr>
  </w:style>
  <w:style w:type="paragraph" w:customStyle="1" w:styleId="Style12">
    <w:name w:val="Style12"/>
    <w:basedOn w:val="Normalny"/>
    <w:uiPriority w:val="99"/>
    <w:rsid w:val="00BF72F2"/>
    <w:pPr>
      <w:widowControl w:val="0"/>
      <w:adjustRightInd w:val="0"/>
      <w:spacing w:before="0" w:line="190" w:lineRule="exact"/>
    </w:pPr>
    <w:rPr>
      <w:rFonts w:ascii="Arial" w:hAnsi="Arial"/>
      <w:w w:val="100"/>
      <w:sz w:val="24"/>
      <w:szCs w:val="24"/>
    </w:rPr>
  </w:style>
  <w:style w:type="paragraph" w:customStyle="1" w:styleId="Style13">
    <w:name w:val="Style13"/>
    <w:basedOn w:val="Normalny"/>
    <w:rsid w:val="00BF72F2"/>
    <w:pPr>
      <w:widowControl w:val="0"/>
      <w:adjustRightInd w:val="0"/>
      <w:spacing w:before="0" w:line="214" w:lineRule="exact"/>
    </w:pPr>
    <w:rPr>
      <w:rFonts w:ascii="Arial" w:hAnsi="Arial"/>
      <w:w w:val="100"/>
      <w:sz w:val="24"/>
      <w:szCs w:val="24"/>
    </w:rPr>
  </w:style>
  <w:style w:type="character" w:customStyle="1" w:styleId="FontStyle17">
    <w:name w:val="Font Style17"/>
    <w:basedOn w:val="Domylnaczcionkaakapitu"/>
    <w:rsid w:val="00BF72F2"/>
    <w:rPr>
      <w:rFonts w:ascii="Arial" w:hAnsi="Arial" w:cs="Arial"/>
      <w:sz w:val="16"/>
      <w:szCs w:val="16"/>
    </w:rPr>
  </w:style>
  <w:style w:type="character" w:customStyle="1" w:styleId="FontStyle20">
    <w:name w:val="Font Style20"/>
    <w:basedOn w:val="Domylnaczcionkaakapitu"/>
    <w:rsid w:val="00BF72F2"/>
    <w:rPr>
      <w:rFonts w:ascii="Arial" w:hAnsi="Arial" w:cs="Arial"/>
      <w:sz w:val="18"/>
      <w:szCs w:val="18"/>
    </w:rPr>
  </w:style>
  <w:style w:type="paragraph" w:customStyle="1" w:styleId="Style9">
    <w:name w:val="Style9"/>
    <w:basedOn w:val="Normalny"/>
    <w:rsid w:val="00BF72F2"/>
    <w:pPr>
      <w:widowControl w:val="0"/>
      <w:adjustRightInd w:val="0"/>
      <w:spacing w:before="0" w:line="210" w:lineRule="exact"/>
      <w:ind w:firstLine="322"/>
    </w:pPr>
    <w:rPr>
      <w:rFonts w:ascii="Arial" w:hAnsi="Arial"/>
      <w:w w:val="100"/>
      <w:sz w:val="24"/>
      <w:szCs w:val="24"/>
    </w:rPr>
  </w:style>
  <w:style w:type="paragraph" w:customStyle="1" w:styleId="Style1">
    <w:name w:val="Style1"/>
    <w:basedOn w:val="Normalny"/>
    <w:uiPriority w:val="99"/>
    <w:rsid w:val="00BF72F2"/>
    <w:pPr>
      <w:widowControl w:val="0"/>
      <w:adjustRightInd w:val="0"/>
      <w:spacing w:before="0" w:line="235" w:lineRule="exact"/>
      <w:jc w:val="left"/>
    </w:pPr>
    <w:rPr>
      <w:rFonts w:ascii="Arial Unicode MS" w:eastAsia="Arial Unicode MS"/>
      <w:w w:val="100"/>
      <w:sz w:val="24"/>
      <w:szCs w:val="24"/>
    </w:rPr>
  </w:style>
  <w:style w:type="paragraph" w:customStyle="1" w:styleId="Style2">
    <w:name w:val="Style2"/>
    <w:basedOn w:val="Normalny"/>
    <w:uiPriority w:val="99"/>
    <w:rsid w:val="00BF72F2"/>
    <w:pPr>
      <w:widowControl w:val="0"/>
      <w:adjustRightInd w:val="0"/>
      <w:spacing w:before="0" w:line="240" w:lineRule="auto"/>
      <w:jc w:val="left"/>
    </w:pPr>
    <w:rPr>
      <w:rFonts w:ascii="Arial Unicode MS" w:eastAsia="Arial Unicode MS"/>
      <w:w w:val="100"/>
      <w:sz w:val="24"/>
      <w:szCs w:val="24"/>
    </w:rPr>
  </w:style>
  <w:style w:type="paragraph" w:customStyle="1" w:styleId="Style3">
    <w:name w:val="Style3"/>
    <w:basedOn w:val="Normalny"/>
    <w:rsid w:val="00BF72F2"/>
    <w:pPr>
      <w:widowControl w:val="0"/>
      <w:adjustRightInd w:val="0"/>
      <w:spacing w:before="0" w:line="240" w:lineRule="auto"/>
      <w:jc w:val="left"/>
    </w:pPr>
    <w:rPr>
      <w:rFonts w:ascii="Arial Unicode MS" w:eastAsia="Arial Unicode MS"/>
      <w:w w:val="100"/>
      <w:sz w:val="24"/>
      <w:szCs w:val="24"/>
    </w:rPr>
  </w:style>
  <w:style w:type="paragraph" w:customStyle="1" w:styleId="Style4">
    <w:name w:val="Style4"/>
    <w:basedOn w:val="Normalny"/>
    <w:uiPriority w:val="99"/>
    <w:rsid w:val="00BF72F2"/>
    <w:pPr>
      <w:widowControl w:val="0"/>
      <w:adjustRightInd w:val="0"/>
      <w:spacing w:before="0" w:line="235" w:lineRule="exact"/>
      <w:ind w:hanging="336"/>
    </w:pPr>
    <w:rPr>
      <w:rFonts w:ascii="Arial Unicode MS" w:eastAsia="Arial Unicode MS"/>
      <w:w w:val="100"/>
      <w:sz w:val="24"/>
      <w:szCs w:val="24"/>
    </w:rPr>
  </w:style>
  <w:style w:type="character" w:customStyle="1" w:styleId="FontStyle11">
    <w:name w:val="Font Style11"/>
    <w:basedOn w:val="Domylnaczcionkaakapitu"/>
    <w:uiPriority w:val="99"/>
    <w:rsid w:val="00BF72F2"/>
    <w:rPr>
      <w:rFonts w:ascii="Arial Unicode MS" w:eastAsia="Arial Unicode MS" w:cs="Arial Unicode MS"/>
      <w:b/>
      <w:bCs/>
      <w:sz w:val="20"/>
      <w:szCs w:val="20"/>
    </w:rPr>
  </w:style>
  <w:style w:type="character" w:customStyle="1" w:styleId="FontStyle12">
    <w:name w:val="Font Style12"/>
    <w:basedOn w:val="Domylnaczcionkaakapitu"/>
    <w:uiPriority w:val="99"/>
    <w:rsid w:val="00BF72F2"/>
    <w:rPr>
      <w:rFonts w:ascii="Arial Unicode MS" w:eastAsia="Arial Unicode MS" w:cs="Arial Unicode MS"/>
      <w:sz w:val="20"/>
      <w:szCs w:val="20"/>
    </w:rPr>
  </w:style>
  <w:style w:type="numbering" w:customStyle="1" w:styleId="umowa">
    <w:name w:val="umowa"/>
    <w:uiPriority w:val="99"/>
    <w:rsid w:val="00D37D2B"/>
    <w:pPr>
      <w:numPr>
        <w:numId w:val="4"/>
      </w:numPr>
    </w:pPr>
  </w:style>
  <w:style w:type="paragraph" w:customStyle="1" w:styleId="Style29">
    <w:name w:val="Style29"/>
    <w:basedOn w:val="Normalny"/>
    <w:uiPriority w:val="99"/>
    <w:rsid w:val="00EE55CA"/>
    <w:pPr>
      <w:widowControl w:val="0"/>
      <w:adjustRightInd w:val="0"/>
      <w:spacing w:before="0" w:line="292" w:lineRule="exact"/>
      <w:ind w:hanging="526"/>
    </w:pPr>
    <w:rPr>
      <w:rFonts w:ascii="Calibri" w:hAnsi="Calibri"/>
      <w:w w:val="100"/>
      <w:sz w:val="24"/>
      <w:szCs w:val="24"/>
    </w:rPr>
  </w:style>
  <w:style w:type="character" w:customStyle="1" w:styleId="FontStyle60">
    <w:name w:val="Font Style60"/>
    <w:basedOn w:val="Domylnaczcionkaakapitu"/>
    <w:uiPriority w:val="99"/>
    <w:rsid w:val="00EE55CA"/>
    <w:rPr>
      <w:rFonts w:ascii="Calibri" w:hAnsi="Calibri" w:cs="Calibri"/>
      <w:sz w:val="22"/>
      <w:szCs w:val="22"/>
    </w:rPr>
  </w:style>
  <w:style w:type="paragraph" w:styleId="Akapitzlist">
    <w:name w:val="List Paragraph"/>
    <w:aliases w:val="Preambuła,List Paragraph,L1,Numerowanie,Wypunktowanie,BulletC,Wyliczanie,Obiekt,normalny tekst,Akapit z listą31,Bullets,List Paragraph1,T_SZ_List Paragraph,Akapit z listą BS,WYPUNKTOWANIE Akapit z listą,List Paragraph2,sw tekst,lp1"/>
    <w:basedOn w:val="Normalny"/>
    <w:link w:val="AkapitzlistZnak"/>
    <w:uiPriority w:val="34"/>
    <w:qFormat/>
    <w:rsid w:val="00EE55CA"/>
    <w:pPr>
      <w:ind w:left="708"/>
    </w:pPr>
  </w:style>
  <w:style w:type="paragraph" w:customStyle="1" w:styleId="Style18">
    <w:name w:val="Style18"/>
    <w:basedOn w:val="Normalny"/>
    <w:uiPriority w:val="99"/>
    <w:rsid w:val="00F81C37"/>
    <w:pPr>
      <w:widowControl w:val="0"/>
      <w:adjustRightInd w:val="0"/>
      <w:spacing w:before="0" w:line="290" w:lineRule="exact"/>
      <w:ind w:hanging="353"/>
    </w:pPr>
    <w:rPr>
      <w:rFonts w:ascii="Calibri" w:hAnsi="Calibri"/>
      <w:w w:val="100"/>
      <w:sz w:val="24"/>
      <w:szCs w:val="24"/>
    </w:rPr>
  </w:style>
  <w:style w:type="character" w:customStyle="1" w:styleId="ZwykytekstZnak">
    <w:name w:val="Zwykły tekst Znak"/>
    <w:basedOn w:val="Domylnaczcionkaakapitu"/>
    <w:link w:val="Zwykytekst"/>
    <w:uiPriority w:val="99"/>
    <w:rsid w:val="00360F53"/>
    <w:rPr>
      <w:rFonts w:ascii="Courier New" w:hAnsi="Courier New" w:cs="Courier New"/>
      <w:w w:val="89"/>
      <w:sz w:val="25"/>
    </w:rPr>
  </w:style>
  <w:style w:type="paragraph" w:styleId="Poprawka">
    <w:name w:val="Revision"/>
    <w:hidden/>
    <w:uiPriority w:val="99"/>
    <w:semiHidden/>
    <w:rsid w:val="00E7517E"/>
    <w:pPr>
      <w:spacing w:before="120" w:line="360" w:lineRule="auto"/>
      <w:jc w:val="both"/>
    </w:pPr>
    <w:rPr>
      <w:w w:val="89"/>
      <w:sz w:val="25"/>
    </w:rPr>
  </w:style>
  <w:style w:type="character" w:customStyle="1" w:styleId="StopkaZnak">
    <w:name w:val="Stopka Znak"/>
    <w:basedOn w:val="Domylnaczcionkaakapitu"/>
    <w:link w:val="Stopka"/>
    <w:rsid w:val="00C76E66"/>
    <w:rPr>
      <w:w w:val="89"/>
      <w:sz w:val="25"/>
    </w:rPr>
  </w:style>
  <w:style w:type="character" w:customStyle="1" w:styleId="TekstkomentarzaZnak">
    <w:name w:val="Tekst komentarza Znak"/>
    <w:basedOn w:val="Domylnaczcionkaakapitu"/>
    <w:link w:val="Tekstkomentarza"/>
    <w:rsid w:val="00DA1A88"/>
    <w:rPr>
      <w:w w:val="89"/>
      <w:sz w:val="25"/>
    </w:rPr>
  </w:style>
  <w:style w:type="paragraph" w:customStyle="1" w:styleId="Style8">
    <w:name w:val="Style8"/>
    <w:basedOn w:val="Normalny"/>
    <w:uiPriority w:val="99"/>
    <w:rsid w:val="00AD3D24"/>
    <w:pPr>
      <w:widowControl w:val="0"/>
      <w:adjustRightInd w:val="0"/>
      <w:spacing w:before="0" w:line="327" w:lineRule="exact"/>
      <w:ind w:hanging="294"/>
    </w:pPr>
    <w:rPr>
      <w:rFonts w:ascii="Arial" w:hAnsi="Arial" w:cs="Arial"/>
      <w:w w:val="100"/>
      <w:sz w:val="24"/>
      <w:szCs w:val="24"/>
    </w:rPr>
  </w:style>
  <w:style w:type="character" w:customStyle="1" w:styleId="FontStyle25">
    <w:name w:val="Font Style25"/>
    <w:basedOn w:val="Domylnaczcionkaakapitu"/>
    <w:uiPriority w:val="99"/>
    <w:rsid w:val="00AD3D24"/>
    <w:rPr>
      <w:rFonts w:ascii="Arial" w:hAnsi="Arial" w:cs="Arial"/>
      <w:sz w:val="18"/>
      <w:szCs w:val="18"/>
    </w:rPr>
  </w:style>
  <w:style w:type="character" w:customStyle="1" w:styleId="FontStyle182">
    <w:name w:val="Font Style182"/>
    <w:basedOn w:val="Domylnaczcionkaakapitu"/>
    <w:uiPriority w:val="99"/>
    <w:rsid w:val="00AD3D24"/>
    <w:rPr>
      <w:rFonts w:ascii="Times New Roman" w:hAnsi="Times New Roman" w:cs="Times New Roman"/>
      <w:b/>
      <w:bCs/>
      <w:sz w:val="20"/>
      <w:szCs w:val="20"/>
    </w:rPr>
  </w:style>
  <w:style w:type="table" w:styleId="Tabela-Siatka">
    <w:name w:val="Table Grid"/>
    <w:basedOn w:val="Standardowy"/>
    <w:rsid w:val="00FC4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tuZnak">
    <w:name w:val="Tytuł Znak"/>
    <w:basedOn w:val="Domylnaczcionkaakapitu"/>
    <w:link w:val="Tytu"/>
    <w:uiPriority w:val="10"/>
    <w:rsid w:val="006874EE"/>
    <w:rPr>
      <w:rFonts w:ascii="Calibri" w:hAnsi="Calibri"/>
      <w:b/>
      <w:sz w:val="24"/>
      <w:szCs w:val="24"/>
    </w:rPr>
  </w:style>
  <w:style w:type="paragraph" w:customStyle="1" w:styleId="Default">
    <w:name w:val="Default"/>
    <w:rsid w:val="00B40841"/>
    <w:pPr>
      <w:autoSpaceDE w:val="0"/>
      <w:autoSpaceDN w:val="0"/>
      <w:adjustRightInd w:val="0"/>
    </w:pPr>
    <w:rPr>
      <w:rFonts w:ascii="Arial" w:eastAsia="Calibri" w:hAnsi="Arial" w:cs="Arial"/>
      <w:color w:val="000000"/>
      <w:sz w:val="24"/>
      <w:szCs w:val="24"/>
    </w:rPr>
  </w:style>
  <w:style w:type="paragraph" w:customStyle="1" w:styleId="ListContinue21">
    <w:name w:val="List Continue 21"/>
    <w:rsid w:val="00BC2935"/>
    <w:pPr>
      <w:widowControl w:val="0"/>
      <w:suppressAutoHyphens/>
    </w:pPr>
    <w:rPr>
      <w:rFonts w:ascii="Calibri" w:eastAsia="Calibri" w:hAnsi="Calibri"/>
      <w:kern w:val="1"/>
      <w:sz w:val="22"/>
      <w:szCs w:val="22"/>
      <w:lang w:eastAsia="ar-SA"/>
    </w:rPr>
  </w:style>
  <w:style w:type="character" w:customStyle="1" w:styleId="DeltaViewMoveDestination">
    <w:name w:val="DeltaView Move Destination"/>
    <w:rsid w:val="00242B7E"/>
    <w:rPr>
      <w:color w:val="00C000"/>
      <w:u w:val="double"/>
    </w:rPr>
  </w:style>
  <w:style w:type="paragraph" w:customStyle="1" w:styleId="Style16">
    <w:name w:val="Style16"/>
    <w:basedOn w:val="Normalny"/>
    <w:uiPriority w:val="99"/>
    <w:rsid w:val="007645F5"/>
    <w:pPr>
      <w:widowControl w:val="0"/>
      <w:adjustRightInd w:val="0"/>
      <w:spacing w:before="0" w:line="240" w:lineRule="auto"/>
      <w:jc w:val="right"/>
    </w:pPr>
    <w:rPr>
      <w:rFonts w:ascii="Arial Unicode MS" w:eastAsia="Arial Unicode MS" w:hAnsiTheme="minorHAnsi" w:cs="Arial Unicode MS"/>
      <w:w w:val="100"/>
      <w:sz w:val="24"/>
      <w:szCs w:val="24"/>
    </w:rPr>
  </w:style>
  <w:style w:type="paragraph" w:customStyle="1" w:styleId="Style21">
    <w:name w:val="Style21"/>
    <w:basedOn w:val="Normalny"/>
    <w:uiPriority w:val="99"/>
    <w:rsid w:val="007645F5"/>
    <w:pPr>
      <w:widowControl w:val="0"/>
      <w:adjustRightInd w:val="0"/>
      <w:spacing w:before="0" w:line="230" w:lineRule="exact"/>
      <w:ind w:hanging="437"/>
    </w:pPr>
    <w:rPr>
      <w:rFonts w:ascii="Arial Unicode MS" w:eastAsia="Arial Unicode MS" w:hAnsiTheme="minorHAnsi" w:cs="Arial Unicode MS"/>
      <w:w w:val="100"/>
      <w:sz w:val="24"/>
      <w:szCs w:val="24"/>
    </w:rPr>
  </w:style>
  <w:style w:type="paragraph" w:customStyle="1" w:styleId="Style6">
    <w:name w:val="Style6"/>
    <w:basedOn w:val="Normalny"/>
    <w:uiPriority w:val="99"/>
    <w:rsid w:val="00A51AF7"/>
    <w:pPr>
      <w:widowControl w:val="0"/>
      <w:adjustRightInd w:val="0"/>
      <w:spacing w:before="0" w:line="253" w:lineRule="exact"/>
      <w:ind w:hanging="360"/>
    </w:pPr>
    <w:rPr>
      <w:rFonts w:ascii="Arial" w:hAnsi="Arial"/>
      <w:w w:val="100"/>
      <w:sz w:val="24"/>
      <w:szCs w:val="24"/>
    </w:rPr>
  </w:style>
  <w:style w:type="character" w:customStyle="1" w:styleId="Tekstpodstawowy2Znak">
    <w:name w:val="Tekst podstawowy 2 Znak"/>
    <w:basedOn w:val="Domylnaczcionkaakapitu"/>
    <w:link w:val="Tekstpodstawowy2"/>
    <w:rsid w:val="00254133"/>
    <w:rPr>
      <w:w w:val="89"/>
      <w:sz w:val="25"/>
    </w:rPr>
  </w:style>
  <w:style w:type="character" w:styleId="Pogrubienie">
    <w:name w:val="Strong"/>
    <w:aliases w:val="Tekst treści (7) + 6,5 pt,Bez kursywy1"/>
    <w:basedOn w:val="Domylnaczcionkaakapitu"/>
    <w:uiPriority w:val="22"/>
    <w:qFormat/>
    <w:rsid w:val="00530482"/>
    <w:rPr>
      <w:b/>
      <w:bCs/>
    </w:rPr>
  </w:style>
  <w:style w:type="character" w:customStyle="1" w:styleId="FontStyle18">
    <w:name w:val="Font Style18"/>
    <w:uiPriority w:val="99"/>
    <w:rsid w:val="001975EC"/>
    <w:rPr>
      <w:rFonts w:ascii="Tahoma" w:hAnsi="Tahoma" w:cs="Tahoma"/>
      <w:i/>
      <w:iCs/>
      <w:sz w:val="18"/>
      <w:szCs w:val="18"/>
    </w:rPr>
  </w:style>
  <w:style w:type="paragraph" w:customStyle="1" w:styleId="Style5">
    <w:name w:val="Style5"/>
    <w:basedOn w:val="Normalny"/>
    <w:uiPriority w:val="99"/>
    <w:rsid w:val="00D14D7A"/>
    <w:pPr>
      <w:widowControl w:val="0"/>
      <w:adjustRightInd w:val="0"/>
      <w:spacing w:before="0" w:line="254" w:lineRule="exact"/>
    </w:pPr>
    <w:rPr>
      <w:rFonts w:ascii="Verdana" w:eastAsiaTheme="minorEastAsia" w:hAnsi="Verdana" w:cstheme="minorBidi"/>
      <w:w w:val="100"/>
      <w:sz w:val="24"/>
      <w:szCs w:val="24"/>
    </w:rPr>
  </w:style>
  <w:style w:type="paragraph" w:customStyle="1" w:styleId="Style7">
    <w:name w:val="Style7"/>
    <w:basedOn w:val="Normalny"/>
    <w:uiPriority w:val="99"/>
    <w:rsid w:val="00D14D7A"/>
    <w:pPr>
      <w:widowControl w:val="0"/>
      <w:adjustRightInd w:val="0"/>
      <w:spacing w:before="0" w:line="252" w:lineRule="exact"/>
      <w:ind w:hanging="346"/>
    </w:pPr>
    <w:rPr>
      <w:rFonts w:ascii="Verdana" w:eastAsiaTheme="minorEastAsia" w:hAnsi="Verdana" w:cstheme="minorBidi"/>
      <w:w w:val="100"/>
      <w:sz w:val="24"/>
      <w:szCs w:val="24"/>
    </w:rPr>
  </w:style>
  <w:style w:type="character" w:customStyle="1" w:styleId="FontStyle14">
    <w:name w:val="Font Style14"/>
    <w:basedOn w:val="Domylnaczcionkaakapitu"/>
    <w:uiPriority w:val="99"/>
    <w:rsid w:val="00D14D7A"/>
    <w:rPr>
      <w:rFonts w:ascii="Verdana" w:hAnsi="Verdana" w:cs="Verdana"/>
      <w:b/>
      <w:bCs/>
      <w:sz w:val="16"/>
      <w:szCs w:val="16"/>
    </w:rPr>
  </w:style>
  <w:style w:type="character" w:customStyle="1" w:styleId="FontStyle13">
    <w:name w:val="Font Style13"/>
    <w:basedOn w:val="Domylnaczcionkaakapitu"/>
    <w:uiPriority w:val="99"/>
    <w:rsid w:val="00D14D7A"/>
    <w:rPr>
      <w:rFonts w:ascii="Verdana" w:hAnsi="Verdana" w:cs="Verdana"/>
      <w:sz w:val="10"/>
      <w:szCs w:val="10"/>
    </w:rPr>
  </w:style>
  <w:style w:type="character" w:customStyle="1" w:styleId="apple-converted-space">
    <w:name w:val="apple-converted-space"/>
    <w:basedOn w:val="Domylnaczcionkaakapitu"/>
    <w:rsid w:val="006A3CC2"/>
  </w:style>
  <w:style w:type="paragraph" w:customStyle="1" w:styleId="Styl">
    <w:name w:val="Styl"/>
    <w:rsid w:val="00343511"/>
    <w:pPr>
      <w:widowControl w:val="0"/>
      <w:autoSpaceDE w:val="0"/>
      <w:autoSpaceDN w:val="0"/>
      <w:adjustRightInd w:val="0"/>
    </w:pPr>
    <w:rPr>
      <w:sz w:val="24"/>
      <w:szCs w:val="24"/>
    </w:rPr>
  </w:style>
  <w:style w:type="paragraph" w:customStyle="1" w:styleId="Standard">
    <w:name w:val="Standard"/>
    <w:basedOn w:val="Normalny"/>
    <w:rsid w:val="00343511"/>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autoSpaceDE/>
      <w:autoSpaceDN/>
      <w:spacing w:before="0" w:after="120" w:line="360" w:lineRule="auto"/>
      <w:jc w:val="center"/>
    </w:pPr>
    <w:rPr>
      <w:color w:val="000000"/>
      <w:w w:val="100"/>
      <w:sz w:val="22"/>
      <w:szCs w:val="22"/>
      <w:lang w:val="en-US"/>
    </w:r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lp1 Znak"/>
    <w:link w:val="Akapitzlist"/>
    <w:uiPriority w:val="34"/>
    <w:qFormat/>
    <w:locked/>
    <w:rsid w:val="00CB0460"/>
    <w:rPr>
      <w:w w:val="89"/>
      <w:sz w:val="25"/>
    </w:rPr>
  </w:style>
  <w:style w:type="character" w:customStyle="1" w:styleId="Nagwek5Znak">
    <w:name w:val="Nagłówek 5 Znak"/>
    <w:basedOn w:val="Domylnaczcionkaakapitu"/>
    <w:link w:val="Nagwek5"/>
    <w:uiPriority w:val="9"/>
    <w:rsid w:val="00517465"/>
    <w:rPr>
      <w:rFonts w:ascii="Arial" w:hAnsi="Arial" w:cs="Arial"/>
      <w:b/>
      <w:bCs/>
      <w:w w:val="89"/>
      <w:sz w:val="24"/>
      <w:szCs w:val="24"/>
    </w:rPr>
  </w:style>
  <w:style w:type="paragraph" w:customStyle="1" w:styleId="Style30">
    <w:name w:val="Style30"/>
    <w:basedOn w:val="Normalny"/>
    <w:uiPriority w:val="99"/>
    <w:rsid w:val="00517465"/>
    <w:pPr>
      <w:widowControl w:val="0"/>
      <w:adjustRightInd w:val="0"/>
      <w:spacing w:before="0" w:line="379" w:lineRule="exact"/>
      <w:ind w:hanging="365"/>
    </w:pPr>
    <w:rPr>
      <w:rFonts w:ascii="Trebuchet MS" w:hAnsi="Trebuchet MS"/>
      <w:w w:val="100"/>
      <w:sz w:val="24"/>
      <w:szCs w:val="24"/>
    </w:rPr>
  </w:style>
  <w:style w:type="character" w:customStyle="1" w:styleId="FontStyle93">
    <w:name w:val="Font Style93"/>
    <w:uiPriority w:val="99"/>
    <w:rsid w:val="00517465"/>
    <w:rPr>
      <w:rFonts w:ascii="Times New Roman" w:hAnsi="Times New Roman" w:cs="Times New Roman"/>
      <w:sz w:val="20"/>
      <w:szCs w:val="20"/>
    </w:rPr>
  </w:style>
  <w:style w:type="character" w:customStyle="1" w:styleId="NagwekZnak">
    <w:name w:val="Nagłówek Znak"/>
    <w:basedOn w:val="Domylnaczcionkaakapitu"/>
    <w:link w:val="Nagwek"/>
    <w:rsid w:val="009F2D57"/>
    <w:rPr>
      <w:w w:val="89"/>
      <w:sz w:val="25"/>
    </w:rPr>
  </w:style>
  <w:style w:type="character" w:customStyle="1" w:styleId="Nagwek2Znak">
    <w:name w:val="Nagłówek 2 Znak"/>
    <w:basedOn w:val="Domylnaczcionkaakapitu"/>
    <w:link w:val="Nagwek2"/>
    <w:rsid w:val="00567271"/>
    <w:rPr>
      <w:rFonts w:ascii="Calibri" w:hAnsi="Calibri" w:cs="Calibri"/>
      <w:b/>
      <w:caps/>
      <w:sz w:val="22"/>
      <w:szCs w:val="22"/>
    </w:rPr>
  </w:style>
  <w:style w:type="paragraph" w:customStyle="1" w:styleId="Skrconyadreszwrotny">
    <w:name w:val="Skrócony adres zwrotny"/>
    <w:basedOn w:val="Normalny"/>
    <w:rsid w:val="001C3084"/>
    <w:pPr>
      <w:suppressAutoHyphens/>
      <w:autoSpaceDE/>
      <w:autoSpaceDN/>
      <w:spacing w:before="0" w:line="240" w:lineRule="auto"/>
      <w:ind w:left="425"/>
      <w:jc w:val="left"/>
    </w:pPr>
    <w:rPr>
      <w:w w:val="100"/>
      <w:sz w:val="24"/>
      <w:szCs w:val="24"/>
      <w:lang w:eastAsia="ar-SA"/>
    </w:rPr>
  </w:style>
  <w:style w:type="paragraph" w:customStyle="1" w:styleId="BodyText21">
    <w:name w:val="Body Text 21"/>
    <w:basedOn w:val="Normalny"/>
    <w:rsid w:val="001C3084"/>
    <w:pPr>
      <w:tabs>
        <w:tab w:val="left" w:pos="0"/>
      </w:tabs>
      <w:autoSpaceDE/>
      <w:autoSpaceDN/>
      <w:spacing w:before="0" w:line="240" w:lineRule="auto"/>
    </w:pPr>
    <w:rPr>
      <w:w w:val="100"/>
      <w:sz w:val="24"/>
      <w:szCs w:val="24"/>
    </w:rPr>
  </w:style>
  <w:style w:type="paragraph" w:customStyle="1" w:styleId="Akapitzlist1">
    <w:name w:val="Akapit z listą1"/>
    <w:basedOn w:val="Normalny"/>
    <w:link w:val="ListParagraphChar1"/>
    <w:rsid w:val="001C3084"/>
    <w:pPr>
      <w:ind w:left="708"/>
    </w:pPr>
    <w:rPr>
      <w:rFonts w:ascii="Calibri" w:hAnsi="Calibri"/>
    </w:rPr>
  </w:style>
  <w:style w:type="character" w:customStyle="1" w:styleId="ListParagraphChar1">
    <w:name w:val="List Paragraph Char1"/>
    <w:link w:val="Akapitzlist1"/>
    <w:rsid w:val="001C3084"/>
    <w:rPr>
      <w:rFonts w:ascii="Calibri" w:hAnsi="Calibri"/>
      <w:w w:val="89"/>
      <w:sz w:val="25"/>
    </w:rPr>
  </w:style>
  <w:style w:type="paragraph" w:customStyle="1" w:styleId="Akapitzlist11">
    <w:name w:val="Akapit z listą11"/>
    <w:basedOn w:val="Normalny"/>
    <w:link w:val="ListParagraphChar"/>
    <w:rsid w:val="001C3084"/>
    <w:pPr>
      <w:spacing w:before="0" w:line="240" w:lineRule="auto"/>
      <w:ind w:left="720" w:hanging="425"/>
      <w:jc w:val="left"/>
    </w:pPr>
    <w:rPr>
      <w:rFonts w:ascii="Calibri" w:eastAsia="Calibri" w:hAnsi="Calibri"/>
      <w:w w:val="100"/>
      <w:sz w:val="20"/>
    </w:rPr>
  </w:style>
  <w:style w:type="character" w:customStyle="1" w:styleId="ListParagraphChar">
    <w:name w:val="List Paragraph Char"/>
    <w:link w:val="Akapitzlist11"/>
    <w:rsid w:val="001C3084"/>
    <w:rPr>
      <w:rFonts w:ascii="Calibri" w:eastAsia="Calibri" w:hAnsi="Calibri"/>
    </w:rPr>
  </w:style>
  <w:style w:type="character" w:customStyle="1" w:styleId="FontStyle36">
    <w:name w:val="Font Style36"/>
    <w:rsid w:val="001C3084"/>
    <w:rPr>
      <w:rFonts w:ascii="Arial" w:hAnsi="Arial"/>
      <w:sz w:val="22"/>
    </w:rPr>
  </w:style>
  <w:style w:type="character" w:customStyle="1" w:styleId="FontStyle22">
    <w:name w:val="Font Style22"/>
    <w:rsid w:val="001C3084"/>
    <w:rPr>
      <w:rFonts w:ascii="Times New Roman" w:hAnsi="Times New Roman" w:cs="Times New Roman"/>
      <w:sz w:val="24"/>
      <w:szCs w:val="24"/>
    </w:rPr>
  </w:style>
  <w:style w:type="character" w:customStyle="1" w:styleId="FontStyle24">
    <w:name w:val="Font Style24"/>
    <w:basedOn w:val="Domylnaczcionkaakapitu"/>
    <w:uiPriority w:val="99"/>
    <w:rsid w:val="003E7F79"/>
    <w:rPr>
      <w:rFonts w:ascii="Times New Roman" w:hAnsi="Times New Roman" w:cs="Times New Roman"/>
      <w:sz w:val="18"/>
      <w:szCs w:val="18"/>
    </w:rPr>
  </w:style>
  <w:style w:type="character" w:customStyle="1" w:styleId="TekstpodstawowyZnak">
    <w:name w:val="Tekst podstawowy Znak"/>
    <w:aliases w:val="Tekst podstawow.(F2) Znak,(F2) Znak,A Body Text Znak"/>
    <w:basedOn w:val="Domylnaczcionkaakapitu"/>
    <w:link w:val="Tekstpodstawowy"/>
    <w:rsid w:val="003D252D"/>
    <w:rPr>
      <w:color w:val="000000"/>
      <w:w w:val="89"/>
      <w:sz w:val="24"/>
      <w:szCs w:val="24"/>
      <w:lang w:val="cs-CZ"/>
    </w:rPr>
  </w:style>
  <w:style w:type="character" w:customStyle="1" w:styleId="TekstprzypisudolnegoZnak">
    <w:name w:val="Tekst przypisu dolnego Znak"/>
    <w:basedOn w:val="Domylnaczcionkaakapitu"/>
    <w:link w:val="Tekstprzypisudolnego"/>
    <w:rsid w:val="003D252D"/>
    <w:rPr>
      <w:w w:val="89"/>
    </w:rPr>
  </w:style>
  <w:style w:type="character" w:customStyle="1" w:styleId="TematkomentarzaZnak">
    <w:name w:val="Temat komentarza Znak"/>
    <w:link w:val="Tematkomentarza"/>
    <w:rsid w:val="000D03C4"/>
    <w:rPr>
      <w:b/>
      <w:bCs/>
      <w:w w:val="89"/>
      <w:sz w:val="25"/>
    </w:rPr>
  </w:style>
  <w:style w:type="paragraph" w:customStyle="1" w:styleId="NormalN">
    <w:name w:val="Normal N"/>
    <w:basedOn w:val="Normalny"/>
    <w:link w:val="NormalNChar"/>
    <w:qFormat/>
    <w:rsid w:val="00FC3997"/>
    <w:pPr>
      <w:numPr>
        <w:numId w:val="11"/>
      </w:numPr>
      <w:autoSpaceDE/>
      <w:autoSpaceDN/>
      <w:spacing w:before="60" w:after="40" w:line="240" w:lineRule="auto"/>
    </w:pPr>
    <w:rPr>
      <w:rFonts w:ascii="Calibri" w:eastAsia="Calibri" w:hAnsi="Calibri"/>
      <w:w w:val="100"/>
      <w:kern w:val="8"/>
      <w:sz w:val="22"/>
      <w:szCs w:val="22"/>
      <w:lang w:eastAsia="en-US"/>
    </w:rPr>
  </w:style>
  <w:style w:type="character" w:customStyle="1" w:styleId="NormalNChar">
    <w:name w:val="Normal N Char"/>
    <w:link w:val="NormalN"/>
    <w:rsid w:val="00FC3997"/>
    <w:rPr>
      <w:rFonts w:ascii="Calibri" w:eastAsia="Calibri" w:hAnsi="Calibri"/>
      <w:kern w:val="8"/>
      <w:sz w:val="22"/>
      <w:szCs w:val="22"/>
      <w:lang w:eastAsia="en-US"/>
    </w:rPr>
  </w:style>
  <w:style w:type="paragraph" w:customStyle="1" w:styleId="msonormal0">
    <w:name w:val="msonormal"/>
    <w:basedOn w:val="Normalny"/>
    <w:rsid w:val="00B653A6"/>
    <w:pPr>
      <w:autoSpaceDE/>
      <w:autoSpaceDN/>
      <w:spacing w:before="100" w:beforeAutospacing="1" w:after="100" w:afterAutospacing="1" w:line="240" w:lineRule="auto"/>
      <w:jc w:val="left"/>
    </w:pPr>
    <w:rPr>
      <w:w w:val="100"/>
      <w:sz w:val="24"/>
      <w:szCs w:val="24"/>
    </w:rPr>
  </w:style>
  <w:style w:type="paragraph" w:customStyle="1" w:styleId="xl67">
    <w:name w:val="xl67"/>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68">
    <w:name w:val="xl68"/>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69">
    <w:name w:val="xl69"/>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0">
    <w:name w:val="xl70"/>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71">
    <w:name w:val="xl71"/>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2">
    <w:name w:val="xl72"/>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3">
    <w:name w:val="xl73"/>
    <w:basedOn w:val="Normalny"/>
    <w:rsid w:val="00B653A6"/>
    <w:pPr>
      <w:pBdr>
        <w:left w:val="single" w:sz="4" w:space="0" w:color="auto"/>
        <w:bottom w:val="single" w:sz="4"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4">
    <w:name w:val="xl74"/>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5">
    <w:name w:val="xl75"/>
    <w:basedOn w:val="Normalny"/>
    <w:rsid w:val="00B653A6"/>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6">
    <w:name w:val="xl76"/>
    <w:basedOn w:val="Normalny"/>
    <w:rsid w:val="00B653A6"/>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77">
    <w:name w:val="xl77"/>
    <w:basedOn w:val="Normalny"/>
    <w:rsid w:val="00B653A6"/>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78">
    <w:name w:val="xl78"/>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9">
    <w:name w:val="xl79"/>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0">
    <w:name w:val="xl80"/>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1">
    <w:name w:val="xl81"/>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2">
    <w:name w:val="xl82"/>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3">
    <w:name w:val="xl83"/>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4">
    <w:name w:val="xl84"/>
    <w:basedOn w:val="Normalny"/>
    <w:rsid w:val="00B653A6"/>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85">
    <w:name w:val="xl85"/>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86">
    <w:name w:val="xl86"/>
    <w:basedOn w:val="Normalny"/>
    <w:rsid w:val="00B653A6"/>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87">
    <w:name w:val="xl87"/>
    <w:basedOn w:val="Normalny"/>
    <w:rsid w:val="00B653A6"/>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88">
    <w:name w:val="xl88"/>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89">
    <w:name w:val="xl89"/>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90">
    <w:name w:val="xl90"/>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right"/>
      <w:textAlignment w:val="center"/>
    </w:pPr>
    <w:rPr>
      <w:rFonts w:ascii="Arial Narrow" w:hAnsi="Arial Narrow"/>
      <w:b/>
      <w:bCs/>
      <w:w w:val="100"/>
      <w:sz w:val="24"/>
      <w:szCs w:val="24"/>
    </w:rPr>
  </w:style>
  <w:style w:type="paragraph" w:customStyle="1" w:styleId="xl91">
    <w:name w:val="xl91"/>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2">
    <w:name w:val="xl92"/>
    <w:basedOn w:val="Normalny"/>
    <w:rsid w:val="00B653A6"/>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3">
    <w:name w:val="xl93"/>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94">
    <w:name w:val="xl94"/>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5">
    <w:name w:val="xl95"/>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6">
    <w:name w:val="xl96"/>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97">
    <w:name w:val="xl97"/>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98">
    <w:name w:val="xl98"/>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99">
    <w:name w:val="xl99"/>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00">
    <w:name w:val="xl100"/>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right"/>
      <w:textAlignment w:val="center"/>
    </w:pPr>
    <w:rPr>
      <w:rFonts w:ascii="Arial Narrow" w:hAnsi="Arial Narrow"/>
      <w:b/>
      <w:bCs/>
      <w:w w:val="100"/>
      <w:sz w:val="24"/>
      <w:szCs w:val="24"/>
    </w:rPr>
  </w:style>
  <w:style w:type="paragraph" w:customStyle="1" w:styleId="xl101">
    <w:name w:val="xl101"/>
    <w:basedOn w:val="Normalny"/>
    <w:rsid w:val="00B653A6"/>
    <w:pPr>
      <w:pBdr>
        <w:top w:val="single" w:sz="4" w:space="0" w:color="auto"/>
        <w:left w:val="single" w:sz="4" w:space="18" w:color="auto"/>
        <w:right w:val="single" w:sz="4" w:space="0" w:color="auto"/>
      </w:pBdr>
      <w:autoSpaceDE/>
      <w:autoSpaceDN/>
      <w:spacing w:before="100" w:beforeAutospacing="1" w:after="100" w:afterAutospacing="1" w:line="240" w:lineRule="auto"/>
      <w:ind w:firstLineChars="200" w:firstLine="200"/>
      <w:jc w:val="left"/>
      <w:textAlignment w:val="center"/>
    </w:pPr>
    <w:rPr>
      <w:rFonts w:ascii="Georgia" w:hAnsi="Georgia"/>
      <w:b/>
      <w:bCs/>
      <w:w w:val="100"/>
      <w:sz w:val="28"/>
      <w:szCs w:val="28"/>
    </w:rPr>
  </w:style>
  <w:style w:type="paragraph" w:customStyle="1" w:styleId="xl102">
    <w:name w:val="xl102"/>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3">
    <w:name w:val="xl103"/>
    <w:basedOn w:val="Normalny"/>
    <w:rsid w:val="00B653A6"/>
    <w:pP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4">
    <w:name w:val="xl104"/>
    <w:basedOn w:val="Normalny"/>
    <w:rsid w:val="00B653A6"/>
    <w:pPr>
      <w:pBdr>
        <w:top w:val="single" w:sz="4" w:space="0" w:color="auto"/>
        <w:bottom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5">
    <w:name w:val="xl105"/>
    <w:basedOn w:val="Normalny"/>
    <w:rsid w:val="00B653A6"/>
    <w:pPr>
      <w:pBdr>
        <w:bottom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6">
    <w:name w:val="xl106"/>
    <w:basedOn w:val="Normalny"/>
    <w:rsid w:val="00B653A6"/>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7">
    <w:name w:val="xl107"/>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8">
    <w:name w:val="xl108"/>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09">
    <w:name w:val="xl109"/>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10">
    <w:name w:val="xl110"/>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11">
    <w:name w:val="xl111"/>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12">
    <w:name w:val="xl112"/>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13">
    <w:name w:val="xl113"/>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14">
    <w:name w:val="xl114"/>
    <w:basedOn w:val="Normalny"/>
    <w:rsid w:val="00B653A6"/>
    <w:pPr>
      <w:autoSpaceDE/>
      <w:autoSpaceDN/>
      <w:spacing w:before="100" w:beforeAutospacing="1" w:after="100" w:afterAutospacing="1" w:line="240" w:lineRule="auto"/>
      <w:jc w:val="left"/>
      <w:textAlignment w:val="center"/>
    </w:pPr>
    <w:rPr>
      <w:w w:val="100"/>
      <w:sz w:val="24"/>
      <w:szCs w:val="24"/>
    </w:rPr>
  </w:style>
  <w:style w:type="paragraph" w:customStyle="1" w:styleId="xl115">
    <w:name w:val="xl115"/>
    <w:basedOn w:val="Normalny"/>
    <w:rsid w:val="00B653A6"/>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18"/>
      <w:szCs w:val="18"/>
    </w:rPr>
  </w:style>
  <w:style w:type="paragraph" w:customStyle="1" w:styleId="xl116">
    <w:name w:val="xl116"/>
    <w:basedOn w:val="Normalny"/>
    <w:rsid w:val="00B653A6"/>
    <w:pPr>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117">
    <w:name w:val="xl117"/>
    <w:basedOn w:val="Normalny"/>
    <w:rsid w:val="00B653A6"/>
    <w:pPr>
      <w:pBdr>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18">
    <w:name w:val="xl118"/>
    <w:basedOn w:val="Normalny"/>
    <w:rsid w:val="00B653A6"/>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119">
    <w:name w:val="xl119"/>
    <w:basedOn w:val="Normalny"/>
    <w:rsid w:val="00B653A6"/>
    <w:pPr>
      <w:pBdr>
        <w:top w:val="single" w:sz="8" w:space="0" w:color="auto"/>
        <w:left w:val="single" w:sz="4"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18"/>
      <w:szCs w:val="18"/>
    </w:rPr>
  </w:style>
  <w:style w:type="paragraph" w:customStyle="1" w:styleId="xl120">
    <w:name w:val="xl120"/>
    <w:basedOn w:val="Normalny"/>
    <w:rsid w:val="00B653A6"/>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1">
    <w:name w:val="xl121"/>
    <w:basedOn w:val="Normalny"/>
    <w:rsid w:val="00B653A6"/>
    <w:pPr>
      <w:pBdr>
        <w:top w:val="single" w:sz="4" w:space="0" w:color="auto"/>
        <w:lef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2">
    <w:name w:val="xl122"/>
    <w:basedOn w:val="Normalny"/>
    <w:rsid w:val="00B653A6"/>
    <w:pPr>
      <w:pBdr>
        <w:top w:val="single" w:sz="4" w:space="0" w:color="auto"/>
        <w:left w:val="single" w:sz="4" w:space="0" w:color="auto"/>
        <w:bottom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3">
    <w:name w:val="xl123"/>
    <w:basedOn w:val="Normalny"/>
    <w:rsid w:val="00B653A6"/>
    <w:pPr>
      <w:pBdr>
        <w:lef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4">
    <w:name w:val="xl124"/>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16"/>
      <w:szCs w:val="16"/>
    </w:rPr>
  </w:style>
  <w:style w:type="paragraph" w:customStyle="1" w:styleId="xl125">
    <w:name w:val="xl125"/>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26">
    <w:name w:val="xl126"/>
    <w:basedOn w:val="Normalny"/>
    <w:rsid w:val="00B653A6"/>
    <w:pPr>
      <w:pBdr>
        <w:top w:val="single" w:sz="8"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Georgia" w:hAnsi="Georgia"/>
      <w:b/>
      <w:bCs/>
      <w:w w:val="100"/>
      <w:sz w:val="28"/>
      <w:szCs w:val="28"/>
    </w:rPr>
  </w:style>
  <w:style w:type="paragraph" w:customStyle="1" w:styleId="xl127">
    <w:name w:val="xl127"/>
    <w:basedOn w:val="Normalny"/>
    <w:rsid w:val="00B653A6"/>
    <w:pPr>
      <w:pBdr>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8">
    <w:name w:val="xl128"/>
    <w:basedOn w:val="Normalny"/>
    <w:rsid w:val="00B653A6"/>
    <w:pPr>
      <w:pBdr>
        <w:top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w:hAnsi="Arial" w:cs="Arial"/>
      <w:w w:val="100"/>
      <w:sz w:val="20"/>
    </w:rPr>
  </w:style>
  <w:style w:type="paragraph" w:customStyle="1" w:styleId="xl129">
    <w:name w:val="xl129"/>
    <w:basedOn w:val="Normalny"/>
    <w:rsid w:val="00B653A6"/>
    <w:pPr>
      <w:pBdr>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30">
    <w:name w:val="xl130"/>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31">
    <w:name w:val="xl131"/>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32">
    <w:name w:val="xl132"/>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33">
    <w:name w:val="xl133"/>
    <w:basedOn w:val="Normalny"/>
    <w:rsid w:val="00B653A6"/>
    <w:pPr>
      <w:pBdr>
        <w:top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34">
    <w:name w:val="xl134"/>
    <w:basedOn w:val="Normalny"/>
    <w:rsid w:val="00B653A6"/>
    <w:pPr>
      <w:pBdr>
        <w:top w:val="single" w:sz="4" w:space="0" w:color="auto"/>
        <w:bottom w:val="single" w:sz="4" w:space="0" w:color="auto"/>
      </w:pBdr>
      <w:autoSpaceDE/>
      <w:autoSpaceDN/>
      <w:spacing w:before="100" w:beforeAutospacing="1" w:after="100" w:afterAutospacing="1" w:line="240" w:lineRule="auto"/>
      <w:jc w:val="left"/>
    </w:pPr>
    <w:rPr>
      <w:w w:val="100"/>
      <w:sz w:val="24"/>
      <w:szCs w:val="24"/>
    </w:rPr>
  </w:style>
  <w:style w:type="paragraph" w:customStyle="1" w:styleId="xl135">
    <w:name w:val="xl135"/>
    <w:basedOn w:val="Normalny"/>
    <w:rsid w:val="00B653A6"/>
    <w:pPr>
      <w:pBdr>
        <w:top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136">
    <w:name w:val="xl136"/>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37">
    <w:name w:val="xl137"/>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38">
    <w:name w:val="xl138"/>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Georgia" w:hAnsi="Georgia"/>
      <w:b/>
      <w:bCs/>
      <w:w w:val="100"/>
      <w:sz w:val="24"/>
      <w:szCs w:val="24"/>
    </w:rPr>
  </w:style>
  <w:style w:type="paragraph" w:customStyle="1" w:styleId="xl139">
    <w:name w:val="xl139"/>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40">
    <w:name w:val="xl140"/>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41">
    <w:name w:val="xl141"/>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142">
    <w:name w:val="xl142"/>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right"/>
      <w:textAlignment w:val="center"/>
    </w:pPr>
    <w:rPr>
      <w:rFonts w:ascii="Arial Narrow" w:hAnsi="Arial Narrow"/>
      <w:b/>
      <w:bCs/>
      <w:w w:val="100"/>
      <w:sz w:val="24"/>
      <w:szCs w:val="24"/>
    </w:rPr>
  </w:style>
  <w:style w:type="paragraph" w:customStyle="1" w:styleId="xl143">
    <w:name w:val="xl143"/>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44">
    <w:name w:val="xl144"/>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45">
    <w:name w:val="xl145"/>
    <w:basedOn w:val="Normalny"/>
    <w:rsid w:val="00B653A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46">
    <w:name w:val="xl146"/>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147">
    <w:name w:val="xl147"/>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48">
    <w:name w:val="xl148"/>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49">
    <w:name w:val="xl149"/>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50">
    <w:name w:val="xl150"/>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151">
    <w:name w:val="xl151"/>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52">
    <w:name w:val="xl152"/>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right"/>
      <w:textAlignment w:val="center"/>
    </w:pPr>
    <w:rPr>
      <w:rFonts w:ascii="Georgia" w:hAnsi="Georgia"/>
      <w:b/>
      <w:bCs/>
      <w:w w:val="100"/>
      <w:sz w:val="24"/>
      <w:szCs w:val="24"/>
    </w:rPr>
  </w:style>
  <w:style w:type="paragraph" w:customStyle="1" w:styleId="xl153">
    <w:name w:val="xl153"/>
    <w:basedOn w:val="Normalny"/>
    <w:rsid w:val="00B653A6"/>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154">
    <w:name w:val="xl154"/>
    <w:basedOn w:val="Normalny"/>
    <w:rsid w:val="00B653A6"/>
    <w:pPr>
      <w:pBdr>
        <w:top w:val="single" w:sz="8"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155">
    <w:name w:val="xl155"/>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w w:val="100"/>
      <w:sz w:val="24"/>
      <w:szCs w:val="24"/>
    </w:rPr>
  </w:style>
  <w:style w:type="paragraph" w:customStyle="1" w:styleId="xl156">
    <w:name w:val="xl156"/>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w w:val="100"/>
      <w:sz w:val="24"/>
      <w:szCs w:val="24"/>
    </w:rPr>
  </w:style>
  <w:style w:type="paragraph" w:customStyle="1" w:styleId="xl157">
    <w:name w:val="xl157"/>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58">
    <w:name w:val="xl158"/>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59">
    <w:name w:val="xl159"/>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60">
    <w:name w:val="xl160"/>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1">
    <w:name w:val="xl161"/>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2">
    <w:name w:val="xl162"/>
    <w:basedOn w:val="Normalny"/>
    <w:rsid w:val="00B653A6"/>
    <w:pPr>
      <w:pBdr>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w w:val="100"/>
      <w:sz w:val="24"/>
      <w:szCs w:val="24"/>
    </w:rPr>
  </w:style>
  <w:style w:type="paragraph" w:customStyle="1" w:styleId="xl163">
    <w:name w:val="xl163"/>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64">
    <w:name w:val="xl164"/>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65">
    <w:name w:val="xl165"/>
    <w:basedOn w:val="Normalny"/>
    <w:rsid w:val="00B653A6"/>
    <w:pPr>
      <w:pBdr>
        <w:left w:val="single" w:sz="4" w:space="0" w:color="auto"/>
        <w:bottom w:val="single" w:sz="4" w:space="0" w:color="auto"/>
        <w:right w:val="single" w:sz="8"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6">
    <w:name w:val="xl166"/>
    <w:basedOn w:val="Normalny"/>
    <w:rsid w:val="00B653A6"/>
    <w:pPr>
      <w:shd w:val="clear" w:color="000000" w:fill="FFFF00"/>
      <w:autoSpaceDE/>
      <w:autoSpaceDN/>
      <w:spacing w:before="100" w:beforeAutospacing="1" w:after="100" w:afterAutospacing="1" w:line="240" w:lineRule="auto"/>
      <w:jc w:val="left"/>
    </w:pPr>
    <w:rPr>
      <w:w w:val="100"/>
      <w:sz w:val="24"/>
      <w:szCs w:val="24"/>
    </w:rPr>
  </w:style>
  <w:style w:type="paragraph" w:customStyle="1" w:styleId="xl167">
    <w:name w:val="xl167"/>
    <w:basedOn w:val="Normalny"/>
    <w:rsid w:val="00B653A6"/>
    <w:pPr>
      <w:pBdr>
        <w:top w:val="single" w:sz="4" w:space="0" w:color="auto"/>
        <w:left w:val="single" w:sz="4" w:space="0" w:color="auto"/>
        <w:bottom w:val="single" w:sz="8" w:space="0" w:color="auto"/>
        <w:right w:val="single" w:sz="4" w:space="0" w:color="auto"/>
      </w:pBdr>
      <w:shd w:val="clear" w:color="000000" w:fill="FFFF00"/>
      <w:autoSpaceDE/>
      <w:autoSpaceDN/>
      <w:spacing w:before="100" w:beforeAutospacing="1" w:after="100" w:afterAutospacing="1" w:line="240" w:lineRule="auto"/>
      <w:jc w:val="left"/>
      <w:textAlignment w:val="center"/>
    </w:pPr>
    <w:rPr>
      <w:w w:val="100"/>
      <w:sz w:val="24"/>
      <w:szCs w:val="24"/>
    </w:rPr>
  </w:style>
  <w:style w:type="paragraph" w:customStyle="1" w:styleId="xl168">
    <w:name w:val="xl168"/>
    <w:basedOn w:val="Normalny"/>
    <w:rsid w:val="00B653A6"/>
    <w:pPr>
      <w:pBdr>
        <w:top w:val="single" w:sz="4" w:space="0" w:color="auto"/>
        <w:left w:val="single" w:sz="4" w:space="0" w:color="auto"/>
        <w:bottom w:val="single" w:sz="8" w:space="0" w:color="auto"/>
        <w:right w:val="single" w:sz="8"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9">
    <w:name w:val="xl169"/>
    <w:basedOn w:val="Normalny"/>
    <w:rsid w:val="00B653A6"/>
    <w:pPr>
      <w:pBdr>
        <w:bottom w:val="single" w:sz="8" w:space="0" w:color="auto"/>
      </w:pBdr>
      <w:autoSpaceDE/>
      <w:autoSpaceDN/>
      <w:spacing w:before="100" w:beforeAutospacing="1" w:after="100" w:afterAutospacing="1" w:line="240" w:lineRule="auto"/>
      <w:jc w:val="center"/>
      <w:textAlignment w:val="center"/>
    </w:pPr>
    <w:rPr>
      <w:b/>
      <w:bCs/>
      <w:w w:val="100"/>
      <w:sz w:val="28"/>
      <w:szCs w:val="28"/>
    </w:rPr>
  </w:style>
  <w:style w:type="paragraph" w:customStyle="1" w:styleId="xl170">
    <w:name w:val="xl170"/>
    <w:basedOn w:val="Normalny"/>
    <w:rsid w:val="00B653A6"/>
    <w:pPr>
      <w:pBdr>
        <w:top w:val="single" w:sz="8" w:space="0" w:color="auto"/>
        <w:left w:val="single" w:sz="4" w:space="0" w:color="auto"/>
        <w:bottom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71">
    <w:name w:val="xl171"/>
    <w:basedOn w:val="Normalny"/>
    <w:rsid w:val="00B653A6"/>
    <w:pPr>
      <w:pBdr>
        <w:top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character" w:customStyle="1" w:styleId="Nagwek1Znak">
    <w:name w:val="Nagłówek 1 Znak"/>
    <w:basedOn w:val="Domylnaczcionkaakapitu"/>
    <w:link w:val="Nagwek1"/>
    <w:rsid w:val="00406960"/>
    <w:rPr>
      <w:rFonts w:ascii="Calibri" w:hAnsi="Calibri"/>
      <w:b/>
      <w:sz w:val="24"/>
      <w:szCs w:val="24"/>
    </w:rPr>
  </w:style>
  <w:style w:type="character" w:customStyle="1" w:styleId="Nagwek3Znak">
    <w:name w:val="Nagłówek 3 Znak"/>
    <w:basedOn w:val="Domylnaczcionkaakapitu"/>
    <w:link w:val="Nagwek3"/>
    <w:rsid w:val="00CD58F1"/>
    <w:rPr>
      <w:rFonts w:ascii="Calibri" w:hAnsi="Calibri" w:cs="Arial"/>
      <w:b/>
      <w:bCs/>
      <w:sz w:val="22"/>
      <w:szCs w:val="22"/>
    </w:rPr>
  </w:style>
  <w:style w:type="character" w:customStyle="1" w:styleId="Nagwek4Znak">
    <w:name w:val="Nagłówek 4 Znak"/>
    <w:basedOn w:val="Domylnaczcionkaakapitu"/>
    <w:link w:val="Nagwek40"/>
    <w:uiPriority w:val="9"/>
    <w:rsid w:val="003317C9"/>
    <w:rPr>
      <w:rFonts w:ascii="Arial" w:hAnsi="Arial" w:cs="Arial"/>
      <w:b/>
      <w:bCs/>
      <w:w w:val="89"/>
      <w:sz w:val="24"/>
      <w:szCs w:val="24"/>
    </w:rPr>
  </w:style>
  <w:style w:type="character" w:customStyle="1" w:styleId="Nagwek6Znak">
    <w:name w:val="Nagłówek 6 Znak"/>
    <w:basedOn w:val="Domylnaczcionkaakapitu"/>
    <w:link w:val="Nagwek6"/>
    <w:uiPriority w:val="9"/>
    <w:rsid w:val="003317C9"/>
    <w:rPr>
      <w:rFonts w:ascii="Arial" w:hAnsi="Arial" w:cs="Arial"/>
      <w:w w:val="89"/>
      <w:sz w:val="24"/>
      <w:szCs w:val="24"/>
    </w:rPr>
  </w:style>
  <w:style w:type="character" w:customStyle="1" w:styleId="Nagwek7Znak">
    <w:name w:val="Nagłówek 7 Znak"/>
    <w:basedOn w:val="Domylnaczcionkaakapitu"/>
    <w:link w:val="Nagwek7"/>
    <w:rsid w:val="003317C9"/>
    <w:rPr>
      <w:rFonts w:ascii="Arial" w:hAnsi="Arial" w:cs="Arial"/>
      <w:w w:val="89"/>
      <w:sz w:val="24"/>
      <w:szCs w:val="24"/>
    </w:rPr>
  </w:style>
  <w:style w:type="character" w:customStyle="1" w:styleId="Nagwek8Znak">
    <w:name w:val="Nagłówek 8 Znak"/>
    <w:basedOn w:val="Domylnaczcionkaakapitu"/>
    <w:link w:val="Nagwek8"/>
    <w:rsid w:val="003317C9"/>
    <w:rPr>
      <w:rFonts w:ascii="Arial" w:hAnsi="Arial" w:cs="Arial"/>
      <w:b/>
      <w:bCs/>
      <w:w w:val="89"/>
      <w:sz w:val="24"/>
      <w:szCs w:val="24"/>
      <w:u w:val="single"/>
    </w:rPr>
  </w:style>
  <w:style w:type="character" w:customStyle="1" w:styleId="Nagwek9Znak">
    <w:name w:val="Nagłówek 9 Znak"/>
    <w:basedOn w:val="Domylnaczcionkaakapitu"/>
    <w:link w:val="Nagwek9"/>
    <w:rsid w:val="003317C9"/>
    <w:rPr>
      <w:rFonts w:ascii="Arial" w:hAnsi="Arial" w:cs="Arial"/>
      <w:w w:val="89"/>
      <w:sz w:val="24"/>
      <w:szCs w:val="24"/>
    </w:rPr>
  </w:style>
  <w:style w:type="character" w:customStyle="1" w:styleId="TekstpodstawowywcityZnak">
    <w:name w:val="Tekst podstawowy wcięty Znak"/>
    <w:basedOn w:val="Domylnaczcionkaakapitu"/>
    <w:link w:val="Tekstpodstawowywcity"/>
    <w:rsid w:val="003317C9"/>
    <w:rPr>
      <w:w w:val="89"/>
      <w:sz w:val="24"/>
      <w:szCs w:val="24"/>
    </w:rPr>
  </w:style>
  <w:style w:type="character" w:customStyle="1" w:styleId="Tekstpodstawowywcity2Znak">
    <w:name w:val="Tekst podstawowy wcięty 2 Znak"/>
    <w:basedOn w:val="Domylnaczcionkaakapitu"/>
    <w:link w:val="Tekstpodstawowywcity2"/>
    <w:rsid w:val="003317C9"/>
    <w:rPr>
      <w:rFonts w:ascii="Arial" w:hAnsi="Arial" w:cs="Arial"/>
      <w:w w:val="89"/>
      <w:sz w:val="24"/>
      <w:szCs w:val="24"/>
    </w:rPr>
  </w:style>
  <w:style w:type="character" w:customStyle="1" w:styleId="Tekstpodstawowywcity3Znak">
    <w:name w:val="Tekst podstawowy wcięty 3 Znak"/>
    <w:basedOn w:val="Domylnaczcionkaakapitu"/>
    <w:link w:val="Tekstpodstawowywcity3"/>
    <w:rsid w:val="003317C9"/>
    <w:rPr>
      <w:rFonts w:ascii="Arial" w:hAnsi="Arial" w:cs="Arial"/>
      <w:b/>
      <w:bCs/>
      <w:w w:val="89"/>
      <w:sz w:val="24"/>
      <w:szCs w:val="24"/>
    </w:rPr>
  </w:style>
  <w:style w:type="character" w:customStyle="1" w:styleId="Tekstpodstawowy3Znak">
    <w:name w:val="Tekst podstawowy 3 Znak"/>
    <w:basedOn w:val="Domylnaczcionkaakapitu"/>
    <w:link w:val="Tekstpodstawowy3"/>
    <w:rsid w:val="003317C9"/>
    <w:rPr>
      <w:rFonts w:ascii="Arial" w:hAnsi="Arial"/>
      <w:w w:val="89"/>
      <w:sz w:val="24"/>
      <w:u w:val="single"/>
    </w:rPr>
  </w:style>
  <w:style w:type="character" w:customStyle="1" w:styleId="TekstdymkaZnak">
    <w:name w:val="Tekst dymka Znak"/>
    <w:basedOn w:val="Domylnaczcionkaakapitu"/>
    <w:link w:val="Tekstdymka"/>
    <w:rsid w:val="003317C9"/>
    <w:rPr>
      <w:rFonts w:ascii="Tahoma" w:hAnsi="Tahoma" w:cs="Tahoma"/>
      <w:w w:val="89"/>
      <w:sz w:val="16"/>
      <w:szCs w:val="16"/>
    </w:rPr>
  </w:style>
  <w:style w:type="character" w:customStyle="1" w:styleId="TekstprzypisukocowegoZnak">
    <w:name w:val="Tekst przypisu końcowego Znak"/>
    <w:basedOn w:val="Domylnaczcionkaakapitu"/>
    <w:link w:val="Tekstprzypisukocowego"/>
    <w:semiHidden/>
    <w:rsid w:val="003317C9"/>
    <w:rPr>
      <w:w w:val="89"/>
      <w:sz w:val="25"/>
    </w:rPr>
  </w:style>
  <w:style w:type="paragraph" w:customStyle="1" w:styleId="xl63">
    <w:name w:val="xl63"/>
    <w:basedOn w:val="Normalny"/>
    <w:rsid w:val="003317C9"/>
    <w:pPr>
      <w:pBdr>
        <w:top w:val="single" w:sz="8" w:space="0" w:color="auto"/>
        <w:right w:val="single" w:sz="8" w:space="0" w:color="auto"/>
      </w:pBdr>
      <w:autoSpaceDE/>
      <w:autoSpaceDN/>
      <w:spacing w:before="100" w:beforeAutospacing="1" w:after="100" w:afterAutospacing="1" w:line="240" w:lineRule="auto"/>
      <w:jc w:val="center"/>
      <w:textAlignment w:val="center"/>
    </w:pPr>
    <w:rPr>
      <w:b/>
      <w:bCs/>
      <w:w w:val="100"/>
      <w:sz w:val="20"/>
    </w:rPr>
  </w:style>
  <w:style w:type="paragraph" w:customStyle="1" w:styleId="xl64">
    <w:name w:val="xl64"/>
    <w:basedOn w:val="Normalny"/>
    <w:rsid w:val="003317C9"/>
    <w:pPr>
      <w:pBdr>
        <w:top w:val="single" w:sz="8" w:space="0" w:color="auto"/>
        <w:right w:val="single" w:sz="8" w:space="0" w:color="auto"/>
      </w:pBdr>
      <w:autoSpaceDE/>
      <w:autoSpaceDN/>
      <w:spacing w:before="100" w:beforeAutospacing="1" w:after="100" w:afterAutospacing="1" w:line="240" w:lineRule="auto"/>
      <w:jc w:val="center"/>
      <w:textAlignment w:val="center"/>
    </w:pPr>
    <w:rPr>
      <w:w w:val="100"/>
      <w:sz w:val="24"/>
      <w:szCs w:val="24"/>
    </w:rPr>
  </w:style>
  <w:style w:type="paragraph" w:customStyle="1" w:styleId="xl65">
    <w:name w:val="xl65"/>
    <w:basedOn w:val="Normalny"/>
    <w:rsid w:val="003317C9"/>
    <w:pPr>
      <w:pBdr>
        <w:right w:val="single" w:sz="8" w:space="0" w:color="auto"/>
      </w:pBdr>
      <w:autoSpaceDE/>
      <w:autoSpaceDN/>
      <w:spacing w:before="100" w:beforeAutospacing="1" w:after="100" w:afterAutospacing="1" w:line="240" w:lineRule="auto"/>
      <w:jc w:val="center"/>
      <w:textAlignment w:val="center"/>
    </w:pPr>
    <w:rPr>
      <w:b/>
      <w:bCs/>
      <w:w w:val="100"/>
      <w:sz w:val="20"/>
    </w:rPr>
  </w:style>
  <w:style w:type="paragraph" w:customStyle="1" w:styleId="xl66">
    <w:name w:val="xl66"/>
    <w:basedOn w:val="Normalny"/>
    <w:rsid w:val="003317C9"/>
    <w:pPr>
      <w:pBdr>
        <w:bottom w:val="single" w:sz="8" w:space="0" w:color="auto"/>
        <w:right w:val="single" w:sz="8" w:space="0" w:color="auto"/>
      </w:pBdr>
      <w:autoSpaceDE/>
      <w:autoSpaceDN/>
      <w:spacing w:before="100" w:beforeAutospacing="1" w:after="100" w:afterAutospacing="1" w:line="240" w:lineRule="auto"/>
      <w:jc w:val="left"/>
      <w:textAlignment w:val="center"/>
    </w:pPr>
    <w:rPr>
      <w:w w:val="100"/>
      <w:sz w:val="24"/>
      <w:szCs w:val="24"/>
    </w:rPr>
  </w:style>
  <w:style w:type="numbering" w:customStyle="1" w:styleId="Punktacja">
    <w:name w:val="Punktacja"/>
    <w:uiPriority w:val="99"/>
    <w:rsid w:val="008B4CAA"/>
    <w:pPr>
      <w:numPr>
        <w:numId w:val="12"/>
      </w:numPr>
    </w:pPr>
  </w:style>
  <w:style w:type="character" w:customStyle="1" w:styleId="xbe">
    <w:name w:val="_xbe"/>
    <w:basedOn w:val="Domylnaczcionkaakapitu"/>
    <w:rsid w:val="008B67CD"/>
  </w:style>
  <w:style w:type="paragraph" w:customStyle="1" w:styleId="NAGWEK4">
    <w:name w:val="NAGŁÓWEK_4"/>
    <w:basedOn w:val="Normalny"/>
    <w:autoRedefine/>
    <w:qFormat/>
    <w:rsid w:val="00805182"/>
    <w:pPr>
      <w:keepNext/>
      <w:numPr>
        <w:ilvl w:val="1"/>
        <w:numId w:val="14"/>
      </w:numPr>
      <w:adjustRightInd w:val="0"/>
      <w:spacing w:before="0" w:line="288" w:lineRule="auto"/>
      <w:ind w:left="851" w:hanging="425"/>
      <w:textAlignment w:val="top"/>
    </w:pPr>
    <w:rPr>
      <w:rFonts w:ascii="Calibri" w:hAnsi="Calibri"/>
      <w:b/>
      <w:color w:val="000000"/>
      <w:w w:val="100"/>
      <w:sz w:val="22"/>
      <w:szCs w:val="24"/>
    </w:rPr>
  </w:style>
  <w:style w:type="numbering" w:customStyle="1" w:styleId="Aktynormatywne">
    <w:name w:val="Akty normatywne"/>
    <w:uiPriority w:val="99"/>
    <w:rsid w:val="0079020D"/>
    <w:pPr>
      <w:numPr>
        <w:numId w:val="15"/>
      </w:numPr>
    </w:pPr>
  </w:style>
  <w:style w:type="paragraph" w:customStyle="1" w:styleId="Zawartotabeli">
    <w:name w:val="Zawartość tabeli"/>
    <w:basedOn w:val="Normalny"/>
    <w:rsid w:val="00976B91"/>
    <w:pPr>
      <w:widowControl w:val="0"/>
      <w:suppressLineNumbers/>
      <w:suppressAutoHyphens/>
      <w:autoSpaceDE/>
      <w:autoSpaceDN/>
      <w:spacing w:before="0" w:line="240" w:lineRule="auto"/>
      <w:jc w:val="left"/>
    </w:pPr>
    <w:rPr>
      <w:rFonts w:eastAsia="Lucida Sans Unicode" w:cs="Mangal"/>
      <w:w w:val="100"/>
      <w:kern w:val="1"/>
      <w:sz w:val="24"/>
      <w:szCs w:val="24"/>
      <w:lang w:eastAsia="hi-IN" w:bidi="hi-IN"/>
    </w:rPr>
  </w:style>
  <w:style w:type="character" w:customStyle="1" w:styleId="st">
    <w:name w:val="st"/>
    <w:basedOn w:val="Domylnaczcionkaakapitu"/>
    <w:rsid w:val="00043E3E"/>
  </w:style>
  <w:style w:type="character" w:styleId="Uwydatnienie">
    <w:name w:val="Emphasis"/>
    <w:basedOn w:val="Domylnaczcionkaakapitu"/>
    <w:uiPriority w:val="20"/>
    <w:qFormat/>
    <w:rsid w:val="00043E3E"/>
    <w:rPr>
      <w:i/>
      <w:iCs/>
    </w:rPr>
  </w:style>
  <w:style w:type="character" w:customStyle="1" w:styleId="highlight">
    <w:name w:val="highlight"/>
    <w:basedOn w:val="Domylnaczcionkaakapitu"/>
    <w:rsid w:val="00AE0201"/>
  </w:style>
  <w:style w:type="paragraph" w:customStyle="1" w:styleId="font5">
    <w:name w:val="font5"/>
    <w:basedOn w:val="Normalny"/>
    <w:rsid w:val="009D74BF"/>
    <w:pPr>
      <w:autoSpaceDE/>
      <w:autoSpaceDN/>
      <w:spacing w:before="100" w:beforeAutospacing="1" w:after="100" w:afterAutospacing="1" w:line="240" w:lineRule="auto"/>
      <w:jc w:val="left"/>
    </w:pPr>
    <w:rPr>
      <w:rFonts w:ascii="Arial Narrow" w:hAnsi="Arial Narrow"/>
      <w:w w:val="100"/>
      <w:sz w:val="18"/>
      <w:szCs w:val="18"/>
    </w:rPr>
  </w:style>
  <w:style w:type="paragraph" w:customStyle="1" w:styleId="font6">
    <w:name w:val="font6"/>
    <w:basedOn w:val="Normalny"/>
    <w:rsid w:val="009D74BF"/>
    <w:pPr>
      <w:autoSpaceDE/>
      <w:autoSpaceDN/>
      <w:spacing w:before="100" w:beforeAutospacing="1" w:after="100" w:afterAutospacing="1" w:line="240" w:lineRule="auto"/>
      <w:jc w:val="left"/>
    </w:pPr>
    <w:rPr>
      <w:rFonts w:ascii="Arial Narrow" w:hAnsi="Arial Narrow"/>
      <w:b/>
      <w:bCs/>
      <w:w w:val="100"/>
      <w:sz w:val="18"/>
      <w:szCs w:val="18"/>
    </w:rPr>
  </w:style>
  <w:style w:type="paragraph" w:customStyle="1" w:styleId="font7">
    <w:name w:val="font7"/>
    <w:basedOn w:val="Normalny"/>
    <w:rsid w:val="009D74BF"/>
    <w:pPr>
      <w:autoSpaceDE/>
      <w:autoSpaceDN/>
      <w:spacing w:before="100" w:beforeAutospacing="1" w:after="100" w:afterAutospacing="1" w:line="240" w:lineRule="auto"/>
      <w:jc w:val="left"/>
    </w:pPr>
    <w:rPr>
      <w:rFonts w:ascii="Czcionka tekstu podstawowego" w:hAnsi="Czcionka tekstu podstawowego"/>
      <w:w w:val="100"/>
      <w:sz w:val="18"/>
      <w:szCs w:val="18"/>
    </w:rPr>
  </w:style>
  <w:style w:type="paragraph" w:customStyle="1" w:styleId="font8">
    <w:name w:val="font8"/>
    <w:basedOn w:val="Normalny"/>
    <w:rsid w:val="009D74BF"/>
    <w:pPr>
      <w:autoSpaceDE/>
      <w:autoSpaceDN/>
      <w:spacing w:before="100" w:beforeAutospacing="1" w:after="100" w:afterAutospacing="1" w:line="240" w:lineRule="auto"/>
      <w:jc w:val="left"/>
    </w:pPr>
    <w:rPr>
      <w:rFonts w:ascii="Calibri" w:hAnsi="Calibri" w:cs="Calibri"/>
      <w:w w:val="100"/>
      <w:sz w:val="18"/>
      <w:szCs w:val="18"/>
    </w:rPr>
  </w:style>
  <w:style w:type="paragraph" w:customStyle="1" w:styleId="xl172">
    <w:name w:val="xl172"/>
    <w:basedOn w:val="Normalny"/>
    <w:rsid w:val="009D74BF"/>
    <w:pPr>
      <w:pBdr>
        <w:left w:val="single" w:sz="4" w:space="0" w:color="auto"/>
        <w:bottom w:val="single" w:sz="8"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w w:val="100"/>
      <w:sz w:val="18"/>
      <w:szCs w:val="18"/>
    </w:rPr>
  </w:style>
  <w:style w:type="paragraph" w:customStyle="1" w:styleId="xl173">
    <w:name w:val="xl173"/>
    <w:basedOn w:val="Normalny"/>
    <w:rsid w:val="009D74BF"/>
    <w:pPr>
      <w:pBdr>
        <w:top w:val="single" w:sz="8" w:space="0" w:color="auto"/>
        <w:right w:val="single" w:sz="4"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w w:val="100"/>
      <w:sz w:val="18"/>
      <w:szCs w:val="18"/>
    </w:rPr>
  </w:style>
  <w:style w:type="paragraph" w:customStyle="1" w:styleId="xl174">
    <w:name w:val="xl174"/>
    <w:basedOn w:val="Normalny"/>
    <w:rsid w:val="009D74BF"/>
    <w:pPr>
      <w:pBdr>
        <w:bottom w:val="single" w:sz="8" w:space="0" w:color="auto"/>
        <w:right w:val="single" w:sz="4"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w w:val="100"/>
      <w:sz w:val="18"/>
      <w:szCs w:val="18"/>
    </w:rPr>
  </w:style>
  <w:style w:type="character" w:customStyle="1" w:styleId="open-sans-semibold">
    <w:name w:val="open-sans-semibold"/>
    <w:basedOn w:val="Domylnaczcionkaakapitu"/>
    <w:rsid w:val="009D74BF"/>
  </w:style>
  <w:style w:type="paragraph" w:styleId="Nagwekspisutreci">
    <w:name w:val="TOC Heading"/>
    <w:basedOn w:val="Nagwek1"/>
    <w:next w:val="Normalny"/>
    <w:uiPriority w:val="39"/>
    <w:unhideWhenUsed/>
    <w:qFormat/>
    <w:rsid w:val="00C90EE3"/>
    <w:pPr>
      <w:keepLines/>
      <w:widowControl/>
      <w:numPr>
        <w:numId w:val="0"/>
      </w:numPr>
      <w:autoSpaceDE/>
      <w:autoSpaceDN/>
      <w:spacing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Podtytu">
    <w:name w:val="Subtitle"/>
    <w:basedOn w:val="Normalny"/>
    <w:next w:val="Normalny"/>
    <w:link w:val="PodtytuZnak"/>
    <w:uiPriority w:val="11"/>
    <w:qFormat/>
    <w:rsid w:val="006874E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6874EE"/>
    <w:rPr>
      <w:rFonts w:asciiTheme="minorHAnsi" w:eastAsiaTheme="minorEastAsia" w:hAnsiTheme="minorHAnsi" w:cstheme="minorBidi"/>
      <w:color w:val="5A5A5A" w:themeColor="text1" w:themeTint="A5"/>
      <w:spacing w:val="15"/>
      <w:w w:val="89"/>
      <w:sz w:val="22"/>
      <w:szCs w:val="22"/>
    </w:rPr>
  </w:style>
  <w:style w:type="character" w:styleId="Tytuksiki">
    <w:name w:val="Book Title"/>
    <w:basedOn w:val="Domylnaczcionkaakapitu"/>
    <w:uiPriority w:val="33"/>
    <w:qFormat/>
    <w:rsid w:val="001B4B65"/>
    <w:rPr>
      <w:b/>
      <w:bCs/>
      <w:i/>
      <w:iCs/>
      <w:spacing w:val="5"/>
    </w:rPr>
  </w:style>
  <w:style w:type="paragraph" w:styleId="Bezodstpw">
    <w:name w:val="No Spacing"/>
    <w:uiPriority w:val="1"/>
    <w:qFormat/>
    <w:rsid w:val="006202E1"/>
    <w:pPr>
      <w:autoSpaceDE w:val="0"/>
      <w:autoSpaceDN w:val="0"/>
      <w:jc w:val="both"/>
    </w:pPr>
    <w:rPr>
      <w:w w:val="89"/>
      <w:sz w:val="25"/>
    </w:rPr>
  </w:style>
  <w:style w:type="paragraph" w:customStyle="1" w:styleId="Z-podpispodkropkami">
    <w:name w:val="Z - podpis pod kropkami"/>
    <w:rsid w:val="00924448"/>
    <w:pPr>
      <w:widowControl w:val="0"/>
      <w:tabs>
        <w:tab w:val="center" w:pos="4536"/>
      </w:tabs>
      <w:autoSpaceDE w:val="0"/>
      <w:autoSpaceDN w:val="0"/>
      <w:adjustRightInd w:val="0"/>
      <w:spacing w:line="150" w:lineRule="atLeast"/>
    </w:pPr>
    <w:rPr>
      <w:rFonts w:ascii="Arial" w:hAnsi="Arial" w:cs="Arial"/>
      <w:noProof/>
      <w:sz w:val="16"/>
      <w:szCs w:val="16"/>
    </w:rPr>
  </w:style>
  <w:style w:type="table" w:customStyle="1" w:styleId="Tabela-Siatka1">
    <w:name w:val="Tabela - Siatka1"/>
    <w:basedOn w:val="Standardowy"/>
    <w:next w:val="Tabela-Siatka"/>
    <w:uiPriority w:val="39"/>
    <w:rsid w:val="00FD24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ynormatywne1">
    <w:name w:val="Akty normatywne1"/>
    <w:uiPriority w:val="99"/>
    <w:rsid w:val="00C8656C"/>
    <w:pPr>
      <w:numPr>
        <w:numId w:val="1"/>
      </w:numPr>
    </w:pPr>
  </w:style>
  <w:style w:type="numbering" w:customStyle="1" w:styleId="Bezlisty1">
    <w:name w:val="Bez listy1"/>
    <w:next w:val="Bezlisty"/>
    <w:semiHidden/>
    <w:unhideWhenUsed/>
    <w:rsid w:val="008D0164"/>
  </w:style>
  <w:style w:type="paragraph" w:customStyle="1" w:styleId="iso1">
    <w:name w:val="iso1"/>
    <w:basedOn w:val="Normalny"/>
    <w:rsid w:val="008D0164"/>
    <w:pPr>
      <w:autoSpaceDE/>
      <w:autoSpaceDN/>
      <w:spacing w:before="0" w:line="360" w:lineRule="auto"/>
      <w:ind w:left="397" w:hanging="284"/>
      <w:jc w:val="left"/>
    </w:pPr>
    <w:rPr>
      <w:rFonts w:ascii="Arial" w:hAnsi="Arial"/>
      <w:b/>
      <w:color w:val="000000"/>
      <w:w w:val="100"/>
      <w:sz w:val="22"/>
    </w:rPr>
  </w:style>
  <w:style w:type="paragraph" w:customStyle="1" w:styleId="iso2">
    <w:name w:val="iso2"/>
    <w:basedOn w:val="Normalny"/>
    <w:rsid w:val="008D0164"/>
    <w:pPr>
      <w:autoSpaceDE/>
      <w:autoSpaceDN/>
      <w:spacing w:before="0" w:line="240" w:lineRule="auto"/>
      <w:ind w:left="794" w:hanging="454"/>
      <w:jc w:val="left"/>
    </w:pPr>
    <w:rPr>
      <w:rFonts w:ascii="Arial" w:hAnsi="Arial"/>
      <w:color w:val="000000"/>
      <w:w w:val="100"/>
      <w:sz w:val="22"/>
    </w:rPr>
  </w:style>
  <w:style w:type="paragraph" w:customStyle="1" w:styleId="iso3">
    <w:name w:val="iso3"/>
    <w:basedOn w:val="Normalny"/>
    <w:rsid w:val="008D0164"/>
    <w:pPr>
      <w:autoSpaceDE/>
      <w:autoSpaceDN/>
      <w:spacing w:before="0" w:line="240" w:lineRule="auto"/>
      <w:ind w:left="1191" w:hanging="624"/>
      <w:jc w:val="left"/>
    </w:pPr>
    <w:rPr>
      <w:rFonts w:ascii="Arial" w:hAnsi="Arial"/>
      <w:color w:val="000000"/>
      <w:w w:val="100"/>
      <w:sz w:val="22"/>
    </w:rPr>
  </w:style>
  <w:style w:type="paragraph" w:customStyle="1" w:styleId="iso4">
    <w:name w:val="iso4"/>
    <w:basedOn w:val="Normalny"/>
    <w:rsid w:val="008D0164"/>
    <w:pPr>
      <w:numPr>
        <w:numId w:val="48"/>
      </w:numPr>
      <w:autoSpaceDE/>
      <w:autoSpaceDN/>
      <w:spacing w:before="0" w:line="240" w:lineRule="auto"/>
      <w:ind w:left="1117" w:hanging="357"/>
      <w:jc w:val="left"/>
    </w:pPr>
    <w:rPr>
      <w:rFonts w:ascii="Arial" w:hAnsi="Arial"/>
      <w:color w:val="000000"/>
      <w:w w:val="100"/>
      <w:sz w:val="22"/>
    </w:rPr>
  </w:style>
  <w:style w:type="paragraph" w:customStyle="1" w:styleId="iso6">
    <w:name w:val="iso6"/>
    <w:basedOn w:val="Normalny"/>
    <w:rsid w:val="008D0164"/>
    <w:pPr>
      <w:autoSpaceDE/>
      <w:autoSpaceDN/>
      <w:spacing w:before="0" w:line="240" w:lineRule="auto"/>
      <w:ind w:left="1161" w:hanging="310"/>
      <w:jc w:val="left"/>
    </w:pPr>
    <w:rPr>
      <w:rFonts w:ascii="Arial" w:hAnsi="Arial"/>
      <w:color w:val="000000"/>
      <w:w w:val="100"/>
      <w:sz w:val="22"/>
    </w:rPr>
  </w:style>
  <w:style w:type="paragraph" w:customStyle="1" w:styleId="ISO7">
    <w:name w:val="ISO7"/>
    <w:basedOn w:val="Normalny"/>
    <w:rsid w:val="008D0164"/>
    <w:pPr>
      <w:autoSpaceDE/>
      <w:autoSpaceDN/>
      <w:spacing w:before="0" w:line="240" w:lineRule="auto"/>
      <w:ind w:left="793" w:hanging="453"/>
      <w:jc w:val="left"/>
    </w:pPr>
    <w:rPr>
      <w:rFonts w:ascii="Arial" w:hAnsi="Arial"/>
      <w:color w:val="000000"/>
      <w:w w:val="100"/>
      <w:sz w:val="22"/>
    </w:rPr>
  </w:style>
  <w:style w:type="paragraph" w:customStyle="1" w:styleId="3podakapit">
    <w:name w:val="3pod akapit"/>
    <w:rsid w:val="008D0164"/>
    <w:pPr>
      <w:ind w:left="1586" w:hanging="793"/>
    </w:pPr>
    <w:rPr>
      <w:rFonts w:ascii="Helvetica Pl" w:hAnsi="Helvetica Pl"/>
      <w:color w:val="000000"/>
      <w:sz w:val="24"/>
    </w:rPr>
  </w:style>
  <w:style w:type="table" w:customStyle="1" w:styleId="Tabela-Siatka2">
    <w:name w:val="Tabela - Siatka2"/>
    <w:basedOn w:val="Standardowy"/>
    <w:next w:val="Tabela-Siatka"/>
    <w:rsid w:val="008D016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ny"/>
    <w:rsid w:val="008D0164"/>
    <w:pPr>
      <w:spacing w:before="0" w:line="240" w:lineRule="auto"/>
      <w:jc w:val="left"/>
    </w:pPr>
    <w:rPr>
      <w:rFonts w:ascii="Arial" w:hAnsi="Arial" w:cs="Arial"/>
      <w:w w:val="100"/>
      <w:sz w:val="24"/>
      <w:szCs w:val="24"/>
    </w:rPr>
  </w:style>
  <w:style w:type="character" w:customStyle="1" w:styleId="bioheader1">
    <w:name w:val="bioheader1"/>
    <w:rsid w:val="008D0164"/>
    <w:rPr>
      <w:b/>
      <w:bCs/>
      <w:color w:val="000000"/>
      <w:sz w:val="28"/>
      <w:szCs w:val="28"/>
    </w:rPr>
  </w:style>
  <w:style w:type="character" w:customStyle="1" w:styleId="cc112-2750eacl">
    <w:name w:val="cc_112-2750ea_cl"/>
    <w:rsid w:val="008D0164"/>
  </w:style>
  <w:style w:type="character" w:customStyle="1" w:styleId="cataloguecopymainhead">
    <w:name w:val="cataloguecopymainhead"/>
    <w:rsid w:val="008D0164"/>
  </w:style>
  <w:style w:type="paragraph" w:customStyle="1" w:styleId="txm">
    <w:name w:val="txm"/>
    <w:basedOn w:val="Normalny"/>
    <w:rsid w:val="008D0164"/>
    <w:pPr>
      <w:autoSpaceDE/>
      <w:autoSpaceDN/>
      <w:spacing w:before="200" w:line="360" w:lineRule="auto"/>
      <w:ind w:left="200" w:right="150"/>
      <w:jc w:val="left"/>
    </w:pPr>
    <w:rPr>
      <w:rFonts w:ascii="Helvetica" w:hAnsi="Helvetica"/>
      <w:w w:val="100"/>
      <w:sz w:val="16"/>
      <w:szCs w:val="16"/>
    </w:rPr>
  </w:style>
  <w:style w:type="character" w:customStyle="1" w:styleId="cc113-6836eacl">
    <w:name w:val="cc_113-6836ea_cl"/>
    <w:rsid w:val="008D0164"/>
  </w:style>
  <w:style w:type="character" w:customStyle="1" w:styleId="cc113-8240eacl">
    <w:name w:val="cc_113-8240ea_cl"/>
    <w:rsid w:val="008D0164"/>
  </w:style>
  <w:style w:type="character" w:customStyle="1" w:styleId="cc212-3490eacl">
    <w:name w:val="cc_212-3490ea_cl"/>
    <w:rsid w:val="008D0164"/>
  </w:style>
  <w:style w:type="character" w:customStyle="1" w:styleId="cc212-0426eacl">
    <w:name w:val="cc_212-0426ea_cl"/>
    <w:rsid w:val="008D0164"/>
  </w:style>
  <w:style w:type="character" w:customStyle="1" w:styleId="pull-left">
    <w:name w:val="pull-left"/>
    <w:rsid w:val="008D0164"/>
  </w:style>
  <w:style w:type="paragraph" w:styleId="HTML-wstpniesformatowany">
    <w:name w:val="HTML Preformatted"/>
    <w:basedOn w:val="Normalny"/>
    <w:link w:val="HTML-wstpniesformatowanyZnak"/>
    <w:uiPriority w:val="99"/>
    <w:unhideWhenUsed/>
    <w:rsid w:val="008D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line="240" w:lineRule="auto"/>
      <w:jc w:val="left"/>
    </w:pPr>
    <w:rPr>
      <w:rFonts w:ascii="Courier New" w:hAnsi="Courier New" w:cs="Courier New"/>
      <w:w w:val="100"/>
      <w:sz w:val="20"/>
    </w:rPr>
  </w:style>
  <w:style w:type="character" w:customStyle="1" w:styleId="HTML-wstpniesformatowanyZnak">
    <w:name w:val="HTML - wstępnie sformatowany Znak"/>
    <w:basedOn w:val="Domylnaczcionkaakapitu"/>
    <w:link w:val="HTML-wstpniesformatowany"/>
    <w:uiPriority w:val="99"/>
    <w:rsid w:val="008D0164"/>
    <w:rPr>
      <w:rFonts w:ascii="Courier New" w:hAnsi="Courier New" w:cs="Courier New"/>
    </w:rPr>
  </w:style>
  <w:style w:type="character" w:customStyle="1" w:styleId="ng-binding">
    <w:name w:val="ng-binding"/>
    <w:rsid w:val="008D0164"/>
  </w:style>
  <w:style w:type="character" w:customStyle="1" w:styleId="check-find">
    <w:name w:val="check-find"/>
    <w:rsid w:val="008D0164"/>
  </w:style>
  <w:style w:type="paragraph" w:customStyle="1" w:styleId="Contenudetableau">
    <w:name w:val="Contenu de tableau"/>
    <w:basedOn w:val="Normalny"/>
    <w:rsid w:val="008D0164"/>
    <w:pPr>
      <w:suppressLineNumbers/>
      <w:suppressAutoHyphens/>
      <w:autoSpaceDE/>
      <w:autoSpaceDN/>
      <w:spacing w:before="0" w:line="240" w:lineRule="auto"/>
      <w:jc w:val="left"/>
    </w:pPr>
    <w:rPr>
      <w:w w:val="100"/>
      <w:sz w:val="24"/>
      <w:szCs w:val="24"/>
      <w:lang w:eastAsia="ar-SA"/>
    </w:rPr>
  </w:style>
  <w:style w:type="character" w:customStyle="1" w:styleId="label3">
    <w:name w:val="label3"/>
    <w:rsid w:val="008D0164"/>
    <w:rPr>
      <w:b/>
      <w:bCs/>
      <w:color w:val="FFFFFF"/>
      <w:sz w:val="16"/>
      <w:szCs w:val="16"/>
      <w:shd w:val="clear" w:color="auto" w:fill="C8C8C8"/>
      <w:vertAlign w:val="baseline"/>
    </w:rPr>
  </w:style>
  <w:style w:type="paragraph" w:customStyle="1" w:styleId="Norml1">
    <w:name w:val="Normál+1"/>
    <w:basedOn w:val="Default"/>
    <w:next w:val="Default"/>
    <w:rsid w:val="008D0164"/>
    <w:rPr>
      <w:rFonts w:ascii="Times New Roman" w:eastAsia="Times New Roman" w:hAnsi="Times New Roman" w:cs="Times New Roman"/>
      <w:color w:val="auto"/>
    </w:rPr>
  </w:style>
  <w:style w:type="character" w:customStyle="1" w:styleId="tlid-translation">
    <w:name w:val="tlid-translation"/>
    <w:rsid w:val="008D0164"/>
  </w:style>
  <w:style w:type="character" w:customStyle="1" w:styleId="added-to-cart-price-qty-amount">
    <w:name w:val="added-to-cart-price-qty-amount"/>
    <w:rsid w:val="008D0164"/>
  </w:style>
  <w:style w:type="character" w:customStyle="1" w:styleId="product-optioncatalog-number1">
    <w:name w:val="product-option__catalog-number1"/>
    <w:rsid w:val="008D0164"/>
    <w:rPr>
      <w:vanish w:val="0"/>
      <w:webHidden w:val="0"/>
      <w:color w:val="333333"/>
      <w:sz w:val="24"/>
      <w:szCs w:val="24"/>
      <w:specVanish w:val="0"/>
    </w:rPr>
  </w:style>
  <w:style w:type="character" w:customStyle="1" w:styleId="dflfde">
    <w:name w:val="dflfde"/>
    <w:rsid w:val="008D0164"/>
  </w:style>
  <w:style w:type="character" w:customStyle="1" w:styleId="label">
    <w:name w:val="label"/>
    <w:rsid w:val="008D0164"/>
  </w:style>
  <w:style w:type="character" w:customStyle="1" w:styleId="Teksttreci2">
    <w:name w:val="Tekst treści (2)_"/>
    <w:link w:val="Teksttreci21"/>
    <w:uiPriority w:val="99"/>
    <w:rsid w:val="008D0164"/>
    <w:rPr>
      <w:sz w:val="18"/>
      <w:szCs w:val="18"/>
      <w:shd w:val="clear" w:color="auto" w:fill="FFFFFF"/>
    </w:rPr>
  </w:style>
  <w:style w:type="character" w:customStyle="1" w:styleId="Teksttreci2Candara">
    <w:name w:val="Tekst treści (2) + Candara"/>
    <w:aliases w:val="6 pt"/>
    <w:uiPriority w:val="99"/>
    <w:rsid w:val="008D0164"/>
    <w:rPr>
      <w:rFonts w:ascii="Candara" w:hAnsi="Candara" w:cs="Candara"/>
      <w:sz w:val="12"/>
      <w:szCs w:val="12"/>
      <w:u w:val="none"/>
    </w:rPr>
  </w:style>
  <w:style w:type="paragraph" w:customStyle="1" w:styleId="Teksttreci21">
    <w:name w:val="Tekst treści (2)1"/>
    <w:basedOn w:val="Normalny"/>
    <w:link w:val="Teksttreci2"/>
    <w:uiPriority w:val="99"/>
    <w:rsid w:val="008D0164"/>
    <w:pPr>
      <w:widowControl w:val="0"/>
      <w:shd w:val="clear" w:color="auto" w:fill="FFFFFF"/>
      <w:autoSpaceDE/>
      <w:autoSpaceDN/>
      <w:spacing w:before="180" w:after="60" w:line="240" w:lineRule="atLeast"/>
      <w:ind w:hanging="500"/>
    </w:pPr>
    <w:rPr>
      <w:w w:val="100"/>
      <w:sz w:val="18"/>
      <w:szCs w:val="18"/>
    </w:rPr>
  </w:style>
  <w:style w:type="character" w:customStyle="1" w:styleId="price-amount">
    <w:name w:val="price-amount"/>
    <w:rsid w:val="008D0164"/>
  </w:style>
  <w:style w:type="character" w:customStyle="1" w:styleId="WW8Num1z0">
    <w:name w:val="WW8Num1z0"/>
    <w:rsid w:val="008D0164"/>
    <w:rPr>
      <w:rFonts w:hint="default"/>
    </w:rPr>
  </w:style>
  <w:style w:type="character" w:customStyle="1" w:styleId="WW8Num2z0">
    <w:name w:val="WW8Num2z0"/>
    <w:rsid w:val="008D0164"/>
    <w:rPr>
      <w:rFonts w:ascii="Symbol" w:hAnsi="Symbol" w:cs="Symbol" w:hint="default"/>
    </w:rPr>
  </w:style>
  <w:style w:type="character" w:customStyle="1" w:styleId="WW8Num2z1">
    <w:name w:val="WW8Num2z1"/>
    <w:rsid w:val="008D0164"/>
    <w:rPr>
      <w:rFonts w:ascii="Courier New" w:hAnsi="Courier New" w:cs="Courier New" w:hint="default"/>
    </w:rPr>
  </w:style>
  <w:style w:type="character" w:customStyle="1" w:styleId="WW8Num2z2">
    <w:name w:val="WW8Num2z2"/>
    <w:rsid w:val="008D0164"/>
    <w:rPr>
      <w:rFonts w:ascii="Wingdings" w:hAnsi="Wingdings" w:cs="Wingdings" w:hint="default"/>
    </w:rPr>
  </w:style>
  <w:style w:type="character" w:customStyle="1" w:styleId="WW8Num3z0">
    <w:name w:val="WW8Num3z0"/>
    <w:rsid w:val="008D0164"/>
  </w:style>
  <w:style w:type="character" w:customStyle="1" w:styleId="WW8Num3z1">
    <w:name w:val="WW8Num3z1"/>
    <w:rsid w:val="008D0164"/>
  </w:style>
  <w:style w:type="character" w:customStyle="1" w:styleId="WW8Num3z2">
    <w:name w:val="WW8Num3z2"/>
    <w:rsid w:val="008D0164"/>
  </w:style>
  <w:style w:type="character" w:customStyle="1" w:styleId="WW8Num3z3">
    <w:name w:val="WW8Num3z3"/>
    <w:rsid w:val="008D0164"/>
  </w:style>
  <w:style w:type="character" w:customStyle="1" w:styleId="WW8Num3z4">
    <w:name w:val="WW8Num3z4"/>
    <w:rsid w:val="008D0164"/>
  </w:style>
  <w:style w:type="character" w:customStyle="1" w:styleId="WW8Num3z5">
    <w:name w:val="WW8Num3z5"/>
    <w:rsid w:val="008D0164"/>
  </w:style>
  <w:style w:type="character" w:customStyle="1" w:styleId="WW8Num3z6">
    <w:name w:val="WW8Num3z6"/>
    <w:rsid w:val="008D0164"/>
  </w:style>
  <w:style w:type="character" w:customStyle="1" w:styleId="WW8Num3z7">
    <w:name w:val="WW8Num3z7"/>
    <w:rsid w:val="008D0164"/>
  </w:style>
  <w:style w:type="character" w:customStyle="1" w:styleId="WW8Num3z8">
    <w:name w:val="WW8Num3z8"/>
    <w:rsid w:val="008D0164"/>
  </w:style>
  <w:style w:type="character" w:customStyle="1" w:styleId="WW8Num4z0">
    <w:name w:val="WW8Num4z0"/>
    <w:rsid w:val="008D0164"/>
    <w:rPr>
      <w:sz w:val="20"/>
      <w:szCs w:val="20"/>
    </w:rPr>
  </w:style>
  <w:style w:type="character" w:customStyle="1" w:styleId="WW8Num4z1">
    <w:name w:val="WW8Num4z1"/>
    <w:rsid w:val="008D0164"/>
  </w:style>
  <w:style w:type="character" w:customStyle="1" w:styleId="WW8Num4z2">
    <w:name w:val="WW8Num4z2"/>
    <w:rsid w:val="008D0164"/>
  </w:style>
  <w:style w:type="character" w:customStyle="1" w:styleId="WW8Num4z3">
    <w:name w:val="WW8Num4z3"/>
    <w:rsid w:val="008D0164"/>
  </w:style>
  <w:style w:type="character" w:customStyle="1" w:styleId="WW8Num4z4">
    <w:name w:val="WW8Num4z4"/>
    <w:rsid w:val="008D0164"/>
  </w:style>
  <w:style w:type="character" w:customStyle="1" w:styleId="WW8Num4z5">
    <w:name w:val="WW8Num4z5"/>
    <w:rsid w:val="008D0164"/>
  </w:style>
  <w:style w:type="character" w:customStyle="1" w:styleId="WW8Num4z6">
    <w:name w:val="WW8Num4z6"/>
    <w:rsid w:val="008D0164"/>
  </w:style>
  <w:style w:type="character" w:customStyle="1" w:styleId="WW8Num4z7">
    <w:name w:val="WW8Num4z7"/>
    <w:rsid w:val="008D0164"/>
  </w:style>
  <w:style w:type="character" w:customStyle="1" w:styleId="WW8Num4z8">
    <w:name w:val="WW8Num4z8"/>
    <w:rsid w:val="008D0164"/>
  </w:style>
  <w:style w:type="character" w:customStyle="1" w:styleId="WW8Num5z0">
    <w:name w:val="WW8Num5z0"/>
    <w:rsid w:val="008D0164"/>
  </w:style>
  <w:style w:type="character" w:customStyle="1" w:styleId="WW8Num5z1">
    <w:name w:val="WW8Num5z1"/>
    <w:rsid w:val="008D0164"/>
  </w:style>
  <w:style w:type="character" w:customStyle="1" w:styleId="WW8Num5z2">
    <w:name w:val="WW8Num5z2"/>
    <w:rsid w:val="008D0164"/>
  </w:style>
  <w:style w:type="character" w:customStyle="1" w:styleId="WW8Num5z3">
    <w:name w:val="WW8Num5z3"/>
    <w:rsid w:val="008D0164"/>
  </w:style>
  <w:style w:type="character" w:customStyle="1" w:styleId="WW8Num5z4">
    <w:name w:val="WW8Num5z4"/>
    <w:rsid w:val="008D0164"/>
  </w:style>
  <w:style w:type="character" w:customStyle="1" w:styleId="WW8Num5z5">
    <w:name w:val="WW8Num5z5"/>
    <w:rsid w:val="008D0164"/>
  </w:style>
  <w:style w:type="character" w:customStyle="1" w:styleId="WW8Num5z6">
    <w:name w:val="WW8Num5z6"/>
    <w:rsid w:val="008D0164"/>
  </w:style>
  <w:style w:type="character" w:customStyle="1" w:styleId="WW8Num5z7">
    <w:name w:val="WW8Num5z7"/>
    <w:rsid w:val="008D0164"/>
  </w:style>
  <w:style w:type="character" w:customStyle="1" w:styleId="WW8Num5z8">
    <w:name w:val="WW8Num5z8"/>
    <w:rsid w:val="008D0164"/>
  </w:style>
  <w:style w:type="character" w:customStyle="1" w:styleId="WW8Num6z0">
    <w:name w:val="WW8Num6z0"/>
    <w:rsid w:val="008D0164"/>
  </w:style>
  <w:style w:type="character" w:customStyle="1" w:styleId="WW8Num6z1">
    <w:name w:val="WW8Num6z1"/>
    <w:rsid w:val="008D0164"/>
  </w:style>
  <w:style w:type="character" w:customStyle="1" w:styleId="WW8Num6z2">
    <w:name w:val="WW8Num6z2"/>
    <w:rsid w:val="008D0164"/>
  </w:style>
  <w:style w:type="character" w:customStyle="1" w:styleId="WW8Num6z3">
    <w:name w:val="WW8Num6z3"/>
    <w:rsid w:val="008D0164"/>
  </w:style>
  <w:style w:type="character" w:customStyle="1" w:styleId="WW8Num6z4">
    <w:name w:val="WW8Num6z4"/>
    <w:rsid w:val="008D0164"/>
  </w:style>
  <w:style w:type="character" w:customStyle="1" w:styleId="WW8Num6z5">
    <w:name w:val="WW8Num6z5"/>
    <w:rsid w:val="008D0164"/>
  </w:style>
  <w:style w:type="character" w:customStyle="1" w:styleId="WW8Num6z6">
    <w:name w:val="WW8Num6z6"/>
    <w:rsid w:val="008D0164"/>
  </w:style>
  <w:style w:type="character" w:customStyle="1" w:styleId="WW8Num6z7">
    <w:name w:val="WW8Num6z7"/>
    <w:rsid w:val="008D0164"/>
  </w:style>
  <w:style w:type="character" w:customStyle="1" w:styleId="WW8Num6z8">
    <w:name w:val="WW8Num6z8"/>
    <w:rsid w:val="008D0164"/>
  </w:style>
  <w:style w:type="character" w:customStyle="1" w:styleId="WW8Num7z0">
    <w:name w:val="WW8Num7z0"/>
    <w:rsid w:val="008D0164"/>
    <w:rPr>
      <w:sz w:val="20"/>
      <w:szCs w:val="20"/>
    </w:rPr>
  </w:style>
  <w:style w:type="character" w:customStyle="1" w:styleId="WW8Num7z1">
    <w:name w:val="WW8Num7z1"/>
    <w:rsid w:val="008D0164"/>
  </w:style>
  <w:style w:type="character" w:customStyle="1" w:styleId="WW8Num7z2">
    <w:name w:val="WW8Num7z2"/>
    <w:rsid w:val="008D0164"/>
  </w:style>
  <w:style w:type="character" w:customStyle="1" w:styleId="WW8Num7z3">
    <w:name w:val="WW8Num7z3"/>
    <w:rsid w:val="008D0164"/>
  </w:style>
  <w:style w:type="character" w:customStyle="1" w:styleId="WW8Num7z4">
    <w:name w:val="WW8Num7z4"/>
    <w:rsid w:val="008D0164"/>
  </w:style>
  <w:style w:type="character" w:customStyle="1" w:styleId="WW8Num7z5">
    <w:name w:val="WW8Num7z5"/>
    <w:rsid w:val="008D0164"/>
  </w:style>
  <w:style w:type="character" w:customStyle="1" w:styleId="WW8Num7z6">
    <w:name w:val="WW8Num7z6"/>
    <w:rsid w:val="008D0164"/>
  </w:style>
  <w:style w:type="character" w:customStyle="1" w:styleId="WW8Num7z7">
    <w:name w:val="WW8Num7z7"/>
    <w:rsid w:val="008D0164"/>
  </w:style>
  <w:style w:type="character" w:customStyle="1" w:styleId="WW8Num7z8">
    <w:name w:val="WW8Num7z8"/>
    <w:rsid w:val="008D0164"/>
  </w:style>
  <w:style w:type="character" w:customStyle="1" w:styleId="WW8Num8z0">
    <w:name w:val="WW8Num8z0"/>
    <w:rsid w:val="008D0164"/>
    <w:rPr>
      <w:sz w:val="20"/>
      <w:szCs w:val="20"/>
    </w:rPr>
  </w:style>
  <w:style w:type="character" w:customStyle="1" w:styleId="WW8Num8z1">
    <w:name w:val="WW8Num8z1"/>
    <w:rsid w:val="008D0164"/>
  </w:style>
  <w:style w:type="character" w:customStyle="1" w:styleId="WW8Num8z2">
    <w:name w:val="WW8Num8z2"/>
    <w:rsid w:val="008D0164"/>
  </w:style>
  <w:style w:type="character" w:customStyle="1" w:styleId="WW8Num8z3">
    <w:name w:val="WW8Num8z3"/>
    <w:rsid w:val="008D0164"/>
  </w:style>
  <w:style w:type="character" w:customStyle="1" w:styleId="WW8Num8z4">
    <w:name w:val="WW8Num8z4"/>
    <w:rsid w:val="008D0164"/>
  </w:style>
  <w:style w:type="character" w:customStyle="1" w:styleId="WW8Num8z5">
    <w:name w:val="WW8Num8z5"/>
    <w:rsid w:val="008D0164"/>
  </w:style>
  <w:style w:type="character" w:customStyle="1" w:styleId="WW8Num8z6">
    <w:name w:val="WW8Num8z6"/>
    <w:rsid w:val="008D0164"/>
  </w:style>
  <w:style w:type="character" w:customStyle="1" w:styleId="WW8Num8z7">
    <w:name w:val="WW8Num8z7"/>
    <w:rsid w:val="008D0164"/>
  </w:style>
  <w:style w:type="character" w:customStyle="1" w:styleId="WW8Num8z8">
    <w:name w:val="WW8Num8z8"/>
    <w:rsid w:val="008D0164"/>
  </w:style>
  <w:style w:type="character" w:customStyle="1" w:styleId="WW8Num9z0">
    <w:name w:val="WW8Num9z0"/>
    <w:rsid w:val="008D0164"/>
  </w:style>
  <w:style w:type="character" w:customStyle="1" w:styleId="WW8Num9z1">
    <w:name w:val="WW8Num9z1"/>
    <w:rsid w:val="008D0164"/>
  </w:style>
  <w:style w:type="character" w:customStyle="1" w:styleId="WW8Num9z2">
    <w:name w:val="WW8Num9z2"/>
    <w:rsid w:val="008D0164"/>
  </w:style>
  <w:style w:type="character" w:customStyle="1" w:styleId="WW8Num9z3">
    <w:name w:val="WW8Num9z3"/>
    <w:rsid w:val="008D0164"/>
  </w:style>
  <w:style w:type="character" w:customStyle="1" w:styleId="WW8Num9z4">
    <w:name w:val="WW8Num9z4"/>
    <w:rsid w:val="008D0164"/>
  </w:style>
  <w:style w:type="character" w:customStyle="1" w:styleId="WW8Num9z5">
    <w:name w:val="WW8Num9z5"/>
    <w:rsid w:val="008D0164"/>
  </w:style>
  <w:style w:type="character" w:customStyle="1" w:styleId="WW8Num9z6">
    <w:name w:val="WW8Num9z6"/>
    <w:rsid w:val="008D0164"/>
  </w:style>
  <w:style w:type="character" w:customStyle="1" w:styleId="WW8Num9z7">
    <w:name w:val="WW8Num9z7"/>
    <w:rsid w:val="008D0164"/>
  </w:style>
  <w:style w:type="character" w:customStyle="1" w:styleId="WW8Num9z8">
    <w:name w:val="WW8Num9z8"/>
    <w:rsid w:val="008D0164"/>
  </w:style>
  <w:style w:type="character" w:customStyle="1" w:styleId="WW8Num10z0">
    <w:name w:val="WW8Num10z0"/>
    <w:rsid w:val="008D0164"/>
  </w:style>
  <w:style w:type="character" w:customStyle="1" w:styleId="WW8Num10z1">
    <w:name w:val="WW8Num10z1"/>
    <w:rsid w:val="008D0164"/>
  </w:style>
  <w:style w:type="character" w:customStyle="1" w:styleId="WW8Num10z2">
    <w:name w:val="WW8Num10z2"/>
    <w:rsid w:val="008D0164"/>
  </w:style>
  <w:style w:type="character" w:customStyle="1" w:styleId="WW8Num10z3">
    <w:name w:val="WW8Num10z3"/>
    <w:rsid w:val="008D0164"/>
  </w:style>
  <w:style w:type="character" w:customStyle="1" w:styleId="WW8Num10z4">
    <w:name w:val="WW8Num10z4"/>
    <w:rsid w:val="008D0164"/>
  </w:style>
  <w:style w:type="character" w:customStyle="1" w:styleId="WW8Num10z5">
    <w:name w:val="WW8Num10z5"/>
    <w:rsid w:val="008D0164"/>
  </w:style>
  <w:style w:type="character" w:customStyle="1" w:styleId="WW8Num10z6">
    <w:name w:val="WW8Num10z6"/>
    <w:rsid w:val="008D0164"/>
  </w:style>
  <w:style w:type="character" w:customStyle="1" w:styleId="WW8Num10z7">
    <w:name w:val="WW8Num10z7"/>
    <w:rsid w:val="008D0164"/>
  </w:style>
  <w:style w:type="character" w:customStyle="1" w:styleId="WW8Num10z8">
    <w:name w:val="WW8Num10z8"/>
    <w:rsid w:val="008D0164"/>
  </w:style>
  <w:style w:type="character" w:customStyle="1" w:styleId="WW8Num11z0">
    <w:name w:val="WW8Num11z0"/>
    <w:rsid w:val="008D0164"/>
  </w:style>
  <w:style w:type="character" w:customStyle="1" w:styleId="WW8Num11z1">
    <w:name w:val="WW8Num11z1"/>
    <w:rsid w:val="008D0164"/>
  </w:style>
  <w:style w:type="character" w:customStyle="1" w:styleId="WW8Num11z2">
    <w:name w:val="WW8Num11z2"/>
    <w:rsid w:val="008D0164"/>
  </w:style>
  <w:style w:type="character" w:customStyle="1" w:styleId="WW8Num11z3">
    <w:name w:val="WW8Num11z3"/>
    <w:rsid w:val="008D0164"/>
  </w:style>
  <w:style w:type="character" w:customStyle="1" w:styleId="WW8Num11z4">
    <w:name w:val="WW8Num11z4"/>
    <w:rsid w:val="008D0164"/>
  </w:style>
  <w:style w:type="character" w:customStyle="1" w:styleId="WW8Num11z5">
    <w:name w:val="WW8Num11z5"/>
    <w:rsid w:val="008D0164"/>
  </w:style>
  <w:style w:type="character" w:customStyle="1" w:styleId="WW8Num11z6">
    <w:name w:val="WW8Num11z6"/>
    <w:rsid w:val="008D0164"/>
  </w:style>
  <w:style w:type="character" w:customStyle="1" w:styleId="WW8Num11z7">
    <w:name w:val="WW8Num11z7"/>
    <w:rsid w:val="008D0164"/>
  </w:style>
  <w:style w:type="character" w:customStyle="1" w:styleId="WW8Num11z8">
    <w:name w:val="WW8Num11z8"/>
    <w:rsid w:val="008D0164"/>
  </w:style>
  <w:style w:type="character" w:customStyle="1" w:styleId="WW8Num12z0">
    <w:name w:val="WW8Num12z0"/>
    <w:rsid w:val="008D0164"/>
  </w:style>
  <w:style w:type="character" w:customStyle="1" w:styleId="WW8Num12z1">
    <w:name w:val="WW8Num12z1"/>
    <w:rsid w:val="008D0164"/>
  </w:style>
  <w:style w:type="character" w:customStyle="1" w:styleId="WW8Num12z2">
    <w:name w:val="WW8Num12z2"/>
    <w:rsid w:val="008D0164"/>
  </w:style>
  <w:style w:type="character" w:customStyle="1" w:styleId="WW8Num12z3">
    <w:name w:val="WW8Num12z3"/>
    <w:rsid w:val="008D0164"/>
  </w:style>
  <w:style w:type="character" w:customStyle="1" w:styleId="WW8Num12z4">
    <w:name w:val="WW8Num12z4"/>
    <w:rsid w:val="008D0164"/>
  </w:style>
  <w:style w:type="character" w:customStyle="1" w:styleId="WW8Num12z5">
    <w:name w:val="WW8Num12z5"/>
    <w:rsid w:val="008D0164"/>
  </w:style>
  <w:style w:type="character" w:customStyle="1" w:styleId="WW8Num12z6">
    <w:name w:val="WW8Num12z6"/>
    <w:rsid w:val="008D0164"/>
  </w:style>
  <w:style w:type="character" w:customStyle="1" w:styleId="WW8Num12z7">
    <w:name w:val="WW8Num12z7"/>
    <w:rsid w:val="008D0164"/>
  </w:style>
  <w:style w:type="character" w:customStyle="1" w:styleId="WW8Num12z8">
    <w:name w:val="WW8Num12z8"/>
    <w:rsid w:val="008D0164"/>
  </w:style>
  <w:style w:type="character" w:customStyle="1" w:styleId="WW8Num13z0">
    <w:name w:val="WW8Num13z0"/>
    <w:rsid w:val="008D0164"/>
    <w:rPr>
      <w:rFonts w:hint="default"/>
    </w:rPr>
  </w:style>
  <w:style w:type="character" w:customStyle="1" w:styleId="WW8Num13z1">
    <w:name w:val="WW8Num13z1"/>
    <w:rsid w:val="008D0164"/>
  </w:style>
  <w:style w:type="character" w:customStyle="1" w:styleId="WW8Num13z2">
    <w:name w:val="WW8Num13z2"/>
    <w:rsid w:val="008D0164"/>
  </w:style>
  <w:style w:type="character" w:customStyle="1" w:styleId="WW8Num13z3">
    <w:name w:val="WW8Num13z3"/>
    <w:rsid w:val="008D0164"/>
  </w:style>
  <w:style w:type="character" w:customStyle="1" w:styleId="WW8Num13z4">
    <w:name w:val="WW8Num13z4"/>
    <w:rsid w:val="008D0164"/>
  </w:style>
  <w:style w:type="character" w:customStyle="1" w:styleId="WW8Num13z5">
    <w:name w:val="WW8Num13z5"/>
    <w:rsid w:val="008D0164"/>
  </w:style>
  <w:style w:type="character" w:customStyle="1" w:styleId="WW8Num13z6">
    <w:name w:val="WW8Num13z6"/>
    <w:rsid w:val="008D0164"/>
  </w:style>
  <w:style w:type="character" w:customStyle="1" w:styleId="WW8Num13z7">
    <w:name w:val="WW8Num13z7"/>
    <w:rsid w:val="008D0164"/>
  </w:style>
  <w:style w:type="character" w:customStyle="1" w:styleId="WW8Num13z8">
    <w:name w:val="WW8Num13z8"/>
    <w:rsid w:val="008D0164"/>
  </w:style>
  <w:style w:type="character" w:customStyle="1" w:styleId="WW8Num14z0">
    <w:name w:val="WW8Num14z0"/>
    <w:rsid w:val="008D0164"/>
  </w:style>
  <w:style w:type="character" w:customStyle="1" w:styleId="WW8Num14z1">
    <w:name w:val="WW8Num14z1"/>
    <w:rsid w:val="008D0164"/>
  </w:style>
  <w:style w:type="character" w:customStyle="1" w:styleId="WW8Num14z2">
    <w:name w:val="WW8Num14z2"/>
    <w:rsid w:val="008D0164"/>
  </w:style>
  <w:style w:type="character" w:customStyle="1" w:styleId="WW8Num14z3">
    <w:name w:val="WW8Num14z3"/>
    <w:rsid w:val="008D0164"/>
  </w:style>
  <w:style w:type="character" w:customStyle="1" w:styleId="WW8Num14z4">
    <w:name w:val="WW8Num14z4"/>
    <w:rsid w:val="008D0164"/>
  </w:style>
  <w:style w:type="character" w:customStyle="1" w:styleId="WW8Num14z5">
    <w:name w:val="WW8Num14z5"/>
    <w:rsid w:val="008D0164"/>
  </w:style>
  <w:style w:type="character" w:customStyle="1" w:styleId="WW8Num14z6">
    <w:name w:val="WW8Num14z6"/>
    <w:rsid w:val="008D0164"/>
  </w:style>
  <w:style w:type="character" w:customStyle="1" w:styleId="WW8Num14z7">
    <w:name w:val="WW8Num14z7"/>
    <w:rsid w:val="008D0164"/>
  </w:style>
  <w:style w:type="character" w:customStyle="1" w:styleId="WW8Num14z8">
    <w:name w:val="WW8Num14z8"/>
    <w:rsid w:val="008D0164"/>
  </w:style>
  <w:style w:type="character" w:customStyle="1" w:styleId="WW8Num15z0">
    <w:name w:val="WW8Num15z0"/>
    <w:rsid w:val="008D0164"/>
  </w:style>
  <w:style w:type="character" w:customStyle="1" w:styleId="WW8Num15z1">
    <w:name w:val="WW8Num15z1"/>
    <w:rsid w:val="008D0164"/>
  </w:style>
  <w:style w:type="character" w:customStyle="1" w:styleId="WW8Num15z2">
    <w:name w:val="WW8Num15z2"/>
    <w:rsid w:val="008D0164"/>
  </w:style>
  <w:style w:type="character" w:customStyle="1" w:styleId="WW8Num15z3">
    <w:name w:val="WW8Num15z3"/>
    <w:rsid w:val="008D0164"/>
  </w:style>
  <w:style w:type="character" w:customStyle="1" w:styleId="WW8Num15z4">
    <w:name w:val="WW8Num15z4"/>
    <w:rsid w:val="008D0164"/>
  </w:style>
  <w:style w:type="character" w:customStyle="1" w:styleId="WW8Num15z5">
    <w:name w:val="WW8Num15z5"/>
    <w:rsid w:val="008D0164"/>
  </w:style>
  <w:style w:type="character" w:customStyle="1" w:styleId="WW8Num15z6">
    <w:name w:val="WW8Num15z6"/>
    <w:rsid w:val="008D0164"/>
  </w:style>
  <w:style w:type="character" w:customStyle="1" w:styleId="WW8Num15z7">
    <w:name w:val="WW8Num15z7"/>
    <w:rsid w:val="008D0164"/>
  </w:style>
  <w:style w:type="character" w:customStyle="1" w:styleId="WW8Num15z8">
    <w:name w:val="WW8Num15z8"/>
    <w:rsid w:val="008D0164"/>
  </w:style>
  <w:style w:type="character" w:customStyle="1" w:styleId="WW8Num16z0">
    <w:name w:val="WW8Num16z0"/>
    <w:rsid w:val="008D0164"/>
  </w:style>
  <w:style w:type="character" w:customStyle="1" w:styleId="WW8Num16z1">
    <w:name w:val="WW8Num16z1"/>
    <w:rsid w:val="008D0164"/>
  </w:style>
  <w:style w:type="character" w:customStyle="1" w:styleId="WW8Num16z2">
    <w:name w:val="WW8Num16z2"/>
    <w:rsid w:val="008D0164"/>
  </w:style>
  <w:style w:type="character" w:customStyle="1" w:styleId="WW8Num16z3">
    <w:name w:val="WW8Num16z3"/>
    <w:rsid w:val="008D0164"/>
  </w:style>
  <w:style w:type="character" w:customStyle="1" w:styleId="WW8Num16z4">
    <w:name w:val="WW8Num16z4"/>
    <w:rsid w:val="008D0164"/>
  </w:style>
  <w:style w:type="character" w:customStyle="1" w:styleId="WW8Num16z5">
    <w:name w:val="WW8Num16z5"/>
    <w:rsid w:val="008D0164"/>
  </w:style>
  <w:style w:type="character" w:customStyle="1" w:styleId="WW8Num16z6">
    <w:name w:val="WW8Num16z6"/>
    <w:rsid w:val="008D0164"/>
  </w:style>
  <w:style w:type="character" w:customStyle="1" w:styleId="WW8Num16z7">
    <w:name w:val="WW8Num16z7"/>
    <w:rsid w:val="008D0164"/>
  </w:style>
  <w:style w:type="character" w:customStyle="1" w:styleId="WW8Num16z8">
    <w:name w:val="WW8Num16z8"/>
    <w:rsid w:val="008D0164"/>
  </w:style>
  <w:style w:type="character" w:customStyle="1" w:styleId="WW8Num17z0">
    <w:name w:val="WW8Num17z0"/>
    <w:rsid w:val="008D0164"/>
    <w:rPr>
      <w:rFonts w:ascii="Symbol" w:hAnsi="Symbol" w:cs="Symbol" w:hint="default"/>
      <w:color w:val="auto"/>
    </w:rPr>
  </w:style>
  <w:style w:type="character" w:customStyle="1" w:styleId="WW8Num18z0">
    <w:name w:val="WW8Num18z0"/>
    <w:rsid w:val="008D0164"/>
  </w:style>
  <w:style w:type="character" w:customStyle="1" w:styleId="WW8Num18z1">
    <w:name w:val="WW8Num18z1"/>
    <w:rsid w:val="008D0164"/>
  </w:style>
  <w:style w:type="character" w:customStyle="1" w:styleId="WW8Num18z2">
    <w:name w:val="WW8Num18z2"/>
    <w:rsid w:val="008D0164"/>
  </w:style>
  <w:style w:type="character" w:customStyle="1" w:styleId="WW8Num18z3">
    <w:name w:val="WW8Num18z3"/>
    <w:rsid w:val="008D0164"/>
  </w:style>
  <w:style w:type="character" w:customStyle="1" w:styleId="WW8Num18z4">
    <w:name w:val="WW8Num18z4"/>
    <w:rsid w:val="008D0164"/>
  </w:style>
  <w:style w:type="character" w:customStyle="1" w:styleId="WW8Num18z5">
    <w:name w:val="WW8Num18z5"/>
    <w:rsid w:val="008D0164"/>
  </w:style>
  <w:style w:type="character" w:customStyle="1" w:styleId="WW8Num18z6">
    <w:name w:val="WW8Num18z6"/>
    <w:rsid w:val="008D0164"/>
  </w:style>
  <w:style w:type="character" w:customStyle="1" w:styleId="WW8Num18z7">
    <w:name w:val="WW8Num18z7"/>
    <w:rsid w:val="008D0164"/>
  </w:style>
  <w:style w:type="character" w:customStyle="1" w:styleId="WW8Num18z8">
    <w:name w:val="WW8Num18z8"/>
    <w:rsid w:val="008D0164"/>
  </w:style>
  <w:style w:type="character" w:customStyle="1" w:styleId="WW8Num19z0">
    <w:name w:val="WW8Num19z0"/>
    <w:rsid w:val="008D0164"/>
  </w:style>
  <w:style w:type="character" w:customStyle="1" w:styleId="WW8Num19z1">
    <w:name w:val="WW8Num19z1"/>
    <w:rsid w:val="008D0164"/>
  </w:style>
  <w:style w:type="character" w:customStyle="1" w:styleId="WW8Num19z2">
    <w:name w:val="WW8Num19z2"/>
    <w:rsid w:val="008D0164"/>
  </w:style>
  <w:style w:type="character" w:customStyle="1" w:styleId="WW8Num19z3">
    <w:name w:val="WW8Num19z3"/>
    <w:rsid w:val="008D0164"/>
  </w:style>
  <w:style w:type="character" w:customStyle="1" w:styleId="WW8Num19z4">
    <w:name w:val="WW8Num19z4"/>
    <w:rsid w:val="008D0164"/>
  </w:style>
  <w:style w:type="character" w:customStyle="1" w:styleId="WW8Num19z5">
    <w:name w:val="WW8Num19z5"/>
    <w:rsid w:val="008D0164"/>
  </w:style>
  <w:style w:type="character" w:customStyle="1" w:styleId="WW8Num19z6">
    <w:name w:val="WW8Num19z6"/>
    <w:rsid w:val="008D0164"/>
  </w:style>
  <w:style w:type="character" w:customStyle="1" w:styleId="WW8Num19z7">
    <w:name w:val="WW8Num19z7"/>
    <w:rsid w:val="008D0164"/>
  </w:style>
  <w:style w:type="character" w:customStyle="1" w:styleId="WW8Num19z8">
    <w:name w:val="WW8Num19z8"/>
    <w:rsid w:val="008D0164"/>
  </w:style>
  <w:style w:type="character" w:customStyle="1" w:styleId="WW8Num20z0">
    <w:name w:val="WW8Num20z0"/>
    <w:rsid w:val="008D0164"/>
  </w:style>
  <w:style w:type="character" w:customStyle="1" w:styleId="WW8Num20z1">
    <w:name w:val="WW8Num20z1"/>
    <w:rsid w:val="008D0164"/>
  </w:style>
  <w:style w:type="character" w:customStyle="1" w:styleId="WW8Num20z2">
    <w:name w:val="WW8Num20z2"/>
    <w:rsid w:val="008D0164"/>
  </w:style>
  <w:style w:type="character" w:customStyle="1" w:styleId="WW8Num20z3">
    <w:name w:val="WW8Num20z3"/>
    <w:rsid w:val="008D0164"/>
  </w:style>
  <w:style w:type="character" w:customStyle="1" w:styleId="WW8Num20z4">
    <w:name w:val="WW8Num20z4"/>
    <w:rsid w:val="008D0164"/>
  </w:style>
  <w:style w:type="character" w:customStyle="1" w:styleId="WW8Num20z5">
    <w:name w:val="WW8Num20z5"/>
    <w:rsid w:val="008D0164"/>
  </w:style>
  <w:style w:type="character" w:customStyle="1" w:styleId="WW8Num20z6">
    <w:name w:val="WW8Num20z6"/>
    <w:rsid w:val="008D0164"/>
  </w:style>
  <w:style w:type="character" w:customStyle="1" w:styleId="WW8Num20z7">
    <w:name w:val="WW8Num20z7"/>
    <w:rsid w:val="008D0164"/>
  </w:style>
  <w:style w:type="character" w:customStyle="1" w:styleId="WW8Num20z8">
    <w:name w:val="WW8Num20z8"/>
    <w:rsid w:val="008D0164"/>
  </w:style>
  <w:style w:type="character" w:customStyle="1" w:styleId="WW8Num21z0">
    <w:name w:val="WW8Num21z0"/>
    <w:rsid w:val="008D0164"/>
  </w:style>
  <w:style w:type="character" w:customStyle="1" w:styleId="WW8Num21z1">
    <w:name w:val="WW8Num21z1"/>
    <w:rsid w:val="008D0164"/>
  </w:style>
  <w:style w:type="character" w:customStyle="1" w:styleId="WW8Num21z2">
    <w:name w:val="WW8Num21z2"/>
    <w:rsid w:val="008D0164"/>
  </w:style>
  <w:style w:type="character" w:customStyle="1" w:styleId="WW8Num21z3">
    <w:name w:val="WW8Num21z3"/>
    <w:rsid w:val="008D0164"/>
  </w:style>
  <w:style w:type="character" w:customStyle="1" w:styleId="WW8Num21z4">
    <w:name w:val="WW8Num21z4"/>
    <w:rsid w:val="008D0164"/>
  </w:style>
  <w:style w:type="character" w:customStyle="1" w:styleId="WW8Num21z5">
    <w:name w:val="WW8Num21z5"/>
    <w:rsid w:val="008D0164"/>
  </w:style>
  <w:style w:type="character" w:customStyle="1" w:styleId="WW8Num21z6">
    <w:name w:val="WW8Num21z6"/>
    <w:rsid w:val="008D0164"/>
  </w:style>
  <w:style w:type="character" w:customStyle="1" w:styleId="WW8Num21z7">
    <w:name w:val="WW8Num21z7"/>
    <w:rsid w:val="008D0164"/>
  </w:style>
  <w:style w:type="character" w:customStyle="1" w:styleId="WW8Num21z8">
    <w:name w:val="WW8Num21z8"/>
    <w:rsid w:val="008D0164"/>
  </w:style>
  <w:style w:type="character" w:customStyle="1" w:styleId="WW8Num22z0">
    <w:name w:val="WW8Num22z0"/>
    <w:rsid w:val="008D0164"/>
    <w:rPr>
      <w:sz w:val="20"/>
      <w:szCs w:val="20"/>
    </w:rPr>
  </w:style>
  <w:style w:type="character" w:customStyle="1" w:styleId="WW8Num22z1">
    <w:name w:val="WW8Num22z1"/>
    <w:rsid w:val="008D0164"/>
  </w:style>
  <w:style w:type="character" w:customStyle="1" w:styleId="WW8Num22z2">
    <w:name w:val="WW8Num22z2"/>
    <w:rsid w:val="008D0164"/>
  </w:style>
  <w:style w:type="character" w:customStyle="1" w:styleId="WW8Num22z3">
    <w:name w:val="WW8Num22z3"/>
    <w:rsid w:val="008D0164"/>
  </w:style>
  <w:style w:type="character" w:customStyle="1" w:styleId="WW8Num22z4">
    <w:name w:val="WW8Num22z4"/>
    <w:rsid w:val="008D0164"/>
  </w:style>
  <w:style w:type="character" w:customStyle="1" w:styleId="WW8Num22z5">
    <w:name w:val="WW8Num22z5"/>
    <w:rsid w:val="008D0164"/>
  </w:style>
  <w:style w:type="character" w:customStyle="1" w:styleId="WW8Num22z6">
    <w:name w:val="WW8Num22z6"/>
    <w:rsid w:val="008D0164"/>
  </w:style>
  <w:style w:type="character" w:customStyle="1" w:styleId="WW8Num22z7">
    <w:name w:val="WW8Num22z7"/>
    <w:rsid w:val="008D0164"/>
  </w:style>
  <w:style w:type="character" w:customStyle="1" w:styleId="WW8Num22z8">
    <w:name w:val="WW8Num22z8"/>
    <w:rsid w:val="008D0164"/>
  </w:style>
  <w:style w:type="character" w:customStyle="1" w:styleId="WW8Num23z0">
    <w:name w:val="WW8Num23z0"/>
    <w:rsid w:val="008D0164"/>
  </w:style>
  <w:style w:type="character" w:customStyle="1" w:styleId="WW8Num23z1">
    <w:name w:val="WW8Num23z1"/>
    <w:rsid w:val="008D0164"/>
  </w:style>
  <w:style w:type="character" w:customStyle="1" w:styleId="WW8Num23z2">
    <w:name w:val="WW8Num23z2"/>
    <w:rsid w:val="008D0164"/>
  </w:style>
  <w:style w:type="character" w:customStyle="1" w:styleId="WW8Num23z3">
    <w:name w:val="WW8Num23z3"/>
    <w:rsid w:val="008D0164"/>
  </w:style>
  <w:style w:type="character" w:customStyle="1" w:styleId="WW8Num23z4">
    <w:name w:val="WW8Num23z4"/>
    <w:rsid w:val="008D0164"/>
  </w:style>
  <w:style w:type="character" w:customStyle="1" w:styleId="WW8Num23z5">
    <w:name w:val="WW8Num23z5"/>
    <w:rsid w:val="008D0164"/>
  </w:style>
  <w:style w:type="character" w:customStyle="1" w:styleId="WW8Num23z6">
    <w:name w:val="WW8Num23z6"/>
    <w:rsid w:val="008D0164"/>
  </w:style>
  <w:style w:type="character" w:customStyle="1" w:styleId="WW8Num23z7">
    <w:name w:val="WW8Num23z7"/>
    <w:rsid w:val="008D0164"/>
  </w:style>
  <w:style w:type="character" w:customStyle="1" w:styleId="WW8Num23z8">
    <w:name w:val="WW8Num23z8"/>
    <w:rsid w:val="008D0164"/>
  </w:style>
  <w:style w:type="character" w:customStyle="1" w:styleId="WW8Num24z0">
    <w:name w:val="WW8Num24z0"/>
    <w:rsid w:val="008D0164"/>
    <w:rPr>
      <w:sz w:val="20"/>
      <w:szCs w:val="20"/>
    </w:rPr>
  </w:style>
  <w:style w:type="character" w:customStyle="1" w:styleId="WW8Num24z1">
    <w:name w:val="WW8Num24z1"/>
    <w:rsid w:val="008D0164"/>
  </w:style>
  <w:style w:type="character" w:customStyle="1" w:styleId="WW8Num24z2">
    <w:name w:val="WW8Num24z2"/>
    <w:rsid w:val="008D0164"/>
  </w:style>
  <w:style w:type="character" w:customStyle="1" w:styleId="WW8Num24z3">
    <w:name w:val="WW8Num24z3"/>
    <w:rsid w:val="008D0164"/>
  </w:style>
  <w:style w:type="character" w:customStyle="1" w:styleId="WW8Num24z4">
    <w:name w:val="WW8Num24z4"/>
    <w:rsid w:val="008D0164"/>
  </w:style>
  <w:style w:type="character" w:customStyle="1" w:styleId="WW8Num24z5">
    <w:name w:val="WW8Num24z5"/>
    <w:rsid w:val="008D0164"/>
  </w:style>
  <w:style w:type="character" w:customStyle="1" w:styleId="WW8Num24z6">
    <w:name w:val="WW8Num24z6"/>
    <w:rsid w:val="008D0164"/>
  </w:style>
  <w:style w:type="character" w:customStyle="1" w:styleId="WW8Num24z7">
    <w:name w:val="WW8Num24z7"/>
    <w:rsid w:val="008D0164"/>
  </w:style>
  <w:style w:type="character" w:customStyle="1" w:styleId="WW8Num24z8">
    <w:name w:val="WW8Num24z8"/>
    <w:rsid w:val="008D0164"/>
  </w:style>
  <w:style w:type="character" w:customStyle="1" w:styleId="WW8Num25z0">
    <w:name w:val="WW8Num25z0"/>
    <w:rsid w:val="008D0164"/>
  </w:style>
  <w:style w:type="character" w:customStyle="1" w:styleId="WW8Num25z1">
    <w:name w:val="WW8Num25z1"/>
    <w:rsid w:val="008D0164"/>
  </w:style>
  <w:style w:type="character" w:customStyle="1" w:styleId="WW8Num25z2">
    <w:name w:val="WW8Num25z2"/>
    <w:rsid w:val="008D0164"/>
  </w:style>
  <w:style w:type="character" w:customStyle="1" w:styleId="WW8Num25z3">
    <w:name w:val="WW8Num25z3"/>
    <w:rsid w:val="008D0164"/>
  </w:style>
  <w:style w:type="character" w:customStyle="1" w:styleId="WW8Num25z4">
    <w:name w:val="WW8Num25z4"/>
    <w:rsid w:val="008D0164"/>
  </w:style>
  <w:style w:type="character" w:customStyle="1" w:styleId="WW8Num25z5">
    <w:name w:val="WW8Num25z5"/>
    <w:rsid w:val="008D0164"/>
  </w:style>
  <w:style w:type="character" w:customStyle="1" w:styleId="WW8Num25z6">
    <w:name w:val="WW8Num25z6"/>
    <w:rsid w:val="008D0164"/>
  </w:style>
  <w:style w:type="character" w:customStyle="1" w:styleId="WW8Num25z7">
    <w:name w:val="WW8Num25z7"/>
    <w:rsid w:val="008D0164"/>
  </w:style>
  <w:style w:type="character" w:customStyle="1" w:styleId="WW8Num25z8">
    <w:name w:val="WW8Num25z8"/>
    <w:rsid w:val="008D0164"/>
  </w:style>
  <w:style w:type="character" w:customStyle="1" w:styleId="WW8Num26z0">
    <w:name w:val="WW8Num26z0"/>
    <w:rsid w:val="008D0164"/>
    <w:rPr>
      <w:rFonts w:hint="default"/>
    </w:rPr>
  </w:style>
  <w:style w:type="character" w:customStyle="1" w:styleId="WW8Num26z1">
    <w:name w:val="WW8Num26z1"/>
    <w:rsid w:val="008D0164"/>
  </w:style>
  <w:style w:type="character" w:customStyle="1" w:styleId="WW8Num26z2">
    <w:name w:val="WW8Num26z2"/>
    <w:rsid w:val="008D0164"/>
  </w:style>
  <w:style w:type="character" w:customStyle="1" w:styleId="WW8Num26z3">
    <w:name w:val="WW8Num26z3"/>
    <w:rsid w:val="008D0164"/>
  </w:style>
  <w:style w:type="character" w:customStyle="1" w:styleId="WW8Num26z4">
    <w:name w:val="WW8Num26z4"/>
    <w:rsid w:val="008D0164"/>
  </w:style>
  <w:style w:type="character" w:customStyle="1" w:styleId="WW8Num26z5">
    <w:name w:val="WW8Num26z5"/>
    <w:rsid w:val="008D0164"/>
  </w:style>
  <w:style w:type="character" w:customStyle="1" w:styleId="WW8Num26z6">
    <w:name w:val="WW8Num26z6"/>
    <w:rsid w:val="008D0164"/>
  </w:style>
  <w:style w:type="character" w:customStyle="1" w:styleId="WW8Num26z7">
    <w:name w:val="WW8Num26z7"/>
    <w:rsid w:val="008D0164"/>
  </w:style>
  <w:style w:type="character" w:customStyle="1" w:styleId="WW8Num26z8">
    <w:name w:val="WW8Num26z8"/>
    <w:rsid w:val="008D0164"/>
  </w:style>
  <w:style w:type="character" w:customStyle="1" w:styleId="WW8Num27z0">
    <w:name w:val="WW8Num27z0"/>
    <w:rsid w:val="008D0164"/>
  </w:style>
  <w:style w:type="character" w:customStyle="1" w:styleId="WW8Num27z1">
    <w:name w:val="WW8Num27z1"/>
    <w:rsid w:val="008D0164"/>
  </w:style>
  <w:style w:type="character" w:customStyle="1" w:styleId="WW8Num27z2">
    <w:name w:val="WW8Num27z2"/>
    <w:rsid w:val="008D0164"/>
  </w:style>
  <w:style w:type="character" w:customStyle="1" w:styleId="WW8Num27z3">
    <w:name w:val="WW8Num27z3"/>
    <w:rsid w:val="008D0164"/>
  </w:style>
  <w:style w:type="character" w:customStyle="1" w:styleId="WW8Num27z4">
    <w:name w:val="WW8Num27z4"/>
    <w:rsid w:val="008D0164"/>
  </w:style>
  <w:style w:type="character" w:customStyle="1" w:styleId="WW8Num27z5">
    <w:name w:val="WW8Num27z5"/>
    <w:rsid w:val="008D0164"/>
  </w:style>
  <w:style w:type="character" w:customStyle="1" w:styleId="WW8Num27z6">
    <w:name w:val="WW8Num27z6"/>
    <w:rsid w:val="008D0164"/>
  </w:style>
  <w:style w:type="character" w:customStyle="1" w:styleId="WW8Num27z7">
    <w:name w:val="WW8Num27z7"/>
    <w:rsid w:val="008D0164"/>
  </w:style>
  <w:style w:type="character" w:customStyle="1" w:styleId="WW8Num27z8">
    <w:name w:val="WW8Num27z8"/>
    <w:rsid w:val="008D0164"/>
  </w:style>
  <w:style w:type="character" w:customStyle="1" w:styleId="WW8Num28z0">
    <w:name w:val="WW8Num28z0"/>
    <w:rsid w:val="008D0164"/>
    <w:rPr>
      <w:sz w:val="20"/>
      <w:szCs w:val="20"/>
    </w:rPr>
  </w:style>
  <w:style w:type="character" w:customStyle="1" w:styleId="WW8Num28z1">
    <w:name w:val="WW8Num28z1"/>
    <w:rsid w:val="008D0164"/>
  </w:style>
  <w:style w:type="character" w:customStyle="1" w:styleId="WW8Num28z2">
    <w:name w:val="WW8Num28z2"/>
    <w:rsid w:val="008D0164"/>
  </w:style>
  <w:style w:type="character" w:customStyle="1" w:styleId="WW8Num28z3">
    <w:name w:val="WW8Num28z3"/>
    <w:rsid w:val="008D0164"/>
  </w:style>
  <w:style w:type="character" w:customStyle="1" w:styleId="WW8Num28z4">
    <w:name w:val="WW8Num28z4"/>
    <w:rsid w:val="008D0164"/>
  </w:style>
  <w:style w:type="character" w:customStyle="1" w:styleId="WW8Num28z5">
    <w:name w:val="WW8Num28z5"/>
    <w:rsid w:val="008D0164"/>
  </w:style>
  <w:style w:type="character" w:customStyle="1" w:styleId="WW8Num28z6">
    <w:name w:val="WW8Num28z6"/>
    <w:rsid w:val="008D0164"/>
  </w:style>
  <w:style w:type="character" w:customStyle="1" w:styleId="WW8Num28z7">
    <w:name w:val="WW8Num28z7"/>
    <w:rsid w:val="008D0164"/>
  </w:style>
  <w:style w:type="character" w:customStyle="1" w:styleId="WW8Num28z8">
    <w:name w:val="WW8Num28z8"/>
    <w:rsid w:val="008D0164"/>
  </w:style>
  <w:style w:type="character" w:customStyle="1" w:styleId="WW8Num29z0">
    <w:name w:val="WW8Num29z0"/>
    <w:rsid w:val="008D0164"/>
    <w:rPr>
      <w:sz w:val="20"/>
      <w:szCs w:val="20"/>
    </w:rPr>
  </w:style>
  <w:style w:type="character" w:customStyle="1" w:styleId="WW8Num29z1">
    <w:name w:val="WW8Num29z1"/>
    <w:rsid w:val="008D0164"/>
  </w:style>
  <w:style w:type="character" w:customStyle="1" w:styleId="WW8Num29z2">
    <w:name w:val="WW8Num29z2"/>
    <w:rsid w:val="008D0164"/>
  </w:style>
  <w:style w:type="character" w:customStyle="1" w:styleId="WW8Num29z3">
    <w:name w:val="WW8Num29z3"/>
    <w:rsid w:val="008D0164"/>
  </w:style>
  <w:style w:type="character" w:customStyle="1" w:styleId="WW8Num29z4">
    <w:name w:val="WW8Num29z4"/>
    <w:rsid w:val="008D0164"/>
  </w:style>
  <w:style w:type="character" w:customStyle="1" w:styleId="WW8Num29z5">
    <w:name w:val="WW8Num29z5"/>
    <w:rsid w:val="008D0164"/>
  </w:style>
  <w:style w:type="character" w:customStyle="1" w:styleId="WW8Num29z6">
    <w:name w:val="WW8Num29z6"/>
    <w:rsid w:val="008D0164"/>
  </w:style>
  <w:style w:type="character" w:customStyle="1" w:styleId="WW8Num29z7">
    <w:name w:val="WW8Num29z7"/>
    <w:rsid w:val="008D0164"/>
  </w:style>
  <w:style w:type="character" w:customStyle="1" w:styleId="WW8Num29z8">
    <w:name w:val="WW8Num29z8"/>
    <w:rsid w:val="008D0164"/>
  </w:style>
  <w:style w:type="character" w:customStyle="1" w:styleId="WW8Num30z0">
    <w:name w:val="WW8Num30z0"/>
    <w:rsid w:val="008D0164"/>
  </w:style>
  <w:style w:type="character" w:customStyle="1" w:styleId="WW8Num30z1">
    <w:name w:val="WW8Num30z1"/>
    <w:rsid w:val="008D0164"/>
  </w:style>
  <w:style w:type="character" w:customStyle="1" w:styleId="WW8Num30z2">
    <w:name w:val="WW8Num30z2"/>
    <w:rsid w:val="008D0164"/>
  </w:style>
  <w:style w:type="character" w:customStyle="1" w:styleId="WW8Num30z3">
    <w:name w:val="WW8Num30z3"/>
    <w:rsid w:val="008D0164"/>
  </w:style>
  <w:style w:type="character" w:customStyle="1" w:styleId="WW8Num30z4">
    <w:name w:val="WW8Num30z4"/>
    <w:rsid w:val="008D0164"/>
  </w:style>
  <w:style w:type="character" w:customStyle="1" w:styleId="WW8Num30z5">
    <w:name w:val="WW8Num30z5"/>
    <w:rsid w:val="008D0164"/>
  </w:style>
  <w:style w:type="character" w:customStyle="1" w:styleId="WW8Num30z6">
    <w:name w:val="WW8Num30z6"/>
    <w:rsid w:val="008D0164"/>
  </w:style>
  <w:style w:type="character" w:customStyle="1" w:styleId="WW8Num30z7">
    <w:name w:val="WW8Num30z7"/>
    <w:rsid w:val="008D0164"/>
  </w:style>
  <w:style w:type="character" w:customStyle="1" w:styleId="WW8Num30z8">
    <w:name w:val="WW8Num30z8"/>
    <w:rsid w:val="008D0164"/>
  </w:style>
  <w:style w:type="character" w:customStyle="1" w:styleId="WW8Num31z0">
    <w:name w:val="WW8Num31z0"/>
    <w:rsid w:val="008D0164"/>
  </w:style>
  <w:style w:type="character" w:customStyle="1" w:styleId="WW8Num31z1">
    <w:name w:val="WW8Num31z1"/>
    <w:rsid w:val="008D0164"/>
  </w:style>
  <w:style w:type="character" w:customStyle="1" w:styleId="WW8Num31z2">
    <w:name w:val="WW8Num31z2"/>
    <w:rsid w:val="008D0164"/>
  </w:style>
  <w:style w:type="character" w:customStyle="1" w:styleId="WW8Num31z3">
    <w:name w:val="WW8Num31z3"/>
    <w:rsid w:val="008D0164"/>
  </w:style>
  <w:style w:type="character" w:customStyle="1" w:styleId="WW8Num31z4">
    <w:name w:val="WW8Num31z4"/>
    <w:rsid w:val="008D0164"/>
  </w:style>
  <w:style w:type="character" w:customStyle="1" w:styleId="WW8Num31z5">
    <w:name w:val="WW8Num31z5"/>
    <w:rsid w:val="008D0164"/>
  </w:style>
  <w:style w:type="character" w:customStyle="1" w:styleId="WW8Num31z6">
    <w:name w:val="WW8Num31z6"/>
    <w:rsid w:val="008D0164"/>
  </w:style>
  <w:style w:type="character" w:customStyle="1" w:styleId="WW8Num31z7">
    <w:name w:val="WW8Num31z7"/>
    <w:rsid w:val="008D0164"/>
  </w:style>
  <w:style w:type="character" w:customStyle="1" w:styleId="WW8Num31z8">
    <w:name w:val="WW8Num31z8"/>
    <w:rsid w:val="008D0164"/>
  </w:style>
  <w:style w:type="character" w:customStyle="1" w:styleId="WW8Num32z0">
    <w:name w:val="WW8Num32z0"/>
    <w:rsid w:val="008D0164"/>
  </w:style>
  <w:style w:type="character" w:customStyle="1" w:styleId="WW8Num32z1">
    <w:name w:val="WW8Num32z1"/>
    <w:rsid w:val="008D0164"/>
  </w:style>
  <w:style w:type="character" w:customStyle="1" w:styleId="WW8Num32z2">
    <w:name w:val="WW8Num32z2"/>
    <w:rsid w:val="008D0164"/>
  </w:style>
  <w:style w:type="character" w:customStyle="1" w:styleId="WW8Num32z3">
    <w:name w:val="WW8Num32z3"/>
    <w:rsid w:val="008D0164"/>
  </w:style>
  <w:style w:type="character" w:customStyle="1" w:styleId="WW8Num32z4">
    <w:name w:val="WW8Num32z4"/>
    <w:rsid w:val="008D0164"/>
  </w:style>
  <w:style w:type="character" w:customStyle="1" w:styleId="WW8Num32z5">
    <w:name w:val="WW8Num32z5"/>
    <w:rsid w:val="008D0164"/>
  </w:style>
  <w:style w:type="character" w:customStyle="1" w:styleId="WW8Num32z6">
    <w:name w:val="WW8Num32z6"/>
    <w:rsid w:val="008D0164"/>
  </w:style>
  <w:style w:type="character" w:customStyle="1" w:styleId="WW8Num32z7">
    <w:name w:val="WW8Num32z7"/>
    <w:rsid w:val="008D0164"/>
  </w:style>
  <w:style w:type="character" w:customStyle="1" w:styleId="WW8Num32z8">
    <w:name w:val="WW8Num32z8"/>
    <w:rsid w:val="008D0164"/>
  </w:style>
  <w:style w:type="character" w:customStyle="1" w:styleId="WW8Num33z0">
    <w:name w:val="WW8Num33z0"/>
    <w:rsid w:val="008D0164"/>
    <w:rPr>
      <w:sz w:val="20"/>
      <w:szCs w:val="20"/>
    </w:rPr>
  </w:style>
  <w:style w:type="character" w:customStyle="1" w:styleId="WW8Num33z1">
    <w:name w:val="WW8Num33z1"/>
    <w:rsid w:val="008D0164"/>
  </w:style>
  <w:style w:type="character" w:customStyle="1" w:styleId="WW8Num33z2">
    <w:name w:val="WW8Num33z2"/>
    <w:rsid w:val="008D0164"/>
  </w:style>
  <w:style w:type="character" w:customStyle="1" w:styleId="WW8Num33z3">
    <w:name w:val="WW8Num33z3"/>
    <w:rsid w:val="008D0164"/>
  </w:style>
  <w:style w:type="character" w:customStyle="1" w:styleId="WW8Num33z4">
    <w:name w:val="WW8Num33z4"/>
    <w:rsid w:val="008D0164"/>
  </w:style>
  <w:style w:type="character" w:customStyle="1" w:styleId="WW8Num33z5">
    <w:name w:val="WW8Num33z5"/>
    <w:rsid w:val="008D0164"/>
  </w:style>
  <w:style w:type="character" w:customStyle="1" w:styleId="WW8Num33z6">
    <w:name w:val="WW8Num33z6"/>
    <w:rsid w:val="008D0164"/>
  </w:style>
  <w:style w:type="character" w:customStyle="1" w:styleId="WW8Num33z7">
    <w:name w:val="WW8Num33z7"/>
    <w:rsid w:val="008D0164"/>
  </w:style>
  <w:style w:type="character" w:customStyle="1" w:styleId="WW8Num33z8">
    <w:name w:val="WW8Num33z8"/>
    <w:rsid w:val="008D0164"/>
  </w:style>
  <w:style w:type="character" w:customStyle="1" w:styleId="Domylnaczcionkaakapitu1">
    <w:name w:val="Domyślna czcionka akapitu1"/>
    <w:rsid w:val="008D0164"/>
  </w:style>
  <w:style w:type="character" w:customStyle="1" w:styleId="Odwoaniedokomentarza1">
    <w:name w:val="Odwołanie do komentarza1"/>
    <w:rsid w:val="008D0164"/>
    <w:rPr>
      <w:sz w:val="16"/>
    </w:rPr>
  </w:style>
  <w:style w:type="paragraph" w:customStyle="1" w:styleId="Nagwek10">
    <w:name w:val="Nagłówek1"/>
    <w:basedOn w:val="Normalny"/>
    <w:next w:val="Tekstpodstawowy"/>
    <w:rsid w:val="008D0164"/>
    <w:pPr>
      <w:keepNext/>
      <w:suppressAutoHyphens/>
      <w:autoSpaceDE/>
      <w:autoSpaceDN/>
      <w:spacing w:before="240" w:after="120" w:line="240" w:lineRule="auto"/>
      <w:jc w:val="left"/>
    </w:pPr>
    <w:rPr>
      <w:rFonts w:ascii="Arial" w:eastAsia="Microsoft YaHei" w:hAnsi="Arial" w:cs="Mangal"/>
      <w:w w:val="100"/>
      <w:sz w:val="28"/>
      <w:szCs w:val="28"/>
      <w:lang w:eastAsia="ar-SA"/>
    </w:rPr>
  </w:style>
  <w:style w:type="paragraph" w:customStyle="1" w:styleId="Podpis1">
    <w:name w:val="Podpis1"/>
    <w:basedOn w:val="Normalny"/>
    <w:rsid w:val="008D0164"/>
    <w:pPr>
      <w:suppressLineNumbers/>
      <w:suppressAutoHyphens/>
      <w:autoSpaceDE/>
      <w:autoSpaceDN/>
      <w:spacing w:before="120" w:after="120" w:line="240" w:lineRule="auto"/>
      <w:jc w:val="left"/>
    </w:pPr>
    <w:rPr>
      <w:rFonts w:cs="Mangal"/>
      <w:i/>
      <w:iCs/>
      <w:w w:val="100"/>
      <w:sz w:val="24"/>
      <w:szCs w:val="24"/>
      <w:lang w:eastAsia="ar-SA"/>
    </w:rPr>
  </w:style>
  <w:style w:type="paragraph" w:customStyle="1" w:styleId="Indeks">
    <w:name w:val="Indeks"/>
    <w:basedOn w:val="Normalny"/>
    <w:rsid w:val="008D0164"/>
    <w:pPr>
      <w:suppressLineNumbers/>
      <w:suppressAutoHyphens/>
      <w:autoSpaceDE/>
      <w:autoSpaceDN/>
      <w:spacing w:before="0" w:line="240" w:lineRule="auto"/>
      <w:jc w:val="left"/>
    </w:pPr>
    <w:rPr>
      <w:rFonts w:cs="Mangal"/>
      <w:w w:val="100"/>
      <w:sz w:val="20"/>
      <w:lang w:eastAsia="ar-SA"/>
    </w:rPr>
  </w:style>
  <w:style w:type="paragraph" w:customStyle="1" w:styleId="Tekstpodstawowy31">
    <w:name w:val="Tekst podstawowy 31"/>
    <w:basedOn w:val="Normalny"/>
    <w:rsid w:val="008D0164"/>
    <w:pPr>
      <w:suppressAutoHyphens/>
      <w:autoSpaceDE/>
      <w:autoSpaceDN/>
      <w:spacing w:before="0" w:line="240" w:lineRule="auto"/>
      <w:jc w:val="left"/>
    </w:pPr>
    <w:rPr>
      <w:b/>
      <w:i/>
      <w:w w:val="100"/>
      <w:sz w:val="24"/>
      <w:lang w:val="en-GB" w:eastAsia="ar-SA"/>
    </w:rPr>
  </w:style>
  <w:style w:type="paragraph" w:customStyle="1" w:styleId="Tekstkomentarza1">
    <w:name w:val="Tekst komentarza1"/>
    <w:basedOn w:val="Normalny"/>
    <w:rsid w:val="008D0164"/>
    <w:pPr>
      <w:suppressAutoHyphens/>
      <w:autoSpaceDE/>
      <w:autoSpaceDN/>
      <w:spacing w:before="0" w:line="240" w:lineRule="auto"/>
      <w:jc w:val="left"/>
    </w:pPr>
    <w:rPr>
      <w:rFonts w:ascii="Arial" w:hAnsi="Arial" w:cs="Arial"/>
      <w:w w:val="100"/>
      <w:sz w:val="20"/>
      <w:szCs w:val="24"/>
      <w:lang w:eastAsia="ar-SA"/>
    </w:rPr>
  </w:style>
  <w:style w:type="paragraph" w:customStyle="1" w:styleId="Nagwektabeli">
    <w:name w:val="Nagłówek tabeli"/>
    <w:basedOn w:val="Zawartotabeli"/>
    <w:rsid w:val="008D0164"/>
    <w:pPr>
      <w:widowControl/>
      <w:jc w:val="center"/>
    </w:pPr>
    <w:rPr>
      <w:rFonts w:eastAsia="Times New Roman" w:cs="Times New Roman"/>
      <w:b/>
      <w:bCs/>
      <w:kern w:val="0"/>
      <w:sz w:val="20"/>
      <w:szCs w:val="20"/>
      <w:lang w:eastAsia="ar-SA" w:bidi="ar-SA"/>
    </w:rPr>
  </w:style>
  <w:style w:type="character" w:customStyle="1" w:styleId="TekstkomentarzaZnak1">
    <w:name w:val="Tekst komentarza Znak1"/>
    <w:semiHidden/>
    <w:rsid w:val="008D0164"/>
    <w:rPr>
      <w:rFonts w:ascii="Arial" w:hAnsi="Arial"/>
      <w:szCs w:val="24"/>
    </w:rPr>
  </w:style>
  <w:style w:type="paragraph" w:customStyle="1" w:styleId="Znak4">
    <w:name w:val="Znak4"/>
    <w:basedOn w:val="Normalny"/>
    <w:rsid w:val="008D0164"/>
    <w:pPr>
      <w:spacing w:before="0" w:line="240" w:lineRule="auto"/>
      <w:jc w:val="left"/>
    </w:pPr>
    <w:rPr>
      <w:rFonts w:ascii="Arial" w:hAnsi="Arial" w:cs="Arial"/>
      <w:w w:val="100"/>
      <w:sz w:val="20"/>
    </w:rPr>
  </w:style>
  <w:style w:type="paragraph" w:customStyle="1" w:styleId="ZnakZnakZnakZnak3">
    <w:name w:val="Znak Znak Znak Znak3"/>
    <w:basedOn w:val="Normalny"/>
    <w:rsid w:val="008D0164"/>
    <w:pPr>
      <w:autoSpaceDE/>
      <w:autoSpaceDN/>
      <w:spacing w:before="0" w:line="240" w:lineRule="auto"/>
      <w:jc w:val="left"/>
    </w:pPr>
    <w:rPr>
      <w:w w:val="100"/>
      <w:sz w:val="24"/>
      <w:szCs w:val="24"/>
    </w:rPr>
  </w:style>
  <w:style w:type="character" w:customStyle="1" w:styleId="floatright">
    <w:name w:val="float_right"/>
    <w:rsid w:val="008D0164"/>
  </w:style>
  <w:style w:type="character" w:customStyle="1" w:styleId="info">
    <w:name w:val="info"/>
    <w:rsid w:val="008D0164"/>
  </w:style>
  <w:style w:type="character" w:customStyle="1" w:styleId="hoch1">
    <w:name w:val="hoch1"/>
    <w:rsid w:val="008D0164"/>
    <w:rPr>
      <w:rFonts w:ascii="Verdana" w:hAnsi="Verdana" w:hint="default"/>
      <w:sz w:val="14"/>
      <w:szCs w:val="14"/>
    </w:rPr>
  </w:style>
  <w:style w:type="character" w:customStyle="1" w:styleId="ft">
    <w:name w:val="ft"/>
    <w:rsid w:val="008D0164"/>
  </w:style>
  <w:style w:type="character" w:customStyle="1" w:styleId="attribute-name">
    <w:name w:val="attribute-name"/>
    <w:rsid w:val="008D0164"/>
  </w:style>
  <w:style w:type="character" w:customStyle="1" w:styleId="attribute-value">
    <w:name w:val="attribute-value"/>
    <w:rsid w:val="008D0164"/>
  </w:style>
  <w:style w:type="character" w:customStyle="1" w:styleId="product-pricetax-excluded">
    <w:name w:val="product-price__tax-excluded"/>
    <w:rsid w:val="008D0164"/>
  </w:style>
  <w:style w:type="character" w:customStyle="1" w:styleId="fw-600">
    <w:name w:val="fw-600"/>
    <w:rsid w:val="008D0164"/>
  </w:style>
  <w:style w:type="character" w:customStyle="1" w:styleId="priceinteger">
    <w:name w:val="price__integer"/>
    <w:rsid w:val="008D0164"/>
  </w:style>
  <w:style w:type="character" w:customStyle="1" w:styleId="pricedecimal-separator">
    <w:name w:val="price__decimal-separator"/>
    <w:rsid w:val="008D0164"/>
  </w:style>
  <w:style w:type="character" w:customStyle="1" w:styleId="pricedecimal">
    <w:name w:val="price__decimal"/>
    <w:rsid w:val="008D0164"/>
  </w:style>
  <w:style w:type="character" w:customStyle="1" w:styleId="pricesuffix">
    <w:name w:val="price__suffix"/>
    <w:rsid w:val="008D0164"/>
  </w:style>
  <w:style w:type="character" w:customStyle="1" w:styleId="instock">
    <w:name w:val="instock"/>
    <w:rsid w:val="008D0164"/>
  </w:style>
  <w:style w:type="paragraph" w:customStyle="1" w:styleId="mb-1">
    <w:name w:val="mb-1"/>
    <w:basedOn w:val="Normalny"/>
    <w:rsid w:val="008D0164"/>
    <w:pPr>
      <w:autoSpaceDE/>
      <w:autoSpaceDN/>
      <w:spacing w:before="100" w:beforeAutospacing="1" w:after="100" w:afterAutospacing="1" w:line="240" w:lineRule="auto"/>
      <w:jc w:val="left"/>
    </w:pPr>
    <w:rPr>
      <w:w w:val="100"/>
      <w:sz w:val="24"/>
      <w:szCs w:val="24"/>
    </w:rPr>
  </w:style>
  <w:style w:type="paragraph" w:styleId="Zagicieodgryformularza">
    <w:name w:val="HTML Top of Form"/>
    <w:basedOn w:val="Normalny"/>
    <w:next w:val="Normalny"/>
    <w:link w:val="ZagicieodgryformularzaZnak"/>
    <w:hidden/>
    <w:uiPriority w:val="99"/>
    <w:unhideWhenUsed/>
    <w:rsid w:val="008D0164"/>
    <w:pPr>
      <w:pBdr>
        <w:bottom w:val="single" w:sz="6" w:space="1" w:color="auto"/>
      </w:pBdr>
      <w:autoSpaceDE/>
      <w:autoSpaceDN/>
      <w:spacing w:before="0" w:line="240" w:lineRule="auto"/>
      <w:jc w:val="center"/>
    </w:pPr>
    <w:rPr>
      <w:rFonts w:ascii="Arial" w:hAnsi="Arial"/>
      <w:vanish/>
      <w:w w:val="100"/>
      <w:sz w:val="16"/>
      <w:szCs w:val="16"/>
      <w:lang w:val="x-none" w:eastAsia="x-none"/>
    </w:rPr>
  </w:style>
  <w:style w:type="character" w:customStyle="1" w:styleId="ZagicieodgryformularzaZnak">
    <w:name w:val="Zagięcie od góry formularza Znak"/>
    <w:basedOn w:val="Domylnaczcionkaakapitu"/>
    <w:link w:val="Zagicieodgryformularza"/>
    <w:uiPriority w:val="99"/>
    <w:rsid w:val="008D0164"/>
    <w:rPr>
      <w:rFonts w:ascii="Arial" w:hAnsi="Arial"/>
      <w:vanish/>
      <w:sz w:val="16"/>
      <w:szCs w:val="16"/>
      <w:lang w:val="x-none" w:eastAsia="x-none"/>
    </w:rPr>
  </w:style>
  <w:style w:type="paragraph" w:styleId="Zagicieoddouformularza">
    <w:name w:val="HTML Bottom of Form"/>
    <w:basedOn w:val="Normalny"/>
    <w:next w:val="Normalny"/>
    <w:link w:val="ZagicieoddouformularzaZnak"/>
    <w:hidden/>
    <w:uiPriority w:val="99"/>
    <w:unhideWhenUsed/>
    <w:rsid w:val="008D0164"/>
    <w:pPr>
      <w:pBdr>
        <w:top w:val="single" w:sz="6" w:space="1" w:color="auto"/>
      </w:pBdr>
      <w:autoSpaceDE/>
      <w:autoSpaceDN/>
      <w:spacing w:before="0" w:line="240" w:lineRule="auto"/>
      <w:jc w:val="center"/>
    </w:pPr>
    <w:rPr>
      <w:rFonts w:ascii="Arial" w:hAnsi="Arial"/>
      <w:vanish/>
      <w:w w:val="100"/>
      <w:sz w:val="16"/>
      <w:szCs w:val="16"/>
      <w:lang w:val="x-none" w:eastAsia="x-none"/>
    </w:rPr>
  </w:style>
  <w:style w:type="character" w:customStyle="1" w:styleId="ZagicieoddouformularzaZnak">
    <w:name w:val="Zagięcie od dołu formularza Znak"/>
    <w:basedOn w:val="Domylnaczcionkaakapitu"/>
    <w:link w:val="Zagicieoddouformularza"/>
    <w:uiPriority w:val="99"/>
    <w:rsid w:val="008D0164"/>
    <w:rPr>
      <w:rFonts w:ascii="Arial" w:hAnsi="Arial"/>
      <w:vanish/>
      <w:sz w:val="16"/>
      <w:szCs w:val="16"/>
      <w:lang w:val="x-none" w:eastAsia="x-none"/>
    </w:rPr>
  </w:style>
  <w:style w:type="character" w:customStyle="1" w:styleId="text-sm">
    <w:name w:val="text-sm"/>
    <w:rsid w:val="008D0164"/>
  </w:style>
  <w:style w:type="character" w:customStyle="1" w:styleId="Tytu1">
    <w:name w:val="Tytuł1"/>
    <w:rsid w:val="008D0164"/>
  </w:style>
  <w:style w:type="character" w:customStyle="1" w:styleId="content">
    <w:name w:val="content"/>
    <w:rsid w:val="008D0164"/>
  </w:style>
  <w:style w:type="character" w:customStyle="1" w:styleId="coveo-icon">
    <w:name w:val="coveo-icon"/>
    <w:rsid w:val="008D0164"/>
  </w:style>
  <w:style w:type="character" w:customStyle="1" w:styleId="discount">
    <w:name w:val="discount"/>
    <w:rsid w:val="008D0164"/>
  </w:style>
  <w:style w:type="paragraph" w:customStyle="1" w:styleId="nomargin">
    <w:name w:val="nomargin"/>
    <w:basedOn w:val="Normalny"/>
    <w:rsid w:val="008D0164"/>
    <w:pPr>
      <w:autoSpaceDE/>
      <w:autoSpaceDN/>
      <w:spacing w:before="100" w:beforeAutospacing="1" w:after="100" w:afterAutospacing="1" w:line="240" w:lineRule="auto"/>
      <w:jc w:val="left"/>
    </w:pPr>
    <w:rPr>
      <w:w w:val="100"/>
      <w:sz w:val="24"/>
      <w:szCs w:val="24"/>
    </w:rPr>
  </w:style>
  <w:style w:type="paragraph" w:customStyle="1" w:styleId="copyright">
    <w:name w:val="copyright"/>
    <w:basedOn w:val="Normalny"/>
    <w:rsid w:val="008D0164"/>
    <w:pPr>
      <w:autoSpaceDE/>
      <w:autoSpaceDN/>
      <w:spacing w:before="100" w:beforeAutospacing="1" w:after="100" w:afterAutospacing="1" w:line="240" w:lineRule="auto"/>
      <w:jc w:val="left"/>
    </w:pPr>
    <w:rPr>
      <w:w w:val="100"/>
      <w:sz w:val="24"/>
      <w:szCs w:val="24"/>
    </w:rPr>
  </w:style>
  <w:style w:type="character" w:customStyle="1" w:styleId="brand-label">
    <w:name w:val="brand-label"/>
    <w:rsid w:val="008D0164"/>
  </w:style>
  <w:style w:type="character" w:customStyle="1" w:styleId="product-recommendtitle">
    <w:name w:val="product-recommend__title"/>
    <w:rsid w:val="008D0164"/>
  </w:style>
  <w:style w:type="paragraph" w:customStyle="1" w:styleId="product-recommendproduct-number">
    <w:name w:val="product-recommend__product-number"/>
    <w:basedOn w:val="Normalny"/>
    <w:rsid w:val="008D0164"/>
    <w:pPr>
      <w:autoSpaceDE/>
      <w:autoSpaceDN/>
      <w:spacing w:before="100" w:beforeAutospacing="1" w:after="100" w:afterAutospacing="1" w:line="240" w:lineRule="auto"/>
      <w:jc w:val="left"/>
    </w:pPr>
    <w:rPr>
      <w:w w:val="100"/>
      <w:sz w:val="24"/>
      <w:szCs w:val="24"/>
    </w:rPr>
  </w:style>
  <w:style w:type="paragraph" w:customStyle="1" w:styleId="product-recommendproduct-name">
    <w:name w:val="product-recommend__product-name"/>
    <w:basedOn w:val="Normalny"/>
    <w:rsid w:val="008D0164"/>
    <w:pPr>
      <w:autoSpaceDE/>
      <w:autoSpaceDN/>
      <w:spacing w:before="100" w:beforeAutospacing="1" w:after="100" w:afterAutospacing="1" w:line="240" w:lineRule="auto"/>
      <w:jc w:val="left"/>
    </w:pPr>
    <w:rPr>
      <w:w w:val="100"/>
      <w:sz w:val="24"/>
      <w:szCs w:val="24"/>
    </w:rPr>
  </w:style>
  <w:style w:type="paragraph" w:customStyle="1" w:styleId="product-recommendproduct-desc">
    <w:name w:val="product-recommend__product-desc"/>
    <w:basedOn w:val="Normalny"/>
    <w:rsid w:val="008D0164"/>
    <w:pPr>
      <w:autoSpaceDE/>
      <w:autoSpaceDN/>
      <w:spacing w:before="100" w:beforeAutospacing="1" w:after="100" w:afterAutospacing="1" w:line="240" w:lineRule="auto"/>
      <w:jc w:val="left"/>
    </w:pPr>
    <w:rPr>
      <w:w w:val="100"/>
      <w:sz w:val="24"/>
      <w:szCs w:val="24"/>
    </w:rPr>
  </w:style>
  <w:style w:type="paragraph" w:customStyle="1" w:styleId="accept-terms">
    <w:name w:val="accept-terms"/>
    <w:basedOn w:val="Normalny"/>
    <w:rsid w:val="008D0164"/>
    <w:pPr>
      <w:autoSpaceDE/>
      <w:autoSpaceDN/>
      <w:spacing w:before="100" w:beforeAutospacing="1" w:after="100" w:afterAutospacing="1" w:line="240" w:lineRule="auto"/>
      <w:jc w:val="left"/>
    </w:pPr>
    <w:rPr>
      <w:w w:val="100"/>
      <w:sz w:val="24"/>
      <w:szCs w:val="24"/>
    </w:rPr>
  </w:style>
  <w:style w:type="character" w:customStyle="1" w:styleId="hpad2">
    <w:name w:val="hpad2"/>
    <w:rsid w:val="008D0164"/>
  </w:style>
  <w:style w:type="character" w:customStyle="1" w:styleId="wpad5">
    <w:name w:val="wpad5"/>
    <w:rsid w:val="008D0164"/>
  </w:style>
  <w:style w:type="character" w:customStyle="1" w:styleId="cart-name">
    <w:name w:val="cart-name"/>
    <w:rsid w:val="008D0164"/>
  </w:style>
  <w:style w:type="character" w:customStyle="1" w:styleId="line-item-catalog-label">
    <w:name w:val="line-item-catalog-label"/>
    <w:rsid w:val="008D0164"/>
  </w:style>
  <w:style w:type="character" w:customStyle="1" w:styleId="instock-text">
    <w:name w:val="instock-text"/>
    <w:rsid w:val="008D0164"/>
  </w:style>
  <w:style w:type="paragraph" w:customStyle="1" w:styleId="ship-day">
    <w:name w:val="ship-day"/>
    <w:basedOn w:val="Normalny"/>
    <w:rsid w:val="008D0164"/>
    <w:pPr>
      <w:autoSpaceDE/>
      <w:autoSpaceDN/>
      <w:spacing w:before="100" w:beforeAutospacing="1" w:after="100" w:afterAutospacing="1" w:line="240" w:lineRule="auto"/>
      <w:jc w:val="left"/>
    </w:pPr>
    <w:rPr>
      <w:w w:val="100"/>
      <w:sz w:val="24"/>
      <w:szCs w:val="24"/>
    </w:rPr>
  </w:style>
  <w:style w:type="character" w:customStyle="1" w:styleId="cart-item-price">
    <w:name w:val="cart-item-price"/>
    <w:rsid w:val="008D0164"/>
  </w:style>
  <w:style w:type="character" w:customStyle="1" w:styleId="sub-total-price">
    <w:name w:val="sub-total-price"/>
    <w:rsid w:val="008D0164"/>
  </w:style>
  <w:style w:type="character" w:styleId="Wyrnienieintensywne">
    <w:name w:val="Intense Emphasis"/>
    <w:basedOn w:val="Domylnaczcionkaakapitu"/>
    <w:uiPriority w:val="21"/>
    <w:qFormat/>
    <w:rsid w:val="00270280"/>
    <w:rPr>
      <w:i/>
      <w:iCs/>
      <w:color w:val="4F81BD" w:themeColor="accent1"/>
    </w:rPr>
  </w:style>
  <w:style w:type="paragraph" w:customStyle="1" w:styleId="Znak3">
    <w:name w:val="Znak3"/>
    <w:basedOn w:val="Normalny"/>
    <w:rsid w:val="00423564"/>
    <w:pPr>
      <w:spacing w:before="0" w:line="240" w:lineRule="auto"/>
      <w:jc w:val="left"/>
    </w:pPr>
    <w:rPr>
      <w:rFonts w:ascii="Arial" w:hAnsi="Arial" w:cs="Arial"/>
      <w:w w:val="100"/>
      <w:sz w:val="24"/>
      <w:szCs w:val="24"/>
    </w:rPr>
  </w:style>
  <w:style w:type="paragraph" w:customStyle="1" w:styleId="ZnakZnakZnakZnak2">
    <w:name w:val="Znak Znak Znak Znak2"/>
    <w:basedOn w:val="Normalny"/>
    <w:rsid w:val="00423564"/>
    <w:pPr>
      <w:autoSpaceDE/>
      <w:autoSpaceDN/>
      <w:spacing w:before="0" w:line="240" w:lineRule="auto"/>
      <w:jc w:val="left"/>
    </w:pPr>
    <w:rPr>
      <w:w w:val="100"/>
      <w:sz w:val="24"/>
      <w:szCs w:val="24"/>
    </w:rPr>
  </w:style>
  <w:style w:type="character" w:customStyle="1" w:styleId="Tytu2">
    <w:name w:val="Tytuł2"/>
    <w:rsid w:val="00423564"/>
  </w:style>
  <w:style w:type="character" w:customStyle="1" w:styleId="product-price">
    <w:name w:val="product-price"/>
    <w:rsid w:val="00423564"/>
  </w:style>
  <w:style w:type="paragraph" w:customStyle="1" w:styleId="tbpoz">
    <w:name w:val="tbpoz"/>
    <w:basedOn w:val="Normalny"/>
    <w:rsid w:val="00423564"/>
    <w:pPr>
      <w:autoSpaceDE/>
      <w:autoSpaceDN/>
      <w:spacing w:before="100" w:beforeAutospacing="1" w:after="100" w:afterAutospacing="1" w:line="240" w:lineRule="auto"/>
      <w:jc w:val="left"/>
    </w:pPr>
    <w:rPr>
      <w:w w:val="100"/>
      <w:sz w:val="24"/>
      <w:szCs w:val="24"/>
    </w:rPr>
  </w:style>
  <w:style w:type="character" w:customStyle="1" w:styleId="breadcrumb-leaf">
    <w:name w:val="breadcrumb-leaf"/>
    <w:rsid w:val="00423564"/>
  </w:style>
  <w:style w:type="character" w:customStyle="1" w:styleId="Nierozpoznanawzmianka1">
    <w:name w:val="Nierozpoznana wzmianka1"/>
    <w:uiPriority w:val="99"/>
    <w:semiHidden/>
    <w:unhideWhenUsed/>
    <w:rsid w:val="00423564"/>
    <w:rPr>
      <w:color w:val="605E5C"/>
      <w:shd w:val="clear" w:color="auto" w:fill="E1DFDD"/>
    </w:rPr>
  </w:style>
  <w:style w:type="character" w:customStyle="1" w:styleId="grossprice">
    <w:name w:val="grossprice"/>
    <w:rsid w:val="00423564"/>
  </w:style>
  <w:style w:type="character" w:customStyle="1" w:styleId="cc315082peacl">
    <w:name w:val="cc_315082pea_cl"/>
    <w:rsid w:val="00423564"/>
  </w:style>
  <w:style w:type="character" w:customStyle="1" w:styleId="woocommerce-price-amount">
    <w:name w:val="woocommerce-price-amount"/>
    <w:rsid w:val="00423564"/>
  </w:style>
  <w:style w:type="character" w:customStyle="1" w:styleId="woocommerce-price-currencysymbol">
    <w:name w:val="woocommerce-price-currencysymbol"/>
    <w:rsid w:val="00423564"/>
  </w:style>
  <w:style w:type="character" w:customStyle="1" w:styleId="price">
    <w:name w:val="price"/>
    <w:rsid w:val="00423564"/>
  </w:style>
  <w:style w:type="character" w:customStyle="1" w:styleId="cart-item-truncate">
    <w:name w:val="cart-item-truncate"/>
    <w:rsid w:val="00423564"/>
  </w:style>
  <w:style w:type="character" w:customStyle="1" w:styleId="display-block-left">
    <w:name w:val="display-block-left"/>
    <w:rsid w:val="00423564"/>
  </w:style>
  <w:style w:type="numbering" w:customStyle="1" w:styleId="Bezlisty2">
    <w:name w:val="Bez listy2"/>
    <w:next w:val="Bezlisty"/>
    <w:semiHidden/>
    <w:unhideWhenUsed/>
    <w:rsid w:val="00B06048"/>
  </w:style>
  <w:style w:type="table" w:customStyle="1" w:styleId="Tabela-Siatka3">
    <w:name w:val="Tabela - Siatka3"/>
    <w:basedOn w:val="Standardowy"/>
    <w:next w:val="Tabela-Siatka"/>
    <w:rsid w:val="00B0604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2">
    <w:name w:val="Znak2"/>
    <w:basedOn w:val="Normalny"/>
    <w:rsid w:val="00B06048"/>
    <w:pPr>
      <w:spacing w:before="0" w:line="240" w:lineRule="auto"/>
      <w:jc w:val="left"/>
    </w:pPr>
    <w:rPr>
      <w:rFonts w:ascii="Arial" w:hAnsi="Arial" w:cs="Arial"/>
      <w:w w:val="100"/>
      <w:sz w:val="24"/>
      <w:szCs w:val="24"/>
    </w:rPr>
  </w:style>
  <w:style w:type="character" w:customStyle="1" w:styleId="jss2451">
    <w:name w:val="jss2451"/>
    <w:rsid w:val="00B06048"/>
  </w:style>
  <w:style w:type="character" w:customStyle="1" w:styleId="pdp-tablecatalog-number">
    <w:name w:val="pdp-table__catalog-number"/>
    <w:rsid w:val="00B06048"/>
  </w:style>
  <w:style w:type="numbering" w:customStyle="1" w:styleId="Bezlisty3">
    <w:name w:val="Bez listy3"/>
    <w:next w:val="Bezlisty"/>
    <w:semiHidden/>
    <w:unhideWhenUsed/>
    <w:rsid w:val="000A2EC4"/>
  </w:style>
  <w:style w:type="table" w:customStyle="1" w:styleId="Tabela-Siatka4">
    <w:name w:val="Tabela - Siatka4"/>
    <w:basedOn w:val="Standardowy"/>
    <w:next w:val="Tabela-Siatka"/>
    <w:rsid w:val="000A2EC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1">
    <w:name w:val="Znak1"/>
    <w:basedOn w:val="Normalny"/>
    <w:rsid w:val="000A2EC4"/>
    <w:pPr>
      <w:spacing w:before="0" w:line="240" w:lineRule="auto"/>
      <w:jc w:val="left"/>
    </w:pPr>
    <w:rPr>
      <w:rFonts w:ascii="Arial" w:hAnsi="Arial" w:cs="Arial"/>
      <w:w w:val="100"/>
      <w:sz w:val="24"/>
      <w:szCs w:val="24"/>
    </w:rPr>
  </w:style>
  <w:style w:type="numbering" w:customStyle="1" w:styleId="Bezlisty4">
    <w:name w:val="Bez listy4"/>
    <w:next w:val="Bezlisty"/>
    <w:semiHidden/>
    <w:rsid w:val="00CC164D"/>
  </w:style>
  <w:style w:type="table" w:customStyle="1" w:styleId="Tabela-Siatka5">
    <w:name w:val="Tabela - Siatka5"/>
    <w:basedOn w:val="Standardowy"/>
    <w:next w:val="Tabela-Siatka"/>
    <w:rsid w:val="00CC164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0">
    <w:name w:val="Znak"/>
    <w:basedOn w:val="Normalny"/>
    <w:rsid w:val="00CC164D"/>
    <w:pPr>
      <w:spacing w:before="0" w:line="240" w:lineRule="auto"/>
      <w:jc w:val="left"/>
    </w:pPr>
    <w:rPr>
      <w:rFonts w:ascii="Arial" w:hAnsi="Arial" w:cs="Arial"/>
      <w:w w:val="100"/>
      <w:sz w:val="24"/>
      <w:szCs w:val="24"/>
    </w:rPr>
  </w:style>
  <w:style w:type="paragraph" w:customStyle="1" w:styleId="Znak5">
    <w:name w:val="Znak"/>
    <w:basedOn w:val="Normalny"/>
    <w:rsid w:val="009B5CF9"/>
    <w:pPr>
      <w:spacing w:before="0" w:line="240" w:lineRule="auto"/>
      <w:jc w:val="left"/>
    </w:pPr>
    <w:rPr>
      <w:rFonts w:ascii="Arial" w:hAnsi="Arial" w:cs="Arial"/>
      <w:w w:val="100"/>
      <w:sz w:val="24"/>
      <w:szCs w:val="24"/>
    </w:rPr>
  </w:style>
  <w:style w:type="character" w:customStyle="1" w:styleId="contentpasted2">
    <w:name w:val="contentpasted2"/>
    <w:rsid w:val="009B5CF9"/>
  </w:style>
  <w:style w:type="character" w:customStyle="1" w:styleId="jss2449">
    <w:name w:val="jss2449"/>
    <w:rsid w:val="009B5CF9"/>
  </w:style>
  <w:style w:type="table" w:customStyle="1" w:styleId="TableNormal">
    <w:name w:val="Table Normal"/>
    <w:rsid w:val="009B5CF9"/>
    <w:pPr>
      <w:ind w:hanging="1"/>
    </w:pPr>
    <w:tblPr>
      <w:tblCellMar>
        <w:top w:w="0" w:type="dxa"/>
        <w:left w:w="0" w:type="dxa"/>
        <w:bottom w:w="0" w:type="dxa"/>
        <w:right w:w="0" w:type="dxa"/>
      </w:tblCellMar>
    </w:tblPr>
  </w:style>
  <w:style w:type="paragraph" w:customStyle="1" w:styleId="TekstpodstawowyTekstpodstawowF2F2ABodyText">
    <w:name w:val="Tekst podstawowy;Tekst podstawow.(F2);(F2);A Body Text"/>
    <w:basedOn w:val="Normalny"/>
    <w:rsid w:val="009B5CF9"/>
    <w:pPr>
      <w:suppressAutoHyphens/>
      <w:autoSpaceDE/>
      <w:autoSpaceDN/>
      <w:spacing w:before="0" w:line="1" w:lineRule="atLeast"/>
      <w:ind w:leftChars="-1" w:left="-1" w:hangingChars="1" w:hanging="1"/>
      <w:jc w:val="left"/>
      <w:textDirection w:val="btLr"/>
      <w:textAlignment w:val="top"/>
      <w:outlineLvl w:val="0"/>
    </w:pPr>
    <w:rPr>
      <w:rFonts w:ascii="Arial" w:hAnsi="Arial"/>
      <w:w w:val="100"/>
      <w:position w:val="-1"/>
      <w:sz w:val="22"/>
      <w:lang w:val="de-DE"/>
    </w:rPr>
  </w:style>
  <w:style w:type="character" w:customStyle="1" w:styleId="TekstpodstawowyZnakTekstpodstawowF2ZnakF2ZnakABodyTextZnak">
    <w:name w:val="Tekst podstawowy Znak;Tekst podstawow.(F2) Znak;(F2) Znak;A Body Text Znak"/>
    <w:rsid w:val="009B5CF9"/>
    <w:rPr>
      <w:rFonts w:ascii="Arial" w:hAnsi="Arial"/>
      <w:w w:val="100"/>
      <w:position w:val="-1"/>
      <w:sz w:val="22"/>
      <w:effect w:val="none"/>
      <w:vertAlign w:val="baseline"/>
      <w:cs w:val="0"/>
      <w:em w:val="none"/>
      <w:lang w:val="de-DE"/>
    </w:rPr>
  </w:style>
  <w:style w:type="paragraph" w:customStyle="1" w:styleId="tw-data-text">
    <w:name w:val="tw-data-text"/>
    <w:basedOn w:val="Normalny"/>
    <w:rsid w:val="009B5CF9"/>
    <w:pPr>
      <w:suppressAutoHyphens/>
      <w:autoSpaceDE/>
      <w:autoSpaceDN/>
      <w:spacing w:before="100" w:beforeAutospacing="1" w:after="100" w:afterAutospacing="1" w:line="1" w:lineRule="atLeast"/>
      <w:ind w:leftChars="-1" w:left="-1" w:hangingChars="1" w:hanging="1"/>
      <w:jc w:val="left"/>
      <w:textDirection w:val="btLr"/>
      <w:textAlignment w:val="top"/>
      <w:outlineLvl w:val="0"/>
    </w:pPr>
    <w:rPr>
      <w:w w:val="100"/>
      <w:position w:val="-1"/>
      <w:sz w:val="24"/>
      <w:szCs w:val="24"/>
    </w:rPr>
  </w:style>
  <w:style w:type="paragraph" w:customStyle="1" w:styleId="ZnakZnakZnakZnak0">
    <w:name w:val="Znak Znak Znak Znak"/>
    <w:basedOn w:val="Normalny"/>
    <w:rsid w:val="009B5CF9"/>
    <w:pPr>
      <w:autoSpaceDE/>
      <w:autoSpaceDN/>
      <w:spacing w:before="0" w:line="240" w:lineRule="auto"/>
      <w:jc w:val="left"/>
    </w:pPr>
    <w:rPr>
      <w:w w:val="100"/>
      <w:sz w:val="24"/>
      <w:szCs w:val="24"/>
    </w:rPr>
  </w:style>
  <w:style w:type="table" w:customStyle="1" w:styleId="Tabela-Siatka51">
    <w:name w:val="Tabela - Siatka51"/>
    <w:basedOn w:val="Standardowy"/>
    <w:next w:val="Tabela-Siatka"/>
    <w:uiPriority w:val="39"/>
    <w:rsid w:val="00062F8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tablemodulecell">
    <w:name w:val="data_table_module__cell"/>
    <w:rsid w:val="009C72F7"/>
  </w:style>
  <w:style w:type="numbering" w:customStyle="1" w:styleId="Aktynormatywne11">
    <w:name w:val="Akty normatywne11"/>
    <w:uiPriority w:val="99"/>
    <w:rsid w:val="00E71919"/>
  </w:style>
  <w:style w:type="paragraph" w:customStyle="1" w:styleId="Znak6">
    <w:name w:val="Znak"/>
    <w:basedOn w:val="Normalny"/>
    <w:rsid w:val="00FC575A"/>
    <w:pPr>
      <w:spacing w:before="0" w:line="240" w:lineRule="auto"/>
      <w:jc w:val="left"/>
    </w:pPr>
    <w:rPr>
      <w:rFonts w:ascii="Arial" w:hAnsi="Arial" w:cs="Arial"/>
      <w:w w:val="1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4287">
      <w:bodyDiv w:val="1"/>
      <w:marLeft w:val="0"/>
      <w:marRight w:val="0"/>
      <w:marTop w:val="0"/>
      <w:marBottom w:val="0"/>
      <w:divBdr>
        <w:top w:val="none" w:sz="0" w:space="0" w:color="auto"/>
        <w:left w:val="none" w:sz="0" w:space="0" w:color="auto"/>
        <w:bottom w:val="none" w:sz="0" w:space="0" w:color="auto"/>
        <w:right w:val="none" w:sz="0" w:space="0" w:color="auto"/>
      </w:divBdr>
    </w:div>
    <w:div w:id="13700263">
      <w:bodyDiv w:val="1"/>
      <w:marLeft w:val="0"/>
      <w:marRight w:val="0"/>
      <w:marTop w:val="0"/>
      <w:marBottom w:val="0"/>
      <w:divBdr>
        <w:top w:val="none" w:sz="0" w:space="0" w:color="auto"/>
        <w:left w:val="none" w:sz="0" w:space="0" w:color="auto"/>
        <w:bottom w:val="none" w:sz="0" w:space="0" w:color="auto"/>
        <w:right w:val="none" w:sz="0" w:space="0" w:color="auto"/>
      </w:divBdr>
    </w:div>
    <w:div w:id="33775649">
      <w:bodyDiv w:val="1"/>
      <w:marLeft w:val="0"/>
      <w:marRight w:val="0"/>
      <w:marTop w:val="0"/>
      <w:marBottom w:val="0"/>
      <w:divBdr>
        <w:top w:val="none" w:sz="0" w:space="0" w:color="auto"/>
        <w:left w:val="none" w:sz="0" w:space="0" w:color="auto"/>
        <w:bottom w:val="none" w:sz="0" w:space="0" w:color="auto"/>
        <w:right w:val="none" w:sz="0" w:space="0" w:color="auto"/>
      </w:divBdr>
    </w:div>
    <w:div w:id="38630027">
      <w:bodyDiv w:val="1"/>
      <w:marLeft w:val="0"/>
      <w:marRight w:val="0"/>
      <w:marTop w:val="0"/>
      <w:marBottom w:val="0"/>
      <w:divBdr>
        <w:top w:val="none" w:sz="0" w:space="0" w:color="auto"/>
        <w:left w:val="none" w:sz="0" w:space="0" w:color="auto"/>
        <w:bottom w:val="none" w:sz="0" w:space="0" w:color="auto"/>
        <w:right w:val="none" w:sz="0" w:space="0" w:color="auto"/>
      </w:divBdr>
    </w:div>
    <w:div w:id="51659497">
      <w:bodyDiv w:val="1"/>
      <w:marLeft w:val="0"/>
      <w:marRight w:val="0"/>
      <w:marTop w:val="0"/>
      <w:marBottom w:val="0"/>
      <w:divBdr>
        <w:top w:val="none" w:sz="0" w:space="0" w:color="auto"/>
        <w:left w:val="none" w:sz="0" w:space="0" w:color="auto"/>
        <w:bottom w:val="none" w:sz="0" w:space="0" w:color="auto"/>
        <w:right w:val="none" w:sz="0" w:space="0" w:color="auto"/>
      </w:divBdr>
    </w:div>
    <w:div w:id="54472322">
      <w:bodyDiv w:val="1"/>
      <w:marLeft w:val="0"/>
      <w:marRight w:val="0"/>
      <w:marTop w:val="0"/>
      <w:marBottom w:val="0"/>
      <w:divBdr>
        <w:top w:val="none" w:sz="0" w:space="0" w:color="auto"/>
        <w:left w:val="none" w:sz="0" w:space="0" w:color="auto"/>
        <w:bottom w:val="none" w:sz="0" w:space="0" w:color="auto"/>
        <w:right w:val="none" w:sz="0" w:space="0" w:color="auto"/>
      </w:divBdr>
    </w:div>
    <w:div w:id="94059478">
      <w:bodyDiv w:val="1"/>
      <w:marLeft w:val="0"/>
      <w:marRight w:val="0"/>
      <w:marTop w:val="0"/>
      <w:marBottom w:val="0"/>
      <w:divBdr>
        <w:top w:val="none" w:sz="0" w:space="0" w:color="auto"/>
        <w:left w:val="none" w:sz="0" w:space="0" w:color="auto"/>
        <w:bottom w:val="none" w:sz="0" w:space="0" w:color="auto"/>
        <w:right w:val="none" w:sz="0" w:space="0" w:color="auto"/>
      </w:divBdr>
    </w:div>
    <w:div w:id="117528323">
      <w:bodyDiv w:val="1"/>
      <w:marLeft w:val="0"/>
      <w:marRight w:val="0"/>
      <w:marTop w:val="0"/>
      <w:marBottom w:val="0"/>
      <w:divBdr>
        <w:top w:val="none" w:sz="0" w:space="0" w:color="auto"/>
        <w:left w:val="none" w:sz="0" w:space="0" w:color="auto"/>
        <w:bottom w:val="none" w:sz="0" w:space="0" w:color="auto"/>
        <w:right w:val="none" w:sz="0" w:space="0" w:color="auto"/>
      </w:divBdr>
    </w:div>
    <w:div w:id="145360293">
      <w:bodyDiv w:val="1"/>
      <w:marLeft w:val="0"/>
      <w:marRight w:val="0"/>
      <w:marTop w:val="0"/>
      <w:marBottom w:val="0"/>
      <w:divBdr>
        <w:top w:val="none" w:sz="0" w:space="0" w:color="auto"/>
        <w:left w:val="none" w:sz="0" w:space="0" w:color="auto"/>
        <w:bottom w:val="none" w:sz="0" w:space="0" w:color="auto"/>
        <w:right w:val="none" w:sz="0" w:space="0" w:color="auto"/>
      </w:divBdr>
    </w:div>
    <w:div w:id="149905046">
      <w:bodyDiv w:val="1"/>
      <w:marLeft w:val="0"/>
      <w:marRight w:val="0"/>
      <w:marTop w:val="0"/>
      <w:marBottom w:val="0"/>
      <w:divBdr>
        <w:top w:val="none" w:sz="0" w:space="0" w:color="auto"/>
        <w:left w:val="none" w:sz="0" w:space="0" w:color="auto"/>
        <w:bottom w:val="none" w:sz="0" w:space="0" w:color="auto"/>
        <w:right w:val="none" w:sz="0" w:space="0" w:color="auto"/>
      </w:divBdr>
      <w:divsChild>
        <w:div w:id="1236085606">
          <w:marLeft w:val="0"/>
          <w:marRight w:val="0"/>
          <w:marTop w:val="0"/>
          <w:marBottom w:val="0"/>
          <w:divBdr>
            <w:top w:val="none" w:sz="0" w:space="0" w:color="auto"/>
            <w:left w:val="none" w:sz="0" w:space="0" w:color="auto"/>
            <w:bottom w:val="none" w:sz="0" w:space="0" w:color="auto"/>
            <w:right w:val="none" w:sz="0" w:space="0" w:color="auto"/>
          </w:divBdr>
          <w:divsChild>
            <w:div w:id="1472557162">
              <w:marLeft w:val="0"/>
              <w:marRight w:val="0"/>
              <w:marTop w:val="0"/>
              <w:marBottom w:val="0"/>
              <w:divBdr>
                <w:top w:val="none" w:sz="0" w:space="0" w:color="auto"/>
                <w:left w:val="none" w:sz="0" w:space="0" w:color="auto"/>
                <w:bottom w:val="none" w:sz="0" w:space="0" w:color="auto"/>
                <w:right w:val="none" w:sz="0" w:space="0" w:color="auto"/>
              </w:divBdr>
              <w:divsChild>
                <w:div w:id="824782076">
                  <w:marLeft w:val="0"/>
                  <w:marRight w:val="0"/>
                  <w:marTop w:val="0"/>
                  <w:marBottom w:val="0"/>
                  <w:divBdr>
                    <w:top w:val="none" w:sz="0" w:space="0" w:color="auto"/>
                    <w:left w:val="none" w:sz="0" w:space="0" w:color="auto"/>
                    <w:bottom w:val="none" w:sz="0" w:space="0" w:color="auto"/>
                    <w:right w:val="none" w:sz="0" w:space="0" w:color="auto"/>
                  </w:divBdr>
                  <w:divsChild>
                    <w:div w:id="1644042723">
                      <w:marLeft w:val="2325"/>
                      <w:marRight w:val="0"/>
                      <w:marTop w:val="0"/>
                      <w:marBottom w:val="0"/>
                      <w:divBdr>
                        <w:top w:val="none" w:sz="0" w:space="0" w:color="auto"/>
                        <w:left w:val="none" w:sz="0" w:space="0" w:color="auto"/>
                        <w:bottom w:val="none" w:sz="0" w:space="0" w:color="auto"/>
                        <w:right w:val="none" w:sz="0" w:space="0" w:color="auto"/>
                      </w:divBdr>
                      <w:divsChild>
                        <w:div w:id="530604515">
                          <w:marLeft w:val="0"/>
                          <w:marRight w:val="0"/>
                          <w:marTop w:val="0"/>
                          <w:marBottom w:val="0"/>
                          <w:divBdr>
                            <w:top w:val="none" w:sz="0" w:space="0" w:color="auto"/>
                            <w:left w:val="none" w:sz="0" w:space="0" w:color="auto"/>
                            <w:bottom w:val="none" w:sz="0" w:space="0" w:color="auto"/>
                            <w:right w:val="none" w:sz="0" w:space="0" w:color="auto"/>
                          </w:divBdr>
                          <w:divsChild>
                            <w:div w:id="192621545">
                              <w:marLeft w:val="0"/>
                              <w:marRight w:val="0"/>
                              <w:marTop w:val="0"/>
                              <w:marBottom w:val="0"/>
                              <w:divBdr>
                                <w:top w:val="none" w:sz="0" w:space="0" w:color="auto"/>
                                <w:left w:val="none" w:sz="0" w:space="0" w:color="auto"/>
                                <w:bottom w:val="none" w:sz="0" w:space="0" w:color="auto"/>
                                <w:right w:val="none" w:sz="0" w:space="0" w:color="auto"/>
                              </w:divBdr>
                              <w:divsChild>
                                <w:div w:id="85425688">
                                  <w:marLeft w:val="0"/>
                                  <w:marRight w:val="0"/>
                                  <w:marTop w:val="0"/>
                                  <w:marBottom w:val="0"/>
                                  <w:divBdr>
                                    <w:top w:val="none" w:sz="0" w:space="0" w:color="auto"/>
                                    <w:left w:val="none" w:sz="0" w:space="0" w:color="auto"/>
                                    <w:bottom w:val="none" w:sz="0" w:space="0" w:color="auto"/>
                                    <w:right w:val="none" w:sz="0" w:space="0" w:color="auto"/>
                                  </w:divBdr>
                                  <w:divsChild>
                                    <w:div w:id="189800901">
                                      <w:marLeft w:val="0"/>
                                      <w:marRight w:val="0"/>
                                      <w:marTop w:val="0"/>
                                      <w:marBottom w:val="0"/>
                                      <w:divBdr>
                                        <w:top w:val="none" w:sz="0" w:space="0" w:color="auto"/>
                                        <w:left w:val="none" w:sz="0" w:space="0" w:color="auto"/>
                                        <w:bottom w:val="none" w:sz="0" w:space="0" w:color="auto"/>
                                        <w:right w:val="none" w:sz="0" w:space="0" w:color="auto"/>
                                      </w:divBdr>
                                      <w:divsChild>
                                        <w:div w:id="888155179">
                                          <w:marLeft w:val="0"/>
                                          <w:marRight w:val="0"/>
                                          <w:marTop w:val="0"/>
                                          <w:marBottom w:val="0"/>
                                          <w:divBdr>
                                            <w:top w:val="none" w:sz="0" w:space="0" w:color="auto"/>
                                            <w:left w:val="none" w:sz="0" w:space="0" w:color="auto"/>
                                            <w:bottom w:val="none" w:sz="0" w:space="0" w:color="auto"/>
                                            <w:right w:val="none" w:sz="0" w:space="0" w:color="auto"/>
                                          </w:divBdr>
                                          <w:divsChild>
                                            <w:div w:id="4896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92221">
      <w:bodyDiv w:val="1"/>
      <w:marLeft w:val="0"/>
      <w:marRight w:val="0"/>
      <w:marTop w:val="0"/>
      <w:marBottom w:val="0"/>
      <w:divBdr>
        <w:top w:val="none" w:sz="0" w:space="0" w:color="auto"/>
        <w:left w:val="none" w:sz="0" w:space="0" w:color="auto"/>
        <w:bottom w:val="none" w:sz="0" w:space="0" w:color="auto"/>
        <w:right w:val="none" w:sz="0" w:space="0" w:color="auto"/>
      </w:divBdr>
    </w:div>
    <w:div w:id="169220116">
      <w:bodyDiv w:val="1"/>
      <w:marLeft w:val="0"/>
      <w:marRight w:val="0"/>
      <w:marTop w:val="0"/>
      <w:marBottom w:val="0"/>
      <w:divBdr>
        <w:top w:val="none" w:sz="0" w:space="0" w:color="auto"/>
        <w:left w:val="none" w:sz="0" w:space="0" w:color="auto"/>
        <w:bottom w:val="none" w:sz="0" w:space="0" w:color="auto"/>
        <w:right w:val="none" w:sz="0" w:space="0" w:color="auto"/>
      </w:divBdr>
    </w:div>
    <w:div w:id="170728748">
      <w:bodyDiv w:val="1"/>
      <w:marLeft w:val="0"/>
      <w:marRight w:val="0"/>
      <w:marTop w:val="0"/>
      <w:marBottom w:val="0"/>
      <w:divBdr>
        <w:top w:val="none" w:sz="0" w:space="0" w:color="auto"/>
        <w:left w:val="none" w:sz="0" w:space="0" w:color="auto"/>
        <w:bottom w:val="none" w:sz="0" w:space="0" w:color="auto"/>
        <w:right w:val="none" w:sz="0" w:space="0" w:color="auto"/>
      </w:divBdr>
    </w:div>
    <w:div w:id="177087886">
      <w:bodyDiv w:val="1"/>
      <w:marLeft w:val="0"/>
      <w:marRight w:val="0"/>
      <w:marTop w:val="0"/>
      <w:marBottom w:val="0"/>
      <w:divBdr>
        <w:top w:val="none" w:sz="0" w:space="0" w:color="auto"/>
        <w:left w:val="none" w:sz="0" w:space="0" w:color="auto"/>
        <w:bottom w:val="none" w:sz="0" w:space="0" w:color="auto"/>
        <w:right w:val="none" w:sz="0" w:space="0" w:color="auto"/>
      </w:divBdr>
    </w:div>
    <w:div w:id="184487052">
      <w:bodyDiv w:val="1"/>
      <w:marLeft w:val="0"/>
      <w:marRight w:val="0"/>
      <w:marTop w:val="0"/>
      <w:marBottom w:val="0"/>
      <w:divBdr>
        <w:top w:val="none" w:sz="0" w:space="0" w:color="auto"/>
        <w:left w:val="none" w:sz="0" w:space="0" w:color="auto"/>
        <w:bottom w:val="none" w:sz="0" w:space="0" w:color="auto"/>
        <w:right w:val="none" w:sz="0" w:space="0" w:color="auto"/>
      </w:divBdr>
    </w:div>
    <w:div w:id="208421370">
      <w:bodyDiv w:val="1"/>
      <w:marLeft w:val="0"/>
      <w:marRight w:val="0"/>
      <w:marTop w:val="0"/>
      <w:marBottom w:val="0"/>
      <w:divBdr>
        <w:top w:val="none" w:sz="0" w:space="0" w:color="auto"/>
        <w:left w:val="none" w:sz="0" w:space="0" w:color="auto"/>
        <w:bottom w:val="none" w:sz="0" w:space="0" w:color="auto"/>
        <w:right w:val="none" w:sz="0" w:space="0" w:color="auto"/>
      </w:divBdr>
    </w:div>
    <w:div w:id="216943384">
      <w:bodyDiv w:val="1"/>
      <w:marLeft w:val="0"/>
      <w:marRight w:val="0"/>
      <w:marTop w:val="0"/>
      <w:marBottom w:val="0"/>
      <w:divBdr>
        <w:top w:val="none" w:sz="0" w:space="0" w:color="auto"/>
        <w:left w:val="none" w:sz="0" w:space="0" w:color="auto"/>
        <w:bottom w:val="none" w:sz="0" w:space="0" w:color="auto"/>
        <w:right w:val="none" w:sz="0" w:space="0" w:color="auto"/>
      </w:divBdr>
    </w:div>
    <w:div w:id="218057073">
      <w:bodyDiv w:val="1"/>
      <w:marLeft w:val="0"/>
      <w:marRight w:val="0"/>
      <w:marTop w:val="0"/>
      <w:marBottom w:val="0"/>
      <w:divBdr>
        <w:top w:val="none" w:sz="0" w:space="0" w:color="auto"/>
        <w:left w:val="none" w:sz="0" w:space="0" w:color="auto"/>
        <w:bottom w:val="none" w:sz="0" w:space="0" w:color="auto"/>
        <w:right w:val="none" w:sz="0" w:space="0" w:color="auto"/>
      </w:divBdr>
    </w:div>
    <w:div w:id="228538254">
      <w:bodyDiv w:val="1"/>
      <w:marLeft w:val="0"/>
      <w:marRight w:val="0"/>
      <w:marTop w:val="0"/>
      <w:marBottom w:val="0"/>
      <w:divBdr>
        <w:top w:val="none" w:sz="0" w:space="0" w:color="auto"/>
        <w:left w:val="none" w:sz="0" w:space="0" w:color="auto"/>
        <w:bottom w:val="none" w:sz="0" w:space="0" w:color="auto"/>
        <w:right w:val="none" w:sz="0" w:space="0" w:color="auto"/>
      </w:divBdr>
    </w:div>
    <w:div w:id="231282193">
      <w:bodyDiv w:val="1"/>
      <w:marLeft w:val="0"/>
      <w:marRight w:val="0"/>
      <w:marTop w:val="0"/>
      <w:marBottom w:val="0"/>
      <w:divBdr>
        <w:top w:val="none" w:sz="0" w:space="0" w:color="auto"/>
        <w:left w:val="none" w:sz="0" w:space="0" w:color="auto"/>
        <w:bottom w:val="none" w:sz="0" w:space="0" w:color="auto"/>
        <w:right w:val="none" w:sz="0" w:space="0" w:color="auto"/>
      </w:divBdr>
    </w:div>
    <w:div w:id="236747492">
      <w:bodyDiv w:val="1"/>
      <w:marLeft w:val="0"/>
      <w:marRight w:val="0"/>
      <w:marTop w:val="0"/>
      <w:marBottom w:val="0"/>
      <w:divBdr>
        <w:top w:val="none" w:sz="0" w:space="0" w:color="auto"/>
        <w:left w:val="none" w:sz="0" w:space="0" w:color="auto"/>
        <w:bottom w:val="none" w:sz="0" w:space="0" w:color="auto"/>
        <w:right w:val="none" w:sz="0" w:space="0" w:color="auto"/>
      </w:divBdr>
    </w:div>
    <w:div w:id="250160486">
      <w:bodyDiv w:val="1"/>
      <w:marLeft w:val="0"/>
      <w:marRight w:val="0"/>
      <w:marTop w:val="0"/>
      <w:marBottom w:val="0"/>
      <w:divBdr>
        <w:top w:val="none" w:sz="0" w:space="0" w:color="auto"/>
        <w:left w:val="none" w:sz="0" w:space="0" w:color="auto"/>
        <w:bottom w:val="none" w:sz="0" w:space="0" w:color="auto"/>
        <w:right w:val="none" w:sz="0" w:space="0" w:color="auto"/>
      </w:divBdr>
    </w:div>
    <w:div w:id="268319341">
      <w:bodyDiv w:val="1"/>
      <w:marLeft w:val="0"/>
      <w:marRight w:val="0"/>
      <w:marTop w:val="0"/>
      <w:marBottom w:val="0"/>
      <w:divBdr>
        <w:top w:val="none" w:sz="0" w:space="0" w:color="auto"/>
        <w:left w:val="none" w:sz="0" w:space="0" w:color="auto"/>
        <w:bottom w:val="none" w:sz="0" w:space="0" w:color="auto"/>
        <w:right w:val="none" w:sz="0" w:space="0" w:color="auto"/>
      </w:divBdr>
    </w:div>
    <w:div w:id="305552544">
      <w:bodyDiv w:val="1"/>
      <w:marLeft w:val="0"/>
      <w:marRight w:val="0"/>
      <w:marTop w:val="0"/>
      <w:marBottom w:val="0"/>
      <w:divBdr>
        <w:top w:val="none" w:sz="0" w:space="0" w:color="auto"/>
        <w:left w:val="none" w:sz="0" w:space="0" w:color="auto"/>
        <w:bottom w:val="none" w:sz="0" w:space="0" w:color="auto"/>
        <w:right w:val="none" w:sz="0" w:space="0" w:color="auto"/>
      </w:divBdr>
      <w:divsChild>
        <w:div w:id="920525874">
          <w:marLeft w:val="0"/>
          <w:marRight w:val="0"/>
          <w:marTop w:val="0"/>
          <w:marBottom w:val="0"/>
          <w:divBdr>
            <w:top w:val="none" w:sz="0" w:space="0" w:color="auto"/>
            <w:left w:val="none" w:sz="0" w:space="0" w:color="auto"/>
            <w:bottom w:val="none" w:sz="0" w:space="0" w:color="auto"/>
            <w:right w:val="none" w:sz="0" w:space="0" w:color="auto"/>
          </w:divBdr>
        </w:div>
        <w:div w:id="1071657289">
          <w:marLeft w:val="0"/>
          <w:marRight w:val="0"/>
          <w:marTop w:val="0"/>
          <w:marBottom w:val="0"/>
          <w:divBdr>
            <w:top w:val="none" w:sz="0" w:space="0" w:color="auto"/>
            <w:left w:val="none" w:sz="0" w:space="0" w:color="auto"/>
            <w:bottom w:val="none" w:sz="0" w:space="0" w:color="auto"/>
            <w:right w:val="none" w:sz="0" w:space="0" w:color="auto"/>
          </w:divBdr>
        </w:div>
        <w:div w:id="1180315929">
          <w:marLeft w:val="0"/>
          <w:marRight w:val="0"/>
          <w:marTop w:val="0"/>
          <w:marBottom w:val="0"/>
          <w:divBdr>
            <w:top w:val="none" w:sz="0" w:space="0" w:color="auto"/>
            <w:left w:val="none" w:sz="0" w:space="0" w:color="auto"/>
            <w:bottom w:val="none" w:sz="0" w:space="0" w:color="auto"/>
            <w:right w:val="none" w:sz="0" w:space="0" w:color="auto"/>
          </w:divBdr>
        </w:div>
        <w:div w:id="1916084217">
          <w:marLeft w:val="0"/>
          <w:marRight w:val="0"/>
          <w:marTop w:val="0"/>
          <w:marBottom w:val="0"/>
          <w:divBdr>
            <w:top w:val="none" w:sz="0" w:space="0" w:color="auto"/>
            <w:left w:val="none" w:sz="0" w:space="0" w:color="auto"/>
            <w:bottom w:val="none" w:sz="0" w:space="0" w:color="auto"/>
            <w:right w:val="none" w:sz="0" w:space="0" w:color="auto"/>
          </w:divBdr>
        </w:div>
      </w:divsChild>
    </w:div>
    <w:div w:id="306058415">
      <w:bodyDiv w:val="1"/>
      <w:marLeft w:val="0"/>
      <w:marRight w:val="0"/>
      <w:marTop w:val="0"/>
      <w:marBottom w:val="0"/>
      <w:divBdr>
        <w:top w:val="none" w:sz="0" w:space="0" w:color="auto"/>
        <w:left w:val="none" w:sz="0" w:space="0" w:color="auto"/>
        <w:bottom w:val="none" w:sz="0" w:space="0" w:color="auto"/>
        <w:right w:val="none" w:sz="0" w:space="0" w:color="auto"/>
      </w:divBdr>
    </w:div>
    <w:div w:id="323775647">
      <w:bodyDiv w:val="1"/>
      <w:marLeft w:val="0"/>
      <w:marRight w:val="0"/>
      <w:marTop w:val="0"/>
      <w:marBottom w:val="0"/>
      <w:divBdr>
        <w:top w:val="none" w:sz="0" w:space="0" w:color="auto"/>
        <w:left w:val="none" w:sz="0" w:space="0" w:color="auto"/>
        <w:bottom w:val="none" w:sz="0" w:space="0" w:color="auto"/>
        <w:right w:val="none" w:sz="0" w:space="0" w:color="auto"/>
      </w:divBdr>
    </w:div>
    <w:div w:id="342392571">
      <w:bodyDiv w:val="1"/>
      <w:marLeft w:val="0"/>
      <w:marRight w:val="0"/>
      <w:marTop w:val="0"/>
      <w:marBottom w:val="0"/>
      <w:divBdr>
        <w:top w:val="none" w:sz="0" w:space="0" w:color="auto"/>
        <w:left w:val="none" w:sz="0" w:space="0" w:color="auto"/>
        <w:bottom w:val="none" w:sz="0" w:space="0" w:color="auto"/>
        <w:right w:val="none" w:sz="0" w:space="0" w:color="auto"/>
      </w:divBdr>
    </w:div>
    <w:div w:id="345447197">
      <w:bodyDiv w:val="1"/>
      <w:marLeft w:val="0"/>
      <w:marRight w:val="0"/>
      <w:marTop w:val="0"/>
      <w:marBottom w:val="0"/>
      <w:divBdr>
        <w:top w:val="none" w:sz="0" w:space="0" w:color="auto"/>
        <w:left w:val="none" w:sz="0" w:space="0" w:color="auto"/>
        <w:bottom w:val="none" w:sz="0" w:space="0" w:color="auto"/>
        <w:right w:val="none" w:sz="0" w:space="0" w:color="auto"/>
      </w:divBdr>
    </w:div>
    <w:div w:id="354500088">
      <w:bodyDiv w:val="1"/>
      <w:marLeft w:val="0"/>
      <w:marRight w:val="0"/>
      <w:marTop w:val="0"/>
      <w:marBottom w:val="0"/>
      <w:divBdr>
        <w:top w:val="none" w:sz="0" w:space="0" w:color="auto"/>
        <w:left w:val="none" w:sz="0" w:space="0" w:color="auto"/>
        <w:bottom w:val="none" w:sz="0" w:space="0" w:color="auto"/>
        <w:right w:val="none" w:sz="0" w:space="0" w:color="auto"/>
      </w:divBdr>
    </w:div>
    <w:div w:id="359402709">
      <w:bodyDiv w:val="1"/>
      <w:marLeft w:val="0"/>
      <w:marRight w:val="0"/>
      <w:marTop w:val="0"/>
      <w:marBottom w:val="0"/>
      <w:divBdr>
        <w:top w:val="none" w:sz="0" w:space="0" w:color="auto"/>
        <w:left w:val="none" w:sz="0" w:space="0" w:color="auto"/>
        <w:bottom w:val="none" w:sz="0" w:space="0" w:color="auto"/>
        <w:right w:val="none" w:sz="0" w:space="0" w:color="auto"/>
      </w:divBdr>
    </w:div>
    <w:div w:id="368342567">
      <w:bodyDiv w:val="1"/>
      <w:marLeft w:val="0"/>
      <w:marRight w:val="0"/>
      <w:marTop w:val="0"/>
      <w:marBottom w:val="0"/>
      <w:divBdr>
        <w:top w:val="none" w:sz="0" w:space="0" w:color="auto"/>
        <w:left w:val="none" w:sz="0" w:space="0" w:color="auto"/>
        <w:bottom w:val="none" w:sz="0" w:space="0" w:color="auto"/>
        <w:right w:val="none" w:sz="0" w:space="0" w:color="auto"/>
      </w:divBdr>
    </w:div>
    <w:div w:id="377752399">
      <w:bodyDiv w:val="1"/>
      <w:marLeft w:val="0"/>
      <w:marRight w:val="0"/>
      <w:marTop w:val="0"/>
      <w:marBottom w:val="0"/>
      <w:divBdr>
        <w:top w:val="none" w:sz="0" w:space="0" w:color="auto"/>
        <w:left w:val="none" w:sz="0" w:space="0" w:color="auto"/>
        <w:bottom w:val="none" w:sz="0" w:space="0" w:color="auto"/>
        <w:right w:val="none" w:sz="0" w:space="0" w:color="auto"/>
      </w:divBdr>
    </w:div>
    <w:div w:id="382755300">
      <w:bodyDiv w:val="1"/>
      <w:marLeft w:val="0"/>
      <w:marRight w:val="0"/>
      <w:marTop w:val="0"/>
      <w:marBottom w:val="0"/>
      <w:divBdr>
        <w:top w:val="none" w:sz="0" w:space="0" w:color="auto"/>
        <w:left w:val="none" w:sz="0" w:space="0" w:color="auto"/>
        <w:bottom w:val="none" w:sz="0" w:space="0" w:color="auto"/>
        <w:right w:val="none" w:sz="0" w:space="0" w:color="auto"/>
      </w:divBdr>
    </w:div>
    <w:div w:id="386614711">
      <w:bodyDiv w:val="1"/>
      <w:marLeft w:val="0"/>
      <w:marRight w:val="0"/>
      <w:marTop w:val="0"/>
      <w:marBottom w:val="0"/>
      <w:divBdr>
        <w:top w:val="none" w:sz="0" w:space="0" w:color="auto"/>
        <w:left w:val="none" w:sz="0" w:space="0" w:color="auto"/>
        <w:bottom w:val="none" w:sz="0" w:space="0" w:color="auto"/>
        <w:right w:val="none" w:sz="0" w:space="0" w:color="auto"/>
      </w:divBdr>
    </w:div>
    <w:div w:id="395396679">
      <w:bodyDiv w:val="1"/>
      <w:marLeft w:val="0"/>
      <w:marRight w:val="0"/>
      <w:marTop w:val="0"/>
      <w:marBottom w:val="0"/>
      <w:divBdr>
        <w:top w:val="none" w:sz="0" w:space="0" w:color="auto"/>
        <w:left w:val="none" w:sz="0" w:space="0" w:color="auto"/>
        <w:bottom w:val="none" w:sz="0" w:space="0" w:color="auto"/>
        <w:right w:val="none" w:sz="0" w:space="0" w:color="auto"/>
      </w:divBdr>
    </w:div>
    <w:div w:id="407580479">
      <w:bodyDiv w:val="1"/>
      <w:marLeft w:val="0"/>
      <w:marRight w:val="0"/>
      <w:marTop w:val="0"/>
      <w:marBottom w:val="0"/>
      <w:divBdr>
        <w:top w:val="none" w:sz="0" w:space="0" w:color="auto"/>
        <w:left w:val="none" w:sz="0" w:space="0" w:color="auto"/>
        <w:bottom w:val="none" w:sz="0" w:space="0" w:color="auto"/>
        <w:right w:val="none" w:sz="0" w:space="0" w:color="auto"/>
      </w:divBdr>
    </w:div>
    <w:div w:id="427970589">
      <w:bodyDiv w:val="1"/>
      <w:marLeft w:val="0"/>
      <w:marRight w:val="0"/>
      <w:marTop w:val="0"/>
      <w:marBottom w:val="0"/>
      <w:divBdr>
        <w:top w:val="none" w:sz="0" w:space="0" w:color="auto"/>
        <w:left w:val="none" w:sz="0" w:space="0" w:color="auto"/>
        <w:bottom w:val="none" w:sz="0" w:space="0" w:color="auto"/>
        <w:right w:val="none" w:sz="0" w:space="0" w:color="auto"/>
      </w:divBdr>
    </w:div>
    <w:div w:id="429006018">
      <w:bodyDiv w:val="1"/>
      <w:marLeft w:val="0"/>
      <w:marRight w:val="0"/>
      <w:marTop w:val="0"/>
      <w:marBottom w:val="0"/>
      <w:divBdr>
        <w:top w:val="none" w:sz="0" w:space="0" w:color="auto"/>
        <w:left w:val="none" w:sz="0" w:space="0" w:color="auto"/>
        <w:bottom w:val="none" w:sz="0" w:space="0" w:color="auto"/>
        <w:right w:val="none" w:sz="0" w:space="0" w:color="auto"/>
      </w:divBdr>
    </w:div>
    <w:div w:id="431054880">
      <w:bodyDiv w:val="1"/>
      <w:marLeft w:val="0"/>
      <w:marRight w:val="0"/>
      <w:marTop w:val="0"/>
      <w:marBottom w:val="0"/>
      <w:divBdr>
        <w:top w:val="none" w:sz="0" w:space="0" w:color="auto"/>
        <w:left w:val="none" w:sz="0" w:space="0" w:color="auto"/>
        <w:bottom w:val="none" w:sz="0" w:space="0" w:color="auto"/>
        <w:right w:val="none" w:sz="0" w:space="0" w:color="auto"/>
      </w:divBdr>
    </w:div>
    <w:div w:id="440730778">
      <w:bodyDiv w:val="1"/>
      <w:marLeft w:val="0"/>
      <w:marRight w:val="0"/>
      <w:marTop w:val="0"/>
      <w:marBottom w:val="0"/>
      <w:divBdr>
        <w:top w:val="none" w:sz="0" w:space="0" w:color="auto"/>
        <w:left w:val="none" w:sz="0" w:space="0" w:color="auto"/>
        <w:bottom w:val="none" w:sz="0" w:space="0" w:color="auto"/>
        <w:right w:val="none" w:sz="0" w:space="0" w:color="auto"/>
      </w:divBdr>
    </w:div>
    <w:div w:id="443311051">
      <w:bodyDiv w:val="1"/>
      <w:marLeft w:val="0"/>
      <w:marRight w:val="0"/>
      <w:marTop w:val="0"/>
      <w:marBottom w:val="0"/>
      <w:divBdr>
        <w:top w:val="none" w:sz="0" w:space="0" w:color="auto"/>
        <w:left w:val="none" w:sz="0" w:space="0" w:color="auto"/>
        <w:bottom w:val="none" w:sz="0" w:space="0" w:color="auto"/>
        <w:right w:val="none" w:sz="0" w:space="0" w:color="auto"/>
      </w:divBdr>
    </w:div>
    <w:div w:id="455760235">
      <w:bodyDiv w:val="1"/>
      <w:marLeft w:val="0"/>
      <w:marRight w:val="0"/>
      <w:marTop w:val="0"/>
      <w:marBottom w:val="0"/>
      <w:divBdr>
        <w:top w:val="none" w:sz="0" w:space="0" w:color="auto"/>
        <w:left w:val="none" w:sz="0" w:space="0" w:color="auto"/>
        <w:bottom w:val="none" w:sz="0" w:space="0" w:color="auto"/>
        <w:right w:val="none" w:sz="0" w:space="0" w:color="auto"/>
      </w:divBdr>
    </w:div>
    <w:div w:id="472909181">
      <w:bodyDiv w:val="1"/>
      <w:marLeft w:val="0"/>
      <w:marRight w:val="0"/>
      <w:marTop w:val="0"/>
      <w:marBottom w:val="0"/>
      <w:divBdr>
        <w:top w:val="none" w:sz="0" w:space="0" w:color="auto"/>
        <w:left w:val="none" w:sz="0" w:space="0" w:color="auto"/>
        <w:bottom w:val="none" w:sz="0" w:space="0" w:color="auto"/>
        <w:right w:val="none" w:sz="0" w:space="0" w:color="auto"/>
      </w:divBdr>
    </w:div>
    <w:div w:id="473183968">
      <w:bodyDiv w:val="1"/>
      <w:marLeft w:val="0"/>
      <w:marRight w:val="0"/>
      <w:marTop w:val="0"/>
      <w:marBottom w:val="0"/>
      <w:divBdr>
        <w:top w:val="none" w:sz="0" w:space="0" w:color="auto"/>
        <w:left w:val="none" w:sz="0" w:space="0" w:color="auto"/>
        <w:bottom w:val="none" w:sz="0" w:space="0" w:color="auto"/>
        <w:right w:val="none" w:sz="0" w:space="0" w:color="auto"/>
      </w:divBdr>
    </w:div>
    <w:div w:id="473716346">
      <w:bodyDiv w:val="1"/>
      <w:marLeft w:val="0"/>
      <w:marRight w:val="0"/>
      <w:marTop w:val="0"/>
      <w:marBottom w:val="0"/>
      <w:divBdr>
        <w:top w:val="none" w:sz="0" w:space="0" w:color="auto"/>
        <w:left w:val="none" w:sz="0" w:space="0" w:color="auto"/>
        <w:bottom w:val="none" w:sz="0" w:space="0" w:color="auto"/>
        <w:right w:val="none" w:sz="0" w:space="0" w:color="auto"/>
      </w:divBdr>
    </w:div>
    <w:div w:id="505747512">
      <w:bodyDiv w:val="1"/>
      <w:marLeft w:val="0"/>
      <w:marRight w:val="0"/>
      <w:marTop w:val="0"/>
      <w:marBottom w:val="0"/>
      <w:divBdr>
        <w:top w:val="none" w:sz="0" w:space="0" w:color="auto"/>
        <w:left w:val="none" w:sz="0" w:space="0" w:color="auto"/>
        <w:bottom w:val="none" w:sz="0" w:space="0" w:color="auto"/>
        <w:right w:val="none" w:sz="0" w:space="0" w:color="auto"/>
      </w:divBdr>
      <w:divsChild>
        <w:div w:id="377634059">
          <w:marLeft w:val="0"/>
          <w:marRight w:val="0"/>
          <w:marTop w:val="0"/>
          <w:marBottom w:val="0"/>
          <w:divBdr>
            <w:top w:val="none" w:sz="0" w:space="0" w:color="auto"/>
            <w:left w:val="none" w:sz="0" w:space="0" w:color="auto"/>
            <w:bottom w:val="none" w:sz="0" w:space="0" w:color="auto"/>
            <w:right w:val="none" w:sz="0" w:space="0" w:color="auto"/>
          </w:divBdr>
        </w:div>
        <w:div w:id="433325832">
          <w:marLeft w:val="0"/>
          <w:marRight w:val="0"/>
          <w:marTop w:val="0"/>
          <w:marBottom w:val="0"/>
          <w:divBdr>
            <w:top w:val="none" w:sz="0" w:space="0" w:color="auto"/>
            <w:left w:val="none" w:sz="0" w:space="0" w:color="auto"/>
            <w:bottom w:val="none" w:sz="0" w:space="0" w:color="auto"/>
            <w:right w:val="none" w:sz="0" w:space="0" w:color="auto"/>
          </w:divBdr>
        </w:div>
        <w:div w:id="710426355">
          <w:marLeft w:val="0"/>
          <w:marRight w:val="0"/>
          <w:marTop w:val="0"/>
          <w:marBottom w:val="0"/>
          <w:divBdr>
            <w:top w:val="none" w:sz="0" w:space="0" w:color="auto"/>
            <w:left w:val="none" w:sz="0" w:space="0" w:color="auto"/>
            <w:bottom w:val="none" w:sz="0" w:space="0" w:color="auto"/>
            <w:right w:val="none" w:sz="0" w:space="0" w:color="auto"/>
          </w:divBdr>
        </w:div>
        <w:div w:id="1462923568">
          <w:marLeft w:val="0"/>
          <w:marRight w:val="0"/>
          <w:marTop w:val="0"/>
          <w:marBottom w:val="0"/>
          <w:divBdr>
            <w:top w:val="none" w:sz="0" w:space="0" w:color="auto"/>
            <w:left w:val="none" w:sz="0" w:space="0" w:color="auto"/>
            <w:bottom w:val="none" w:sz="0" w:space="0" w:color="auto"/>
            <w:right w:val="none" w:sz="0" w:space="0" w:color="auto"/>
          </w:divBdr>
        </w:div>
        <w:div w:id="1605529545">
          <w:marLeft w:val="0"/>
          <w:marRight w:val="0"/>
          <w:marTop w:val="0"/>
          <w:marBottom w:val="0"/>
          <w:divBdr>
            <w:top w:val="none" w:sz="0" w:space="0" w:color="auto"/>
            <w:left w:val="none" w:sz="0" w:space="0" w:color="auto"/>
            <w:bottom w:val="none" w:sz="0" w:space="0" w:color="auto"/>
            <w:right w:val="none" w:sz="0" w:space="0" w:color="auto"/>
          </w:divBdr>
        </w:div>
        <w:div w:id="1931507327">
          <w:marLeft w:val="0"/>
          <w:marRight w:val="0"/>
          <w:marTop w:val="0"/>
          <w:marBottom w:val="0"/>
          <w:divBdr>
            <w:top w:val="none" w:sz="0" w:space="0" w:color="auto"/>
            <w:left w:val="none" w:sz="0" w:space="0" w:color="auto"/>
            <w:bottom w:val="none" w:sz="0" w:space="0" w:color="auto"/>
            <w:right w:val="none" w:sz="0" w:space="0" w:color="auto"/>
          </w:divBdr>
        </w:div>
      </w:divsChild>
    </w:div>
    <w:div w:id="548960824">
      <w:bodyDiv w:val="1"/>
      <w:marLeft w:val="0"/>
      <w:marRight w:val="0"/>
      <w:marTop w:val="0"/>
      <w:marBottom w:val="0"/>
      <w:divBdr>
        <w:top w:val="none" w:sz="0" w:space="0" w:color="auto"/>
        <w:left w:val="none" w:sz="0" w:space="0" w:color="auto"/>
        <w:bottom w:val="none" w:sz="0" w:space="0" w:color="auto"/>
        <w:right w:val="none" w:sz="0" w:space="0" w:color="auto"/>
      </w:divBdr>
      <w:divsChild>
        <w:div w:id="1397581628">
          <w:marLeft w:val="0"/>
          <w:marRight w:val="0"/>
          <w:marTop w:val="0"/>
          <w:marBottom w:val="0"/>
          <w:divBdr>
            <w:top w:val="none" w:sz="0" w:space="0" w:color="auto"/>
            <w:left w:val="none" w:sz="0" w:space="0" w:color="auto"/>
            <w:bottom w:val="none" w:sz="0" w:space="0" w:color="auto"/>
            <w:right w:val="none" w:sz="0" w:space="0" w:color="auto"/>
          </w:divBdr>
          <w:divsChild>
            <w:div w:id="42489060">
              <w:marLeft w:val="0"/>
              <w:marRight w:val="0"/>
              <w:marTop w:val="0"/>
              <w:marBottom w:val="0"/>
              <w:divBdr>
                <w:top w:val="none" w:sz="0" w:space="0" w:color="auto"/>
                <w:left w:val="none" w:sz="0" w:space="0" w:color="auto"/>
                <w:bottom w:val="none" w:sz="0" w:space="0" w:color="auto"/>
                <w:right w:val="none" w:sz="0" w:space="0" w:color="auto"/>
              </w:divBdr>
              <w:divsChild>
                <w:div w:id="1572540937">
                  <w:marLeft w:val="-204"/>
                  <w:marRight w:val="-204"/>
                  <w:marTop w:val="0"/>
                  <w:marBottom w:val="0"/>
                  <w:divBdr>
                    <w:top w:val="none" w:sz="0" w:space="0" w:color="auto"/>
                    <w:left w:val="none" w:sz="0" w:space="0" w:color="auto"/>
                    <w:bottom w:val="none" w:sz="0" w:space="0" w:color="auto"/>
                    <w:right w:val="none" w:sz="0" w:space="0" w:color="auto"/>
                  </w:divBdr>
                  <w:divsChild>
                    <w:div w:id="466509983">
                      <w:marLeft w:val="0"/>
                      <w:marRight w:val="0"/>
                      <w:marTop w:val="0"/>
                      <w:marBottom w:val="0"/>
                      <w:divBdr>
                        <w:top w:val="none" w:sz="0" w:space="0" w:color="auto"/>
                        <w:left w:val="none" w:sz="0" w:space="0" w:color="auto"/>
                        <w:bottom w:val="none" w:sz="0" w:space="0" w:color="auto"/>
                        <w:right w:val="none" w:sz="0" w:space="0" w:color="auto"/>
                      </w:divBdr>
                      <w:divsChild>
                        <w:div w:id="1603416085">
                          <w:marLeft w:val="0"/>
                          <w:marRight w:val="0"/>
                          <w:marTop w:val="0"/>
                          <w:marBottom w:val="0"/>
                          <w:divBdr>
                            <w:top w:val="none" w:sz="0" w:space="0" w:color="auto"/>
                            <w:left w:val="none" w:sz="0" w:space="0" w:color="auto"/>
                            <w:bottom w:val="none" w:sz="0" w:space="0" w:color="auto"/>
                            <w:right w:val="none" w:sz="0" w:space="0" w:color="auto"/>
                          </w:divBdr>
                          <w:divsChild>
                            <w:div w:id="1318730065">
                              <w:marLeft w:val="0"/>
                              <w:marRight w:val="0"/>
                              <w:marTop w:val="0"/>
                              <w:marBottom w:val="0"/>
                              <w:divBdr>
                                <w:top w:val="none" w:sz="0" w:space="0" w:color="auto"/>
                                <w:left w:val="none" w:sz="0" w:space="0" w:color="auto"/>
                                <w:bottom w:val="none" w:sz="0" w:space="0" w:color="auto"/>
                                <w:right w:val="none" w:sz="0" w:space="0" w:color="auto"/>
                              </w:divBdr>
                              <w:divsChild>
                                <w:div w:id="987053976">
                                  <w:marLeft w:val="-204"/>
                                  <w:marRight w:val="-204"/>
                                  <w:marTop w:val="0"/>
                                  <w:marBottom w:val="0"/>
                                  <w:divBdr>
                                    <w:top w:val="none" w:sz="0" w:space="0" w:color="auto"/>
                                    <w:left w:val="none" w:sz="0" w:space="0" w:color="auto"/>
                                    <w:bottom w:val="none" w:sz="0" w:space="0" w:color="auto"/>
                                    <w:right w:val="none" w:sz="0" w:space="0" w:color="auto"/>
                                  </w:divBdr>
                                  <w:divsChild>
                                    <w:div w:id="1705248740">
                                      <w:marLeft w:val="0"/>
                                      <w:marRight w:val="0"/>
                                      <w:marTop w:val="0"/>
                                      <w:marBottom w:val="0"/>
                                      <w:divBdr>
                                        <w:top w:val="none" w:sz="0" w:space="0" w:color="auto"/>
                                        <w:left w:val="none" w:sz="0" w:space="0" w:color="auto"/>
                                        <w:bottom w:val="none" w:sz="0" w:space="0" w:color="auto"/>
                                        <w:right w:val="none" w:sz="0" w:space="0" w:color="auto"/>
                                      </w:divBdr>
                                      <w:divsChild>
                                        <w:div w:id="705369352">
                                          <w:marLeft w:val="0"/>
                                          <w:marRight w:val="0"/>
                                          <w:marTop w:val="0"/>
                                          <w:marBottom w:val="0"/>
                                          <w:divBdr>
                                            <w:top w:val="none" w:sz="0" w:space="0" w:color="auto"/>
                                            <w:left w:val="single" w:sz="6" w:space="0" w:color="CCCCCC"/>
                                            <w:bottom w:val="single" w:sz="6" w:space="0" w:color="CCCCCC"/>
                                            <w:right w:val="single" w:sz="6" w:space="0" w:color="CCCCCC"/>
                                          </w:divBdr>
                                          <w:divsChild>
                                            <w:div w:id="865018133">
                                              <w:marLeft w:val="0"/>
                                              <w:marRight w:val="0"/>
                                              <w:marTop w:val="0"/>
                                              <w:marBottom w:val="0"/>
                                              <w:divBdr>
                                                <w:top w:val="none" w:sz="0" w:space="0" w:color="auto"/>
                                                <w:left w:val="none" w:sz="0" w:space="0" w:color="auto"/>
                                                <w:bottom w:val="none" w:sz="0" w:space="0" w:color="auto"/>
                                                <w:right w:val="none" w:sz="0" w:space="0" w:color="auto"/>
                                              </w:divBdr>
                                              <w:divsChild>
                                                <w:div w:id="704718188">
                                                  <w:marLeft w:val="0"/>
                                                  <w:marRight w:val="0"/>
                                                  <w:marTop w:val="0"/>
                                                  <w:marBottom w:val="272"/>
                                                  <w:divBdr>
                                                    <w:top w:val="none" w:sz="0" w:space="0" w:color="auto"/>
                                                    <w:left w:val="none" w:sz="0" w:space="0" w:color="auto"/>
                                                    <w:bottom w:val="none" w:sz="0" w:space="0" w:color="auto"/>
                                                    <w:right w:val="none" w:sz="0" w:space="0" w:color="auto"/>
                                                  </w:divBdr>
                                                  <w:divsChild>
                                                    <w:div w:id="671179097">
                                                      <w:marLeft w:val="0"/>
                                                      <w:marRight w:val="0"/>
                                                      <w:marTop w:val="0"/>
                                                      <w:marBottom w:val="0"/>
                                                      <w:divBdr>
                                                        <w:top w:val="none" w:sz="0" w:space="0" w:color="auto"/>
                                                        <w:left w:val="none" w:sz="0" w:space="0" w:color="auto"/>
                                                        <w:bottom w:val="none" w:sz="0" w:space="0" w:color="auto"/>
                                                        <w:right w:val="none" w:sz="0" w:space="0" w:color="auto"/>
                                                      </w:divBdr>
                                                      <w:divsChild>
                                                        <w:div w:id="1004936602">
                                                          <w:marLeft w:val="0"/>
                                                          <w:marRight w:val="0"/>
                                                          <w:marTop w:val="0"/>
                                                          <w:marBottom w:val="0"/>
                                                          <w:divBdr>
                                                            <w:top w:val="none" w:sz="0" w:space="0" w:color="auto"/>
                                                            <w:left w:val="none" w:sz="0" w:space="0" w:color="auto"/>
                                                            <w:bottom w:val="none" w:sz="0" w:space="0" w:color="auto"/>
                                                            <w:right w:val="none" w:sz="0" w:space="0" w:color="auto"/>
                                                          </w:divBdr>
                                                          <w:divsChild>
                                                            <w:div w:id="1421024730">
                                                              <w:marLeft w:val="0"/>
                                                              <w:marRight w:val="0"/>
                                                              <w:marTop w:val="0"/>
                                                              <w:marBottom w:val="0"/>
                                                              <w:divBdr>
                                                                <w:top w:val="none" w:sz="0" w:space="0" w:color="auto"/>
                                                                <w:left w:val="none" w:sz="0" w:space="0" w:color="auto"/>
                                                                <w:bottom w:val="none" w:sz="0" w:space="0" w:color="auto"/>
                                                                <w:right w:val="none" w:sz="0" w:space="0" w:color="auto"/>
                                                              </w:divBdr>
                                                              <w:divsChild>
                                                                <w:div w:id="123888762">
                                                                  <w:marLeft w:val="0"/>
                                                                  <w:marRight w:val="0"/>
                                                                  <w:marTop w:val="136"/>
                                                                  <w:marBottom w:val="136"/>
                                                                  <w:divBdr>
                                                                    <w:top w:val="none" w:sz="0" w:space="0" w:color="auto"/>
                                                                    <w:left w:val="none" w:sz="0" w:space="0" w:color="auto"/>
                                                                    <w:bottom w:val="none" w:sz="0" w:space="0" w:color="auto"/>
                                                                    <w:right w:val="none" w:sz="0" w:space="0" w:color="auto"/>
                                                                  </w:divBdr>
                                                                  <w:divsChild>
                                                                    <w:div w:id="988705713">
                                                                      <w:marLeft w:val="272"/>
                                                                      <w:marRight w:val="0"/>
                                                                      <w:marTop w:val="68"/>
                                                                      <w:marBottom w:val="0"/>
                                                                      <w:divBdr>
                                                                        <w:top w:val="none" w:sz="0" w:space="0" w:color="auto"/>
                                                                        <w:left w:val="none" w:sz="0" w:space="0" w:color="auto"/>
                                                                        <w:bottom w:val="none" w:sz="0" w:space="0" w:color="auto"/>
                                                                        <w:right w:val="none" w:sz="0" w:space="0" w:color="auto"/>
                                                                      </w:divBdr>
                                                                      <w:divsChild>
                                                                        <w:div w:id="168061664">
                                                                          <w:marLeft w:val="67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0294071">
      <w:bodyDiv w:val="1"/>
      <w:marLeft w:val="0"/>
      <w:marRight w:val="0"/>
      <w:marTop w:val="0"/>
      <w:marBottom w:val="0"/>
      <w:divBdr>
        <w:top w:val="none" w:sz="0" w:space="0" w:color="auto"/>
        <w:left w:val="none" w:sz="0" w:space="0" w:color="auto"/>
        <w:bottom w:val="none" w:sz="0" w:space="0" w:color="auto"/>
        <w:right w:val="none" w:sz="0" w:space="0" w:color="auto"/>
      </w:divBdr>
    </w:div>
    <w:div w:id="578751650">
      <w:bodyDiv w:val="1"/>
      <w:marLeft w:val="0"/>
      <w:marRight w:val="0"/>
      <w:marTop w:val="0"/>
      <w:marBottom w:val="0"/>
      <w:divBdr>
        <w:top w:val="none" w:sz="0" w:space="0" w:color="auto"/>
        <w:left w:val="none" w:sz="0" w:space="0" w:color="auto"/>
        <w:bottom w:val="none" w:sz="0" w:space="0" w:color="auto"/>
        <w:right w:val="none" w:sz="0" w:space="0" w:color="auto"/>
      </w:divBdr>
    </w:div>
    <w:div w:id="584072293">
      <w:bodyDiv w:val="1"/>
      <w:marLeft w:val="0"/>
      <w:marRight w:val="0"/>
      <w:marTop w:val="0"/>
      <w:marBottom w:val="0"/>
      <w:divBdr>
        <w:top w:val="none" w:sz="0" w:space="0" w:color="auto"/>
        <w:left w:val="none" w:sz="0" w:space="0" w:color="auto"/>
        <w:bottom w:val="none" w:sz="0" w:space="0" w:color="auto"/>
        <w:right w:val="none" w:sz="0" w:space="0" w:color="auto"/>
      </w:divBdr>
    </w:div>
    <w:div w:id="589121376">
      <w:bodyDiv w:val="1"/>
      <w:marLeft w:val="0"/>
      <w:marRight w:val="0"/>
      <w:marTop w:val="0"/>
      <w:marBottom w:val="0"/>
      <w:divBdr>
        <w:top w:val="none" w:sz="0" w:space="0" w:color="auto"/>
        <w:left w:val="none" w:sz="0" w:space="0" w:color="auto"/>
        <w:bottom w:val="none" w:sz="0" w:space="0" w:color="auto"/>
        <w:right w:val="none" w:sz="0" w:space="0" w:color="auto"/>
      </w:divBdr>
    </w:div>
    <w:div w:id="605574322">
      <w:bodyDiv w:val="1"/>
      <w:marLeft w:val="0"/>
      <w:marRight w:val="0"/>
      <w:marTop w:val="0"/>
      <w:marBottom w:val="0"/>
      <w:divBdr>
        <w:top w:val="none" w:sz="0" w:space="0" w:color="auto"/>
        <w:left w:val="none" w:sz="0" w:space="0" w:color="auto"/>
        <w:bottom w:val="none" w:sz="0" w:space="0" w:color="auto"/>
        <w:right w:val="none" w:sz="0" w:space="0" w:color="auto"/>
      </w:divBdr>
    </w:div>
    <w:div w:id="606698367">
      <w:bodyDiv w:val="1"/>
      <w:marLeft w:val="0"/>
      <w:marRight w:val="0"/>
      <w:marTop w:val="0"/>
      <w:marBottom w:val="0"/>
      <w:divBdr>
        <w:top w:val="none" w:sz="0" w:space="0" w:color="auto"/>
        <w:left w:val="none" w:sz="0" w:space="0" w:color="auto"/>
        <w:bottom w:val="none" w:sz="0" w:space="0" w:color="auto"/>
        <w:right w:val="none" w:sz="0" w:space="0" w:color="auto"/>
      </w:divBdr>
    </w:div>
    <w:div w:id="626162272">
      <w:bodyDiv w:val="1"/>
      <w:marLeft w:val="0"/>
      <w:marRight w:val="0"/>
      <w:marTop w:val="0"/>
      <w:marBottom w:val="0"/>
      <w:divBdr>
        <w:top w:val="none" w:sz="0" w:space="0" w:color="auto"/>
        <w:left w:val="none" w:sz="0" w:space="0" w:color="auto"/>
        <w:bottom w:val="none" w:sz="0" w:space="0" w:color="auto"/>
        <w:right w:val="none" w:sz="0" w:space="0" w:color="auto"/>
      </w:divBdr>
    </w:div>
    <w:div w:id="646908008">
      <w:bodyDiv w:val="1"/>
      <w:marLeft w:val="0"/>
      <w:marRight w:val="0"/>
      <w:marTop w:val="0"/>
      <w:marBottom w:val="0"/>
      <w:divBdr>
        <w:top w:val="none" w:sz="0" w:space="0" w:color="auto"/>
        <w:left w:val="none" w:sz="0" w:space="0" w:color="auto"/>
        <w:bottom w:val="none" w:sz="0" w:space="0" w:color="auto"/>
        <w:right w:val="none" w:sz="0" w:space="0" w:color="auto"/>
      </w:divBdr>
    </w:div>
    <w:div w:id="662389425">
      <w:bodyDiv w:val="1"/>
      <w:marLeft w:val="0"/>
      <w:marRight w:val="0"/>
      <w:marTop w:val="0"/>
      <w:marBottom w:val="0"/>
      <w:divBdr>
        <w:top w:val="none" w:sz="0" w:space="0" w:color="auto"/>
        <w:left w:val="none" w:sz="0" w:space="0" w:color="auto"/>
        <w:bottom w:val="none" w:sz="0" w:space="0" w:color="auto"/>
        <w:right w:val="none" w:sz="0" w:space="0" w:color="auto"/>
      </w:divBdr>
    </w:div>
    <w:div w:id="664555100">
      <w:bodyDiv w:val="1"/>
      <w:marLeft w:val="0"/>
      <w:marRight w:val="0"/>
      <w:marTop w:val="0"/>
      <w:marBottom w:val="0"/>
      <w:divBdr>
        <w:top w:val="none" w:sz="0" w:space="0" w:color="auto"/>
        <w:left w:val="none" w:sz="0" w:space="0" w:color="auto"/>
        <w:bottom w:val="none" w:sz="0" w:space="0" w:color="auto"/>
        <w:right w:val="none" w:sz="0" w:space="0" w:color="auto"/>
      </w:divBdr>
    </w:div>
    <w:div w:id="696321733">
      <w:bodyDiv w:val="1"/>
      <w:marLeft w:val="0"/>
      <w:marRight w:val="0"/>
      <w:marTop w:val="0"/>
      <w:marBottom w:val="0"/>
      <w:divBdr>
        <w:top w:val="none" w:sz="0" w:space="0" w:color="auto"/>
        <w:left w:val="none" w:sz="0" w:space="0" w:color="auto"/>
        <w:bottom w:val="none" w:sz="0" w:space="0" w:color="auto"/>
        <w:right w:val="none" w:sz="0" w:space="0" w:color="auto"/>
      </w:divBdr>
    </w:div>
    <w:div w:id="724648658">
      <w:bodyDiv w:val="1"/>
      <w:marLeft w:val="0"/>
      <w:marRight w:val="0"/>
      <w:marTop w:val="0"/>
      <w:marBottom w:val="0"/>
      <w:divBdr>
        <w:top w:val="none" w:sz="0" w:space="0" w:color="auto"/>
        <w:left w:val="none" w:sz="0" w:space="0" w:color="auto"/>
        <w:bottom w:val="none" w:sz="0" w:space="0" w:color="auto"/>
        <w:right w:val="none" w:sz="0" w:space="0" w:color="auto"/>
      </w:divBdr>
    </w:div>
    <w:div w:id="728571969">
      <w:bodyDiv w:val="1"/>
      <w:marLeft w:val="0"/>
      <w:marRight w:val="0"/>
      <w:marTop w:val="0"/>
      <w:marBottom w:val="0"/>
      <w:divBdr>
        <w:top w:val="none" w:sz="0" w:space="0" w:color="auto"/>
        <w:left w:val="none" w:sz="0" w:space="0" w:color="auto"/>
        <w:bottom w:val="none" w:sz="0" w:space="0" w:color="auto"/>
        <w:right w:val="none" w:sz="0" w:space="0" w:color="auto"/>
      </w:divBdr>
    </w:div>
    <w:div w:id="731005093">
      <w:bodyDiv w:val="1"/>
      <w:marLeft w:val="0"/>
      <w:marRight w:val="0"/>
      <w:marTop w:val="0"/>
      <w:marBottom w:val="0"/>
      <w:divBdr>
        <w:top w:val="none" w:sz="0" w:space="0" w:color="auto"/>
        <w:left w:val="none" w:sz="0" w:space="0" w:color="auto"/>
        <w:bottom w:val="none" w:sz="0" w:space="0" w:color="auto"/>
        <w:right w:val="none" w:sz="0" w:space="0" w:color="auto"/>
      </w:divBdr>
    </w:div>
    <w:div w:id="731123483">
      <w:bodyDiv w:val="1"/>
      <w:marLeft w:val="0"/>
      <w:marRight w:val="0"/>
      <w:marTop w:val="0"/>
      <w:marBottom w:val="0"/>
      <w:divBdr>
        <w:top w:val="none" w:sz="0" w:space="0" w:color="auto"/>
        <w:left w:val="none" w:sz="0" w:space="0" w:color="auto"/>
        <w:bottom w:val="none" w:sz="0" w:space="0" w:color="auto"/>
        <w:right w:val="none" w:sz="0" w:space="0" w:color="auto"/>
      </w:divBdr>
    </w:div>
    <w:div w:id="735862115">
      <w:bodyDiv w:val="1"/>
      <w:marLeft w:val="0"/>
      <w:marRight w:val="0"/>
      <w:marTop w:val="0"/>
      <w:marBottom w:val="0"/>
      <w:divBdr>
        <w:top w:val="none" w:sz="0" w:space="0" w:color="auto"/>
        <w:left w:val="none" w:sz="0" w:space="0" w:color="auto"/>
        <w:bottom w:val="none" w:sz="0" w:space="0" w:color="auto"/>
        <w:right w:val="none" w:sz="0" w:space="0" w:color="auto"/>
      </w:divBdr>
    </w:div>
    <w:div w:id="746808582">
      <w:bodyDiv w:val="1"/>
      <w:marLeft w:val="0"/>
      <w:marRight w:val="0"/>
      <w:marTop w:val="0"/>
      <w:marBottom w:val="0"/>
      <w:divBdr>
        <w:top w:val="none" w:sz="0" w:space="0" w:color="auto"/>
        <w:left w:val="none" w:sz="0" w:space="0" w:color="auto"/>
        <w:bottom w:val="none" w:sz="0" w:space="0" w:color="auto"/>
        <w:right w:val="none" w:sz="0" w:space="0" w:color="auto"/>
      </w:divBdr>
    </w:div>
    <w:div w:id="754861558">
      <w:bodyDiv w:val="1"/>
      <w:marLeft w:val="0"/>
      <w:marRight w:val="0"/>
      <w:marTop w:val="0"/>
      <w:marBottom w:val="0"/>
      <w:divBdr>
        <w:top w:val="none" w:sz="0" w:space="0" w:color="auto"/>
        <w:left w:val="none" w:sz="0" w:space="0" w:color="auto"/>
        <w:bottom w:val="none" w:sz="0" w:space="0" w:color="auto"/>
        <w:right w:val="none" w:sz="0" w:space="0" w:color="auto"/>
      </w:divBdr>
    </w:div>
    <w:div w:id="795101184">
      <w:bodyDiv w:val="1"/>
      <w:marLeft w:val="0"/>
      <w:marRight w:val="0"/>
      <w:marTop w:val="0"/>
      <w:marBottom w:val="0"/>
      <w:divBdr>
        <w:top w:val="none" w:sz="0" w:space="0" w:color="auto"/>
        <w:left w:val="none" w:sz="0" w:space="0" w:color="auto"/>
        <w:bottom w:val="none" w:sz="0" w:space="0" w:color="auto"/>
        <w:right w:val="none" w:sz="0" w:space="0" w:color="auto"/>
      </w:divBdr>
    </w:div>
    <w:div w:id="796139281">
      <w:bodyDiv w:val="1"/>
      <w:marLeft w:val="0"/>
      <w:marRight w:val="0"/>
      <w:marTop w:val="0"/>
      <w:marBottom w:val="0"/>
      <w:divBdr>
        <w:top w:val="none" w:sz="0" w:space="0" w:color="auto"/>
        <w:left w:val="none" w:sz="0" w:space="0" w:color="auto"/>
        <w:bottom w:val="none" w:sz="0" w:space="0" w:color="auto"/>
        <w:right w:val="none" w:sz="0" w:space="0" w:color="auto"/>
      </w:divBdr>
    </w:div>
    <w:div w:id="805660844">
      <w:bodyDiv w:val="1"/>
      <w:marLeft w:val="0"/>
      <w:marRight w:val="0"/>
      <w:marTop w:val="0"/>
      <w:marBottom w:val="0"/>
      <w:divBdr>
        <w:top w:val="none" w:sz="0" w:space="0" w:color="auto"/>
        <w:left w:val="none" w:sz="0" w:space="0" w:color="auto"/>
        <w:bottom w:val="none" w:sz="0" w:space="0" w:color="auto"/>
        <w:right w:val="none" w:sz="0" w:space="0" w:color="auto"/>
      </w:divBdr>
    </w:div>
    <w:div w:id="816730558">
      <w:bodyDiv w:val="1"/>
      <w:marLeft w:val="0"/>
      <w:marRight w:val="0"/>
      <w:marTop w:val="0"/>
      <w:marBottom w:val="0"/>
      <w:divBdr>
        <w:top w:val="none" w:sz="0" w:space="0" w:color="auto"/>
        <w:left w:val="none" w:sz="0" w:space="0" w:color="auto"/>
        <w:bottom w:val="none" w:sz="0" w:space="0" w:color="auto"/>
        <w:right w:val="none" w:sz="0" w:space="0" w:color="auto"/>
      </w:divBdr>
    </w:div>
    <w:div w:id="829518179">
      <w:bodyDiv w:val="1"/>
      <w:marLeft w:val="0"/>
      <w:marRight w:val="0"/>
      <w:marTop w:val="0"/>
      <w:marBottom w:val="0"/>
      <w:divBdr>
        <w:top w:val="none" w:sz="0" w:space="0" w:color="auto"/>
        <w:left w:val="none" w:sz="0" w:space="0" w:color="auto"/>
        <w:bottom w:val="none" w:sz="0" w:space="0" w:color="auto"/>
        <w:right w:val="none" w:sz="0" w:space="0" w:color="auto"/>
      </w:divBdr>
    </w:div>
    <w:div w:id="832452233">
      <w:bodyDiv w:val="1"/>
      <w:marLeft w:val="0"/>
      <w:marRight w:val="0"/>
      <w:marTop w:val="0"/>
      <w:marBottom w:val="0"/>
      <w:divBdr>
        <w:top w:val="none" w:sz="0" w:space="0" w:color="auto"/>
        <w:left w:val="none" w:sz="0" w:space="0" w:color="auto"/>
        <w:bottom w:val="none" w:sz="0" w:space="0" w:color="auto"/>
        <w:right w:val="none" w:sz="0" w:space="0" w:color="auto"/>
      </w:divBdr>
    </w:div>
    <w:div w:id="887955885">
      <w:bodyDiv w:val="1"/>
      <w:marLeft w:val="0"/>
      <w:marRight w:val="0"/>
      <w:marTop w:val="0"/>
      <w:marBottom w:val="0"/>
      <w:divBdr>
        <w:top w:val="none" w:sz="0" w:space="0" w:color="auto"/>
        <w:left w:val="none" w:sz="0" w:space="0" w:color="auto"/>
        <w:bottom w:val="none" w:sz="0" w:space="0" w:color="auto"/>
        <w:right w:val="none" w:sz="0" w:space="0" w:color="auto"/>
      </w:divBdr>
    </w:div>
    <w:div w:id="911743172">
      <w:bodyDiv w:val="1"/>
      <w:marLeft w:val="0"/>
      <w:marRight w:val="0"/>
      <w:marTop w:val="0"/>
      <w:marBottom w:val="0"/>
      <w:divBdr>
        <w:top w:val="none" w:sz="0" w:space="0" w:color="auto"/>
        <w:left w:val="none" w:sz="0" w:space="0" w:color="auto"/>
        <w:bottom w:val="none" w:sz="0" w:space="0" w:color="auto"/>
        <w:right w:val="none" w:sz="0" w:space="0" w:color="auto"/>
      </w:divBdr>
    </w:div>
    <w:div w:id="934630142">
      <w:bodyDiv w:val="1"/>
      <w:marLeft w:val="0"/>
      <w:marRight w:val="0"/>
      <w:marTop w:val="0"/>
      <w:marBottom w:val="0"/>
      <w:divBdr>
        <w:top w:val="none" w:sz="0" w:space="0" w:color="auto"/>
        <w:left w:val="none" w:sz="0" w:space="0" w:color="auto"/>
        <w:bottom w:val="none" w:sz="0" w:space="0" w:color="auto"/>
        <w:right w:val="none" w:sz="0" w:space="0" w:color="auto"/>
      </w:divBdr>
    </w:div>
    <w:div w:id="946306420">
      <w:bodyDiv w:val="1"/>
      <w:marLeft w:val="0"/>
      <w:marRight w:val="0"/>
      <w:marTop w:val="0"/>
      <w:marBottom w:val="0"/>
      <w:divBdr>
        <w:top w:val="none" w:sz="0" w:space="0" w:color="auto"/>
        <w:left w:val="none" w:sz="0" w:space="0" w:color="auto"/>
        <w:bottom w:val="none" w:sz="0" w:space="0" w:color="auto"/>
        <w:right w:val="none" w:sz="0" w:space="0" w:color="auto"/>
      </w:divBdr>
    </w:div>
    <w:div w:id="947548199">
      <w:bodyDiv w:val="1"/>
      <w:marLeft w:val="0"/>
      <w:marRight w:val="0"/>
      <w:marTop w:val="0"/>
      <w:marBottom w:val="0"/>
      <w:divBdr>
        <w:top w:val="none" w:sz="0" w:space="0" w:color="auto"/>
        <w:left w:val="none" w:sz="0" w:space="0" w:color="auto"/>
        <w:bottom w:val="none" w:sz="0" w:space="0" w:color="auto"/>
        <w:right w:val="none" w:sz="0" w:space="0" w:color="auto"/>
      </w:divBdr>
    </w:div>
    <w:div w:id="951666383">
      <w:bodyDiv w:val="1"/>
      <w:marLeft w:val="0"/>
      <w:marRight w:val="0"/>
      <w:marTop w:val="0"/>
      <w:marBottom w:val="0"/>
      <w:divBdr>
        <w:top w:val="none" w:sz="0" w:space="0" w:color="auto"/>
        <w:left w:val="none" w:sz="0" w:space="0" w:color="auto"/>
        <w:bottom w:val="none" w:sz="0" w:space="0" w:color="auto"/>
        <w:right w:val="none" w:sz="0" w:space="0" w:color="auto"/>
      </w:divBdr>
    </w:div>
    <w:div w:id="958024201">
      <w:bodyDiv w:val="1"/>
      <w:marLeft w:val="0"/>
      <w:marRight w:val="0"/>
      <w:marTop w:val="0"/>
      <w:marBottom w:val="0"/>
      <w:divBdr>
        <w:top w:val="none" w:sz="0" w:space="0" w:color="auto"/>
        <w:left w:val="none" w:sz="0" w:space="0" w:color="auto"/>
        <w:bottom w:val="none" w:sz="0" w:space="0" w:color="auto"/>
        <w:right w:val="none" w:sz="0" w:space="0" w:color="auto"/>
      </w:divBdr>
    </w:div>
    <w:div w:id="963733618">
      <w:bodyDiv w:val="1"/>
      <w:marLeft w:val="0"/>
      <w:marRight w:val="0"/>
      <w:marTop w:val="0"/>
      <w:marBottom w:val="0"/>
      <w:divBdr>
        <w:top w:val="none" w:sz="0" w:space="0" w:color="auto"/>
        <w:left w:val="none" w:sz="0" w:space="0" w:color="auto"/>
        <w:bottom w:val="none" w:sz="0" w:space="0" w:color="auto"/>
        <w:right w:val="none" w:sz="0" w:space="0" w:color="auto"/>
      </w:divBdr>
    </w:div>
    <w:div w:id="986085816">
      <w:bodyDiv w:val="1"/>
      <w:marLeft w:val="0"/>
      <w:marRight w:val="0"/>
      <w:marTop w:val="0"/>
      <w:marBottom w:val="0"/>
      <w:divBdr>
        <w:top w:val="none" w:sz="0" w:space="0" w:color="auto"/>
        <w:left w:val="none" w:sz="0" w:space="0" w:color="auto"/>
        <w:bottom w:val="none" w:sz="0" w:space="0" w:color="auto"/>
        <w:right w:val="none" w:sz="0" w:space="0" w:color="auto"/>
      </w:divBdr>
    </w:div>
    <w:div w:id="1036201248">
      <w:bodyDiv w:val="1"/>
      <w:marLeft w:val="0"/>
      <w:marRight w:val="0"/>
      <w:marTop w:val="0"/>
      <w:marBottom w:val="0"/>
      <w:divBdr>
        <w:top w:val="none" w:sz="0" w:space="0" w:color="auto"/>
        <w:left w:val="none" w:sz="0" w:space="0" w:color="auto"/>
        <w:bottom w:val="none" w:sz="0" w:space="0" w:color="auto"/>
        <w:right w:val="none" w:sz="0" w:space="0" w:color="auto"/>
      </w:divBdr>
    </w:div>
    <w:div w:id="1043290375">
      <w:bodyDiv w:val="1"/>
      <w:marLeft w:val="0"/>
      <w:marRight w:val="0"/>
      <w:marTop w:val="0"/>
      <w:marBottom w:val="0"/>
      <w:divBdr>
        <w:top w:val="none" w:sz="0" w:space="0" w:color="auto"/>
        <w:left w:val="none" w:sz="0" w:space="0" w:color="auto"/>
        <w:bottom w:val="none" w:sz="0" w:space="0" w:color="auto"/>
        <w:right w:val="none" w:sz="0" w:space="0" w:color="auto"/>
      </w:divBdr>
    </w:div>
    <w:div w:id="1076786512">
      <w:bodyDiv w:val="1"/>
      <w:marLeft w:val="0"/>
      <w:marRight w:val="0"/>
      <w:marTop w:val="0"/>
      <w:marBottom w:val="0"/>
      <w:divBdr>
        <w:top w:val="none" w:sz="0" w:space="0" w:color="auto"/>
        <w:left w:val="none" w:sz="0" w:space="0" w:color="auto"/>
        <w:bottom w:val="none" w:sz="0" w:space="0" w:color="auto"/>
        <w:right w:val="none" w:sz="0" w:space="0" w:color="auto"/>
      </w:divBdr>
    </w:div>
    <w:div w:id="1083063549">
      <w:bodyDiv w:val="1"/>
      <w:marLeft w:val="0"/>
      <w:marRight w:val="0"/>
      <w:marTop w:val="0"/>
      <w:marBottom w:val="0"/>
      <w:divBdr>
        <w:top w:val="none" w:sz="0" w:space="0" w:color="auto"/>
        <w:left w:val="none" w:sz="0" w:space="0" w:color="auto"/>
        <w:bottom w:val="none" w:sz="0" w:space="0" w:color="auto"/>
        <w:right w:val="none" w:sz="0" w:space="0" w:color="auto"/>
      </w:divBdr>
    </w:div>
    <w:div w:id="1089235150">
      <w:bodyDiv w:val="1"/>
      <w:marLeft w:val="0"/>
      <w:marRight w:val="0"/>
      <w:marTop w:val="0"/>
      <w:marBottom w:val="0"/>
      <w:divBdr>
        <w:top w:val="none" w:sz="0" w:space="0" w:color="auto"/>
        <w:left w:val="none" w:sz="0" w:space="0" w:color="auto"/>
        <w:bottom w:val="none" w:sz="0" w:space="0" w:color="auto"/>
        <w:right w:val="none" w:sz="0" w:space="0" w:color="auto"/>
      </w:divBdr>
    </w:div>
    <w:div w:id="1095637585">
      <w:bodyDiv w:val="1"/>
      <w:marLeft w:val="0"/>
      <w:marRight w:val="0"/>
      <w:marTop w:val="0"/>
      <w:marBottom w:val="0"/>
      <w:divBdr>
        <w:top w:val="none" w:sz="0" w:space="0" w:color="auto"/>
        <w:left w:val="none" w:sz="0" w:space="0" w:color="auto"/>
        <w:bottom w:val="none" w:sz="0" w:space="0" w:color="auto"/>
        <w:right w:val="none" w:sz="0" w:space="0" w:color="auto"/>
      </w:divBdr>
    </w:div>
    <w:div w:id="1127167188">
      <w:bodyDiv w:val="1"/>
      <w:marLeft w:val="0"/>
      <w:marRight w:val="0"/>
      <w:marTop w:val="0"/>
      <w:marBottom w:val="0"/>
      <w:divBdr>
        <w:top w:val="none" w:sz="0" w:space="0" w:color="auto"/>
        <w:left w:val="none" w:sz="0" w:space="0" w:color="auto"/>
        <w:bottom w:val="none" w:sz="0" w:space="0" w:color="auto"/>
        <w:right w:val="none" w:sz="0" w:space="0" w:color="auto"/>
      </w:divBdr>
    </w:div>
    <w:div w:id="1129250837">
      <w:bodyDiv w:val="1"/>
      <w:marLeft w:val="0"/>
      <w:marRight w:val="0"/>
      <w:marTop w:val="0"/>
      <w:marBottom w:val="0"/>
      <w:divBdr>
        <w:top w:val="none" w:sz="0" w:space="0" w:color="auto"/>
        <w:left w:val="none" w:sz="0" w:space="0" w:color="auto"/>
        <w:bottom w:val="none" w:sz="0" w:space="0" w:color="auto"/>
        <w:right w:val="none" w:sz="0" w:space="0" w:color="auto"/>
      </w:divBdr>
    </w:div>
    <w:div w:id="1133526834">
      <w:bodyDiv w:val="1"/>
      <w:marLeft w:val="0"/>
      <w:marRight w:val="0"/>
      <w:marTop w:val="0"/>
      <w:marBottom w:val="0"/>
      <w:divBdr>
        <w:top w:val="none" w:sz="0" w:space="0" w:color="auto"/>
        <w:left w:val="none" w:sz="0" w:space="0" w:color="auto"/>
        <w:bottom w:val="none" w:sz="0" w:space="0" w:color="auto"/>
        <w:right w:val="none" w:sz="0" w:space="0" w:color="auto"/>
      </w:divBdr>
    </w:div>
    <w:div w:id="1135030946">
      <w:bodyDiv w:val="1"/>
      <w:marLeft w:val="0"/>
      <w:marRight w:val="0"/>
      <w:marTop w:val="0"/>
      <w:marBottom w:val="0"/>
      <w:divBdr>
        <w:top w:val="none" w:sz="0" w:space="0" w:color="auto"/>
        <w:left w:val="none" w:sz="0" w:space="0" w:color="auto"/>
        <w:bottom w:val="none" w:sz="0" w:space="0" w:color="auto"/>
        <w:right w:val="none" w:sz="0" w:space="0" w:color="auto"/>
      </w:divBdr>
    </w:div>
    <w:div w:id="1137725583">
      <w:bodyDiv w:val="1"/>
      <w:marLeft w:val="0"/>
      <w:marRight w:val="0"/>
      <w:marTop w:val="0"/>
      <w:marBottom w:val="0"/>
      <w:divBdr>
        <w:top w:val="none" w:sz="0" w:space="0" w:color="auto"/>
        <w:left w:val="none" w:sz="0" w:space="0" w:color="auto"/>
        <w:bottom w:val="none" w:sz="0" w:space="0" w:color="auto"/>
        <w:right w:val="none" w:sz="0" w:space="0" w:color="auto"/>
      </w:divBdr>
    </w:div>
    <w:div w:id="1141924370">
      <w:bodyDiv w:val="1"/>
      <w:marLeft w:val="0"/>
      <w:marRight w:val="0"/>
      <w:marTop w:val="0"/>
      <w:marBottom w:val="0"/>
      <w:divBdr>
        <w:top w:val="none" w:sz="0" w:space="0" w:color="auto"/>
        <w:left w:val="none" w:sz="0" w:space="0" w:color="auto"/>
        <w:bottom w:val="none" w:sz="0" w:space="0" w:color="auto"/>
        <w:right w:val="none" w:sz="0" w:space="0" w:color="auto"/>
      </w:divBdr>
    </w:div>
    <w:div w:id="1143111208">
      <w:bodyDiv w:val="1"/>
      <w:marLeft w:val="0"/>
      <w:marRight w:val="0"/>
      <w:marTop w:val="0"/>
      <w:marBottom w:val="0"/>
      <w:divBdr>
        <w:top w:val="none" w:sz="0" w:space="0" w:color="auto"/>
        <w:left w:val="none" w:sz="0" w:space="0" w:color="auto"/>
        <w:bottom w:val="none" w:sz="0" w:space="0" w:color="auto"/>
        <w:right w:val="none" w:sz="0" w:space="0" w:color="auto"/>
      </w:divBdr>
    </w:div>
    <w:div w:id="1164273474">
      <w:bodyDiv w:val="1"/>
      <w:marLeft w:val="0"/>
      <w:marRight w:val="0"/>
      <w:marTop w:val="0"/>
      <w:marBottom w:val="0"/>
      <w:divBdr>
        <w:top w:val="none" w:sz="0" w:space="0" w:color="auto"/>
        <w:left w:val="none" w:sz="0" w:space="0" w:color="auto"/>
        <w:bottom w:val="none" w:sz="0" w:space="0" w:color="auto"/>
        <w:right w:val="none" w:sz="0" w:space="0" w:color="auto"/>
      </w:divBdr>
    </w:div>
    <w:div w:id="1179928998">
      <w:bodyDiv w:val="1"/>
      <w:marLeft w:val="0"/>
      <w:marRight w:val="0"/>
      <w:marTop w:val="0"/>
      <w:marBottom w:val="0"/>
      <w:divBdr>
        <w:top w:val="none" w:sz="0" w:space="0" w:color="auto"/>
        <w:left w:val="none" w:sz="0" w:space="0" w:color="auto"/>
        <w:bottom w:val="none" w:sz="0" w:space="0" w:color="auto"/>
        <w:right w:val="none" w:sz="0" w:space="0" w:color="auto"/>
      </w:divBdr>
    </w:div>
    <w:div w:id="1217081649">
      <w:bodyDiv w:val="1"/>
      <w:marLeft w:val="0"/>
      <w:marRight w:val="0"/>
      <w:marTop w:val="0"/>
      <w:marBottom w:val="0"/>
      <w:divBdr>
        <w:top w:val="none" w:sz="0" w:space="0" w:color="auto"/>
        <w:left w:val="none" w:sz="0" w:space="0" w:color="auto"/>
        <w:bottom w:val="none" w:sz="0" w:space="0" w:color="auto"/>
        <w:right w:val="none" w:sz="0" w:space="0" w:color="auto"/>
      </w:divBdr>
    </w:div>
    <w:div w:id="1228105462">
      <w:bodyDiv w:val="1"/>
      <w:marLeft w:val="0"/>
      <w:marRight w:val="0"/>
      <w:marTop w:val="0"/>
      <w:marBottom w:val="0"/>
      <w:divBdr>
        <w:top w:val="none" w:sz="0" w:space="0" w:color="auto"/>
        <w:left w:val="none" w:sz="0" w:space="0" w:color="auto"/>
        <w:bottom w:val="none" w:sz="0" w:space="0" w:color="auto"/>
        <w:right w:val="none" w:sz="0" w:space="0" w:color="auto"/>
      </w:divBdr>
    </w:div>
    <w:div w:id="1255940508">
      <w:bodyDiv w:val="1"/>
      <w:marLeft w:val="0"/>
      <w:marRight w:val="0"/>
      <w:marTop w:val="0"/>
      <w:marBottom w:val="0"/>
      <w:divBdr>
        <w:top w:val="none" w:sz="0" w:space="0" w:color="auto"/>
        <w:left w:val="none" w:sz="0" w:space="0" w:color="auto"/>
        <w:bottom w:val="none" w:sz="0" w:space="0" w:color="auto"/>
        <w:right w:val="none" w:sz="0" w:space="0" w:color="auto"/>
      </w:divBdr>
    </w:div>
    <w:div w:id="1267886055">
      <w:bodyDiv w:val="1"/>
      <w:marLeft w:val="0"/>
      <w:marRight w:val="0"/>
      <w:marTop w:val="0"/>
      <w:marBottom w:val="0"/>
      <w:divBdr>
        <w:top w:val="none" w:sz="0" w:space="0" w:color="auto"/>
        <w:left w:val="none" w:sz="0" w:space="0" w:color="auto"/>
        <w:bottom w:val="none" w:sz="0" w:space="0" w:color="auto"/>
        <w:right w:val="none" w:sz="0" w:space="0" w:color="auto"/>
      </w:divBdr>
    </w:div>
    <w:div w:id="1274479363">
      <w:bodyDiv w:val="1"/>
      <w:marLeft w:val="0"/>
      <w:marRight w:val="0"/>
      <w:marTop w:val="0"/>
      <w:marBottom w:val="0"/>
      <w:divBdr>
        <w:top w:val="none" w:sz="0" w:space="0" w:color="auto"/>
        <w:left w:val="none" w:sz="0" w:space="0" w:color="auto"/>
        <w:bottom w:val="none" w:sz="0" w:space="0" w:color="auto"/>
        <w:right w:val="none" w:sz="0" w:space="0" w:color="auto"/>
      </w:divBdr>
    </w:div>
    <w:div w:id="1277756620">
      <w:bodyDiv w:val="1"/>
      <w:marLeft w:val="0"/>
      <w:marRight w:val="0"/>
      <w:marTop w:val="0"/>
      <w:marBottom w:val="0"/>
      <w:divBdr>
        <w:top w:val="none" w:sz="0" w:space="0" w:color="auto"/>
        <w:left w:val="none" w:sz="0" w:space="0" w:color="auto"/>
        <w:bottom w:val="none" w:sz="0" w:space="0" w:color="auto"/>
        <w:right w:val="none" w:sz="0" w:space="0" w:color="auto"/>
      </w:divBdr>
    </w:div>
    <w:div w:id="1323195345">
      <w:bodyDiv w:val="1"/>
      <w:marLeft w:val="0"/>
      <w:marRight w:val="0"/>
      <w:marTop w:val="0"/>
      <w:marBottom w:val="0"/>
      <w:divBdr>
        <w:top w:val="none" w:sz="0" w:space="0" w:color="auto"/>
        <w:left w:val="none" w:sz="0" w:space="0" w:color="auto"/>
        <w:bottom w:val="none" w:sz="0" w:space="0" w:color="auto"/>
        <w:right w:val="none" w:sz="0" w:space="0" w:color="auto"/>
      </w:divBdr>
    </w:div>
    <w:div w:id="1324314576">
      <w:bodyDiv w:val="1"/>
      <w:marLeft w:val="0"/>
      <w:marRight w:val="0"/>
      <w:marTop w:val="0"/>
      <w:marBottom w:val="0"/>
      <w:divBdr>
        <w:top w:val="none" w:sz="0" w:space="0" w:color="auto"/>
        <w:left w:val="none" w:sz="0" w:space="0" w:color="auto"/>
        <w:bottom w:val="none" w:sz="0" w:space="0" w:color="auto"/>
        <w:right w:val="none" w:sz="0" w:space="0" w:color="auto"/>
      </w:divBdr>
    </w:div>
    <w:div w:id="1324503993">
      <w:bodyDiv w:val="1"/>
      <w:marLeft w:val="0"/>
      <w:marRight w:val="0"/>
      <w:marTop w:val="0"/>
      <w:marBottom w:val="0"/>
      <w:divBdr>
        <w:top w:val="none" w:sz="0" w:space="0" w:color="auto"/>
        <w:left w:val="none" w:sz="0" w:space="0" w:color="auto"/>
        <w:bottom w:val="none" w:sz="0" w:space="0" w:color="auto"/>
        <w:right w:val="none" w:sz="0" w:space="0" w:color="auto"/>
      </w:divBdr>
    </w:div>
    <w:div w:id="1330717185">
      <w:bodyDiv w:val="1"/>
      <w:marLeft w:val="0"/>
      <w:marRight w:val="0"/>
      <w:marTop w:val="0"/>
      <w:marBottom w:val="0"/>
      <w:divBdr>
        <w:top w:val="none" w:sz="0" w:space="0" w:color="auto"/>
        <w:left w:val="none" w:sz="0" w:space="0" w:color="auto"/>
        <w:bottom w:val="none" w:sz="0" w:space="0" w:color="auto"/>
        <w:right w:val="none" w:sz="0" w:space="0" w:color="auto"/>
      </w:divBdr>
    </w:div>
    <w:div w:id="1335256072">
      <w:bodyDiv w:val="1"/>
      <w:marLeft w:val="0"/>
      <w:marRight w:val="0"/>
      <w:marTop w:val="0"/>
      <w:marBottom w:val="0"/>
      <w:divBdr>
        <w:top w:val="none" w:sz="0" w:space="0" w:color="auto"/>
        <w:left w:val="none" w:sz="0" w:space="0" w:color="auto"/>
        <w:bottom w:val="none" w:sz="0" w:space="0" w:color="auto"/>
        <w:right w:val="none" w:sz="0" w:space="0" w:color="auto"/>
      </w:divBdr>
    </w:div>
    <w:div w:id="1337001643">
      <w:bodyDiv w:val="1"/>
      <w:marLeft w:val="0"/>
      <w:marRight w:val="0"/>
      <w:marTop w:val="0"/>
      <w:marBottom w:val="0"/>
      <w:divBdr>
        <w:top w:val="none" w:sz="0" w:space="0" w:color="auto"/>
        <w:left w:val="none" w:sz="0" w:space="0" w:color="auto"/>
        <w:bottom w:val="none" w:sz="0" w:space="0" w:color="auto"/>
        <w:right w:val="none" w:sz="0" w:space="0" w:color="auto"/>
      </w:divBdr>
    </w:div>
    <w:div w:id="1339885524">
      <w:bodyDiv w:val="1"/>
      <w:marLeft w:val="0"/>
      <w:marRight w:val="0"/>
      <w:marTop w:val="0"/>
      <w:marBottom w:val="0"/>
      <w:divBdr>
        <w:top w:val="none" w:sz="0" w:space="0" w:color="auto"/>
        <w:left w:val="none" w:sz="0" w:space="0" w:color="auto"/>
        <w:bottom w:val="none" w:sz="0" w:space="0" w:color="auto"/>
        <w:right w:val="none" w:sz="0" w:space="0" w:color="auto"/>
      </w:divBdr>
    </w:div>
    <w:div w:id="1355110431">
      <w:bodyDiv w:val="1"/>
      <w:marLeft w:val="0"/>
      <w:marRight w:val="0"/>
      <w:marTop w:val="0"/>
      <w:marBottom w:val="0"/>
      <w:divBdr>
        <w:top w:val="none" w:sz="0" w:space="0" w:color="auto"/>
        <w:left w:val="none" w:sz="0" w:space="0" w:color="auto"/>
        <w:bottom w:val="none" w:sz="0" w:space="0" w:color="auto"/>
        <w:right w:val="none" w:sz="0" w:space="0" w:color="auto"/>
      </w:divBdr>
    </w:div>
    <w:div w:id="1355838789">
      <w:bodyDiv w:val="1"/>
      <w:marLeft w:val="0"/>
      <w:marRight w:val="0"/>
      <w:marTop w:val="0"/>
      <w:marBottom w:val="0"/>
      <w:divBdr>
        <w:top w:val="none" w:sz="0" w:space="0" w:color="auto"/>
        <w:left w:val="none" w:sz="0" w:space="0" w:color="auto"/>
        <w:bottom w:val="none" w:sz="0" w:space="0" w:color="auto"/>
        <w:right w:val="none" w:sz="0" w:space="0" w:color="auto"/>
      </w:divBdr>
    </w:div>
    <w:div w:id="1359771216">
      <w:bodyDiv w:val="1"/>
      <w:marLeft w:val="0"/>
      <w:marRight w:val="0"/>
      <w:marTop w:val="0"/>
      <w:marBottom w:val="0"/>
      <w:divBdr>
        <w:top w:val="none" w:sz="0" w:space="0" w:color="auto"/>
        <w:left w:val="none" w:sz="0" w:space="0" w:color="auto"/>
        <w:bottom w:val="none" w:sz="0" w:space="0" w:color="auto"/>
        <w:right w:val="none" w:sz="0" w:space="0" w:color="auto"/>
      </w:divBdr>
    </w:div>
    <w:div w:id="1384327160">
      <w:bodyDiv w:val="1"/>
      <w:marLeft w:val="0"/>
      <w:marRight w:val="0"/>
      <w:marTop w:val="0"/>
      <w:marBottom w:val="0"/>
      <w:divBdr>
        <w:top w:val="none" w:sz="0" w:space="0" w:color="auto"/>
        <w:left w:val="none" w:sz="0" w:space="0" w:color="auto"/>
        <w:bottom w:val="none" w:sz="0" w:space="0" w:color="auto"/>
        <w:right w:val="none" w:sz="0" w:space="0" w:color="auto"/>
      </w:divBdr>
    </w:div>
    <w:div w:id="1398477149">
      <w:bodyDiv w:val="1"/>
      <w:marLeft w:val="0"/>
      <w:marRight w:val="0"/>
      <w:marTop w:val="0"/>
      <w:marBottom w:val="0"/>
      <w:divBdr>
        <w:top w:val="none" w:sz="0" w:space="0" w:color="auto"/>
        <w:left w:val="none" w:sz="0" w:space="0" w:color="auto"/>
        <w:bottom w:val="none" w:sz="0" w:space="0" w:color="auto"/>
        <w:right w:val="none" w:sz="0" w:space="0" w:color="auto"/>
      </w:divBdr>
    </w:div>
    <w:div w:id="1424767454">
      <w:bodyDiv w:val="1"/>
      <w:marLeft w:val="0"/>
      <w:marRight w:val="0"/>
      <w:marTop w:val="0"/>
      <w:marBottom w:val="0"/>
      <w:divBdr>
        <w:top w:val="none" w:sz="0" w:space="0" w:color="auto"/>
        <w:left w:val="none" w:sz="0" w:space="0" w:color="auto"/>
        <w:bottom w:val="none" w:sz="0" w:space="0" w:color="auto"/>
        <w:right w:val="none" w:sz="0" w:space="0" w:color="auto"/>
      </w:divBdr>
    </w:div>
    <w:div w:id="1444307212">
      <w:bodyDiv w:val="1"/>
      <w:marLeft w:val="0"/>
      <w:marRight w:val="0"/>
      <w:marTop w:val="0"/>
      <w:marBottom w:val="0"/>
      <w:divBdr>
        <w:top w:val="none" w:sz="0" w:space="0" w:color="auto"/>
        <w:left w:val="none" w:sz="0" w:space="0" w:color="auto"/>
        <w:bottom w:val="none" w:sz="0" w:space="0" w:color="auto"/>
        <w:right w:val="none" w:sz="0" w:space="0" w:color="auto"/>
      </w:divBdr>
    </w:div>
    <w:div w:id="1468282680">
      <w:bodyDiv w:val="1"/>
      <w:marLeft w:val="0"/>
      <w:marRight w:val="0"/>
      <w:marTop w:val="0"/>
      <w:marBottom w:val="0"/>
      <w:divBdr>
        <w:top w:val="none" w:sz="0" w:space="0" w:color="auto"/>
        <w:left w:val="none" w:sz="0" w:space="0" w:color="auto"/>
        <w:bottom w:val="none" w:sz="0" w:space="0" w:color="auto"/>
        <w:right w:val="none" w:sz="0" w:space="0" w:color="auto"/>
      </w:divBdr>
    </w:div>
    <w:div w:id="1476217613">
      <w:bodyDiv w:val="1"/>
      <w:marLeft w:val="0"/>
      <w:marRight w:val="0"/>
      <w:marTop w:val="0"/>
      <w:marBottom w:val="0"/>
      <w:divBdr>
        <w:top w:val="none" w:sz="0" w:space="0" w:color="auto"/>
        <w:left w:val="none" w:sz="0" w:space="0" w:color="auto"/>
        <w:bottom w:val="none" w:sz="0" w:space="0" w:color="auto"/>
        <w:right w:val="none" w:sz="0" w:space="0" w:color="auto"/>
      </w:divBdr>
    </w:div>
    <w:div w:id="1482572849">
      <w:bodyDiv w:val="1"/>
      <w:marLeft w:val="0"/>
      <w:marRight w:val="0"/>
      <w:marTop w:val="0"/>
      <w:marBottom w:val="0"/>
      <w:divBdr>
        <w:top w:val="none" w:sz="0" w:space="0" w:color="auto"/>
        <w:left w:val="none" w:sz="0" w:space="0" w:color="auto"/>
        <w:bottom w:val="none" w:sz="0" w:space="0" w:color="auto"/>
        <w:right w:val="none" w:sz="0" w:space="0" w:color="auto"/>
      </w:divBdr>
    </w:div>
    <w:div w:id="1500732114">
      <w:bodyDiv w:val="1"/>
      <w:marLeft w:val="0"/>
      <w:marRight w:val="0"/>
      <w:marTop w:val="0"/>
      <w:marBottom w:val="0"/>
      <w:divBdr>
        <w:top w:val="none" w:sz="0" w:space="0" w:color="auto"/>
        <w:left w:val="none" w:sz="0" w:space="0" w:color="auto"/>
        <w:bottom w:val="none" w:sz="0" w:space="0" w:color="auto"/>
        <w:right w:val="none" w:sz="0" w:space="0" w:color="auto"/>
      </w:divBdr>
    </w:div>
    <w:div w:id="1509294764">
      <w:bodyDiv w:val="1"/>
      <w:marLeft w:val="0"/>
      <w:marRight w:val="0"/>
      <w:marTop w:val="0"/>
      <w:marBottom w:val="0"/>
      <w:divBdr>
        <w:top w:val="none" w:sz="0" w:space="0" w:color="auto"/>
        <w:left w:val="none" w:sz="0" w:space="0" w:color="auto"/>
        <w:bottom w:val="none" w:sz="0" w:space="0" w:color="auto"/>
        <w:right w:val="none" w:sz="0" w:space="0" w:color="auto"/>
      </w:divBdr>
    </w:div>
    <w:div w:id="1546912696">
      <w:bodyDiv w:val="1"/>
      <w:marLeft w:val="0"/>
      <w:marRight w:val="0"/>
      <w:marTop w:val="0"/>
      <w:marBottom w:val="0"/>
      <w:divBdr>
        <w:top w:val="none" w:sz="0" w:space="0" w:color="auto"/>
        <w:left w:val="none" w:sz="0" w:space="0" w:color="auto"/>
        <w:bottom w:val="none" w:sz="0" w:space="0" w:color="auto"/>
        <w:right w:val="none" w:sz="0" w:space="0" w:color="auto"/>
      </w:divBdr>
    </w:div>
    <w:div w:id="1567187219">
      <w:bodyDiv w:val="1"/>
      <w:marLeft w:val="0"/>
      <w:marRight w:val="0"/>
      <w:marTop w:val="0"/>
      <w:marBottom w:val="0"/>
      <w:divBdr>
        <w:top w:val="none" w:sz="0" w:space="0" w:color="auto"/>
        <w:left w:val="none" w:sz="0" w:space="0" w:color="auto"/>
        <w:bottom w:val="none" w:sz="0" w:space="0" w:color="auto"/>
        <w:right w:val="none" w:sz="0" w:space="0" w:color="auto"/>
      </w:divBdr>
    </w:div>
    <w:div w:id="1573663686">
      <w:bodyDiv w:val="1"/>
      <w:marLeft w:val="0"/>
      <w:marRight w:val="0"/>
      <w:marTop w:val="0"/>
      <w:marBottom w:val="0"/>
      <w:divBdr>
        <w:top w:val="none" w:sz="0" w:space="0" w:color="auto"/>
        <w:left w:val="none" w:sz="0" w:space="0" w:color="auto"/>
        <w:bottom w:val="none" w:sz="0" w:space="0" w:color="auto"/>
        <w:right w:val="none" w:sz="0" w:space="0" w:color="auto"/>
      </w:divBdr>
    </w:div>
    <w:div w:id="1583561459">
      <w:bodyDiv w:val="1"/>
      <w:marLeft w:val="0"/>
      <w:marRight w:val="0"/>
      <w:marTop w:val="0"/>
      <w:marBottom w:val="0"/>
      <w:divBdr>
        <w:top w:val="none" w:sz="0" w:space="0" w:color="auto"/>
        <w:left w:val="none" w:sz="0" w:space="0" w:color="auto"/>
        <w:bottom w:val="none" w:sz="0" w:space="0" w:color="auto"/>
        <w:right w:val="none" w:sz="0" w:space="0" w:color="auto"/>
      </w:divBdr>
    </w:div>
    <w:div w:id="1590188204">
      <w:bodyDiv w:val="1"/>
      <w:marLeft w:val="0"/>
      <w:marRight w:val="0"/>
      <w:marTop w:val="0"/>
      <w:marBottom w:val="0"/>
      <w:divBdr>
        <w:top w:val="none" w:sz="0" w:space="0" w:color="auto"/>
        <w:left w:val="none" w:sz="0" w:space="0" w:color="auto"/>
        <w:bottom w:val="none" w:sz="0" w:space="0" w:color="auto"/>
        <w:right w:val="none" w:sz="0" w:space="0" w:color="auto"/>
      </w:divBdr>
      <w:divsChild>
        <w:div w:id="465048436">
          <w:marLeft w:val="0"/>
          <w:marRight w:val="0"/>
          <w:marTop w:val="0"/>
          <w:marBottom w:val="0"/>
          <w:divBdr>
            <w:top w:val="none" w:sz="0" w:space="0" w:color="auto"/>
            <w:left w:val="none" w:sz="0" w:space="0" w:color="auto"/>
            <w:bottom w:val="none" w:sz="0" w:space="0" w:color="auto"/>
            <w:right w:val="none" w:sz="0" w:space="0" w:color="auto"/>
          </w:divBdr>
        </w:div>
        <w:div w:id="868957858">
          <w:marLeft w:val="0"/>
          <w:marRight w:val="0"/>
          <w:marTop w:val="0"/>
          <w:marBottom w:val="0"/>
          <w:divBdr>
            <w:top w:val="none" w:sz="0" w:space="0" w:color="auto"/>
            <w:left w:val="none" w:sz="0" w:space="0" w:color="auto"/>
            <w:bottom w:val="none" w:sz="0" w:space="0" w:color="auto"/>
            <w:right w:val="none" w:sz="0" w:space="0" w:color="auto"/>
          </w:divBdr>
        </w:div>
        <w:div w:id="1554930530">
          <w:marLeft w:val="0"/>
          <w:marRight w:val="0"/>
          <w:marTop w:val="0"/>
          <w:marBottom w:val="0"/>
          <w:divBdr>
            <w:top w:val="none" w:sz="0" w:space="0" w:color="auto"/>
            <w:left w:val="none" w:sz="0" w:space="0" w:color="auto"/>
            <w:bottom w:val="none" w:sz="0" w:space="0" w:color="auto"/>
            <w:right w:val="none" w:sz="0" w:space="0" w:color="auto"/>
          </w:divBdr>
        </w:div>
        <w:div w:id="1670250677">
          <w:marLeft w:val="0"/>
          <w:marRight w:val="0"/>
          <w:marTop w:val="0"/>
          <w:marBottom w:val="0"/>
          <w:divBdr>
            <w:top w:val="none" w:sz="0" w:space="0" w:color="auto"/>
            <w:left w:val="none" w:sz="0" w:space="0" w:color="auto"/>
            <w:bottom w:val="none" w:sz="0" w:space="0" w:color="auto"/>
            <w:right w:val="none" w:sz="0" w:space="0" w:color="auto"/>
          </w:divBdr>
        </w:div>
        <w:div w:id="1712487442">
          <w:marLeft w:val="0"/>
          <w:marRight w:val="0"/>
          <w:marTop w:val="0"/>
          <w:marBottom w:val="0"/>
          <w:divBdr>
            <w:top w:val="none" w:sz="0" w:space="0" w:color="auto"/>
            <w:left w:val="none" w:sz="0" w:space="0" w:color="auto"/>
            <w:bottom w:val="none" w:sz="0" w:space="0" w:color="auto"/>
            <w:right w:val="none" w:sz="0" w:space="0" w:color="auto"/>
          </w:divBdr>
        </w:div>
        <w:div w:id="1774978237">
          <w:marLeft w:val="0"/>
          <w:marRight w:val="0"/>
          <w:marTop w:val="0"/>
          <w:marBottom w:val="0"/>
          <w:divBdr>
            <w:top w:val="none" w:sz="0" w:space="0" w:color="auto"/>
            <w:left w:val="none" w:sz="0" w:space="0" w:color="auto"/>
            <w:bottom w:val="none" w:sz="0" w:space="0" w:color="auto"/>
            <w:right w:val="none" w:sz="0" w:space="0" w:color="auto"/>
          </w:divBdr>
        </w:div>
        <w:div w:id="1992978430">
          <w:marLeft w:val="0"/>
          <w:marRight w:val="0"/>
          <w:marTop w:val="0"/>
          <w:marBottom w:val="0"/>
          <w:divBdr>
            <w:top w:val="none" w:sz="0" w:space="0" w:color="auto"/>
            <w:left w:val="none" w:sz="0" w:space="0" w:color="auto"/>
            <w:bottom w:val="none" w:sz="0" w:space="0" w:color="auto"/>
            <w:right w:val="none" w:sz="0" w:space="0" w:color="auto"/>
          </w:divBdr>
        </w:div>
      </w:divsChild>
    </w:div>
    <w:div w:id="1598556691">
      <w:bodyDiv w:val="1"/>
      <w:marLeft w:val="0"/>
      <w:marRight w:val="0"/>
      <w:marTop w:val="0"/>
      <w:marBottom w:val="0"/>
      <w:divBdr>
        <w:top w:val="none" w:sz="0" w:space="0" w:color="auto"/>
        <w:left w:val="none" w:sz="0" w:space="0" w:color="auto"/>
        <w:bottom w:val="none" w:sz="0" w:space="0" w:color="auto"/>
        <w:right w:val="none" w:sz="0" w:space="0" w:color="auto"/>
      </w:divBdr>
    </w:div>
    <w:div w:id="1604343149">
      <w:bodyDiv w:val="1"/>
      <w:marLeft w:val="0"/>
      <w:marRight w:val="0"/>
      <w:marTop w:val="0"/>
      <w:marBottom w:val="0"/>
      <w:divBdr>
        <w:top w:val="none" w:sz="0" w:space="0" w:color="auto"/>
        <w:left w:val="none" w:sz="0" w:space="0" w:color="auto"/>
        <w:bottom w:val="none" w:sz="0" w:space="0" w:color="auto"/>
        <w:right w:val="none" w:sz="0" w:space="0" w:color="auto"/>
      </w:divBdr>
    </w:div>
    <w:div w:id="1629628566">
      <w:bodyDiv w:val="1"/>
      <w:marLeft w:val="0"/>
      <w:marRight w:val="0"/>
      <w:marTop w:val="0"/>
      <w:marBottom w:val="0"/>
      <w:divBdr>
        <w:top w:val="none" w:sz="0" w:space="0" w:color="auto"/>
        <w:left w:val="none" w:sz="0" w:space="0" w:color="auto"/>
        <w:bottom w:val="none" w:sz="0" w:space="0" w:color="auto"/>
        <w:right w:val="none" w:sz="0" w:space="0" w:color="auto"/>
      </w:divBdr>
    </w:div>
    <w:div w:id="1644458201">
      <w:bodyDiv w:val="1"/>
      <w:marLeft w:val="0"/>
      <w:marRight w:val="0"/>
      <w:marTop w:val="0"/>
      <w:marBottom w:val="0"/>
      <w:divBdr>
        <w:top w:val="none" w:sz="0" w:space="0" w:color="auto"/>
        <w:left w:val="none" w:sz="0" w:space="0" w:color="auto"/>
        <w:bottom w:val="none" w:sz="0" w:space="0" w:color="auto"/>
        <w:right w:val="none" w:sz="0" w:space="0" w:color="auto"/>
      </w:divBdr>
    </w:div>
    <w:div w:id="1660187681">
      <w:bodyDiv w:val="1"/>
      <w:marLeft w:val="0"/>
      <w:marRight w:val="0"/>
      <w:marTop w:val="0"/>
      <w:marBottom w:val="0"/>
      <w:divBdr>
        <w:top w:val="none" w:sz="0" w:space="0" w:color="auto"/>
        <w:left w:val="none" w:sz="0" w:space="0" w:color="auto"/>
        <w:bottom w:val="none" w:sz="0" w:space="0" w:color="auto"/>
        <w:right w:val="none" w:sz="0" w:space="0" w:color="auto"/>
      </w:divBdr>
    </w:div>
    <w:div w:id="1666007126">
      <w:bodyDiv w:val="1"/>
      <w:marLeft w:val="0"/>
      <w:marRight w:val="0"/>
      <w:marTop w:val="0"/>
      <w:marBottom w:val="0"/>
      <w:divBdr>
        <w:top w:val="none" w:sz="0" w:space="0" w:color="auto"/>
        <w:left w:val="none" w:sz="0" w:space="0" w:color="auto"/>
        <w:bottom w:val="none" w:sz="0" w:space="0" w:color="auto"/>
        <w:right w:val="none" w:sz="0" w:space="0" w:color="auto"/>
      </w:divBdr>
    </w:div>
    <w:div w:id="1666280556">
      <w:bodyDiv w:val="1"/>
      <w:marLeft w:val="0"/>
      <w:marRight w:val="0"/>
      <w:marTop w:val="0"/>
      <w:marBottom w:val="0"/>
      <w:divBdr>
        <w:top w:val="none" w:sz="0" w:space="0" w:color="auto"/>
        <w:left w:val="none" w:sz="0" w:space="0" w:color="auto"/>
        <w:bottom w:val="none" w:sz="0" w:space="0" w:color="auto"/>
        <w:right w:val="none" w:sz="0" w:space="0" w:color="auto"/>
      </w:divBdr>
    </w:div>
    <w:div w:id="1673340024">
      <w:bodyDiv w:val="1"/>
      <w:marLeft w:val="0"/>
      <w:marRight w:val="0"/>
      <w:marTop w:val="0"/>
      <w:marBottom w:val="0"/>
      <w:divBdr>
        <w:top w:val="none" w:sz="0" w:space="0" w:color="auto"/>
        <w:left w:val="none" w:sz="0" w:space="0" w:color="auto"/>
        <w:bottom w:val="none" w:sz="0" w:space="0" w:color="auto"/>
        <w:right w:val="none" w:sz="0" w:space="0" w:color="auto"/>
      </w:divBdr>
    </w:div>
    <w:div w:id="1686518400">
      <w:bodyDiv w:val="1"/>
      <w:marLeft w:val="0"/>
      <w:marRight w:val="0"/>
      <w:marTop w:val="0"/>
      <w:marBottom w:val="0"/>
      <w:divBdr>
        <w:top w:val="none" w:sz="0" w:space="0" w:color="auto"/>
        <w:left w:val="none" w:sz="0" w:space="0" w:color="auto"/>
        <w:bottom w:val="none" w:sz="0" w:space="0" w:color="auto"/>
        <w:right w:val="none" w:sz="0" w:space="0" w:color="auto"/>
      </w:divBdr>
    </w:div>
    <w:div w:id="1693844002">
      <w:bodyDiv w:val="1"/>
      <w:marLeft w:val="0"/>
      <w:marRight w:val="0"/>
      <w:marTop w:val="0"/>
      <w:marBottom w:val="0"/>
      <w:divBdr>
        <w:top w:val="none" w:sz="0" w:space="0" w:color="auto"/>
        <w:left w:val="none" w:sz="0" w:space="0" w:color="auto"/>
        <w:bottom w:val="none" w:sz="0" w:space="0" w:color="auto"/>
        <w:right w:val="none" w:sz="0" w:space="0" w:color="auto"/>
      </w:divBdr>
    </w:div>
    <w:div w:id="1707370771">
      <w:bodyDiv w:val="1"/>
      <w:marLeft w:val="0"/>
      <w:marRight w:val="0"/>
      <w:marTop w:val="0"/>
      <w:marBottom w:val="0"/>
      <w:divBdr>
        <w:top w:val="none" w:sz="0" w:space="0" w:color="auto"/>
        <w:left w:val="none" w:sz="0" w:space="0" w:color="auto"/>
        <w:bottom w:val="none" w:sz="0" w:space="0" w:color="auto"/>
        <w:right w:val="none" w:sz="0" w:space="0" w:color="auto"/>
      </w:divBdr>
    </w:div>
    <w:div w:id="1715226149">
      <w:bodyDiv w:val="1"/>
      <w:marLeft w:val="0"/>
      <w:marRight w:val="0"/>
      <w:marTop w:val="0"/>
      <w:marBottom w:val="0"/>
      <w:divBdr>
        <w:top w:val="none" w:sz="0" w:space="0" w:color="auto"/>
        <w:left w:val="none" w:sz="0" w:space="0" w:color="auto"/>
        <w:bottom w:val="none" w:sz="0" w:space="0" w:color="auto"/>
        <w:right w:val="none" w:sz="0" w:space="0" w:color="auto"/>
      </w:divBdr>
    </w:div>
    <w:div w:id="1718237557">
      <w:bodyDiv w:val="1"/>
      <w:marLeft w:val="0"/>
      <w:marRight w:val="0"/>
      <w:marTop w:val="0"/>
      <w:marBottom w:val="0"/>
      <w:divBdr>
        <w:top w:val="none" w:sz="0" w:space="0" w:color="auto"/>
        <w:left w:val="none" w:sz="0" w:space="0" w:color="auto"/>
        <w:bottom w:val="none" w:sz="0" w:space="0" w:color="auto"/>
        <w:right w:val="none" w:sz="0" w:space="0" w:color="auto"/>
      </w:divBdr>
    </w:div>
    <w:div w:id="1723940307">
      <w:bodyDiv w:val="1"/>
      <w:marLeft w:val="0"/>
      <w:marRight w:val="0"/>
      <w:marTop w:val="0"/>
      <w:marBottom w:val="0"/>
      <w:divBdr>
        <w:top w:val="none" w:sz="0" w:space="0" w:color="auto"/>
        <w:left w:val="none" w:sz="0" w:space="0" w:color="auto"/>
        <w:bottom w:val="none" w:sz="0" w:space="0" w:color="auto"/>
        <w:right w:val="none" w:sz="0" w:space="0" w:color="auto"/>
      </w:divBdr>
    </w:div>
    <w:div w:id="1735814210">
      <w:bodyDiv w:val="1"/>
      <w:marLeft w:val="0"/>
      <w:marRight w:val="0"/>
      <w:marTop w:val="0"/>
      <w:marBottom w:val="0"/>
      <w:divBdr>
        <w:top w:val="none" w:sz="0" w:space="0" w:color="auto"/>
        <w:left w:val="none" w:sz="0" w:space="0" w:color="auto"/>
        <w:bottom w:val="none" w:sz="0" w:space="0" w:color="auto"/>
        <w:right w:val="none" w:sz="0" w:space="0" w:color="auto"/>
      </w:divBdr>
    </w:div>
    <w:div w:id="1742681695">
      <w:bodyDiv w:val="1"/>
      <w:marLeft w:val="0"/>
      <w:marRight w:val="0"/>
      <w:marTop w:val="0"/>
      <w:marBottom w:val="0"/>
      <w:divBdr>
        <w:top w:val="none" w:sz="0" w:space="0" w:color="auto"/>
        <w:left w:val="none" w:sz="0" w:space="0" w:color="auto"/>
        <w:bottom w:val="none" w:sz="0" w:space="0" w:color="auto"/>
        <w:right w:val="none" w:sz="0" w:space="0" w:color="auto"/>
      </w:divBdr>
    </w:div>
    <w:div w:id="1748965605">
      <w:bodyDiv w:val="1"/>
      <w:marLeft w:val="0"/>
      <w:marRight w:val="0"/>
      <w:marTop w:val="0"/>
      <w:marBottom w:val="0"/>
      <w:divBdr>
        <w:top w:val="none" w:sz="0" w:space="0" w:color="auto"/>
        <w:left w:val="none" w:sz="0" w:space="0" w:color="auto"/>
        <w:bottom w:val="none" w:sz="0" w:space="0" w:color="auto"/>
        <w:right w:val="none" w:sz="0" w:space="0" w:color="auto"/>
      </w:divBdr>
    </w:div>
    <w:div w:id="1759715055">
      <w:bodyDiv w:val="1"/>
      <w:marLeft w:val="0"/>
      <w:marRight w:val="0"/>
      <w:marTop w:val="0"/>
      <w:marBottom w:val="0"/>
      <w:divBdr>
        <w:top w:val="none" w:sz="0" w:space="0" w:color="auto"/>
        <w:left w:val="none" w:sz="0" w:space="0" w:color="auto"/>
        <w:bottom w:val="none" w:sz="0" w:space="0" w:color="auto"/>
        <w:right w:val="none" w:sz="0" w:space="0" w:color="auto"/>
      </w:divBdr>
    </w:div>
    <w:div w:id="1761175112">
      <w:bodyDiv w:val="1"/>
      <w:marLeft w:val="0"/>
      <w:marRight w:val="0"/>
      <w:marTop w:val="0"/>
      <w:marBottom w:val="0"/>
      <w:divBdr>
        <w:top w:val="none" w:sz="0" w:space="0" w:color="auto"/>
        <w:left w:val="none" w:sz="0" w:space="0" w:color="auto"/>
        <w:bottom w:val="none" w:sz="0" w:space="0" w:color="auto"/>
        <w:right w:val="none" w:sz="0" w:space="0" w:color="auto"/>
      </w:divBdr>
    </w:div>
    <w:div w:id="1824589961">
      <w:bodyDiv w:val="1"/>
      <w:marLeft w:val="0"/>
      <w:marRight w:val="0"/>
      <w:marTop w:val="0"/>
      <w:marBottom w:val="0"/>
      <w:divBdr>
        <w:top w:val="none" w:sz="0" w:space="0" w:color="auto"/>
        <w:left w:val="none" w:sz="0" w:space="0" w:color="auto"/>
        <w:bottom w:val="none" w:sz="0" w:space="0" w:color="auto"/>
        <w:right w:val="none" w:sz="0" w:space="0" w:color="auto"/>
      </w:divBdr>
    </w:div>
    <w:div w:id="1835296051">
      <w:bodyDiv w:val="1"/>
      <w:marLeft w:val="0"/>
      <w:marRight w:val="0"/>
      <w:marTop w:val="0"/>
      <w:marBottom w:val="0"/>
      <w:divBdr>
        <w:top w:val="none" w:sz="0" w:space="0" w:color="auto"/>
        <w:left w:val="none" w:sz="0" w:space="0" w:color="auto"/>
        <w:bottom w:val="none" w:sz="0" w:space="0" w:color="auto"/>
        <w:right w:val="none" w:sz="0" w:space="0" w:color="auto"/>
      </w:divBdr>
    </w:div>
    <w:div w:id="1868133256">
      <w:bodyDiv w:val="1"/>
      <w:marLeft w:val="0"/>
      <w:marRight w:val="0"/>
      <w:marTop w:val="0"/>
      <w:marBottom w:val="0"/>
      <w:divBdr>
        <w:top w:val="none" w:sz="0" w:space="0" w:color="auto"/>
        <w:left w:val="none" w:sz="0" w:space="0" w:color="auto"/>
        <w:bottom w:val="none" w:sz="0" w:space="0" w:color="auto"/>
        <w:right w:val="none" w:sz="0" w:space="0" w:color="auto"/>
      </w:divBdr>
    </w:div>
    <w:div w:id="1872839213">
      <w:bodyDiv w:val="1"/>
      <w:marLeft w:val="0"/>
      <w:marRight w:val="0"/>
      <w:marTop w:val="0"/>
      <w:marBottom w:val="0"/>
      <w:divBdr>
        <w:top w:val="none" w:sz="0" w:space="0" w:color="auto"/>
        <w:left w:val="none" w:sz="0" w:space="0" w:color="auto"/>
        <w:bottom w:val="none" w:sz="0" w:space="0" w:color="auto"/>
        <w:right w:val="none" w:sz="0" w:space="0" w:color="auto"/>
      </w:divBdr>
    </w:div>
    <w:div w:id="1880164141">
      <w:bodyDiv w:val="1"/>
      <w:marLeft w:val="0"/>
      <w:marRight w:val="0"/>
      <w:marTop w:val="0"/>
      <w:marBottom w:val="0"/>
      <w:divBdr>
        <w:top w:val="none" w:sz="0" w:space="0" w:color="auto"/>
        <w:left w:val="none" w:sz="0" w:space="0" w:color="auto"/>
        <w:bottom w:val="none" w:sz="0" w:space="0" w:color="auto"/>
        <w:right w:val="none" w:sz="0" w:space="0" w:color="auto"/>
      </w:divBdr>
    </w:div>
    <w:div w:id="1880438241">
      <w:bodyDiv w:val="1"/>
      <w:marLeft w:val="0"/>
      <w:marRight w:val="0"/>
      <w:marTop w:val="0"/>
      <w:marBottom w:val="0"/>
      <w:divBdr>
        <w:top w:val="none" w:sz="0" w:space="0" w:color="auto"/>
        <w:left w:val="none" w:sz="0" w:space="0" w:color="auto"/>
        <w:bottom w:val="none" w:sz="0" w:space="0" w:color="auto"/>
        <w:right w:val="none" w:sz="0" w:space="0" w:color="auto"/>
      </w:divBdr>
    </w:div>
    <w:div w:id="1882784399">
      <w:bodyDiv w:val="1"/>
      <w:marLeft w:val="0"/>
      <w:marRight w:val="0"/>
      <w:marTop w:val="0"/>
      <w:marBottom w:val="0"/>
      <w:divBdr>
        <w:top w:val="none" w:sz="0" w:space="0" w:color="auto"/>
        <w:left w:val="none" w:sz="0" w:space="0" w:color="auto"/>
        <w:bottom w:val="none" w:sz="0" w:space="0" w:color="auto"/>
        <w:right w:val="none" w:sz="0" w:space="0" w:color="auto"/>
      </w:divBdr>
    </w:div>
    <w:div w:id="1885870163">
      <w:bodyDiv w:val="1"/>
      <w:marLeft w:val="0"/>
      <w:marRight w:val="0"/>
      <w:marTop w:val="0"/>
      <w:marBottom w:val="0"/>
      <w:divBdr>
        <w:top w:val="none" w:sz="0" w:space="0" w:color="auto"/>
        <w:left w:val="none" w:sz="0" w:space="0" w:color="auto"/>
        <w:bottom w:val="none" w:sz="0" w:space="0" w:color="auto"/>
        <w:right w:val="none" w:sz="0" w:space="0" w:color="auto"/>
      </w:divBdr>
    </w:div>
    <w:div w:id="1889802832">
      <w:bodyDiv w:val="1"/>
      <w:marLeft w:val="0"/>
      <w:marRight w:val="0"/>
      <w:marTop w:val="0"/>
      <w:marBottom w:val="0"/>
      <w:divBdr>
        <w:top w:val="none" w:sz="0" w:space="0" w:color="auto"/>
        <w:left w:val="none" w:sz="0" w:space="0" w:color="auto"/>
        <w:bottom w:val="none" w:sz="0" w:space="0" w:color="auto"/>
        <w:right w:val="none" w:sz="0" w:space="0" w:color="auto"/>
      </w:divBdr>
    </w:div>
    <w:div w:id="1895459869">
      <w:bodyDiv w:val="1"/>
      <w:marLeft w:val="0"/>
      <w:marRight w:val="0"/>
      <w:marTop w:val="0"/>
      <w:marBottom w:val="0"/>
      <w:divBdr>
        <w:top w:val="none" w:sz="0" w:space="0" w:color="auto"/>
        <w:left w:val="none" w:sz="0" w:space="0" w:color="auto"/>
        <w:bottom w:val="none" w:sz="0" w:space="0" w:color="auto"/>
        <w:right w:val="none" w:sz="0" w:space="0" w:color="auto"/>
      </w:divBdr>
      <w:divsChild>
        <w:div w:id="372925707">
          <w:marLeft w:val="0"/>
          <w:marRight w:val="0"/>
          <w:marTop w:val="0"/>
          <w:marBottom w:val="0"/>
          <w:divBdr>
            <w:top w:val="none" w:sz="0" w:space="0" w:color="auto"/>
            <w:left w:val="none" w:sz="0" w:space="0" w:color="auto"/>
            <w:bottom w:val="none" w:sz="0" w:space="0" w:color="auto"/>
            <w:right w:val="none" w:sz="0" w:space="0" w:color="auto"/>
          </w:divBdr>
        </w:div>
        <w:div w:id="465317528">
          <w:marLeft w:val="0"/>
          <w:marRight w:val="0"/>
          <w:marTop w:val="0"/>
          <w:marBottom w:val="0"/>
          <w:divBdr>
            <w:top w:val="none" w:sz="0" w:space="0" w:color="auto"/>
            <w:left w:val="none" w:sz="0" w:space="0" w:color="auto"/>
            <w:bottom w:val="none" w:sz="0" w:space="0" w:color="auto"/>
            <w:right w:val="none" w:sz="0" w:space="0" w:color="auto"/>
          </w:divBdr>
        </w:div>
        <w:div w:id="1463377070">
          <w:marLeft w:val="0"/>
          <w:marRight w:val="0"/>
          <w:marTop w:val="0"/>
          <w:marBottom w:val="0"/>
          <w:divBdr>
            <w:top w:val="none" w:sz="0" w:space="0" w:color="auto"/>
            <w:left w:val="none" w:sz="0" w:space="0" w:color="auto"/>
            <w:bottom w:val="none" w:sz="0" w:space="0" w:color="auto"/>
            <w:right w:val="none" w:sz="0" w:space="0" w:color="auto"/>
          </w:divBdr>
        </w:div>
      </w:divsChild>
    </w:div>
    <w:div w:id="1909418947">
      <w:bodyDiv w:val="1"/>
      <w:marLeft w:val="0"/>
      <w:marRight w:val="0"/>
      <w:marTop w:val="0"/>
      <w:marBottom w:val="0"/>
      <w:divBdr>
        <w:top w:val="none" w:sz="0" w:space="0" w:color="auto"/>
        <w:left w:val="none" w:sz="0" w:space="0" w:color="auto"/>
        <w:bottom w:val="none" w:sz="0" w:space="0" w:color="auto"/>
        <w:right w:val="none" w:sz="0" w:space="0" w:color="auto"/>
      </w:divBdr>
    </w:div>
    <w:div w:id="1947076189">
      <w:bodyDiv w:val="1"/>
      <w:marLeft w:val="0"/>
      <w:marRight w:val="0"/>
      <w:marTop w:val="0"/>
      <w:marBottom w:val="0"/>
      <w:divBdr>
        <w:top w:val="none" w:sz="0" w:space="0" w:color="auto"/>
        <w:left w:val="none" w:sz="0" w:space="0" w:color="auto"/>
        <w:bottom w:val="none" w:sz="0" w:space="0" w:color="auto"/>
        <w:right w:val="none" w:sz="0" w:space="0" w:color="auto"/>
      </w:divBdr>
    </w:div>
    <w:div w:id="1955673845">
      <w:bodyDiv w:val="1"/>
      <w:marLeft w:val="0"/>
      <w:marRight w:val="0"/>
      <w:marTop w:val="0"/>
      <w:marBottom w:val="0"/>
      <w:divBdr>
        <w:top w:val="none" w:sz="0" w:space="0" w:color="auto"/>
        <w:left w:val="none" w:sz="0" w:space="0" w:color="auto"/>
        <w:bottom w:val="none" w:sz="0" w:space="0" w:color="auto"/>
        <w:right w:val="none" w:sz="0" w:space="0" w:color="auto"/>
      </w:divBdr>
    </w:div>
    <w:div w:id="1958173744">
      <w:bodyDiv w:val="1"/>
      <w:marLeft w:val="0"/>
      <w:marRight w:val="0"/>
      <w:marTop w:val="0"/>
      <w:marBottom w:val="0"/>
      <w:divBdr>
        <w:top w:val="none" w:sz="0" w:space="0" w:color="auto"/>
        <w:left w:val="none" w:sz="0" w:space="0" w:color="auto"/>
        <w:bottom w:val="none" w:sz="0" w:space="0" w:color="auto"/>
        <w:right w:val="none" w:sz="0" w:space="0" w:color="auto"/>
      </w:divBdr>
    </w:div>
    <w:div w:id="1967200960">
      <w:bodyDiv w:val="1"/>
      <w:marLeft w:val="0"/>
      <w:marRight w:val="0"/>
      <w:marTop w:val="0"/>
      <w:marBottom w:val="0"/>
      <w:divBdr>
        <w:top w:val="none" w:sz="0" w:space="0" w:color="auto"/>
        <w:left w:val="none" w:sz="0" w:space="0" w:color="auto"/>
        <w:bottom w:val="none" w:sz="0" w:space="0" w:color="auto"/>
        <w:right w:val="none" w:sz="0" w:space="0" w:color="auto"/>
      </w:divBdr>
    </w:div>
    <w:div w:id="1971009875">
      <w:bodyDiv w:val="1"/>
      <w:marLeft w:val="0"/>
      <w:marRight w:val="0"/>
      <w:marTop w:val="0"/>
      <w:marBottom w:val="0"/>
      <w:divBdr>
        <w:top w:val="none" w:sz="0" w:space="0" w:color="auto"/>
        <w:left w:val="none" w:sz="0" w:space="0" w:color="auto"/>
        <w:bottom w:val="none" w:sz="0" w:space="0" w:color="auto"/>
        <w:right w:val="none" w:sz="0" w:space="0" w:color="auto"/>
      </w:divBdr>
    </w:div>
    <w:div w:id="1975022828">
      <w:bodyDiv w:val="1"/>
      <w:marLeft w:val="0"/>
      <w:marRight w:val="0"/>
      <w:marTop w:val="0"/>
      <w:marBottom w:val="0"/>
      <w:divBdr>
        <w:top w:val="none" w:sz="0" w:space="0" w:color="auto"/>
        <w:left w:val="none" w:sz="0" w:space="0" w:color="auto"/>
        <w:bottom w:val="none" w:sz="0" w:space="0" w:color="auto"/>
        <w:right w:val="none" w:sz="0" w:space="0" w:color="auto"/>
      </w:divBdr>
    </w:div>
    <w:div w:id="1980570110">
      <w:bodyDiv w:val="1"/>
      <w:marLeft w:val="0"/>
      <w:marRight w:val="0"/>
      <w:marTop w:val="0"/>
      <w:marBottom w:val="0"/>
      <w:divBdr>
        <w:top w:val="none" w:sz="0" w:space="0" w:color="auto"/>
        <w:left w:val="none" w:sz="0" w:space="0" w:color="auto"/>
        <w:bottom w:val="none" w:sz="0" w:space="0" w:color="auto"/>
        <w:right w:val="none" w:sz="0" w:space="0" w:color="auto"/>
      </w:divBdr>
    </w:div>
    <w:div w:id="1984039007">
      <w:bodyDiv w:val="1"/>
      <w:marLeft w:val="0"/>
      <w:marRight w:val="0"/>
      <w:marTop w:val="0"/>
      <w:marBottom w:val="0"/>
      <w:divBdr>
        <w:top w:val="none" w:sz="0" w:space="0" w:color="auto"/>
        <w:left w:val="none" w:sz="0" w:space="0" w:color="auto"/>
        <w:bottom w:val="none" w:sz="0" w:space="0" w:color="auto"/>
        <w:right w:val="none" w:sz="0" w:space="0" w:color="auto"/>
      </w:divBdr>
    </w:div>
    <w:div w:id="1985037782">
      <w:bodyDiv w:val="1"/>
      <w:marLeft w:val="0"/>
      <w:marRight w:val="0"/>
      <w:marTop w:val="0"/>
      <w:marBottom w:val="0"/>
      <w:divBdr>
        <w:top w:val="none" w:sz="0" w:space="0" w:color="auto"/>
        <w:left w:val="none" w:sz="0" w:space="0" w:color="auto"/>
        <w:bottom w:val="none" w:sz="0" w:space="0" w:color="auto"/>
        <w:right w:val="none" w:sz="0" w:space="0" w:color="auto"/>
      </w:divBdr>
    </w:div>
    <w:div w:id="1988241299">
      <w:bodyDiv w:val="1"/>
      <w:marLeft w:val="0"/>
      <w:marRight w:val="0"/>
      <w:marTop w:val="0"/>
      <w:marBottom w:val="0"/>
      <w:divBdr>
        <w:top w:val="none" w:sz="0" w:space="0" w:color="auto"/>
        <w:left w:val="none" w:sz="0" w:space="0" w:color="auto"/>
        <w:bottom w:val="none" w:sz="0" w:space="0" w:color="auto"/>
        <w:right w:val="none" w:sz="0" w:space="0" w:color="auto"/>
      </w:divBdr>
    </w:div>
    <w:div w:id="2006787504">
      <w:bodyDiv w:val="1"/>
      <w:marLeft w:val="0"/>
      <w:marRight w:val="0"/>
      <w:marTop w:val="0"/>
      <w:marBottom w:val="0"/>
      <w:divBdr>
        <w:top w:val="none" w:sz="0" w:space="0" w:color="auto"/>
        <w:left w:val="none" w:sz="0" w:space="0" w:color="auto"/>
        <w:bottom w:val="none" w:sz="0" w:space="0" w:color="auto"/>
        <w:right w:val="none" w:sz="0" w:space="0" w:color="auto"/>
      </w:divBdr>
    </w:div>
    <w:div w:id="2020043377">
      <w:bodyDiv w:val="1"/>
      <w:marLeft w:val="0"/>
      <w:marRight w:val="0"/>
      <w:marTop w:val="0"/>
      <w:marBottom w:val="0"/>
      <w:divBdr>
        <w:top w:val="none" w:sz="0" w:space="0" w:color="auto"/>
        <w:left w:val="none" w:sz="0" w:space="0" w:color="auto"/>
        <w:bottom w:val="none" w:sz="0" w:space="0" w:color="auto"/>
        <w:right w:val="none" w:sz="0" w:space="0" w:color="auto"/>
      </w:divBdr>
    </w:div>
    <w:div w:id="2024428211">
      <w:bodyDiv w:val="1"/>
      <w:marLeft w:val="0"/>
      <w:marRight w:val="0"/>
      <w:marTop w:val="0"/>
      <w:marBottom w:val="0"/>
      <w:divBdr>
        <w:top w:val="none" w:sz="0" w:space="0" w:color="auto"/>
        <w:left w:val="none" w:sz="0" w:space="0" w:color="auto"/>
        <w:bottom w:val="none" w:sz="0" w:space="0" w:color="auto"/>
        <w:right w:val="none" w:sz="0" w:space="0" w:color="auto"/>
      </w:divBdr>
    </w:div>
    <w:div w:id="2032494016">
      <w:bodyDiv w:val="1"/>
      <w:marLeft w:val="0"/>
      <w:marRight w:val="0"/>
      <w:marTop w:val="0"/>
      <w:marBottom w:val="0"/>
      <w:divBdr>
        <w:top w:val="none" w:sz="0" w:space="0" w:color="auto"/>
        <w:left w:val="none" w:sz="0" w:space="0" w:color="auto"/>
        <w:bottom w:val="none" w:sz="0" w:space="0" w:color="auto"/>
        <w:right w:val="none" w:sz="0" w:space="0" w:color="auto"/>
      </w:divBdr>
    </w:div>
    <w:div w:id="2051689929">
      <w:bodyDiv w:val="1"/>
      <w:marLeft w:val="0"/>
      <w:marRight w:val="0"/>
      <w:marTop w:val="0"/>
      <w:marBottom w:val="0"/>
      <w:divBdr>
        <w:top w:val="none" w:sz="0" w:space="0" w:color="auto"/>
        <w:left w:val="none" w:sz="0" w:space="0" w:color="auto"/>
        <w:bottom w:val="none" w:sz="0" w:space="0" w:color="auto"/>
        <w:right w:val="none" w:sz="0" w:space="0" w:color="auto"/>
      </w:divBdr>
    </w:div>
    <w:div w:id="2053532382">
      <w:bodyDiv w:val="1"/>
      <w:marLeft w:val="0"/>
      <w:marRight w:val="0"/>
      <w:marTop w:val="0"/>
      <w:marBottom w:val="0"/>
      <w:divBdr>
        <w:top w:val="none" w:sz="0" w:space="0" w:color="auto"/>
        <w:left w:val="none" w:sz="0" w:space="0" w:color="auto"/>
        <w:bottom w:val="none" w:sz="0" w:space="0" w:color="auto"/>
        <w:right w:val="none" w:sz="0" w:space="0" w:color="auto"/>
      </w:divBdr>
    </w:div>
    <w:div w:id="2056657839">
      <w:bodyDiv w:val="1"/>
      <w:marLeft w:val="0"/>
      <w:marRight w:val="0"/>
      <w:marTop w:val="0"/>
      <w:marBottom w:val="0"/>
      <w:divBdr>
        <w:top w:val="none" w:sz="0" w:space="0" w:color="auto"/>
        <w:left w:val="none" w:sz="0" w:space="0" w:color="auto"/>
        <w:bottom w:val="none" w:sz="0" w:space="0" w:color="auto"/>
        <w:right w:val="none" w:sz="0" w:space="0" w:color="auto"/>
      </w:divBdr>
    </w:div>
    <w:div w:id="2056847730">
      <w:bodyDiv w:val="1"/>
      <w:marLeft w:val="0"/>
      <w:marRight w:val="0"/>
      <w:marTop w:val="0"/>
      <w:marBottom w:val="0"/>
      <w:divBdr>
        <w:top w:val="none" w:sz="0" w:space="0" w:color="auto"/>
        <w:left w:val="none" w:sz="0" w:space="0" w:color="auto"/>
        <w:bottom w:val="none" w:sz="0" w:space="0" w:color="auto"/>
        <w:right w:val="none" w:sz="0" w:space="0" w:color="auto"/>
      </w:divBdr>
    </w:div>
    <w:div w:id="2063140802">
      <w:bodyDiv w:val="1"/>
      <w:marLeft w:val="0"/>
      <w:marRight w:val="0"/>
      <w:marTop w:val="0"/>
      <w:marBottom w:val="0"/>
      <w:divBdr>
        <w:top w:val="none" w:sz="0" w:space="0" w:color="auto"/>
        <w:left w:val="none" w:sz="0" w:space="0" w:color="auto"/>
        <w:bottom w:val="none" w:sz="0" w:space="0" w:color="auto"/>
        <w:right w:val="none" w:sz="0" w:space="0" w:color="auto"/>
      </w:divBdr>
    </w:div>
    <w:div w:id="2073504971">
      <w:bodyDiv w:val="1"/>
      <w:marLeft w:val="0"/>
      <w:marRight w:val="0"/>
      <w:marTop w:val="0"/>
      <w:marBottom w:val="0"/>
      <w:divBdr>
        <w:top w:val="none" w:sz="0" w:space="0" w:color="auto"/>
        <w:left w:val="none" w:sz="0" w:space="0" w:color="auto"/>
        <w:bottom w:val="none" w:sz="0" w:space="0" w:color="auto"/>
        <w:right w:val="none" w:sz="0" w:space="0" w:color="auto"/>
      </w:divBdr>
    </w:div>
    <w:div w:id="2088070828">
      <w:bodyDiv w:val="1"/>
      <w:marLeft w:val="0"/>
      <w:marRight w:val="0"/>
      <w:marTop w:val="0"/>
      <w:marBottom w:val="0"/>
      <w:divBdr>
        <w:top w:val="none" w:sz="0" w:space="0" w:color="auto"/>
        <w:left w:val="none" w:sz="0" w:space="0" w:color="auto"/>
        <w:bottom w:val="none" w:sz="0" w:space="0" w:color="auto"/>
        <w:right w:val="none" w:sz="0" w:space="0" w:color="auto"/>
      </w:divBdr>
    </w:div>
    <w:div w:id="212402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ocl-bydgoszcz@piorin.gov.pl" TargetMode="External"/><Relationship Id="rId26" Type="http://schemas.openxmlformats.org/officeDocument/2006/relationships/hyperlink" Target="mailto:ocl-lublin@piorin.gov.pl" TargetMode="External"/><Relationship Id="rId21" Type="http://schemas.openxmlformats.org/officeDocument/2006/relationships/hyperlink" Target="mailto:ocl-katowice@piorin.gov.pl" TargetMode="External"/><Relationship Id="rId34" Type="http://schemas.openxmlformats.org/officeDocument/2006/relationships/hyperlink" Target="mailto:ocl-warszawa@piorin.gov.p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ocl-bialystok@piorin.gov.pl" TargetMode="External"/><Relationship Id="rId25" Type="http://schemas.openxmlformats.org/officeDocument/2006/relationships/hyperlink" Target="mailto:ocl-radzyn-podlaski@piorin.gov.pl" TargetMode="External"/><Relationship Id="rId33" Type="http://schemas.openxmlformats.org/officeDocument/2006/relationships/hyperlink" Target="mailto:ocl-rzeszow@piorin.gov.pl" TargetMode="External"/><Relationship Id="rId59"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slab-tor@piorin.gov.pl" TargetMode="External"/><Relationship Id="rId20" Type="http://schemas.openxmlformats.org/officeDocument/2006/relationships/hyperlink" Target="mailto:ocl-gdansk@piorin.gov.pl" TargetMode="External"/><Relationship Id="rId29" Type="http://schemas.openxmlformats.org/officeDocument/2006/relationships/hyperlink" Target="mailto:ocl-olsztyn@piorin.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ocl-koszalin@piorin.gov.pl" TargetMode="External"/><Relationship Id="rId32" Type="http://schemas.openxmlformats.org/officeDocument/2006/relationships/hyperlink" Target="mailto:rln@piorin.gov.pl" TargetMode="External"/><Relationship Id="rId37" Type="http://schemas.openxmlformats.org/officeDocument/2006/relationships/theme" Target="theme/theme1.xml"/><Relationship Id="rId58"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ocl-krakow@piorin.gov.pl" TargetMode="External"/><Relationship Id="rId28" Type="http://schemas.openxmlformats.org/officeDocument/2006/relationships/hyperlink" Target="mailto:ocl-sieradz@piorin.gov.p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ocl-pruszcz-gdanski@piorin.gov.pl" TargetMode="External"/><Relationship Id="rId31" Type="http://schemas.openxmlformats.org/officeDocument/2006/relationships/hyperlink" Target="mailto:ocl-poznan@piorin.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ocl-kielce@piorin.gov.pl" TargetMode="External"/><Relationship Id="rId27" Type="http://schemas.openxmlformats.org/officeDocument/2006/relationships/hyperlink" Target="mailto:ocl-lodz@piorin.gov.pl" TargetMode="External"/><Relationship Id="rId30" Type="http://schemas.openxmlformats.org/officeDocument/2006/relationships/hyperlink" Target="mailto:ocl-elblag@piorin.gov.pl" TargetMode="External"/><Relationship Id="rId35" Type="http://schemas.openxmlformats.org/officeDocument/2006/relationships/hyperlink" Target="mailto:ocl-wroclaw@piorin.gov.p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1EDBE-8A8B-4A2C-81FC-4FB2487CA536}">
  <ds:schemaRefs>
    <ds:schemaRef ds:uri="http://schemas.openxmlformats.org/officeDocument/2006/bibliography"/>
  </ds:schemaRefs>
</ds:datastoreItem>
</file>

<file path=customXml/itemProps2.xml><?xml version="1.0" encoding="utf-8"?>
<ds:datastoreItem xmlns:ds="http://schemas.openxmlformats.org/officeDocument/2006/customXml" ds:itemID="{0E007957-4D36-45FF-9C9E-2D99B25F5EC6}">
  <ds:schemaRefs>
    <ds:schemaRef ds:uri="http://schemas.openxmlformats.org/officeDocument/2006/bibliography"/>
  </ds:schemaRefs>
</ds:datastoreItem>
</file>

<file path=customXml/itemProps3.xml><?xml version="1.0" encoding="utf-8"?>
<ds:datastoreItem xmlns:ds="http://schemas.openxmlformats.org/officeDocument/2006/customXml" ds:itemID="{D7C6EB8A-1A1A-4018-83C5-9498C3B978B4}">
  <ds:schemaRefs>
    <ds:schemaRef ds:uri="http://schemas.openxmlformats.org/officeDocument/2006/bibliography"/>
  </ds:schemaRefs>
</ds:datastoreItem>
</file>

<file path=customXml/itemProps4.xml><?xml version="1.0" encoding="utf-8"?>
<ds:datastoreItem xmlns:ds="http://schemas.openxmlformats.org/officeDocument/2006/customXml" ds:itemID="{4FE701CB-B701-4E54-9272-BC2DC2009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52</Pages>
  <Words>24427</Words>
  <Characters>146564</Characters>
  <Application>Microsoft Office Word</Application>
  <DocSecurity>0</DocSecurity>
  <Lines>1221</Lines>
  <Paragraphs>341</Paragraphs>
  <ScaleCrop>false</ScaleCrop>
  <HeadingPairs>
    <vt:vector size="2" baseType="variant">
      <vt:variant>
        <vt:lpstr>Tytuł</vt:lpstr>
      </vt:variant>
      <vt:variant>
        <vt:i4>1</vt:i4>
      </vt:variant>
    </vt:vector>
  </HeadingPairs>
  <TitlesOfParts>
    <vt:vector size="1" baseType="lpstr">
      <vt:lpstr>SIWZ</vt:lpstr>
    </vt:vector>
  </TitlesOfParts>
  <Company>ZUS</Company>
  <LinksUpToDate>false</LinksUpToDate>
  <CharactersWithSpaces>170650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subject/>
  <dc:creator>brzozowskag</dc:creator>
  <cp:keywords/>
  <dc:description/>
  <cp:lastModifiedBy>Arkuszyńska Agnieszka</cp:lastModifiedBy>
  <cp:revision>5</cp:revision>
  <cp:lastPrinted>2023-04-12T10:59:00Z</cp:lastPrinted>
  <dcterms:created xsi:type="dcterms:W3CDTF">2026-03-19T14:03:00Z</dcterms:created>
  <dcterms:modified xsi:type="dcterms:W3CDTF">2026-03-24T07:54:00Z</dcterms:modified>
</cp:coreProperties>
</file>