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56B7" w:rsidRDefault="00171AD9">
      <w:pPr>
        <w:spacing w:before="60" w:after="240" w:line="240" w:lineRule="auto"/>
        <w:ind w:left="1418"/>
        <w:contextualSpacing/>
        <w:rPr>
          <w:rFonts w:ascii="Lato" w:hAnsi="Lato" w:cstheme="minorHAnsi"/>
          <w:b/>
          <w:caps/>
          <w:sz w:val="28"/>
          <w:szCs w:val="28"/>
        </w:rPr>
      </w:pPr>
      <w:r>
        <w:rPr>
          <w:noProof/>
          <w:lang w:eastAsia="pl-PL"/>
        </w:rPr>
        <w:drawing>
          <wp:anchor distT="0" distB="0" distL="0" distR="0" simplePos="0" relativeHeight="251656192" behindDoc="0" locked="0" layoutInCell="0" allowOverlap="1">
            <wp:simplePos x="0" y="0"/>
            <wp:positionH relativeFrom="margin">
              <wp:align>left</wp:align>
            </wp:positionH>
            <wp:positionV relativeFrom="margin">
              <wp:posOffset>-635</wp:posOffset>
            </wp:positionV>
            <wp:extent cx="669290" cy="756285"/>
            <wp:effectExtent l="0" t="0" r="0" b="0"/>
            <wp:wrapNone/>
            <wp:docPr id="1" name="Obraz 1" descr="Monochromatyczne godło Pols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Monochromatyczne godło Polski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290" cy="7562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Lato" w:hAnsi="Lato" w:cstheme="minorHAnsi"/>
          <w:b/>
          <w:caps/>
          <w:sz w:val="28"/>
          <w:szCs w:val="28"/>
        </w:rPr>
        <w:t>Naczelnik</w:t>
      </w:r>
    </w:p>
    <w:p w:rsidR="006156B7" w:rsidRDefault="00171AD9">
      <w:pPr>
        <w:spacing w:after="240" w:line="240" w:lineRule="auto"/>
        <w:ind w:left="1418"/>
        <w:contextualSpacing/>
        <w:rPr>
          <w:rFonts w:ascii="Lato" w:hAnsi="Lato" w:cstheme="minorHAnsi"/>
          <w:b/>
          <w:caps/>
          <w:sz w:val="28"/>
          <w:szCs w:val="28"/>
        </w:rPr>
      </w:pPr>
      <w:r>
        <w:rPr>
          <w:rFonts w:ascii="Lato" w:hAnsi="Lato" w:cstheme="minorHAnsi"/>
          <w:b/>
          <w:caps/>
          <w:sz w:val="28"/>
          <w:szCs w:val="28"/>
        </w:rPr>
        <w:t>Urzędu skarbowego</w:t>
      </w:r>
    </w:p>
    <w:p w:rsidR="006156B7" w:rsidRDefault="00171AD9">
      <w:pPr>
        <w:spacing w:after="240" w:line="240" w:lineRule="auto"/>
        <w:ind w:left="1418"/>
        <w:contextualSpacing/>
        <w:rPr>
          <w:rFonts w:ascii="Lato" w:hAnsi="Lato" w:cstheme="minorHAnsi"/>
          <w:b/>
          <w:caps/>
          <w:sz w:val="28"/>
          <w:szCs w:val="28"/>
        </w:rPr>
      </w:pPr>
      <w:r>
        <w:rPr>
          <w:rFonts w:ascii="Lato" w:hAnsi="Lato" w:cstheme="minorHAnsi"/>
          <w:b/>
          <w:caps/>
          <w:sz w:val="28"/>
          <w:szCs w:val="28"/>
        </w:rPr>
        <w:t>w  SANOKU</w:t>
      </w:r>
    </w:p>
    <w:p w:rsidR="006156B7" w:rsidRDefault="006156B7">
      <w:pPr>
        <w:spacing w:after="0"/>
        <w:contextualSpacing/>
        <w:jc w:val="right"/>
        <w:rPr>
          <w:rFonts w:ascii="Lato" w:hAnsi="Lato"/>
        </w:rPr>
      </w:pPr>
    </w:p>
    <w:p w:rsidR="006156B7" w:rsidRDefault="008E7419">
      <w:pPr>
        <w:spacing w:after="0"/>
        <w:contextualSpacing/>
        <w:jc w:val="right"/>
        <w:rPr>
          <w:sz w:val="24"/>
          <w:szCs w:val="24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36195</wp:posOffset>
                </wp:positionV>
                <wp:extent cx="5761990" cy="0"/>
                <wp:effectExtent l="3810" t="0" r="0" b="1270"/>
                <wp:wrapNone/>
                <wp:docPr id="6" name="Łącznik prosty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199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12600">
                              <a:solidFill>
                                <a:srgbClr val="3465A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E99D4F" id="Łącznik prosty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.85pt" to="453.7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" stroked="f" strokecolor="#3465a4" strokeweight=".35mm">
                <v:fill o:detectmouseclick="t"/>
              </v:line>
            </w:pict>
          </mc:Fallback>
        </mc:AlternateContent>
      </w:r>
      <w:r w:rsidR="00171AD9" w:rsidRPr="00F43BBD">
        <w:rPr>
          <w:rFonts w:ascii="Lato" w:hAnsi="Lato"/>
          <w:sz w:val="24"/>
          <w:szCs w:val="24"/>
        </w:rPr>
        <w:t xml:space="preserve">Sanok, </w:t>
      </w:r>
      <w:r w:rsidR="00A826CD" w:rsidRPr="00F43BBD">
        <w:rPr>
          <w:rFonts w:ascii="Lato" w:hAnsi="Lato"/>
          <w:sz w:val="24"/>
          <w:szCs w:val="24"/>
        </w:rPr>
        <w:t>02 marca</w:t>
      </w:r>
      <w:r w:rsidR="00171AD9">
        <w:rPr>
          <w:rFonts w:ascii="Lato" w:hAnsi="Lato"/>
          <w:sz w:val="24"/>
          <w:szCs w:val="24"/>
        </w:rPr>
        <w:t xml:space="preserve"> 2023 roku</w:t>
      </w:r>
    </w:p>
    <w:p w:rsidR="006156B7" w:rsidRDefault="00171AD9">
      <w:pPr>
        <w:pStyle w:val="TytupismaKAS"/>
        <w:jc w:val="center"/>
        <w:rPr>
          <w:rFonts w:ascii="Lato" w:hAnsi="Lato"/>
          <w:color w:val="C00000"/>
        </w:rPr>
      </w:pPr>
      <w:r>
        <w:rPr>
          <w:rFonts w:ascii="Lato" w:hAnsi="Lato"/>
          <w:color w:val="C00000"/>
        </w:rPr>
        <w:t>OBWIESZCZENIE O PIERWSZEJ LICYTACJI RUCHOMOŚCI</w:t>
      </w:r>
    </w:p>
    <w:p w:rsidR="006156B7" w:rsidRDefault="00171AD9">
      <w:pPr>
        <w:pStyle w:val="Standard"/>
        <w:spacing w:before="288" w:after="0" w:line="240" w:lineRule="auto"/>
        <w:rPr>
          <w:rFonts w:ascii="Lato" w:hAnsi="Lato"/>
          <w:bCs/>
          <w:sz w:val="24"/>
          <w:szCs w:val="24"/>
        </w:rPr>
      </w:pPr>
      <w:r>
        <w:rPr>
          <w:rFonts w:ascii="Lato" w:hAnsi="Lato"/>
          <w:bCs/>
          <w:sz w:val="24"/>
          <w:szCs w:val="24"/>
        </w:rPr>
        <w:t>Szanowni Państwo,</w:t>
      </w:r>
    </w:p>
    <w:p w:rsidR="006156B7" w:rsidRDefault="00171AD9">
      <w:pPr>
        <w:pStyle w:val="Standard"/>
        <w:spacing w:before="288" w:after="0" w:line="276" w:lineRule="auto"/>
        <w:rPr>
          <w:rFonts w:ascii="Lato" w:hAnsi="Lato"/>
          <w:bCs/>
          <w:sz w:val="24"/>
          <w:szCs w:val="24"/>
        </w:rPr>
      </w:pPr>
      <w:r>
        <w:rPr>
          <w:rFonts w:ascii="Lato" w:hAnsi="Lato"/>
          <w:bCs/>
          <w:sz w:val="24"/>
          <w:szCs w:val="24"/>
        </w:rPr>
        <w:t xml:space="preserve">informuję o sprzedaży w drodze licytacji publicznej </w:t>
      </w:r>
      <w:r w:rsidR="00D5221F">
        <w:rPr>
          <w:rFonts w:ascii="Lato" w:hAnsi="Lato"/>
          <w:bCs/>
          <w:sz w:val="24"/>
          <w:szCs w:val="24"/>
        </w:rPr>
        <w:t>ruchomości należącej</w:t>
      </w:r>
      <w:r w:rsidR="00D57E75">
        <w:rPr>
          <w:rFonts w:ascii="Lato" w:hAnsi="Lato"/>
          <w:bCs/>
          <w:sz w:val="24"/>
          <w:szCs w:val="24"/>
        </w:rPr>
        <w:t xml:space="preserve"> do Przedsiębiorstwa Produkcyjno Handlowo</w:t>
      </w:r>
      <w:r>
        <w:rPr>
          <w:rFonts w:ascii="Lato" w:hAnsi="Lato"/>
          <w:bCs/>
          <w:sz w:val="24"/>
          <w:szCs w:val="24"/>
        </w:rPr>
        <w:t xml:space="preserve"> Usługowe</w:t>
      </w:r>
      <w:r w:rsidR="00D57E75">
        <w:rPr>
          <w:rFonts w:ascii="Lato" w:hAnsi="Lato"/>
          <w:bCs/>
          <w:sz w:val="24"/>
          <w:szCs w:val="24"/>
        </w:rPr>
        <w:t>go</w:t>
      </w:r>
      <w:r w:rsidR="00406A0B">
        <w:rPr>
          <w:rFonts w:ascii="Lato" w:hAnsi="Lato"/>
          <w:bCs/>
          <w:sz w:val="24"/>
          <w:szCs w:val="24"/>
        </w:rPr>
        <w:t xml:space="preserve"> „Saturn” Spółka z </w:t>
      </w:r>
      <w:r>
        <w:rPr>
          <w:rFonts w:ascii="Lato" w:hAnsi="Lato"/>
          <w:bCs/>
          <w:sz w:val="24"/>
          <w:szCs w:val="24"/>
        </w:rPr>
        <w:t xml:space="preserve">o. </w:t>
      </w:r>
      <w:r w:rsidR="00D5221F">
        <w:rPr>
          <w:rFonts w:ascii="Lato" w:hAnsi="Lato"/>
          <w:bCs/>
          <w:sz w:val="24"/>
          <w:szCs w:val="24"/>
        </w:rPr>
        <w:t xml:space="preserve">o. </w:t>
      </w:r>
      <w:r>
        <w:rPr>
          <w:rFonts w:ascii="Lato" w:hAnsi="Lato"/>
          <w:bCs/>
          <w:sz w:val="24"/>
          <w:szCs w:val="24"/>
        </w:rPr>
        <w:t xml:space="preserve">z/s </w:t>
      </w:r>
      <w:r w:rsidR="00406A0B">
        <w:rPr>
          <w:rFonts w:ascii="Lato" w:hAnsi="Lato"/>
          <w:bCs/>
          <w:sz w:val="24"/>
          <w:szCs w:val="24"/>
        </w:rPr>
        <w:t>w </w:t>
      </w:r>
      <w:r>
        <w:rPr>
          <w:rFonts w:ascii="Lato" w:hAnsi="Lato"/>
          <w:bCs/>
          <w:sz w:val="24"/>
          <w:szCs w:val="24"/>
        </w:rPr>
        <w:t>Sanok</w:t>
      </w:r>
      <w:r w:rsidR="00406A0B">
        <w:rPr>
          <w:rFonts w:ascii="Lato" w:hAnsi="Lato"/>
          <w:bCs/>
          <w:sz w:val="24"/>
          <w:szCs w:val="24"/>
        </w:rPr>
        <w:t>u</w:t>
      </w:r>
      <w:r>
        <w:rPr>
          <w:rFonts w:ascii="Lato" w:hAnsi="Lato"/>
          <w:bCs/>
          <w:sz w:val="24"/>
          <w:szCs w:val="24"/>
        </w:rPr>
        <w:t xml:space="preserve"> ul. Zamkowa 3.</w:t>
      </w:r>
    </w:p>
    <w:p w:rsidR="006156B7" w:rsidRDefault="00171AD9">
      <w:pPr>
        <w:spacing w:before="240" w:after="240"/>
        <w:rPr>
          <w:rFonts w:ascii="Lato" w:hAnsi="Lato"/>
          <w:lang w:val="fr-FR"/>
        </w:rPr>
      </w:pPr>
      <w:r>
        <w:rPr>
          <w:rStyle w:val="Nagwek2Znak"/>
          <w:rFonts w:ascii="Lato" w:hAnsi="Lato"/>
          <w:color w:val="C00000"/>
        </w:rPr>
        <w:t>Termin</w:t>
      </w:r>
      <w:r>
        <w:rPr>
          <w:rStyle w:val="Nagwek2Znak"/>
          <w:rFonts w:ascii="Lato" w:hAnsi="Lato"/>
        </w:rPr>
        <w:tab/>
      </w:r>
      <w:r>
        <w:rPr>
          <w:rStyle w:val="Nagwek2Znak"/>
          <w:rFonts w:ascii="Lato" w:hAnsi="Lato"/>
        </w:rPr>
        <w:tab/>
      </w:r>
      <w:r>
        <w:rPr>
          <w:rStyle w:val="Nagwek2Znak"/>
          <w:rFonts w:ascii="Lato" w:hAnsi="Lato"/>
          <w:b w:val="0"/>
          <w:i/>
          <w:color w:val="2F5496" w:themeColor="accent1" w:themeShade="BF"/>
          <w:sz w:val="24"/>
          <w:szCs w:val="24"/>
        </w:rPr>
        <w:t xml:space="preserve"> </w:t>
      </w:r>
      <w:r w:rsidR="00133ABB" w:rsidRPr="00F43BBD">
        <w:rPr>
          <w:rStyle w:val="Nagwek2Znak"/>
          <w:rFonts w:ascii="Lato" w:hAnsi="Lato"/>
          <w:b w:val="0"/>
          <w:color w:val="auto"/>
          <w:sz w:val="24"/>
          <w:szCs w:val="24"/>
        </w:rPr>
        <w:t>10</w:t>
      </w:r>
      <w:r w:rsidRPr="00F43BBD">
        <w:rPr>
          <w:rStyle w:val="Nagwek2Znak"/>
          <w:rFonts w:ascii="Lato" w:hAnsi="Lato"/>
          <w:b w:val="0"/>
          <w:color w:val="auto"/>
          <w:sz w:val="24"/>
          <w:szCs w:val="24"/>
        </w:rPr>
        <w:t xml:space="preserve"> marca</w:t>
      </w:r>
      <w:r>
        <w:rPr>
          <w:rStyle w:val="Nagwek2Znak"/>
          <w:rFonts w:ascii="Lato" w:hAnsi="Lato"/>
          <w:b w:val="0"/>
          <w:color w:val="2F5496" w:themeColor="accent1" w:themeShade="BF"/>
          <w:sz w:val="24"/>
          <w:szCs w:val="24"/>
        </w:rPr>
        <w:t xml:space="preserve"> </w:t>
      </w:r>
      <w:r>
        <w:rPr>
          <w:rStyle w:val="Nagwek2Znak"/>
          <w:rFonts w:ascii="Lato" w:hAnsi="Lato"/>
          <w:b w:val="0"/>
          <w:color w:val="auto"/>
          <w:sz w:val="24"/>
          <w:szCs w:val="24"/>
        </w:rPr>
        <w:t>2023 rok, godz. 10:00</w:t>
      </w:r>
    </w:p>
    <w:p w:rsidR="006156B7" w:rsidRDefault="00171AD9">
      <w:pPr>
        <w:spacing w:before="240" w:after="240"/>
        <w:ind w:left="1418" w:hanging="1418"/>
        <w:jc w:val="both"/>
        <w:rPr>
          <w:rFonts w:ascii="Lato" w:hAnsi="Lato"/>
        </w:rPr>
      </w:pPr>
      <w:r>
        <w:rPr>
          <w:rStyle w:val="Nagwek2Znak"/>
          <w:rFonts w:ascii="Lato" w:hAnsi="Lato"/>
          <w:color w:val="C00000"/>
        </w:rPr>
        <w:t>Miejsce</w:t>
      </w:r>
      <w:r>
        <w:rPr>
          <w:rStyle w:val="Nagwek2Znak"/>
          <w:rFonts w:ascii="Lato" w:hAnsi="Lato"/>
          <w:color w:val="FF0000"/>
        </w:rPr>
        <w:tab/>
      </w:r>
      <w:r>
        <w:rPr>
          <w:rFonts w:ascii="Lato" w:hAnsi="Lato"/>
          <w:lang w:val="fr-FR"/>
        </w:rPr>
        <w:tab/>
      </w:r>
      <w:r>
        <w:rPr>
          <w:rFonts w:ascii="Lato" w:hAnsi="Lato"/>
          <w:sz w:val="24"/>
          <w:szCs w:val="24"/>
          <w:lang w:val="fr-FR"/>
        </w:rPr>
        <w:t xml:space="preserve">38-500 Sanok, ul. Sienkiewicza 1, piętro 5, pok </w:t>
      </w:r>
      <w:r w:rsidR="004E06C1">
        <w:rPr>
          <w:rFonts w:ascii="Lato" w:hAnsi="Lato"/>
          <w:sz w:val="24"/>
          <w:szCs w:val="24"/>
          <w:lang w:val="fr-FR"/>
        </w:rPr>
        <w:t>31</w:t>
      </w:r>
    </w:p>
    <w:p w:rsidR="006156B7" w:rsidRDefault="00171AD9">
      <w:pPr>
        <w:pStyle w:val="Nagwek21"/>
        <w:spacing w:line="240" w:lineRule="auto"/>
        <w:rPr>
          <w:rFonts w:ascii="Lato" w:hAnsi="Lato"/>
          <w:color w:val="C00000"/>
        </w:rPr>
      </w:pPr>
      <w:r>
        <w:rPr>
          <w:rFonts w:ascii="Lato" w:hAnsi="Lato"/>
          <w:color w:val="C00000"/>
        </w:rPr>
        <w:t>Sprzedawane ruchomości</w:t>
      </w:r>
    </w:p>
    <w:p w:rsidR="006156B7" w:rsidRDefault="006156B7">
      <w:pPr>
        <w:pStyle w:val="Tekstpodstawowy"/>
      </w:pPr>
    </w:p>
    <w:tbl>
      <w:tblPr>
        <w:tblW w:w="8779" w:type="dxa"/>
        <w:tblInd w:w="5" w:type="dxa"/>
        <w:tblLayout w:type="fixed"/>
        <w:tblLook w:val="0000" w:firstRow="0" w:lastRow="0" w:firstColumn="0" w:lastColumn="0" w:noHBand="0" w:noVBand="0"/>
      </w:tblPr>
      <w:tblGrid>
        <w:gridCol w:w="625"/>
        <w:gridCol w:w="3232"/>
        <w:gridCol w:w="1810"/>
        <w:gridCol w:w="1416"/>
        <w:gridCol w:w="1696"/>
      </w:tblGrid>
      <w:tr w:rsidR="006156B7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56B7" w:rsidRDefault="00171AD9">
            <w:pPr>
              <w:pStyle w:val="Standard"/>
              <w:widowControl w:val="0"/>
              <w:spacing w:before="288" w:after="0" w:line="240" w:lineRule="auto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>L.p.</w:t>
            </w:r>
          </w:p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56B7" w:rsidRDefault="00171AD9">
            <w:pPr>
              <w:pStyle w:val="Standard"/>
              <w:widowControl w:val="0"/>
              <w:spacing w:before="288" w:after="0" w:line="240" w:lineRule="auto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>Określenie ruchomości</w:t>
            </w: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56B7" w:rsidRDefault="00171AD9">
            <w:pPr>
              <w:pStyle w:val="Standard"/>
              <w:widowControl w:val="0"/>
              <w:spacing w:before="288" w:after="0" w:line="240" w:lineRule="auto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>Wartość szacunkowa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56B7" w:rsidRDefault="00171AD9">
            <w:pPr>
              <w:pStyle w:val="Standard"/>
              <w:widowControl w:val="0"/>
              <w:spacing w:before="288" w:after="0" w:line="240" w:lineRule="auto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>Cena wywołania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56B7" w:rsidRDefault="00171AD9">
            <w:pPr>
              <w:pStyle w:val="Standard"/>
              <w:widowControl w:val="0"/>
              <w:spacing w:before="288" w:after="0" w:line="240" w:lineRule="auto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>Uwagi</w:t>
            </w:r>
          </w:p>
        </w:tc>
      </w:tr>
      <w:tr w:rsidR="006156B7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156B7" w:rsidRDefault="00171AD9">
            <w:pPr>
              <w:pStyle w:val="Standard"/>
              <w:widowControl w:val="0"/>
              <w:spacing w:before="288" w:after="0" w:line="240" w:lineRule="auto"/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/>
                <w:bCs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56B7" w:rsidRPr="00F43BBD" w:rsidRDefault="00171AD9">
            <w:pPr>
              <w:pStyle w:val="Listapunktowana"/>
              <w:widowControl w:val="0"/>
              <w:spacing w:before="113" w:after="0" w:line="240" w:lineRule="auto"/>
              <w:jc w:val="left"/>
              <w:rPr>
                <w:rFonts w:cs="Arial"/>
                <w:bCs/>
                <w:sz w:val="24"/>
                <w:szCs w:val="24"/>
              </w:rPr>
            </w:pPr>
            <w:r w:rsidRPr="00F43BBD">
              <w:rPr>
                <w:rFonts w:cs="Arial"/>
                <w:bCs/>
                <w:sz w:val="24"/>
                <w:szCs w:val="24"/>
              </w:rPr>
              <w:t>Zagęszczarka Belle PCX 500 rok prod. 2013  używana</w:t>
            </w: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56B7" w:rsidRDefault="00171AD9">
            <w:pPr>
              <w:pStyle w:val="Standard"/>
              <w:widowControl w:val="0"/>
              <w:spacing w:before="288" w:after="0" w:line="240" w:lineRule="auto"/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/>
                <w:bCs/>
                <w:sz w:val="24"/>
                <w:szCs w:val="24"/>
              </w:rPr>
              <w:t>2 000,00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56B7" w:rsidRDefault="00F543BA" w:rsidP="00F543BA">
            <w:pPr>
              <w:pStyle w:val="Standard"/>
              <w:widowControl w:val="0"/>
              <w:spacing w:before="288" w:after="0" w:line="240" w:lineRule="auto"/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/>
                <w:bCs/>
                <w:sz w:val="24"/>
                <w:szCs w:val="24"/>
              </w:rPr>
              <w:t>1 500,00</w:t>
            </w:r>
            <w:r w:rsidR="00171AD9">
              <w:rPr>
                <w:rFonts w:cs="Arial"/>
                <w:bCs/>
                <w:sz w:val="24"/>
                <w:szCs w:val="24"/>
              </w:rPr>
              <w:t xml:space="preserve">           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156B7" w:rsidRDefault="006156B7">
            <w:pPr>
              <w:pStyle w:val="Standard"/>
              <w:widowControl w:val="0"/>
              <w:spacing w:before="288" w:after="0" w:line="240" w:lineRule="auto"/>
              <w:rPr>
                <w:rFonts w:cs="Arial"/>
                <w:bCs/>
                <w:i/>
                <w:color w:val="2F5496" w:themeColor="accent1" w:themeShade="BF"/>
                <w:sz w:val="24"/>
                <w:szCs w:val="24"/>
              </w:rPr>
            </w:pPr>
          </w:p>
        </w:tc>
      </w:tr>
    </w:tbl>
    <w:p w:rsidR="006156B7" w:rsidRDefault="006156B7">
      <w:pPr>
        <w:pStyle w:val="Tekstpodstawowy"/>
      </w:pPr>
    </w:p>
    <w:p w:rsidR="006156B7" w:rsidRDefault="00171AD9">
      <w:pPr>
        <w:pStyle w:val="Standard"/>
        <w:spacing w:before="120" w:after="0" w:line="240" w:lineRule="auto"/>
        <w:jc w:val="both"/>
        <w:rPr>
          <w:rFonts w:ascii="Lato" w:hAnsi="Lato"/>
          <w:b/>
          <w:bCs/>
          <w:color w:val="C00000"/>
          <w:sz w:val="28"/>
          <w:szCs w:val="28"/>
        </w:rPr>
      </w:pPr>
      <w:r>
        <w:rPr>
          <w:rFonts w:ascii="Lato" w:hAnsi="Lato"/>
          <w:b/>
          <w:bCs/>
          <w:color w:val="C00000"/>
          <w:sz w:val="28"/>
          <w:szCs w:val="28"/>
        </w:rPr>
        <w:t>Termin i miejsce oglądania ruchomości</w:t>
      </w:r>
    </w:p>
    <w:p w:rsidR="006156B7" w:rsidRPr="00B80D61" w:rsidRDefault="00B76803">
      <w:pPr>
        <w:pStyle w:val="Standard"/>
        <w:spacing w:before="120" w:after="0" w:line="276" w:lineRule="auto"/>
        <w:jc w:val="both"/>
        <w:rPr>
          <w:rFonts w:ascii="Lato" w:hAnsi="Lato"/>
          <w:i/>
          <w:sz w:val="24"/>
          <w:szCs w:val="24"/>
          <w:lang w:eastAsia="pl-PL"/>
        </w:rPr>
      </w:pPr>
      <w:r w:rsidRPr="00B80D61">
        <w:rPr>
          <w:rFonts w:ascii="Lato" w:hAnsi="Lato"/>
          <w:bCs/>
          <w:sz w:val="24"/>
          <w:szCs w:val="24"/>
        </w:rPr>
        <w:t>Ruchomość</w:t>
      </w:r>
      <w:r w:rsidR="00171AD9" w:rsidRPr="00B80D61">
        <w:rPr>
          <w:rFonts w:ascii="Lato" w:hAnsi="Lato"/>
          <w:bCs/>
          <w:sz w:val="24"/>
          <w:szCs w:val="24"/>
        </w:rPr>
        <w:t xml:space="preserve"> można oglądać </w:t>
      </w:r>
      <w:r w:rsidR="004E06C1" w:rsidRPr="00B80D61">
        <w:rPr>
          <w:rFonts w:ascii="Lato" w:hAnsi="Lato"/>
          <w:bCs/>
          <w:sz w:val="24"/>
          <w:szCs w:val="24"/>
        </w:rPr>
        <w:t>10</w:t>
      </w:r>
      <w:r w:rsidR="00171AD9" w:rsidRPr="00B80D61">
        <w:rPr>
          <w:rFonts w:ascii="Lato" w:hAnsi="Lato"/>
          <w:bCs/>
          <w:sz w:val="24"/>
          <w:szCs w:val="24"/>
        </w:rPr>
        <w:t xml:space="preserve"> marca 2023 roku od</w:t>
      </w:r>
      <w:r w:rsidR="00406A0B">
        <w:rPr>
          <w:rFonts w:ascii="Lato" w:hAnsi="Lato"/>
          <w:bCs/>
          <w:sz w:val="24"/>
          <w:szCs w:val="24"/>
        </w:rPr>
        <w:t xml:space="preserve"> godz. 09:00 do godz. 10:00  w </w:t>
      </w:r>
      <w:r w:rsidR="00171AD9" w:rsidRPr="00B80D61">
        <w:rPr>
          <w:rFonts w:ascii="Lato" w:hAnsi="Lato"/>
          <w:bCs/>
          <w:sz w:val="24"/>
          <w:szCs w:val="24"/>
        </w:rPr>
        <w:t xml:space="preserve">siedzibie Urzędu Skarbowego w Sanoku 38-500 Sanok, </w:t>
      </w:r>
      <w:r w:rsidR="00171AD9" w:rsidRPr="00B80D61">
        <w:rPr>
          <w:rFonts w:ascii="Lato" w:hAnsi="Lato"/>
          <w:bCs/>
          <w:sz w:val="24"/>
          <w:szCs w:val="24"/>
          <w:lang w:val="fr-FR"/>
        </w:rPr>
        <w:t>ul. Sienkiewicza</w:t>
      </w:r>
      <w:r w:rsidR="004E06C1" w:rsidRPr="00B80D61">
        <w:rPr>
          <w:rFonts w:ascii="Lato" w:hAnsi="Lato"/>
          <w:bCs/>
          <w:sz w:val="24"/>
          <w:szCs w:val="24"/>
          <w:lang w:val="fr-FR"/>
        </w:rPr>
        <w:t xml:space="preserve"> 1, piętro 5, pok 31</w:t>
      </w:r>
      <w:r w:rsidR="00171AD9" w:rsidRPr="00B80D61">
        <w:rPr>
          <w:rFonts w:ascii="Lato" w:hAnsi="Lato"/>
          <w:bCs/>
          <w:sz w:val="24"/>
          <w:szCs w:val="24"/>
          <w:lang w:val="fr-FR"/>
        </w:rPr>
        <w:t>.</w:t>
      </w:r>
    </w:p>
    <w:p w:rsidR="006156B7" w:rsidRDefault="00171AD9">
      <w:pPr>
        <w:pStyle w:val="Standard"/>
        <w:spacing w:before="120" w:after="0" w:line="240" w:lineRule="auto"/>
        <w:jc w:val="both"/>
        <w:rPr>
          <w:rFonts w:ascii="Lato" w:hAnsi="Lato"/>
          <w:b/>
          <w:bCs/>
          <w:color w:val="C00000"/>
          <w:sz w:val="28"/>
          <w:szCs w:val="28"/>
        </w:rPr>
      </w:pPr>
      <w:r>
        <w:rPr>
          <w:rFonts w:ascii="Lato" w:hAnsi="Lato"/>
          <w:b/>
          <w:bCs/>
          <w:color w:val="C00000"/>
          <w:sz w:val="28"/>
          <w:szCs w:val="28"/>
        </w:rPr>
        <w:t>Pozostałe informacje</w:t>
      </w:r>
    </w:p>
    <w:p w:rsidR="006156B7" w:rsidRDefault="00171AD9">
      <w:pPr>
        <w:pStyle w:val="Standard"/>
        <w:spacing w:before="120" w:after="0" w:line="276" w:lineRule="auto"/>
        <w:rPr>
          <w:rFonts w:ascii="Lato" w:hAnsi="Lato"/>
          <w:bCs/>
          <w:sz w:val="24"/>
          <w:szCs w:val="24"/>
        </w:rPr>
      </w:pPr>
      <w:r>
        <w:rPr>
          <w:rFonts w:ascii="Lato" w:hAnsi="Lato"/>
          <w:bCs/>
          <w:sz w:val="24"/>
          <w:szCs w:val="24"/>
        </w:rPr>
        <w:t>Wadium nie jest wymagane.</w:t>
      </w:r>
    </w:p>
    <w:p w:rsidR="006156B7" w:rsidRPr="008406CC" w:rsidRDefault="00171AD9">
      <w:pPr>
        <w:pStyle w:val="Standard"/>
        <w:spacing w:before="120" w:after="0" w:line="276" w:lineRule="auto"/>
        <w:rPr>
          <w:rFonts w:ascii="Lato" w:hAnsi="Lato"/>
          <w:bCs/>
          <w:sz w:val="24"/>
          <w:szCs w:val="24"/>
        </w:rPr>
      </w:pPr>
      <w:r w:rsidRPr="008406CC">
        <w:rPr>
          <w:rFonts w:ascii="Lato" w:hAnsi="Lato"/>
          <w:bCs/>
          <w:sz w:val="24"/>
          <w:szCs w:val="24"/>
        </w:rPr>
        <w:t xml:space="preserve">Sprzedaż </w:t>
      </w:r>
      <w:r w:rsidRPr="00D35F28">
        <w:rPr>
          <w:rFonts w:ascii="Lato" w:hAnsi="Lato"/>
          <w:bCs/>
          <w:sz w:val="24"/>
          <w:szCs w:val="24"/>
        </w:rPr>
        <w:t>jest</w:t>
      </w:r>
      <w:r w:rsidRPr="008406CC">
        <w:rPr>
          <w:rFonts w:ascii="Lato" w:hAnsi="Lato"/>
          <w:bCs/>
          <w:color w:val="2F5496" w:themeColor="accent1" w:themeShade="BF"/>
          <w:sz w:val="24"/>
          <w:szCs w:val="24"/>
        </w:rPr>
        <w:t xml:space="preserve"> </w:t>
      </w:r>
      <w:r w:rsidRPr="008406CC">
        <w:rPr>
          <w:rFonts w:ascii="Lato" w:hAnsi="Lato"/>
          <w:bCs/>
          <w:sz w:val="24"/>
          <w:szCs w:val="24"/>
        </w:rPr>
        <w:t>opodatkowana podatkiem od towarów i usług.</w:t>
      </w:r>
    </w:p>
    <w:p w:rsidR="008406CC" w:rsidRPr="008406CC" w:rsidRDefault="00171AD9" w:rsidP="008406CC">
      <w:pPr>
        <w:spacing w:line="276" w:lineRule="auto"/>
        <w:rPr>
          <w:rFonts w:ascii="Lato" w:hAnsi="Lato"/>
          <w:sz w:val="24"/>
          <w:szCs w:val="24"/>
        </w:rPr>
      </w:pPr>
      <w:r w:rsidRPr="00483069">
        <w:rPr>
          <w:rFonts w:ascii="Lato" w:hAnsi="Lato"/>
          <w:bCs/>
          <w:sz w:val="24"/>
          <w:szCs w:val="24"/>
        </w:rPr>
        <w:t>Nabywca obowiązany jest natychmiast po udzieleniu mu przybicia uiścić przynajmniej cenę wywołania w gotówce</w:t>
      </w:r>
      <w:r w:rsidRPr="00483069">
        <w:rPr>
          <w:rFonts w:ascii="Lato" w:hAnsi="Lato"/>
          <w:bCs/>
          <w:i/>
          <w:sz w:val="24"/>
          <w:szCs w:val="24"/>
        </w:rPr>
        <w:t>.</w:t>
      </w:r>
      <w:r w:rsidRPr="00483069">
        <w:rPr>
          <w:rFonts w:ascii="Lato" w:hAnsi="Lato"/>
          <w:bCs/>
          <w:sz w:val="24"/>
          <w:szCs w:val="24"/>
        </w:rPr>
        <w:t xml:space="preserve"> Jeżeli ceny tej nabywca nie uiści, traci prawo wynikłe z przybicia i nie może uczestniczyć w licytacji tej samej ruchomości. Pozostałą do zapłaty część wylicytowanej kwoty należy wpłacić niezwłocznie na rachun</w:t>
      </w:r>
      <w:r w:rsidR="00D5221F">
        <w:rPr>
          <w:rFonts w:ascii="Lato" w:hAnsi="Lato"/>
          <w:bCs/>
          <w:sz w:val="24"/>
          <w:szCs w:val="24"/>
        </w:rPr>
        <w:t>ek bankowy organu egzekucyjnego ( NBP O/Rzeszów</w:t>
      </w:r>
      <w:r w:rsidRPr="00483069">
        <w:rPr>
          <w:rFonts w:ascii="Lato" w:hAnsi="Lato"/>
          <w:bCs/>
          <w:sz w:val="24"/>
          <w:szCs w:val="24"/>
        </w:rPr>
        <w:t xml:space="preserve"> </w:t>
      </w:r>
      <w:r w:rsidR="00D5221F">
        <w:rPr>
          <w:rFonts w:ascii="Lato" w:hAnsi="Lato"/>
          <w:bCs/>
          <w:sz w:val="24"/>
          <w:szCs w:val="24"/>
        </w:rPr>
        <w:t>13</w:t>
      </w:r>
      <w:r w:rsidR="00406A0B">
        <w:rPr>
          <w:rFonts w:ascii="Lato" w:hAnsi="Lato"/>
          <w:bCs/>
          <w:sz w:val="24"/>
          <w:szCs w:val="24"/>
        </w:rPr>
        <w:t xml:space="preserve"> </w:t>
      </w:r>
      <w:r w:rsidR="00D5221F">
        <w:rPr>
          <w:rFonts w:ascii="Lato" w:hAnsi="Lato"/>
          <w:bCs/>
          <w:sz w:val="24"/>
          <w:szCs w:val="24"/>
        </w:rPr>
        <w:t>1010</w:t>
      </w:r>
      <w:r w:rsidR="00406A0B">
        <w:rPr>
          <w:rFonts w:ascii="Lato" w:hAnsi="Lato"/>
          <w:bCs/>
          <w:sz w:val="24"/>
          <w:szCs w:val="24"/>
        </w:rPr>
        <w:t xml:space="preserve"> </w:t>
      </w:r>
      <w:r w:rsidR="00D5221F">
        <w:rPr>
          <w:rFonts w:ascii="Lato" w:hAnsi="Lato"/>
          <w:bCs/>
          <w:sz w:val="24"/>
          <w:szCs w:val="24"/>
        </w:rPr>
        <w:t>1528</w:t>
      </w:r>
      <w:r w:rsidR="00406A0B">
        <w:rPr>
          <w:rFonts w:ascii="Lato" w:hAnsi="Lato"/>
          <w:bCs/>
          <w:sz w:val="24"/>
          <w:szCs w:val="24"/>
        </w:rPr>
        <w:t xml:space="preserve"> </w:t>
      </w:r>
      <w:r w:rsidR="00D5221F">
        <w:rPr>
          <w:rFonts w:ascii="Lato" w:hAnsi="Lato"/>
          <w:bCs/>
          <w:sz w:val="24"/>
          <w:szCs w:val="24"/>
        </w:rPr>
        <w:t>0911</w:t>
      </w:r>
      <w:r w:rsidR="00406A0B">
        <w:rPr>
          <w:rFonts w:ascii="Lato" w:hAnsi="Lato"/>
          <w:bCs/>
          <w:sz w:val="24"/>
          <w:szCs w:val="24"/>
        </w:rPr>
        <w:t xml:space="preserve"> </w:t>
      </w:r>
      <w:r w:rsidR="00D5221F">
        <w:rPr>
          <w:rFonts w:ascii="Lato" w:hAnsi="Lato"/>
          <w:bCs/>
          <w:sz w:val="24"/>
          <w:szCs w:val="24"/>
        </w:rPr>
        <w:t>2513</w:t>
      </w:r>
      <w:r w:rsidR="00406A0B">
        <w:rPr>
          <w:rFonts w:ascii="Lato" w:hAnsi="Lato"/>
          <w:bCs/>
          <w:sz w:val="24"/>
          <w:szCs w:val="24"/>
        </w:rPr>
        <w:t xml:space="preserve"> </w:t>
      </w:r>
      <w:r w:rsidR="00D5221F">
        <w:rPr>
          <w:rFonts w:ascii="Lato" w:hAnsi="Lato"/>
          <w:bCs/>
          <w:sz w:val="24"/>
          <w:szCs w:val="24"/>
        </w:rPr>
        <w:t>9120</w:t>
      </w:r>
      <w:r w:rsidR="00406A0B">
        <w:rPr>
          <w:rFonts w:ascii="Lato" w:hAnsi="Lato"/>
          <w:bCs/>
          <w:sz w:val="24"/>
          <w:szCs w:val="24"/>
        </w:rPr>
        <w:t xml:space="preserve"> </w:t>
      </w:r>
      <w:r w:rsidR="00D5221F">
        <w:rPr>
          <w:rFonts w:ascii="Lato" w:hAnsi="Lato"/>
          <w:bCs/>
          <w:sz w:val="24"/>
          <w:szCs w:val="24"/>
        </w:rPr>
        <w:t>1000)</w:t>
      </w:r>
      <w:r w:rsidR="00D35F28">
        <w:rPr>
          <w:rFonts w:ascii="Lato" w:hAnsi="Lato"/>
          <w:bCs/>
          <w:sz w:val="24"/>
          <w:szCs w:val="24"/>
        </w:rPr>
        <w:t>,</w:t>
      </w:r>
      <w:r w:rsidR="00D5221F">
        <w:rPr>
          <w:rFonts w:ascii="Lato" w:hAnsi="Lato"/>
          <w:bCs/>
          <w:sz w:val="24"/>
          <w:szCs w:val="24"/>
        </w:rPr>
        <w:t xml:space="preserve"> </w:t>
      </w:r>
      <w:r w:rsidRPr="00483069">
        <w:rPr>
          <w:rFonts w:ascii="Lato" w:hAnsi="Lato"/>
          <w:bCs/>
          <w:sz w:val="24"/>
          <w:szCs w:val="24"/>
        </w:rPr>
        <w:t>nie później niż w dniu następującym po dniu licytacji</w:t>
      </w:r>
      <w:r w:rsidR="008406CC" w:rsidRPr="00483069">
        <w:rPr>
          <w:rFonts w:ascii="Lato" w:hAnsi="Lato"/>
          <w:bCs/>
          <w:sz w:val="24"/>
          <w:szCs w:val="24"/>
        </w:rPr>
        <w:t>,</w:t>
      </w:r>
      <w:r w:rsidR="008406CC" w:rsidRPr="008406CC">
        <w:rPr>
          <w:rFonts w:ascii="Lato" w:hAnsi="Lato"/>
          <w:bCs/>
          <w:color w:val="FF0000"/>
          <w:sz w:val="24"/>
          <w:szCs w:val="24"/>
        </w:rPr>
        <w:t xml:space="preserve"> </w:t>
      </w:r>
      <w:r w:rsidR="008406CC" w:rsidRPr="008406CC">
        <w:rPr>
          <w:rFonts w:ascii="Lato" w:hAnsi="Lato"/>
          <w:sz w:val="24"/>
          <w:szCs w:val="24"/>
        </w:rPr>
        <w:t xml:space="preserve">a jeżeli ten dzień przypada w sobotę lub w dzień ustawowo wolny od pracy – w dniu następnym po dniu lub dniach wolnych od pracy. </w:t>
      </w:r>
    </w:p>
    <w:p w:rsidR="00D5221F" w:rsidRDefault="00D5221F">
      <w:pPr>
        <w:pStyle w:val="Standard"/>
        <w:spacing w:before="120" w:after="0" w:line="240" w:lineRule="auto"/>
        <w:jc w:val="both"/>
        <w:rPr>
          <w:rFonts w:ascii="Lato" w:hAnsi="Lato"/>
          <w:bCs/>
          <w:sz w:val="24"/>
          <w:szCs w:val="24"/>
        </w:rPr>
      </w:pPr>
    </w:p>
    <w:p w:rsidR="006156B7" w:rsidRDefault="00171AD9">
      <w:pPr>
        <w:pStyle w:val="Standard"/>
        <w:spacing w:before="120" w:after="0" w:line="240" w:lineRule="auto"/>
        <w:jc w:val="both"/>
        <w:rPr>
          <w:rFonts w:ascii="Lato" w:hAnsi="Lato"/>
          <w:bCs/>
          <w:sz w:val="24"/>
          <w:szCs w:val="24"/>
        </w:rPr>
      </w:pPr>
      <w:r>
        <w:rPr>
          <w:rFonts w:ascii="Lato" w:hAnsi="Lato"/>
          <w:bCs/>
          <w:sz w:val="24"/>
          <w:szCs w:val="24"/>
        </w:rPr>
        <w:lastRenderedPageBreak/>
        <w:t xml:space="preserve">Szczegółowe informacje można uzyskać </w:t>
      </w:r>
      <w:r w:rsidRPr="00B80D61">
        <w:rPr>
          <w:rFonts w:ascii="Lato" w:hAnsi="Lato"/>
          <w:bCs/>
          <w:sz w:val="24"/>
          <w:szCs w:val="24"/>
        </w:rPr>
        <w:t>w Dziale</w:t>
      </w:r>
      <w:r>
        <w:rPr>
          <w:rFonts w:ascii="Lato" w:hAnsi="Lato"/>
          <w:bCs/>
          <w:color w:val="2F5496" w:themeColor="accent1" w:themeShade="BF"/>
          <w:sz w:val="24"/>
          <w:szCs w:val="24"/>
        </w:rPr>
        <w:t xml:space="preserve"> </w:t>
      </w:r>
      <w:r>
        <w:rPr>
          <w:rFonts w:ascii="Lato" w:hAnsi="Lato"/>
          <w:bCs/>
          <w:sz w:val="24"/>
          <w:szCs w:val="24"/>
        </w:rPr>
        <w:t>Egzekucji Administracyjnej:</w:t>
      </w:r>
    </w:p>
    <w:p w:rsidR="006156B7" w:rsidRDefault="006156B7">
      <w:pPr>
        <w:pStyle w:val="HTML-wstpniesformatowany"/>
        <w:tabs>
          <w:tab w:val="clear" w:pos="5496"/>
          <w:tab w:val="left" w:pos="5381"/>
        </w:tabs>
        <w:spacing w:after="0" w:line="240" w:lineRule="auto"/>
        <w:textAlignment w:val="top"/>
        <w:rPr>
          <w:rFonts w:ascii="Lato" w:hAnsi="Lato"/>
          <w:sz w:val="24"/>
          <w:szCs w:val="24"/>
        </w:rPr>
      </w:pPr>
    </w:p>
    <w:p w:rsidR="006156B7" w:rsidRDefault="00171AD9">
      <w:pPr>
        <w:pStyle w:val="TekstpismaKAS"/>
        <w:rPr>
          <w:rFonts w:ascii="Lato" w:hAnsi="Lato"/>
          <w:color w:val="2F5496" w:themeColor="accent1" w:themeShade="BF"/>
        </w:rPr>
      </w:pPr>
      <w:r>
        <w:rPr>
          <w:noProof/>
          <w:lang w:eastAsia="pl-PL"/>
        </w:rPr>
        <w:drawing>
          <wp:anchor distT="0" distB="635" distL="114300" distR="114935" simplePos="0" relativeHeight="251657216" behindDoc="0" locked="0" layoutInCell="0" allowOverlap="1">
            <wp:simplePos x="0" y="0"/>
            <wp:positionH relativeFrom="column">
              <wp:posOffset>19050</wp:posOffset>
            </wp:positionH>
            <wp:positionV relativeFrom="paragraph">
              <wp:posOffset>91440</wp:posOffset>
            </wp:positionV>
            <wp:extent cx="358140" cy="358140"/>
            <wp:effectExtent l="0" t="0" r="0" b="0"/>
            <wp:wrapSquare wrapText="bothSides"/>
            <wp:docPr id="3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40" cy="3581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Lato" w:hAnsi="Lato"/>
        </w:rPr>
        <w:t xml:space="preserve">telefonicznie – pod numerem </w:t>
      </w:r>
      <w:r>
        <w:rPr>
          <w:rFonts w:ascii="Lato" w:hAnsi="Lato"/>
          <w:bCs/>
        </w:rPr>
        <w:t xml:space="preserve">telefonu: </w:t>
      </w:r>
      <w:r>
        <w:rPr>
          <w:rFonts w:ascii="Lato" w:hAnsi="Lato"/>
          <w:bCs/>
        </w:rPr>
        <w:br/>
        <w:t>13 46 16308, 13 46 16307, 13 46 16309</w:t>
      </w:r>
    </w:p>
    <w:p w:rsidR="006156B7" w:rsidRDefault="006156B7">
      <w:pPr>
        <w:pStyle w:val="TekstpismaKAS"/>
        <w:rPr>
          <w:rFonts w:ascii="Lato" w:hAnsi="Lato"/>
          <w:color w:val="2F5496" w:themeColor="accent1" w:themeShade="BF"/>
          <w:lang w:eastAsia="pl-PL"/>
        </w:rPr>
      </w:pPr>
    </w:p>
    <w:p w:rsidR="006156B7" w:rsidRDefault="00171AD9">
      <w:pPr>
        <w:pStyle w:val="TekstpismaKAS"/>
        <w:rPr>
          <w:rFonts w:ascii="Lato" w:hAnsi="Lato"/>
        </w:rPr>
      </w:pPr>
      <w:r>
        <w:rPr>
          <w:noProof/>
          <w:lang w:eastAsia="pl-PL"/>
        </w:rPr>
        <w:drawing>
          <wp:anchor distT="0" distB="0" distL="114300" distR="114300" simplePos="0" relativeHeight="251658240" behindDoc="0" locked="0" layoutInCell="0" allowOverlap="1">
            <wp:simplePos x="0" y="0"/>
            <wp:positionH relativeFrom="column">
              <wp:posOffset>2540</wp:posOffset>
            </wp:positionH>
            <wp:positionV relativeFrom="paragraph">
              <wp:posOffset>58420</wp:posOffset>
            </wp:positionV>
            <wp:extent cx="375285" cy="306705"/>
            <wp:effectExtent l="0" t="0" r="0" b="0"/>
            <wp:wrapSquare wrapText="bothSides"/>
            <wp:docPr id="4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 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285" cy="306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Lato" w:hAnsi="Lato"/>
        </w:rPr>
        <w:t>elektronicznie – napisz na adres:</w:t>
      </w:r>
    </w:p>
    <w:p w:rsidR="006156B7" w:rsidRPr="00B80D61" w:rsidRDefault="00171AD9">
      <w:pPr>
        <w:pStyle w:val="TekstpismaKAS"/>
        <w:rPr>
          <w:rFonts w:ascii="Lato" w:hAnsi="Lato"/>
        </w:rPr>
      </w:pPr>
      <w:r w:rsidRPr="00B80D61">
        <w:rPr>
          <w:rFonts w:ascii="Lato" w:hAnsi="Lato"/>
        </w:rPr>
        <w:t>us.sanok@mf.gov.pl</w:t>
      </w:r>
    </w:p>
    <w:p w:rsidR="006156B7" w:rsidRDefault="00171AD9">
      <w:pPr>
        <w:pStyle w:val="rdtytuKAS"/>
        <w:rPr>
          <w:rFonts w:ascii="Lato" w:hAnsi="Lato"/>
          <w:lang w:eastAsia="pl-PL"/>
        </w:rPr>
      </w:pPr>
      <w:r>
        <w:rPr>
          <w:rFonts w:ascii="Lato" w:hAnsi="Lato"/>
          <w:lang w:eastAsia="pl-PL"/>
        </w:rPr>
        <w:t xml:space="preserve">                                                                                                                                                             </w:t>
      </w:r>
    </w:p>
    <w:p w:rsidR="006156B7" w:rsidRDefault="00171AD9">
      <w:pPr>
        <w:pStyle w:val="rdtytuKAS"/>
        <w:rPr>
          <w:rFonts w:ascii="Lato" w:hAnsi="Lato"/>
          <w:color w:val="C00000"/>
          <w:lang w:eastAsia="pl-PL"/>
        </w:rPr>
      </w:pPr>
      <w:r>
        <w:rPr>
          <w:rFonts w:ascii="Lato" w:hAnsi="Lato"/>
          <w:color w:val="C00000"/>
          <w:lang w:eastAsia="pl-PL"/>
        </w:rPr>
        <w:t xml:space="preserve">Przepisy prawa: </w:t>
      </w:r>
    </w:p>
    <w:p w:rsidR="006156B7" w:rsidRDefault="00171AD9">
      <w:pPr>
        <w:pStyle w:val="TekstpismaKAS"/>
        <w:rPr>
          <w:rFonts w:ascii="Lato" w:hAnsi="Lato"/>
          <w:lang w:eastAsia="pl-PL"/>
        </w:rPr>
      </w:pPr>
      <w:r>
        <w:rPr>
          <w:rFonts w:ascii="Lato" w:hAnsi="Lato"/>
          <w:lang w:eastAsia="pl-PL"/>
        </w:rPr>
        <w:t>Art. 105 – art. 105a, art. 105c - 107 ustawy z dnia 17 czerwca 1966 r. o postępowaniu egzekucyjnym w administracji (Dz.U. z 2022 r. poz. 479, z późn. zm.).</w:t>
      </w:r>
    </w:p>
    <w:p w:rsidR="006156B7" w:rsidRDefault="006156B7">
      <w:pPr>
        <w:pStyle w:val="TekstpismaKAS"/>
        <w:rPr>
          <w:rFonts w:ascii="Lato" w:hAnsi="Lato"/>
          <w:lang w:eastAsia="pl-PL"/>
        </w:rPr>
      </w:pPr>
    </w:p>
    <w:p w:rsidR="005106F6" w:rsidRDefault="005106F6">
      <w:pPr>
        <w:pStyle w:val="TekstpismaKAS"/>
        <w:rPr>
          <w:rFonts w:ascii="Lato" w:hAnsi="Lato"/>
          <w:lang w:eastAsia="pl-PL"/>
        </w:rPr>
      </w:pPr>
    </w:p>
    <w:p w:rsidR="005106F6" w:rsidRDefault="005106F6">
      <w:pPr>
        <w:pStyle w:val="TekstpismaKAS"/>
        <w:rPr>
          <w:rFonts w:ascii="Lato" w:hAnsi="Lato"/>
          <w:lang w:eastAsia="pl-PL"/>
        </w:rPr>
      </w:pPr>
    </w:p>
    <w:p w:rsidR="005106F6" w:rsidRDefault="005106F6">
      <w:pPr>
        <w:pStyle w:val="TekstpismaKAS"/>
        <w:rPr>
          <w:rFonts w:ascii="Lato" w:hAnsi="Lato"/>
          <w:lang w:eastAsia="pl-PL"/>
        </w:rPr>
      </w:pPr>
    </w:p>
    <w:p w:rsidR="005106F6" w:rsidRPr="006E6364" w:rsidRDefault="005106F6" w:rsidP="005106F6">
      <w:pPr>
        <w:pStyle w:val="western"/>
        <w:spacing w:before="0" w:beforeAutospacing="0" w:after="0" w:line="259" w:lineRule="auto"/>
        <w:ind w:left="2556" w:firstLine="284"/>
        <w:rPr>
          <w:sz w:val="20"/>
          <w:szCs w:val="20"/>
        </w:rPr>
      </w:pPr>
      <w:bookmarkStart w:id="0" w:name="_GoBack"/>
      <w:r w:rsidRPr="006E6364">
        <w:rPr>
          <w:sz w:val="20"/>
          <w:szCs w:val="20"/>
        </w:rPr>
        <w:t>Z up. Naczelnika Urzędu Skarbowego w Sanoku</w:t>
      </w:r>
    </w:p>
    <w:p w:rsidR="005106F6" w:rsidRPr="006E6364" w:rsidRDefault="005106F6" w:rsidP="005106F6">
      <w:pPr>
        <w:pStyle w:val="western"/>
        <w:spacing w:before="0" w:beforeAutospacing="0" w:after="0" w:line="259" w:lineRule="auto"/>
        <w:ind w:left="2556" w:firstLine="284"/>
        <w:rPr>
          <w:sz w:val="20"/>
          <w:szCs w:val="20"/>
        </w:rPr>
      </w:pPr>
      <w:r w:rsidRPr="006E6364">
        <w:rPr>
          <w:sz w:val="20"/>
          <w:szCs w:val="20"/>
        </w:rPr>
        <w:t xml:space="preserve">Piotr Wyszyński </w:t>
      </w:r>
    </w:p>
    <w:p w:rsidR="005106F6" w:rsidRPr="006E6364" w:rsidRDefault="005106F6" w:rsidP="005106F6">
      <w:pPr>
        <w:pStyle w:val="western"/>
        <w:spacing w:before="0" w:beforeAutospacing="0" w:after="0" w:line="259" w:lineRule="auto"/>
        <w:ind w:left="2556" w:firstLine="284"/>
        <w:rPr>
          <w:sz w:val="20"/>
          <w:szCs w:val="20"/>
        </w:rPr>
      </w:pPr>
      <w:r w:rsidRPr="006E6364">
        <w:rPr>
          <w:sz w:val="20"/>
          <w:szCs w:val="20"/>
        </w:rPr>
        <w:t>Kierownik referatu</w:t>
      </w:r>
    </w:p>
    <w:p w:rsidR="005106F6" w:rsidRPr="006E6364" w:rsidRDefault="005106F6" w:rsidP="005106F6">
      <w:pPr>
        <w:pStyle w:val="western"/>
        <w:spacing w:before="0" w:beforeAutospacing="0" w:after="0" w:line="259" w:lineRule="auto"/>
        <w:ind w:left="2556" w:firstLine="284"/>
        <w:rPr>
          <w:sz w:val="20"/>
          <w:szCs w:val="20"/>
        </w:rPr>
      </w:pPr>
      <w:r w:rsidRPr="006E6364">
        <w:rPr>
          <w:sz w:val="20"/>
          <w:szCs w:val="20"/>
        </w:rPr>
        <w:t>Dokument podpisano podpisem kwalifikowanym przez Piotr Wyszyński</w:t>
      </w:r>
    </w:p>
    <w:bookmarkEnd w:id="0"/>
    <w:p w:rsidR="005106F6" w:rsidRDefault="005106F6">
      <w:pPr>
        <w:pStyle w:val="TekstpismaKAS"/>
        <w:rPr>
          <w:rFonts w:ascii="Lato" w:hAnsi="Lato"/>
          <w:lang w:eastAsia="pl-PL"/>
        </w:rPr>
      </w:pPr>
    </w:p>
    <w:sectPr w:rsidR="005106F6" w:rsidSect="006156B7">
      <w:footerReference w:type="default" r:id="rId11"/>
      <w:headerReference w:type="first" r:id="rId12"/>
      <w:footerReference w:type="first" r:id="rId13"/>
      <w:pgSz w:w="11906" w:h="16838"/>
      <w:pgMar w:top="709" w:right="1134" w:bottom="1134" w:left="1701" w:header="709" w:footer="709" w:gutter="0"/>
      <w:cols w:space="708"/>
      <w:formProt w:val="0"/>
      <w:titlePg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757D" w:rsidRDefault="00FB757D" w:rsidP="006156B7">
      <w:pPr>
        <w:spacing w:after="0" w:line="240" w:lineRule="auto"/>
      </w:pPr>
      <w:r>
        <w:separator/>
      </w:r>
    </w:p>
  </w:endnote>
  <w:endnote w:type="continuationSeparator" w:id="0">
    <w:p w:rsidR="00FB757D" w:rsidRDefault="00FB757D" w:rsidP="006156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43BA" w:rsidRDefault="008E7419">
    <w:pPr>
      <w:pStyle w:val="Stopka1"/>
      <w:tabs>
        <w:tab w:val="clear" w:pos="9072"/>
        <w:tab w:val="right" w:pos="8222"/>
      </w:tabs>
      <w:rPr>
        <w:color w:val="757575"/>
        <w:lang w:val="fr-FR"/>
      </w:rPr>
    </w:pPr>
    <w:r>
      <w:rPr>
        <w:noProof/>
        <w:color w:val="757575"/>
        <w:lang w:eastAsia="pl-PL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5400675</wp:posOffset>
              </wp:positionH>
              <wp:positionV relativeFrom="paragraph">
                <wp:align>top</wp:align>
              </wp:positionV>
              <wp:extent cx="1082040" cy="307975"/>
              <wp:effectExtent l="0" t="3175" r="0" b="3175"/>
              <wp:wrapNone/>
              <wp:docPr id="5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082040" cy="307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360">
                            <a:solidFill>
                              <a:srgbClr val="3465A4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543BA" w:rsidRDefault="00E003FE">
                          <w:pPr>
                            <w:pStyle w:val="Stopka1"/>
                            <w:tabs>
                              <w:tab w:val="clear" w:pos="9072"/>
                              <w:tab w:val="right" w:pos="8222"/>
                            </w:tabs>
                            <w:rPr>
                              <w:lang w:val="fr-FR"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fldChar w:fldCharType="begin"/>
                          </w:r>
                          <w:r w:rsidR="00F543BA"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instrText>PAGE</w:instrText>
                          </w: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8E7419">
                            <w:rPr>
                              <w:b/>
                              <w:bCs/>
                              <w:noProof/>
                              <w:color w:val="000000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fldChar w:fldCharType="end"/>
                          </w:r>
                          <w:r w:rsidR="00F543BA">
                            <w:rPr>
                              <w:color w:val="000000"/>
                              <w:lang w:val="fr-FR"/>
                            </w:rPr>
                            <w:t>/</w:t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fldChar w:fldCharType="begin"/>
                          </w:r>
                          <w:r w:rsidR="00F543BA">
                            <w:rPr>
                              <w:b/>
                              <w:bCs/>
                              <w:color w:val="000000"/>
                            </w:rPr>
                            <w:instrText>NUMPAGES</w:instrText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fldChar w:fldCharType="separate"/>
                          </w:r>
                          <w:r w:rsidR="008E7419">
                            <w:rPr>
                              <w:b/>
                              <w:bCs/>
                              <w:noProof/>
                              <w:color w:val="000000"/>
                            </w:rPr>
                            <w:t>2</w:t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fldChar w:fldCharType="end"/>
                          </w:r>
                        </w:p>
                        <w:p w:rsidR="00F543BA" w:rsidRDefault="00F543BA">
                          <w:pPr>
                            <w:pStyle w:val="Zawartoramki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Pole tekstowe 2" o:spid="_x0000_s1026" style="position:absolute;margin-left:425.25pt;margin-top:0;width:85.2pt;height:24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top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" filled="f" stroked="f" strokecolor="#3465a4" strokeweight=".26mm">
              <v:stroke joinstyle="round"/>
              <v:textbox>
                <w:txbxContent>
                  <w:p w:rsidR="00F543BA" w:rsidRDefault="00E003FE">
                    <w:pPr>
                      <w:pStyle w:val="Stopka1"/>
                      <w:tabs>
                        <w:tab w:val="clear" w:pos="9072"/>
                        <w:tab w:val="right" w:pos="8222"/>
                      </w:tabs>
                      <w:rPr>
                        <w:lang w:val="fr-FR"/>
                      </w:rPr>
                    </w:pP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fldChar w:fldCharType="begin"/>
                    </w:r>
                    <w:r w:rsidR="00F543BA"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instrText>PAGE</w:instrText>
                    </w: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fldChar w:fldCharType="separate"/>
                    </w:r>
                    <w:r w:rsidR="008E7419">
                      <w:rPr>
                        <w:b/>
                        <w:bCs/>
                        <w:noProof/>
                        <w:color w:val="000000"/>
                        <w:sz w:val="28"/>
                        <w:szCs w:val="28"/>
                      </w:rPr>
                      <w:t>2</w:t>
                    </w: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fldChar w:fldCharType="end"/>
                    </w:r>
                    <w:r w:rsidR="00F543BA">
                      <w:rPr>
                        <w:color w:val="000000"/>
                        <w:lang w:val="fr-FR"/>
                      </w:rPr>
                      <w:t>/</w:t>
                    </w:r>
                    <w:r>
                      <w:rPr>
                        <w:b/>
                        <w:bCs/>
                        <w:color w:val="000000"/>
                      </w:rPr>
                      <w:fldChar w:fldCharType="begin"/>
                    </w:r>
                    <w:r w:rsidR="00F543BA">
                      <w:rPr>
                        <w:b/>
                        <w:bCs/>
                        <w:color w:val="000000"/>
                      </w:rPr>
                      <w:instrText>NUMPAGES</w:instrText>
                    </w:r>
                    <w:r>
                      <w:rPr>
                        <w:b/>
                        <w:bCs/>
                        <w:color w:val="000000"/>
                      </w:rPr>
                      <w:fldChar w:fldCharType="separate"/>
                    </w:r>
                    <w:r w:rsidR="008E7419">
                      <w:rPr>
                        <w:b/>
                        <w:bCs/>
                        <w:noProof/>
                        <w:color w:val="000000"/>
                      </w:rPr>
                      <w:t>2</w:t>
                    </w:r>
                    <w:r>
                      <w:rPr>
                        <w:b/>
                        <w:bCs/>
                        <w:color w:val="000000"/>
                      </w:rPr>
                      <w:fldChar w:fldCharType="end"/>
                    </w:r>
                  </w:p>
                  <w:p w:rsidR="00F543BA" w:rsidRDefault="00F543BA">
                    <w:pPr>
                      <w:pStyle w:val="Zawartoramki"/>
                      <w:rPr>
                        <w:color w:val="000000"/>
                      </w:rPr>
                    </w:pPr>
                  </w:p>
                </w:txbxContent>
              </v:textbox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43BA" w:rsidRDefault="008E7419">
    <w:pPr>
      <w:pStyle w:val="StopkaKAS"/>
      <w:rPr>
        <w:rFonts w:cs="Calibri"/>
        <w:lang w:val="en-US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5760720</wp:posOffset>
              </wp:positionH>
              <wp:positionV relativeFrom="paragraph">
                <wp:align>top</wp:align>
              </wp:positionV>
              <wp:extent cx="721995" cy="307975"/>
              <wp:effectExtent l="1905" t="0" r="0" b="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21995" cy="307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360">
                            <a:solidFill>
                              <a:srgbClr val="3465A4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543BA" w:rsidRDefault="00E003FE">
                          <w:pPr>
                            <w:pStyle w:val="Stopka1"/>
                            <w:tabs>
                              <w:tab w:val="clear" w:pos="9072"/>
                              <w:tab w:val="right" w:pos="8222"/>
                            </w:tabs>
                            <w:rPr>
                              <w:lang w:val="fr-FR"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fldChar w:fldCharType="begin"/>
                          </w:r>
                          <w:r w:rsidR="00F543BA"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instrText>PAGE</w:instrText>
                          </w: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8E7419">
                            <w:rPr>
                              <w:b/>
                              <w:bCs/>
                              <w:noProof/>
                              <w:color w:val="000000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fldChar w:fldCharType="end"/>
                          </w:r>
                          <w:r w:rsidR="00F543BA">
                            <w:rPr>
                              <w:color w:val="000000"/>
                              <w:lang w:val="fr-FR"/>
                            </w:rPr>
                            <w:t>/</w:t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fldChar w:fldCharType="begin"/>
                          </w:r>
                          <w:r w:rsidR="00F543BA">
                            <w:rPr>
                              <w:b/>
                              <w:bCs/>
                              <w:color w:val="000000"/>
                            </w:rPr>
                            <w:instrText>NUMPAGES</w:instrText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fldChar w:fldCharType="separate"/>
                          </w:r>
                          <w:r w:rsidR="008E7419">
                            <w:rPr>
                              <w:b/>
                              <w:bCs/>
                              <w:noProof/>
                              <w:color w:val="000000"/>
                            </w:rPr>
                            <w:t>2</w:t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fldChar w:fldCharType="end"/>
                          </w:r>
                        </w:p>
                        <w:p w:rsidR="00F543BA" w:rsidRDefault="00F543BA">
                          <w:pPr>
                            <w:pStyle w:val="Zawartoramki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7" style="position:absolute;left:0;text-align:left;margin-left:453.6pt;margin-top:0;width:56.85pt;height:24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top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" filled="f" stroked="f" strokecolor="#3465a4" strokeweight=".26mm">
              <v:stroke joinstyle="round"/>
              <v:textbox>
                <w:txbxContent>
                  <w:p w:rsidR="00F543BA" w:rsidRDefault="00E003FE">
                    <w:pPr>
                      <w:pStyle w:val="Stopka1"/>
                      <w:tabs>
                        <w:tab w:val="clear" w:pos="9072"/>
                        <w:tab w:val="right" w:pos="8222"/>
                      </w:tabs>
                      <w:rPr>
                        <w:lang w:val="fr-FR"/>
                      </w:rPr>
                    </w:pP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fldChar w:fldCharType="begin"/>
                    </w:r>
                    <w:r w:rsidR="00F543BA"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instrText>PAGE</w:instrText>
                    </w: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fldChar w:fldCharType="separate"/>
                    </w:r>
                    <w:r w:rsidR="008E7419">
                      <w:rPr>
                        <w:b/>
                        <w:bCs/>
                        <w:noProof/>
                        <w:color w:val="000000"/>
                        <w:sz w:val="28"/>
                        <w:szCs w:val="28"/>
                      </w:rPr>
                      <w:t>1</w:t>
                    </w: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fldChar w:fldCharType="end"/>
                    </w:r>
                    <w:r w:rsidR="00F543BA">
                      <w:rPr>
                        <w:color w:val="000000"/>
                        <w:lang w:val="fr-FR"/>
                      </w:rPr>
                      <w:t>/</w:t>
                    </w:r>
                    <w:r>
                      <w:rPr>
                        <w:b/>
                        <w:bCs/>
                        <w:color w:val="000000"/>
                      </w:rPr>
                      <w:fldChar w:fldCharType="begin"/>
                    </w:r>
                    <w:r w:rsidR="00F543BA">
                      <w:rPr>
                        <w:b/>
                        <w:bCs/>
                        <w:color w:val="000000"/>
                      </w:rPr>
                      <w:instrText>NUMPAGES</w:instrText>
                    </w:r>
                    <w:r>
                      <w:rPr>
                        <w:b/>
                        <w:bCs/>
                        <w:color w:val="000000"/>
                      </w:rPr>
                      <w:fldChar w:fldCharType="separate"/>
                    </w:r>
                    <w:r w:rsidR="008E7419">
                      <w:rPr>
                        <w:b/>
                        <w:bCs/>
                        <w:noProof/>
                        <w:color w:val="000000"/>
                      </w:rPr>
                      <w:t>2</w:t>
                    </w:r>
                    <w:r>
                      <w:rPr>
                        <w:b/>
                        <w:bCs/>
                        <w:color w:val="000000"/>
                      </w:rPr>
                      <w:fldChar w:fldCharType="end"/>
                    </w:r>
                  </w:p>
                  <w:p w:rsidR="00F543BA" w:rsidRDefault="00F543BA">
                    <w:pPr>
                      <w:pStyle w:val="Zawartoramki"/>
                      <w:rPr>
                        <w:color w:val="000000"/>
                      </w:rPr>
                    </w:pPr>
                  </w:p>
                </w:txbxContent>
              </v:textbox>
            </v:rect>
          </w:pict>
        </mc:Fallback>
      </mc:AlternateContent>
    </w:r>
    <w:r w:rsidR="00F543BA">
      <w:rPr>
        <w:noProof/>
        <w:lang w:eastAsia="pl-PL"/>
      </w:rPr>
      <w:drawing>
        <wp:anchor distT="0" distB="0" distL="0" distR="0" simplePos="0" relativeHeight="251656704" behindDoc="1" locked="0" layoutInCell="0" allowOverlap="1">
          <wp:simplePos x="0" y="0"/>
          <wp:positionH relativeFrom="margin">
            <wp:align>left</wp:align>
          </wp:positionH>
          <wp:positionV relativeFrom="bottomMargin">
            <wp:align>top</wp:align>
          </wp:positionV>
          <wp:extent cx="1216660" cy="269875"/>
          <wp:effectExtent l="0" t="0" r="0" b="0"/>
          <wp:wrapNone/>
          <wp:docPr id="9" name="Obraz 19" descr="Kolorowy logotyp Krajowej Administracji Skarbowe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Obraz 19" descr="Kolorowy logotyp Krajowej Administracji Skarbowej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16660" cy="269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543BA">
      <w:rPr>
        <w:rFonts w:cs="Calibri"/>
        <w:lang w:val="en-US"/>
      </w:rPr>
      <w:t xml:space="preserve">e-mail: us.sanok@mf.gov.pl </w:t>
    </w:r>
    <w:r w:rsidR="00F543BA">
      <w:rPr>
        <w:rFonts w:cstheme="minorHAnsi"/>
        <w:lang w:val="en-US"/>
      </w:rPr>
      <w:t>●</w:t>
    </w:r>
    <w:r w:rsidR="00F543BA">
      <w:rPr>
        <w:rFonts w:cs="Calibri"/>
        <w:lang w:val="en-US"/>
      </w:rPr>
      <w:t xml:space="preserve"> ePUAP </w:t>
    </w:r>
    <w:r w:rsidR="00F543BA">
      <w:rPr>
        <w:rFonts w:cs="Calibri"/>
        <w:i/>
        <w:iCs/>
        <w:lang w:val="en-US"/>
      </w:rPr>
      <w:t>5m706lvgm1</w:t>
    </w:r>
    <w:r w:rsidR="00F543BA">
      <w:rPr>
        <w:rFonts w:cs="Calibri"/>
        <w:lang w:val="en-US"/>
      </w:rPr>
      <w:t>/</w:t>
    </w:r>
    <w:r w:rsidR="00F543BA">
      <w:rPr>
        <w:rFonts w:cs="Calibri"/>
        <w:color w:val="FF0000"/>
        <w:lang w:val="en-US"/>
      </w:rPr>
      <w:t>skrytkaESP</w:t>
    </w:r>
    <w:r w:rsidR="00F543BA">
      <w:rPr>
        <w:rFonts w:cs="Calibri"/>
        <w:lang w:val="en-US"/>
      </w:rPr>
      <w:t xml:space="preserve">  </w:t>
    </w:r>
    <w:r w:rsidR="00F543BA">
      <w:rPr>
        <w:rFonts w:cstheme="minorHAnsi"/>
        <w:lang w:val="en-US"/>
      </w:rPr>
      <w:t>●</w:t>
    </w:r>
    <w:r w:rsidR="00F543BA">
      <w:rPr>
        <w:rFonts w:cs="Calibri"/>
        <w:lang w:val="en-US"/>
      </w:rPr>
      <w:t xml:space="preserve"> http://www.podkarpackie.kas.gov.pl/urzad-skarbowy-w-sanoku</w:t>
    </w:r>
  </w:p>
  <w:p w:rsidR="00F543BA" w:rsidRDefault="00F543BA">
    <w:pPr>
      <w:pStyle w:val="StopkaKAS"/>
      <w:rPr>
        <w:rFonts w:cs="Calibri"/>
      </w:rPr>
    </w:pPr>
    <w:r>
      <w:rPr>
        <w:rFonts w:cs="Calibri"/>
      </w:rPr>
      <w:t>Urząd Skarbowy w Sanoku, ul. Sienkiewicza 1, 38-500 Sanok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757D" w:rsidRDefault="00FB757D" w:rsidP="006156B7">
      <w:pPr>
        <w:spacing w:after="0" w:line="240" w:lineRule="auto"/>
      </w:pPr>
      <w:r>
        <w:separator/>
      </w:r>
    </w:p>
  </w:footnote>
  <w:footnote w:type="continuationSeparator" w:id="0">
    <w:p w:rsidR="00FB757D" w:rsidRDefault="00FB757D" w:rsidP="006156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43BA" w:rsidRDefault="00F543BA">
    <w:pPr>
      <w:pStyle w:val="Nagwek1"/>
      <w:ind w:left="113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1E454C"/>
    <w:multiLevelType w:val="multilevel"/>
    <w:tmpl w:val="70840C6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FF33C48"/>
    <w:multiLevelType w:val="multilevel"/>
    <w:tmpl w:val="B48853F2"/>
    <w:lvl w:ilvl="0">
      <w:numFmt w:val="bullet"/>
      <w:pStyle w:val="WyliczeniaKAS"/>
      <w:lvlText w:val="•"/>
      <w:lvlJc w:val="left"/>
      <w:pPr>
        <w:tabs>
          <w:tab w:val="num" w:pos="0"/>
        </w:tabs>
        <w:ind w:left="1070" w:hanging="71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746E788F"/>
    <w:multiLevelType w:val="multilevel"/>
    <w:tmpl w:val="BC083844"/>
    <w:lvl w:ilvl="0">
      <w:start w:val="1"/>
      <w:numFmt w:val="decimal"/>
      <w:pStyle w:val="NumerowanieKAS"/>
      <w:lvlText w:val="%1."/>
      <w:lvlJc w:val="left"/>
      <w:pPr>
        <w:tabs>
          <w:tab w:val="num" w:pos="0"/>
        </w:tabs>
        <w:ind w:left="72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sz w:val="22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8"/>
  <w:mirrorMargins/>
  <w:defaultTabStop w:val="284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6B7"/>
    <w:rsid w:val="00057411"/>
    <w:rsid w:val="001148E8"/>
    <w:rsid w:val="00117C71"/>
    <w:rsid w:val="00133ABB"/>
    <w:rsid w:val="00171AD9"/>
    <w:rsid w:val="002D43C9"/>
    <w:rsid w:val="003154BD"/>
    <w:rsid w:val="003A4BBF"/>
    <w:rsid w:val="00406A0B"/>
    <w:rsid w:val="00483069"/>
    <w:rsid w:val="004E06C1"/>
    <w:rsid w:val="005106F6"/>
    <w:rsid w:val="006156B7"/>
    <w:rsid w:val="006A3F39"/>
    <w:rsid w:val="008406CC"/>
    <w:rsid w:val="008E7419"/>
    <w:rsid w:val="00940598"/>
    <w:rsid w:val="00973896"/>
    <w:rsid w:val="00983CA9"/>
    <w:rsid w:val="00A826CD"/>
    <w:rsid w:val="00AF40F4"/>
    <w:rsid w:val="00B62954"/>
    <w:rsid w:val="00B76803"/>
    <w:rsid w:val="00B80D61"/>
    <w:rsid w:val="00D35F28"/>
    <w:rsid w:val="00D5221F"/>
    <w:rsid w:val="00D57E75"/>
    <w:rsid w:val="00E003FE"/>
    <w:rsid w:val="00E61046"/>
    <w:rsid w:val="00F43BBD"/>
    <w:rsid w:val="00F543BA"/>
    <w:rsid w:val="00FB7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DB0314C-F364-4810-A784-06B2C4437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11DA1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wek11">
    <w:name w:val="Nagłówek 11"/>
    <w:basedOn w:val="Normalny"/>
    <w:next w:val="Normalny"/>
    <w:link w:val="Nagwek1Znak"/>
    <w:uiPriority w:val="9"/>
    <w:qFormat/>
    <w:rsid w:val="00BA0606"/>
    <w:pPr>
      <w:keepNext/>
      <w:keepLines/>
      <w:spacing w:before="240" w:after="0" w:line="276" w:lineRule="auto"/>
      <w:outlineLvl w:val="0"/>
    </w:pPr>
    <w:rPr>
      <w:rFonts w:eastAsiaTheme="majorEastAsia" w:cstheme="majorBidi"/>
      <w:b/>
      <w:sz w:val="32"/>
      <w:szCs w:val="32"/>
    </w:rPr>
  </w:style>
  <w:style w:type="paragraph" w:customStyle="1" w:styleId="Nagwek21">
    <w:name w:val="Nagłówek 21"/>
    <w:basedOn w:val="Normalny"/>
    <w:next w:val="Tekstpodstawowy"/>
    <w:link w:val="Nagwek2Znak"/>
    <w:uiPriority w:val="9"/>
    <w:unhideWhenUsed/>
    <w:qFormat/>
    <w:rsid w:val="007B5E2C"/>
    <w:pPr>
      <w:keepNext/>
      <w:keepLines/>
      <w:spacing w:before="240" w:after="0" w:line="276" w:lineRule="auto"/>
      <w:outlineLvl w:val="1"/>
    </w:pPr>
    <w:rPr>
      <w:rFonts w:eastAsiaTheme="majorEastAsia" w:cstheme="majorBidi"/>
      <w:b/>
      <w:color w:val="E31837"/>
      <w:sz w:val="28"/>
      <w:szCs w:val="26"/>
    </w:rPr>
  </w:style>
  <w:style w:type="character" w:customStyle="1" w:styleId="Nagwek1Znak">
    <w:name w:val="Nagłówek 1 Znak"/>
    <w:basedOn w:val="Domylnaczcionkaakapitu"/>
    <w:link w:val="Nagwek11"/>
    <w:uiPriority w:val="9"/>
    <w:qFormat/>
    <w:rsid w:val="00BA0606"/>
    <w:rPr>
      <w:rFonts w:eastAsiaTheme="majorEastAsia" w:cstheme="majorBidi"/>
      <w:b/>
      <w:sz w:val="32"/>
      <w:szCs w:val="32"/>
    </w:rPr>
  </w:style>
  <w:style w:type="character" w:customStyle="1" w:styleId="Nagwek2Znak">
    <w:name w:val="Nagłówek 2 Znak"/>
    <w:basedOn w:val="Domylnaczcionkaakapitu"/>
    <w:link w:val="Nagwek21"/>
    <w:uiPriority w:val="9"/>
    <w:qFormat/>
    <w:rsid w:val="007B5E2C"/>
    <w:rPr>
      <w:rFonts w:eastAsiaTheme="majorEastAsia" w:cstheme="majorBidi"/>
      <w:b/>
      <w:color w:val="E31837"/>
      <w:sz w:val="28"/>
      <w:szCs w:val="26"/>
    </w:rPr>
  </w:style>
  <w:style w:type="character" w:customStyle="1" w:styleId="czeinternetowe">
    <w:name w:val="Łącze internetowe"/>
    <w:basedOn w:val="Domylnaczcionkaakapitu"/>
    <w:qFormat/>
    <w:rsid w:val="00D01ABB"/>
    <w:rPr>
      <w:color w:val="0563C1"/>
      <w:u w:val="single"/>
    </w:rPr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311DA1"/>
    <w:rPr>
      <w:rFonts w:eastAsia="Lato" w:cs="Lato"/>
      <w:sz w:val="24"/>
    </w:rPr>
  </w:style>
  <w:style w:type="character" w:customStyle="1" w:styleId="TekstpodstawowyZnak1">
    <w:name w:val="Tekst podstawowy Znak1"/>
    <w:basedOn w:val="Domylnaczcionkaakapitu"/>
    <w:uiPriority w:val="99"/>
    <w:semiHidden/>
    <w:qFormat/>
    <w:rsid w:val="00311DA1"/>
  </w:style>
  <w:style w:type="character" w:customStyle="1" w:styleId="NagwekZnak">
    <w:name w:val="Nagłówek Znak"/>
    <w:basedOn w:val="Domylnaczcionkaakapitu"/>
    <w:link w:val="Nagwek"/>
    <w:uiPriority w:val="99"/>
    <w:qFormat/>
    <w:rsid w:val="00311DA1"/>
    <w:rPr>
      <w:rFonts w:ascii="Lato" w:eastAsia="Lato" w:hAnsi="Lato" w:cs="Lato"/>
    </w:rPr>
  </w:style>
  <w:style w:type="character" w:customStyle="1" w:styleId="NagwekZnak1">
    <w:name w:val="Nagłówek Znak1"/>
    <w:basedOn w:val="Domylnaczcionkaakapitu"/>
    <w:uiPriority w:val="99"/>
    <w:semiHidden/>
    <w:qFormat/>
    <w:rsid w:val="00311DA1"/>
  </w:style>
  <w:style w:type="character" w:customStyle="1" w:styleId="StopkaZnak">
    <w:name w:val="Stopka Znak"/>
    <w:basedOn w:val="Domylnaczcionkaakapitu"/>
    <w:link w:val="Stopka1"/>
    <w:uiPriority w:val="99"/>
    <w:qFormat/>
    <w:rsid w:val="00311DA1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6D362D"/>
    <w:rPr>
      <w:rFonts w:ascii="Segoe UI" w:hAnsi="Segoe UI" w:cs="Segoe UI"/>
      <w:sz w:val="18"/>
      <w:szCs w:val="18"/>
    </w:rPr>
  </w:style>
  <w:style w:type="character" w:customStyle="1" w:styleId="TytupismaKASZnak">
    <w:name w:val="Tytuł pisma KAS Znak"/>
    <w:basedOn w:val="Domylnaczcionkaakapitu"/>
    <w:link w:val="TytupismaKAS"/>
    <w:qFormat/>
    <w:rsid w:val="00A847B9"/>
    <w:rPr>
      <w:rFonts w:eastAsiaTheme="majorEastAsia" w:cstheme="minorHAnsi"/>
      <w:b/>
      <w:sz w:val="32"/>
      <w:szCs w:val="32"/>
    </w:rPr>
  </w:style>
  <w:style w:type="character" w:customStyle="1" w:styleId="TekstpismaKASZnak">
    <w:name w:val="Tekst pisma KAS Znak"/>
    <w:basedOn w:val="TekstpodstawowyZnak"/>
    <w:link w:val="TekstpismaKAS"/>
    <w:qFormat/>
    <w:rsid w:val="0017559C"/>
    <w:rPr>
      <w:rFonts w:eastAsia="Lato" w:cstheme="minorHAnsi"/>
      <w:sz w:val="24"/>
      <w:szCs w:val="24"/>
    </w:rPr>
  </w:style>
  <w:style w:type="character" w:customStyle="1" w:styleId="rdtytuKASZnak">
    <w:name w:val="Śródtytuł KAS Znak"/>
    <w:basedOn w:val="Nagwek2Znak"/>
    <w:qFormat/>
    <w:rsid w:val="00BB0ED5"/>
    <w:rPr>
      <w:rFonts w:eastAsiaTheme="majorEastAsia" w:cstheme="minorHAnsi"/>
      <w:b/>
      <w:color w:val="E31837"/>
      <w:sz w:val="28"/>
      <w:szCs w:val="26"/>
    </w:rPr>
  </w:style>
  <w:style w:type="character" w:customStyle="1" w:styleId="WyliczeniaKASZnak">
    <w:name w:val="Wyliczenia KAS Znak"/>
    <w:basedOn w:val="Domylnaczcionkaakapitu"/>
    <w:link w:val="WyliczeniaKAS"/>
    <w:qFormat/>
    <w:rsid w:val="00BB0ED5"/>
    <w:rPr>
      <w:rFonts w:eastAsia="Lato" w:cstheme="minorHAnsi"/>
      <w:sz w:val="24"/>
    </w:rPr>
  </w:style>
  <w:style w:type="character" w:customStyle="1" w:styleId="CytatKASZnak">
    <w:name w:val="Cytat KAS Znak"/>
    <w:basedOn w:val="Domylnaczcionkaakapitu"/>
    <w:link w:val="CytatKAS"/>
    <w:uiPriority w:val="6"/>
    <w:qFormat/>
    <w:rsid w:val="00BB0ED5"/>
    <w:rPr>
      <w:rFonts w:eastAsia="Lato" w:cstheme="minorHAnsi"/>
    </w:rPr>
  </w:style>
  <w:style w:type="character" w:customStyle="1" w:styleId="MetrykapismaKASZnak">
    <w:name w:val="Metryka pisma KAS Znak"/>
    <w:basedOn w:val="Domylnaczcionkaakapitu"/>
    <w:link w:val="MetrykapismaKAS"/>
    <w:qFormat/>
    <w:rsid w:val="007D712D"/>
    <w:rPr>
      <w:rFonts w:cstheme="minorHAnsi"/>
    </w:rPr>
  </w:style>
  <w:style w:type="character" w:customStyle="1" w:styleId="BezodstpwZnak">
    <w:name w:val="Bez odstępów Znak"/>
    <w:basedOn w:val="Domylnaczcionkaakapitu"/>
    <w:link w:val="Bezodstpw"/>
    <w:uiPriority w:val="1"/>
    <w:qFormat/>
    <w:rsid w:val="00A02B4A"/>
  </w:style>
  <w:style w:type="character" w:customStyle="1" w:styleId="RODOKASZnak">
    <w:name w:val="RODO KAS Znak"/>
    <w:basedOn w:val="BezodstpwZnak"/>
    <w:link w:val="RODOKAS"/>
    <w:qFormat/>
    <w:rsid w:val="00BB0ED5"/>
    <w:rPr>
      <w:sz w:val="20"/>
      <w:szCs w:val="20"/>
    </w:rPr>
  </w:style>
  <w:style w:type="character" w:customStyle="1" w:styleId="StopkaKASZnak">
    <w:name w:val="Stopka KAS Znak"/>
    <w:basedOn w:val="RODOKASZnak"/>
    <w:link w:val="StopkaKAS"/>
    <w:qFormat/>
    <w:rsid w:val="00CE751F"/>
    <w:rPr>
      <w:sz w:val="18"/>
      <w:szCs w:val="18"/>
      <w:lang w:val="fr-FR"/>
    </w:rPr>
  </w:style>
  <w:style w:type="character" w:customStyle="1" w:styleId="NumerowanieKASZnak">
    <w:name w:val="Numerowanie KAS Znak"/>
    <w:basedOn w:val="TekstpismaKASZnak"/>
    <w:link w:val="NumerowanieKAS"/>
    <w:qFormat/>
    <w:rsid w:val="00BB0ED5"/>
    <w:rPr>
      <w:rFonts w:eastAsia="Lato" w:cstheme="minorHAnsi"/>
      <w:sz w:val="24"/>
      <w:szCs w:val="24"/>
    </w:rPr>
  </w:style>
  <w:style w:type="character" w:customStyle="1" w:styleId="HTML-wstpniesformatowanyZnak">
    <w:name w:val="HTML - wstępnie sformatowany Znak"/>
    <w:basedOn w:val="Domylnaczcionkaakapitu"/>
    <w:qFormat/>
    <w:rsid w:val="00D01ABB"/>
    <w:rPr>
      <w:rFonts w:ascii="Courier New" w:eastAsia="Times New Roman" w:hAnsi="Courier New" w:cs="Courier New"/>
      <w:sz w:val="20"/>
      <w:szCs w:val="20"/>
    </w:rPr>
  </w:style>
  <w:style w:type="paragraph" w:styleId="Nagwek">
    <w:name w:val="header"/>
    <w:basedOn w:val="Normalny"/>
    <w:next w:val="Tekstpodstawowy"/>
    <w:link w:val="NagwekZnak"/>
    <w:qFormat/>
    <w:rsid w:val="006156B7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link w:val="TekstpodstawowyZnak"/>
    <w:uiPriority w:val="1"/>
    <w:rsid w:val="00311DA1"/>
    <w:pPr>
      <w:widowControl w:val="0"/>
      <w:spacing w:after="120" w:line="240" w:lineRule="auto"/>
    </w:pPr>
    <w:rPr>
      <w:rFonts w:eastAsia="Lato" w:cs="Lato"/>
      <w:sz w:val="24"/>
    </w:rPr>
  </w:style>
  <w:style w:type="paragraph" w:styleId="Lista">
    <w:name w:val="List"/>
    <w:basedOn w:val="Tekstpodstawowy"/>
    <w:rsid w:val="006156B7"/>
    <w:rPr>
      <w:rFonts w:cs="Lucida Sans"/>
    </w:rPr>
  </w:style>
  <w:style w:type="paragraph" w:customStyle="1" w:styleId="Legenda1">
    <w:name w:val="Legenda1"/>
    <w:basedOn w:val="Normalny"/>
    <w:qFormat/>
    <w:rsid w:val="006156B7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6156B7"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  <w:rsid w:val="006156B7"/>
  </w:style>
  <w:style w:type="paragraph" w:customStyle="1" w:styleId="Nagwek1">
    <w:name w:val="Nagłówek1"/>
    <w:basedOn w:val="Normalny"/>
    <w:next w:val="Tekstpodstawowy"/>
    <w:uiPriority w:val="99"/>
    <w:unhideWhenUsed/>
    <w:rsid w:val="00311DA1"/>
    <w:pPr>
      <w:widowControl w:val="0"/>
      <w:tabs>
        <w:tab w:val="center" w:pos="4536"/>
        <w:tab w:val="right" w:pos="9072"/>
      </w:tabs>
      <w:spacing w:after="0" w:line="240" w:lineRule="auto"/>
    </w:pPr>
    <w:rPr>
      <w:rFonts w:ascii="Lato" w:eastAsia="Lato" w:hAnsi="Lato" w:cs="Lato"/>
    </w:rPr>
  </w:style>
  <w:style w:type="paragraph" w:styleId="Legenda">
    <w:name w:val="caption"/>
    <w:basedOn w:val="Normalny"/>
    <w:qFormat/>
    <w:rsid w:val="006156B7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Stopka1">
    <w:name w:val="Stopka1"/>
    <w:basedOn w:val="Normalny"/>
    <w:link w:val="StopkaZnak"/>
    <w:uiPriority w:val="99"/>
    <w:unhideWhenUsed/>
    <w:rsid w:val="00311DA1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6D362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Zawartoramki">
    <w:name w:val="Zawartość ramki"/>
    <w:basedOn w:val="Normalny"/>
    <w:qFormat/>
    <w:rsid w:val="006156B7"/>
  </w:style>
  <w:style w:type="paragraph" w:styleId="Bezodstpw">
    <w:name w:val="No Spacing"/>
    <w:link w:val="BezodstpwZnak"/>
    <w:uiPriority w:val="1"/>
    <w:qFormat/>
    <w:rsid w:val="00A4257B"/>
  </w:style>
  <w:style w:type="paragraph" w:customStyle="1" w:styleId="TytupismaKAS">
    <w:name w:val="Tytuł pisma KAS"/>
    <w:basedOn w:val="Nagwek11"/>
    <w:link w:val="TytupismaKASZnak"/>
    <w:qFormat/>
    <w:rsid w:val="00A847B9"/>
    <w:pPr>
      <w:spacing w:after="360"/>
      <w:contextualSpacing/>
    </w:pPr>
    <w:rPr>
      <w:rFonts w:cstheme="minorHAnsi"/>
    </w:rPr>
  </w:style>
  <w:style w:type="paragraph" w:customStyle="1" w:styleId="TekstpismaKAS">
    <w:name w:val="Tekst pisma KAS"/>
    <w:basedOn w:val="Tekstpodstawowy"/>
    <w:link w:val="TekstpismaKASZnak"/>
    <w:qFormat/>
    <w:rsid w:val="0017559C"/>
    <w:pPr>
      <w:spacing w:before="120" w:after="0" w:line="276" w:lineRule="auto"/>
      <w:contextualSpacing/>
    </w:pPr>
    <w:rPr>
      <w:rFonts w:cstheme="minorHAnsi"/>
      <w:szCs w:val="24"/>
    </w:rPr>
  </w:style>
  <w:style w:type="paragraph" w:customStyle="1" w:styleId="rdtytuKAS">
    <w:name w:val="Śródtytuł KAS"/>
    <w:basedOn w:val="Nagwek21"/>
    <w:qFormat/>
    <w:rsid w:val="00BB0ED5"/>
    <w:pPr>
      <w:contextualSpacing/>
    </w:pPr>
    <w:rPr>
      <w:rFonts w:cstheme="minorHAnsi"/>
    </w:rPr>
  </w:style>
  <w:style w:type="paragraph" w:customStyle="1" w:styleId="WyliczeniaKAS">
    <w:name w:val="Wyliczenia KAS"/>
    <w:basedOn w:val="Normalny"/>
    <w:link w:val="WyliczeniaKASZnak"/>
    <w:qFormat/>
    <w:rsid w:val="00BB0ED5"/>
    <w:pPr>
      <w:widowControl w:val="0"/>
      <w:numPr>
        <w:numId w:val="1"/>
      </w:numPr>
      <w:spacing w:before="120" w:after="0" w:line="276" w:lineRule="auto"/>
      <w:ind w:left="426" w:hanging="284"/>
      <w:contextualSpacing/>
    </w:pPr>
    <w:rPr>
      <w:rFonts w:eastAsia="Lato" w:cstheme="minorHAnsi"/>
      <w:sz w:val="24"/>
    </w:rPr>
  </w:style>
  <w:style w:type="paragraph" w:customStyle="1" w:styleId="CytatKAS">
    <w:name w:val="Cytat KAS"/>
    <w:basedOn w:val="Normalny"/>
    <w:link w:val="CytatKASZnak"/>
    <w:uiPriority w:val="6"/>
    <w:qFormat/>
    <w:rsid w:val="00BB0ED5"/>
    <w:pPr>
      <w:widowControl w:val="0"/>
      <w:pBdr>
        <w:left w:val="single" w:sz="4" w:space="8" w:color="E31837"/>
      </w:pBdr>
      <w:spacing w:before="120" w:after="0" w:line="276" w:lineRule="auto"/>
      <w:ind w:left="454"/>
      <w:contextualSpacing/>
    </w:pPr>
    <w:rPr>
      <w:rFonts w:eastAsia="Lato" w:cstheme="minorHAnsi"/>
    </w:rPr>
  </w:style>
  <w:style w:type="paragraph" w:customStyle="1" w:styleId="MetrykapismaKAS">
    <w:name w:val="Metryka pisma KAS"/>
    <w:basedOn w:val="Normalny"/>
    <w:link w:val="MetrykapismaKASZnak"/>
    <w:qFormat/>
    <w:rsid w:val="007D712D"/>
    <w:pPr>
      <w:spacing w:after="0"/>
      <w:ind w:left="1418" w:right="4253" w:hanging="1418"/>
    </w:pPr>
    <w:rPr>
      <w:rFonts w:cstheme="minorHAnsi"/>
    </w:rPr>
  </w:style>
  <w:style w:type="paragraph" w:customStyle="1" w:styleId="RODOKAS">
    <w:name w:val="RODO KAS"/>
    <w:basedOn w:val="Bezodstpw"/>
    <w:link w:val="RODOKASZnak"/>
    <w:qFormat/>
    <w:rsid w:val="00BB0ED5"/>
    <w:pPr>
      <w:spacing w:line="259" w:lineRule="auto"/>
      <w:contextualSpacing/>
    </w:pPr>
    <w:rPr>
      <w:sz w:val="20"/>
      <w:szCs w:val="20"/>
    </w:rPr>
  </w:style>
  <w:style w:type="paragraph" w:customStyle="1" w:styleId="StopkaKAS">
    <w:name w:val="Stopka KAS"/>
    <w:basedOn w:val="RODOKAS"/>
    <w:link w:val="StopkaKASZnak"/>
    <w:qFormat/>
    <w:rsid w:val="00CE751F"/>
    <w:pPr>
      <w:pBdr>
        <w:left w:val="single" w:sz="4" w:space="4" w:color="000000"/>
      </w:pBdr>
      <w:ind w:left="2127"/>
    </w:pPr>
    <w:rPr>
      <w:sz w:val="18"/>
      <w:szCs w:val="18"/>
    </w:rPr>
  </w:style>
  <w:style w:type="paragraph" w:customStyle="1" w:styleId="NumerowanieKAS">
    <w:name w:val="Numerowanie KAS"/>
    <w:basedOn w:val="TekstpismaKAS"/>
    <w:link w:val="NumerowanieKASZnak"/>
    <w:qFormat/>
    <w:rsid w:val="00BB0ED5"/>
    <w:pPr>
      <w:numPr>
        <w:numId w:val="2"/>
      </w:numPr>
      <w:ind w:left="284" w:hanging="284"/>
    </w:pPr>
  </w:style>
  <w:style w:type="paragraph" w:customStyle="1" w:styleId="Prawo">
    <w:name w:val="Prawo"/>
    <w:basedOn w:val="Tekstpodstawowy"/>
    <w:qFormat/>
    <w:rsid w:val="00484D7F"/>
    <w:pPr>
      <w:pBdr>
        <w:left w:val="single" w:sz="4" w:space="8" w:color="000000"/>
      </w:pBdr>
      <w:spacing w:before="160"/>
      <w:ind w:left="454"/>
    </w:pPr>
    <w:rPr>
      <w:sz w:val="22"/>
    </w:rPr>
  </w:style>
  <w:style w:type="paragraph" w:styleId="Akapitzlist">
    <w:name w:val="List Paragraph"/>
    <w:basedOn w:val="Normalny"/>
    <w:uiPriority w:val="34"/>
    <w:qFormat/>
    <w:rsid w:val="00C4100E"/>
    <w:pPr>
      <w:ind w:left="720"/>
      <w:contextualSpacing/>
    </w:pPr>
  </w:style>
  <w:style w:type="paragraph" w:customStyle="1" w:styleId="Standard">
    <w:name w:val="Standard"/>
    <w:qFormat/>
    <w:rsid w:val="00573136"/>
    <w:pPr>
      <w:spacing w:after="160" w:line="252" w:lineRule="auto"/>
      <w:textAlignment w:val="baseline"/>
    </w:pPr>
    <w:rPr>
      <w:rFonts w:cs="Tahoma"/>
    </w:rPr>
  </w:style>
  <w:style w:type="paragraph" w:styleId="HTML-wstpniesformatowany">
    <w:name w:val="HTML Preformatted"/>
    <w:basedOn w:val="Standard"/>
    <w:qFormat/>
    <w:rsid w:val="00D01A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paragraph" w:styleId="Listapunktowana">
    <w:name w:val="List Bullet"/>
    <w:basedOn w:val="Normalny"/>
    <w:qFormat/>
    <w:rsid w:val="006156B7"/>
    <w:pPr>
      <w:tabs>
        <w:tab w:val="left" w:pos="5640"/>
      </w:tabs>
      <w:jc w:val="both"/>
    </w:pPr>
    <w:rPr>
      <w:rFonts w:eastAsia="Times New Roman" w:cs="Times New Roman"/>
      <w:lang w:eastAsia="pl-PL"/>
    </w:rPr>
  </w:style>
  <w:style w:type="paragraph" w:customStyle="1" w:styleId="Zawartotabeli">
    <w:name w:val="Zawartość tabeli"/>
    <w:basedOn w:val="Normalny"/>
    <w:qFormat/>
    <w:rsid w:val="006156B7"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rsid w:val="006156B7"/>
    <w:pPr>
      <w:jc w:val="center"/>
    </w:pPr>
    <w:rPr>
      <w:b/>
      <w:bCs/>
    </w:rPr>
  </w:style>
  <w:style w:type="table" w:styleId="Tabela-Siatka">
    <w:name w:val="Table Grid"/>
    <w:basedOn w:val="Standardowy"/>
    <w:uiPriority w:val="59"/>
    <w:rsid w:val="00311DA1"/>
    <w:rPr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1">
    <w:name w:val="Tekst podstawowy1"/>
    <w:basedOn w:val="Normalny"/>
    <w:uiPriority w:val="99"/>
    <w:qFormat/>
    <w:rsid w:val="008406CC"/>
    <w:pPr>
      <w:widowControl w:val="0"/>
      <w:spacing w:after="0" w:line="240" w:lineRule="auto"/>
      <w:jc w:val="both"/>
    </w:pPr>
    <w:rPr>
      <w:rFonts w:ascii="Cambria" w:eastAsia="Times New Roman" w:hAnsi="Cambria" w:cs="Cambria"/>
      <w:color w:val="000000"/>
      <w:sz w:val="24"/>
      <w:szCs w:val="24"/>
    </w:rPr>
  </w:style>
  <w:style w:type="paragraph" w:customStyle="1" w:styleId="western">
    <w:name w:val="western"/>
    <w:basedOn w:val="Normalny"/>
    <w:rsid w:val="005106F6"/>
    <w:pPr>
      <w:suppressAutoHyphens w:val="0"/>
      <w:spacing w:before="100" w:beforeAutospacing="1" w:after="142" w:line="276" w:lineRule="auto"/>
    </w:pPr>
    <w:rPr>
      <w:rFonts w:ascii="Calibri" w:eastAsia="Times New Roman" w:hAnsi="Calibri" w:cs="Calibri"/>
      <w:color w:val="00000A"/>
      <w:lang w:eastAsia="pl-PL"/>
    </w:rPr>
  </w:style>
  <w:style w:type="paragraph" w:styleId="Stopka">
    <w:name w:val="footer"/>
    <w:basedOn w:val="Normalny"/>
    <w:link w:val="StopkaZnak1"/>
    <w:uiPriority w:val="99"/>
    <w:unhideWhenUsed/>
    <w:rsid w:val="00406A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1">
    <w:name w:val="Stopka Znak1"/>
    <w:basedOn w:val="Domylnaczcionkaakapitu"/>
    <w:link w:val="Stopka"/>
    <w:uiPriority w:val="99"/>
    <w:rsid w:val="00406A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239A77D-7517-4029-8C72-5DB4827477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309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Egzekucja z nieruchomości</vt:lpstr>
    </vt:vector>
  </TitlesOfParts>
  <Company>IAS Szczecin</Company>
  <LinksUpToDate>false</LinksUpToDate>
  <CharactersWithSpaces>2165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Egzekucja z nieruchomości</dc:title>
  <dc:subject>Obwieszczenie o licytacji</dc:subject>
  <dc:creator>Pietrucha Monika;Staszak Anetta;Urbala Andrzej</dc:creator>
  <cp:lastModifiedBy>Bigos Piotr</cp:lastModifiedBy>
  <cp:revision>2</cp:revision>
  <cp:lastPrinted>2023-03-06T09:41:00Z</cp:lastPrinted>
  <dcterms:created xsi:type="dcterms:W3CDTF">2023-03-06T10:13:00Z</dcterms:created>
  <dcterms:modified xsi:type="dcterms:W3CDTF">2023-03-06T10:13:00Z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ktualnaDataSlownie">
    <vt:lpwstr>$AktualnaDataSlownie</vt:lpwstr>
  </property>
  <property fmtid="{D5CDD505-2E9C-101B-9397-08002B2CF9AE}" pid="3" name="AppVersion">
    <vt:lpwstr>15.0000</vt:lpwstr>
  </property>
  <property fmtid="{D5CDD505-2E9C-101B-9397-08002B2CF9AE}" pid="4" name="Autor">
    <vt:lpwstr>$Nazwisko Imię</vt:lpwstr>
  </property>
  <property fmtid="{D5CDD505-2E9C-101B-9397-08002B2CF9AE}" pid="5" name="AutorEmail">
    <vt:lpwstr>$e-Mail</vt:lpwstr>
  </property>
  <property fmtid="{D5CDD505-2E9C-101B-9397-08002B2CF9AE}" pid="6" name="AutorNrTelefonu">
    <vt:lpwstr>$Nr telefonu</vt:lpwstr>
  </property>
  <property fmtid="{D5CDD505-2E9C-101B-9397-08002B2CF9AE}" pid="7" name="Company">
    <vt:lpwstr>IAS Szczecin</vt:lpwstr>
  </property>
  <property fmtid="{D5CDD505-2E9C-101B-9397-08002B2CF9AE}" pid="8" name="DaneJednostki1">
    <vt:lpwstr>$Nazwa Jednostki</vt:lpwstr>
  </property>
  <property fmtid="{D5CDD505-2E9C-101B-9397-08002B2CF9AE}" pid="9" name="DaneJednostki10">
    <vt:lpwstr>$NAZWA ORGANU</vt:lpwstr>
  </property>
  <property fmtid="{D5CDD505-2E9C-101B-9397-08002B2CF9AE}" pid="10" name="DaneJednostki11">
    <vt:lpwstr>$ePUAP</vt:lpwstr>
  </property>
  <property fmtid="{D5CDD505-2E9C-101B-9397-08002B2CF9AE}" pid="11" name="DaneJednostki12">
    <vt:lpwstr>$Dyrektor/Naczelnik - Linia 12</vt:lpwstr>
  </property>
  <property fmtid="{D5CDD505-2E9C-101B-9397-08002B2CF9AE}" pid="12" name="DaneJednostki13">
    <vt:lpwstr>$Urzędu/Izby - Linia 13</vt:lpwstr>
  </property>
  <property fmtid="{D5CDD505-2E9C-101B-9397-08002B2CF9AE}" pid="13" name="DaneJednostki14">
    <vt:lpwstr>$w Mieście - linia 14</vt:lpwstr>
  </property>
  <property fmtid="{D5CDD505-2E9C-101B-9397-08002B2CF9AE}" pid="14" name="DaneJednostki2">
    <vt:lpwstr>$Miejscowość</vt:lpwstr>
  </property>
  <property fmtid="{D5CDD505-2E9C-101B-9397-08002B2CF9AE}" pid="15" name="DaneJednostki3">
    <vt:lpwstr>$Kod Pocztowy</vt:lpwstr>
  </property>
  <property fmtid="{D5CDD505-2E9C-101B-9397-08002B2CF9AE}" pid="16" name="DaneJednostki4">
    <vt:lpwstr>$Ulica</vt:lpwstr>
  </property>
  <property fmtid="{D5CDD505-2E9C-101B-9397-08002B2CF9AE}" pid="17" name="DaneJednostki5">
    <vt:lpwstr>$Nr Domu</vt:lpwstr>
  </property>
  <property fmtid="{D5CDD505-2E9C-101B-9397-08002B2CF9AE}" pid="18" name="DaneJednostki6">
    <vt:lpwstr>$Telefon</vt:lpwstr>
  </property>
  <property fmtid="{D5CDD505-2E9C-101B-9397-08002B2CF9AE}" pid="19" name="DaneJednostki7">
    <vt:lpwstr>$Fax</vt:lpwstr>
  </property>
  <property fmtid="{D5CDD505-2E9C-101B-9397-08002B2CF9AE}" pid="20" name="DaneJednostki8">
    <vt:lpwstr>$e-Mail</vt:lpwstr>
  </property>
  <property fmtid="{D5CDD505-2E9C-101B-9397-08002B2CF9AE}" pid="21" name="DaneJednostki9">
    <vt:lpwstr>$www.strona.pl</vt:lpwstr>
  </property>
  <property fmtid="{D5CDD505-2E9C-101B-9397-08002B2CF9AE}" pid="22" name="DocSecurity">
    <vt:i4>0</vt:i4>
  </property>
  <property fmtid="{D5CDD505-2E9C-101B-9397-08002B2CF9AE}" pid="23" name="HyperlinksChanged">
    <vt:bool>false</vt:bool>
  </property>
  <property fmtid="{D5CDD505-2E9C-101B-9397-08002B2CF9AE}" pid="24" name="KodKreskowy">
    <vt:lpwstr>$Kod Kreskowy</vt:lpwstr>
  </property>
  <property fmtid="{D5CDD505-2E9C-101B-9397-08002B2CF9AE}" pid="25" name="LinksUpToDate">
    <vt:bool>false</vt:bool>
  </property>
  <property fmtid="{D5CDD505-2E9C-101B-9397-08002B2CF9AE}" pid="26" name="ScaleCrop">
    <vt:bool>false</vt:bool>
  </property>
  <property fmtid="{D5CDD505-2E9C-101B-9397-08002B2CF9AE}" pid="27" name="ShareDoc">
    <vt:bool>false</vt:bool>
  </property>
  <property fmtid="{D5CDD505-2E9C-101B-9397-08002B2CF9AE}" pid="28" name="Stanowisko">
    <vt:lpwstr>$Stanowisko</vt:lpwstr>
  </property>
  <property fmtid="{D5CDD505-2E9C-101B-9397-08002B2CF9AE}" pid="29" name="TrescPisma">
    <vt:lpwstr>$Treść Pisma</vt:lpwstr>
  </property>
  <property fmtid="{D5CDD505-2E9C-101B-9397-08002B2CF9AE}" pid="30" name="UNPPisma">
    <vt:lpwstr>$UNP Pisma</vt:lpwstr>
  </property>
  <property fmtid="{D5CDD505-2E9C-101B-9397-08002B2CF9AE}" pid="31" name="ZnakSprawy">
    <vt:lpwstr>$Znak Sprawy</vt:lpwstr>
  </property>
  <property fmtid="{D5CDD505-2E9C-101B-9397-08002B2CF9AE}" pid="32" name="adresImie">
    <vt:lpwstr>$Imię adresata</vt:lpwstr>
  </property>
  <property fmtid="{D5CDD505-2E9C-101B-9397-08002B2CF9AE}" pid="33" name="adresKodPocztowy">
    <vt:lpwstr>$Kod Pocztowy</vt:lpwstr>
  </property>
  <property fmtid="{D5CDD505-2E9C-101B-9397-08002B2CF9AE}" pid="34" name="adresMiejscowosc">
    <vt:lpwstr>$Miejscowość</vt:lpwstr>
  </property>
  <property fmtid="{D5CDD505-2E9C-101B-9397-08002B2CF9AE}" pid="35" name="adresNIP">
    <vt:lpwstr>$NIP</vt:lpwstr>
  </property>
  <property fmtid="{D5CDD505-2E9C-101B-9397-08002B2CF9AE}" pid="36" name="adresNazwa">
    <vt:lpwstr>$Nazwa adresata</vt:lpwstr>
  </property>
  <property fmtid="{D5CDD505-2E9C-101B-9397-08002B2CF9AE}" pid="37" name="adresNazwisko">
    <vt:lpwstr>$Nazwisko adresata</vt:lpwstr>
  </property>
  <property fmtid="{D5CDD505-2E9C-101B-9397-08002B2CF9AE}" pid="38" name="adresNrDomu">
    <vt:lpwstr>$Nr Domu</vt:lpwstr>
  </property>
  <property fmtid="{D5CDD505-2E9C-101B-9397-08002B2CF9AE}" pid="39" name="adresNrLokalu">
    <vt:lpwstr>$Nr Lokalu</vt:lpwstr>
  </property>
  <property fmtid="{D5CDD505-2E9C-101B-9397-08002B2CF9AE}" pid="40" name="adresPESEL">
    <vt:lpwstr>$PESEL</vt:lpwstr>
  </property>
  <property fmtid="{D5CDD505-2E9C-101B-9397-08002B2CF9AE}" pid="41" name="adresUlica">
    <vt:lpwstr>$Ulica</vt:lpwstr>
  </property>
  <property fmtid="{D5CDD505-2E9C-101B-9397-08002B2CF9AE}" pid="42" name="MFCATEGORY">
    <vt:lpwstr>InformacjePubliczneInformacjeSektoraPublicznego</vt:lpwstr>
  </property>
  <property fmtid="{D5CDD505-2E9C-101B-9397-08002B2CF9AE}" pid="43" name="MFClassifiedBy">
    <vt:lpwstr>MF\FTTJ;Łacek Anetta</vt:lpwstr>
  </property>
  <property fmtid="{D5CDD505-2E9C-101B-9397-08002B2CF9AE}" pid="44" name="MFClassificationDate">
    <vt:lpwstr>2021-12-03T08:41:18.1260973+01:00</vt:lpwstr>
  </property>
  <property fmtid="{D5CDD505-2E9C-101B-9397-08002B2CF9AE}" pid="45" name="MFClassifiedBySID">
    <vt:lpwstr>MF\S-1-5-21-1525952054-1005573771-2909822258-172839</vt:lpwstr>
  </property>
  <property fmtid="{D5CDD505-2E9C-101B-9397-08002B2CF9AE}" pid="46" name="MFGRNItemId">
    <vt:lpwstr>GRN-daa7402e-1618-4f89-aaad-2ee3eae5b525</vt:lpwstr>
  </property>
  <property fmtid="{D5CDD505-2E9C-101B-9397-08002B2CF9AE}" pid="47" name="MFHash">
    <vt:lpwstr>RyM/xb+rSZupyivCRS2OUg3449q6yooTSYmRHY5dMo8=</vt:lpwstr>
  </property>
  <property fmtid="{D5CDD505-2E9C-101B-9397-08002B2CF9AE}" pid="48" name="DLPManualFileClassification">
    <vt:lpwstr>{2755b7d9-e53d-4779-a40c-03797dcf43b3}</vt:lpwstr>
  </property>
  <property fmtid="{D5CDD505-2E9C-101B-9397-08002B2CF9AE}" pid="49" name="MFRefresh">
    <vt:lpwstr>False</vt:lpwstr>
  </property>
</Properties>
</file>