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1551" w14:textId="38A661D6" w:rsidR="00601A4D" w:rsidRPr="00515648" w:rsidRDefault="00601A4D" w:rsidP="00601A4D">
      <w:pPr>
        <w:jc w:val="right"/>
        <w:rPr>
          <w:rFonts w:ascii="Georgia" w:hAnsi="Georgia" w:cs="Times New Roman"/>
          <w:sz w:val="24"/>
          <w:szCs w:val="24"/>
        </w:rPr>
      </w:pPr>
      <w:r w:rsidRPr="00515648">
        <w:rPr>
          <w:rFonts w:ascii="Georgia" w:hAnsi="Georgia" w:cs="Times New Roman"/>
          <w:sz w:val="24"/>
          <w:szCs w:val="24"/>
        </w:rPr>
        <w:t xml:space="preserve">Piotrków Trybunalski, dnia       października 2023 roku  </w:t>
      </w:r>
    </w:p>
    <w:p w14:paraId="62043013" w14:textId="60AB5864" w:rsidR="00601A4D" w:rsidRPr="00515648" w:rsidRDefault="00601A4D" w:rsidP="00601A4D">
      <w:pPr>
        <w:jc w:val="right"/>
        <w:rPr>
          <w:rFonts w:ascii="Georgia" w:hAnsi="Georgia" w:cs="Times New Roman"/>
          <w:sz w:val="24"/>
          <w:szCs w:val="24"/>
        </w:rPr>
      </w:pPr>
      <w:r w:rsidRPr="0051564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6AE47F" wp14:editId="27CCB2C1">
                <wp:simplePos x="0" y="0"/>
                <wp:positionH relativeFrom="margin">
                  <wp:posOffset>0</wp:posOffset>
                </wp:positionH>
                <wp:positionV relativeFrom="paragraph">
                  <wp:posOffset>330835</wp:posOffset>
                </wp:positionV>
                <wp:extent cx="3171825" cy="1541145"/>
                <wp:effectExtent l="0" t="0" r="28575" b="2095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5417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AC7EE" w14:textId="77777777" w:rsidR="00601A4D" w:rsidRDefault="00601A4D" w:rsidP="00601A4D">
                            <w:pPr>
                              <w:jc w:val="center"/>
                              <w:rPr>
                                <w:spacing w:val="60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pl-PL"/>
                              </w:rPr>
                              <w:drawing>
                                <wp:inline distT="0" distB="0" distL="0" distR="0" wp14:anchorId="12B5339E" wp14:editId="4C89E1E1">
                                  <wp:extent cx="314325" cy="323850"/>
                                  <wp:effectExtent l="0" t="0" r="9525" b="0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32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94C2CA" w14:textId="77777777" w:rsidR="00601A4D" w:rsidRDefault="00601A4D" w:rsidP="00601A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RZECZPOSPOLITA POLSKA</w:t>
                            </w:r>
                          </w:p>
                          <w:p w14:paraId="3E01843E" w14:textId="77777777" w:rsidR="00601A4D" w:rsidRDefault="00601A4D" w:rsidP="00601A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20"/>
                                <w:sz w:val="20"/>
                                <w:szCs w:val="20"/>
                              </w:rPr>
                              <w:t>PROKURATURA OKRĘGOWA</w:t>
                            </w:r>
                          </w:p>
                          <w:p w14:paraId="5B3B1597" w14:textId="77777777" w:rsidR="00601A4D" w:rsidRDefault="00601A4D" w:rsidP="00601A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pacing w:val="5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20"/>
                                <w:sz w:val="20"/>
                                <w:szCs w:val="20"/>
                              </w:rPr>
                              <w:t>W PIOTRKOWIE TRYBUNALSKIM</w:t>
                            </w:r>
                          </w:p>
                          <w:p w14:paraId="04B81E3F" w14:textId="77777777" w:rsidR="00601A4D" w:rsidRDefault="00601A4D" w:rsidP="00601A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pacing w:val="20"/>
                                <w:sz w:val="20"/>
                                <w:szCs w:val="20"/>
                              </w:rPr>
                              <w:t>4 Wydział Organizacyjno-Sądowy</w:t>
                            </w:r>
                          </w:p>
                          <w:p w14:paraId="266D08F1" w14:textId="77777777" w:rsidR="00601A4D" w:rsidRDefault="00601A4D" w:rsidP="00601A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Al. 3 Maja 13/15</w:t>
                            </w:r>
                          </w:p>
                          <w:p w14:paraId="3FFCC5EA" w14:textId="77777777" w:rsidR="00601A4D" w:rsidRDefault="00601A4D" w:rsidP="00601A4D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97-300 PIOTRKÓW TRYBUNALSKI</w:t>
                            </w:r>
                          </w:p>
                          <w:p w14:paraId="5F417CF8" w14:textId="77777777" w:rsidR="00601A4D" w:rsidRDefault="00601A4D" w:rsidP="00601A4D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AE47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26.05pt;width:249.75pt;height:121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" strokecolor="white [3212]">
                <v:textbox>
                  <w:txbxContent>
                    <w:p w14:paraId="20BAC7EE" w14:textId="77777777" w:rsidR="00601A4D" w:rsidRDefault="00601A4D" w:rsidP="00601A4D">
                      <w:pPr>
                        <w:jc w:val="center"/>
                        <w:rPr>
                          <w:spacing w:val="60"/>
                          <w:sz w:val="18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pl-PL"/>
                        </w:rPr>
                        <w:drawing>
                          <wp:inline distT="0" distB="0" distL="0" distR="0" wp14:anchorId="12B5339E" wp14:editId="4C89E1E1">
                            <wp:extent cx="314325" cy="323850"/>
                            <wp:effectExtent l="0" t="0" r="9525" b="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325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94C2CA" w14:textId="77777777" w:rsidR="00601A4D" w:rsidRDefault="00601A4D" w:rsidP="00601A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RZECZPOSPOLITA POLSKA</w:t>
                      </w:r>
                    </w:p>
                    <w:p w14:paraId="3E01843E" w14:textId="77777777" w:rsidR="00601A4D" w:rsidRDefault="00601A4D" w:rsidP="00601A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pacing w:val="2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pacing w:val="20"/>
                          <w:sz w:val="20"/>
                          <w:szCs w:val="20"/>
                        </w:rPr>
                        <w:t>PROKURATURA OKRĘGOWA</w:t>
                      </w:r>
                    </w:p>
                    <w:p w14:paraId="5B3B1597" w14:textId="77777777" w:rsidR="00601A4D" w:rsidRDefault="00601A4D" w:rsidP="00601A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pacing w:val="56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pacing w:val="20"/>
                          <w:sz w:val="20"/>
                          <w:szCs w:val="20"/>
                        </w:rPr>
                        <w:t>W PIOTRKOWIE TRYBUNALSKIM</w:t>
                      </w:r>
                    </w:p>
                    <w:p w14:paraId="04B81E3F" w14:textId="77777777" w:rsidR="00601A4D" w:rsidRDefault="00601A4D" w:rsidP="00601A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pacing w:val="2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aps/>
                          <w:spacing w:val="20"/>
                          <w:sz w:val="20"/>
                          <w:szCs w:val="20"/>
                        </w:rPr>
                        <w:t>4 Wydział Organizacyjno-Sądowy</w:t>
                      </w:r>
                    </w:p>
                    <w:p w14:paraId="266D08F1" w14:textId="77777777" w:rsidR="00601A4D" w:rsidRDefault="00601A4D" w:rsidP="00601A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Al. 3 Maja 13/15</w:t>
                      </w:r>
                    </w:p>
                    <w:p w14:paraId="3FFCC5EA" w14:textId="77777777" w:rsidR="00601A4D" w:rsidRDefault="00601A4D" w:rsidP="00601A4D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97-300 PIOTRKÓW TRYBUNALSKI</w:t>
                      </w:r>
                    </w:p>
                    <w:p w14:paraId="5F417CF8" w14:textId="77777777" w:rsidR="00601A4D" w:rsidRDefault="00601A4D" w:rsidP="00601A4D"/>
                  </w:txbxContent>
                </v:textbox>
                <w10:wrap type="square" anchorx="margin"/>
              </v:shape>
            </w:pict>
          </mc:Fallback>
        </mc:AlternateContent>
      </w:r>
    </w:p>
    <w:p w14:paraId="634B474F" w14:textId="08924833" w:rsidR="00601A4D" w:rsidRPr="00515648" w:rsidRDefault="00601A4D" w:rsidP="00601A4D">
      <w:pPr>
        <w:pStyle w:val="Nagwek"/>
        <w:tabs>
          <w:tab w:val="left" w:pos="2963"/>
        </w:tabs>
        <w:jc w:val="both"/>
      </w:pPr>
      <w:r w:rsidRPr="00515648">
        <w:t xml:space="preserve">                              </w:t>
      </w:r>
    </w:p>
    <w:p w14:paraId="6EE87FC7" w14:textId="687AD86C" w:rsidR="00601A4D" w:rsidRPr="00515648" w:rsidRDefault="00601A4D" w:rsidP="00601A4D">
      <w:pPr>
        <w:pStyle w:val="Nagwek"/>
        <w:tabs>
          <w:tab w:val="left" w:pos="2963"/>
        </w:tabs>
        <w:jc w:val="both"/>
      </w:pPr>
    </w:p>
    <w:p w14:paraId="4BCD8D10" w14:textId="27A972E2" w:rsidR="00601A4D" w:rsidRPr="00515648" w:rsidRDefault="00601A4D" w:rsidP="00601A4D">
      <w:pPr>
        <w:pStyle w:val="Nagwek"/>
        <w:tabs>
          <w:tab w:val="left" w:pos="2963"/>
        </w:tabs>
        <w:jc w:val="both"/>
      </w:pPr>
    </w:p>
    <w:p w14:paraId="2AA91A4D" w14:textId="3462B96A" w:rsidR="00601A4D" w:rsidRPr="00515648" w:rsidRDefault="00601A4D" w:rsidP="00601A4D">
      <w:pPr>
        <w:pStyle w:val="Nagwek"/>
        <w:tabs>
          <w:tab w:val="left" w:pos="2963"/>
        </w:tabs>
        <w:jc w:val="both"/>
      </w:pPr>
    </w:p>
    <w:p w14:paraId="4A6FEF40" w14:textId="433A38A0" w:rsidR="00601A4D" w:rsidRPr="00515648" w:rsidRDefault="00601A4D" w:rsidP="00601A4D">
      <w:pPr>
        <w:pStyle w:val="Nagwek"/>
        <w:tabs>
          <w:tab w:val="left" w:pos="2963"/>
        </w:tabs>
        <w:jc w:val="both"/>
      </w:pPr>
    </w:p>
    <w:p w14:paraId="2B9B2BD1" w14:textId="7AECB4A8" w:rsidR="00601A4D" w:rsidRPr="00515648" w:rsidRDefault="00601A4D" w:rsidP="00601A4D">
      <w:pPr>
        <w:pStyle w:val="Nagwek"/>
        <w:tabs>
          <w:tab w:val="left" w:pos="2963"/>
        </w:tabs>
        <w:jc w:val="both"/>
      </w:pPr>
    </w:p>
    <w:p w14:paraId="65DB9906" w14:textId="348A6F18" w:rsidR="00601A4D" w:rsidRPr="00515648" w:rsidRDefault="00601A4D" w:rsidP="00601A4D">
      <w:pPr>
        <w:pStyle w:val="Nagwek"/>
        <w:tabs>
          <w:tab w:val="left" w:pos="2963"/>
        </w:tabs>
        <w:jc w:val="both"/>
      </w:pPr>
    </w:p>
    <w:p w14:paraId="3DD4C57C" w14:textId="26A8F0C1" w:rsidR="00601A4D" w:rsidRPr="00515648" w:rsidRDefault="00601A4D" w:rsidP="00601A4D">
      <w:pPr>
        <w:pStyle w:val="Nagwek"/>
        <w:tabs>
          <w:tab w:val="left" w:pos="2963"/>
        </w:tabs>
        <w:jc w:val="both"/>
      </w:pPr>
    </w:p>
    <w:p w14:paraId="3A28D343" w14:textId="4B3D7F31" w:rsidR="00601A4D" w:rsidRPr="00515648" w:rsidRDefault="00601A4D" w:rsidP="00601A4D">
      <w:pPr>
        <w:pStyle w:val="Nagwek"/>
        <w:tabs>
          <w:tab w:val="left" w:pos="2963"/>
        </w:tabs>
        <w:jc w:val="both"/>
      </w:pPr>
    </w:p>
    <w:p w14:paraId="11454A14" w14:textId="2A379B7D" w:rsidR="00601A4D" w:rsidRPr="00515648" w:rsidRDefault="00601A4D" w:rsidP="00601A4D">
      <w:pPr>
        <w:pStyle w:val="Nagwek"/>
        <w:tabs>
          <w:tab w:val="left" w:pos="2963"/>
        </w:tabs>
        <w:jc w:val="both"/>
      </w:pPr>
    </w:p>
    <w:p w14:paraId="3254C30F" w14:textId="78CBD636" w:rsidR="00601A4D" w:rsidRPr="00515648" w:rsidRDefault="00601A4D" w:rsidP="00601A4D">
      <w:pPr>
        <w:pStyle w:val="Nagwek"/>
        <w:tabs>
          <w:tab w:val="left" w:pos="2963"/>
        </w:tabs>
        <w:jc w:val="both"/>
      </w:pPr>
    </w:p>
    <w:p w14:paraId="3EE5C58F" w14:textId="77777777" w:rsidR="00601A4D" w:rsidRPr="00515648" w:rsidRDefault="00601A4D" w:rsidP="00601A4D">
      <w:pPr>
        <w:pStyle w:val="Nagwek"/>
        <w:tabs>
          <w:tab w:val="left" w:pos="2963"/>
        </w:tabs>
        <w:jc w:val="both"/>
        <w:rPr>
          <w:sz w:val="26"/>
          <w:szCs w:val="26"/>
        </w:rPr>
      </w:pPr>
    </w:p>
    <w:p w14:paraId="59FB8341" w14:textId="225F7342" w:rsidR="00601A4D" w:rsidRPr="00515648" w:rsidRDefault="00601A4D" w:rsidP="00601A4D">
      <w:pPr>
        <w:shd w:val="clear" w:color="auto" w:fill="FFFFFF"/>
        <w:tabs>
          <w:tab w:val="left" w:pos="8410"/>
        </w:tabs>
        <w:spacing w:after="0" w:line="24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515648">
        <w:rPr>
          <w:rFonts w:ascii="Georgia" w:hAnsi="Georgia" w:cs="Times New Roman"/>
          <w:b/>
          <w:bCs/>
          <w:sz w:val="24"/>
          <w:szCs w:val="24"/>
        </w:rPr>
        <w:t>3028-4.1110.</w:t>
      </w:r>
      <w:r w:rsidR="00333422" w:rsidRPr="00515648">
        <w:rPr>
          <w:rFonts w:ascii="Georgia" w:hAnsi="Georgia" w:cs="Times New Roman"/>
          <w:b/>
          <w:bCs/>
          <w:sz w:val="24"/>
          <w:szCs w:val="24"/>
        </w:rPr>
        <w:t>16</w:t>
      </w:r>
      <w:r w:rsidRPr="00515648">
        <w:rPr>
          <w:rFonts w:ascii="Georgia" w:hAnsi="Georgia" w:cs="Times New Roman"/>
          <w:b/>
          <w:bCs/>
          <w:sz w:val="24"/>
          <w:szCs w:val="24"/>
        </w:rPr>
        <w:t>.2023</w:t>
      </w:r>
    </w:p>
    <w:p w14:paraId="20E7417C" w14:textId="77777777" w:rsidR="00601A4D" w:rsidRPr="00515648" w:rsidRDefault="00601A4D" w:rsidP="00601A4D">
      <w:pPr>
        <w:shd w:val="clear" w:color="auto" w:fill="FFFFFF"/>
        <w:tabs>
          <w:tab w:val="left" w:pos="8410"/>
        </w:tabs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</w:p>
    <w:p w14:paraId="62C808F6" w14:textId="77777777" w:rsidR="00601A4D" w:rsidRPr="00515648" w:rsidRDefault="00601A4D" w:rsidP="00601A4D">
      <w:pPr>
        <w:shd w:val="clear" w:color="auto" w:fill="FFFFFF"/>
        <w:tabs>
          <w:tab w:val="left" w:pos="8410"/>
        </w:tabs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 w:rsidRPr="00515648">
        <w:rPr>
          <w:rFonts w:ascii="Georgia" w:hAnsi="Georgia" w:cs="Times New Roman"/>
          <w:b/>
          <w:sz w:val="24"/>
          <w:szCs w:val="24"/>
        </w:rPr>
        <w:t>OGŁOSZENIE</w:t>
      </w:r>
    </w:p>
    <w:p w14:paraId="2F0CBA2F" w14:textId="77777777" w:rsidR="00601A4D" w:rsidRPr="00515648" w:rsidRDefault="00601A4D" w:rsidP="00601A4D">
      <w:pPr>
        <w:pStyle w:val="NormalnyWeb"/>
        <w:spacing w:before="0" w:beforeAutospacing="0" w:after="0" w:afterAutospacing="0"/>
        <w:jc w:val="both"/>
        <w:textAlignment w:val="baseline"/>
        <w:rPr>
          <w:rFonts w:ascii="Georgia" w:hAnsi="Georgia"/>
        </w:rPr>
      </w:pPr>
    </w:p>
    <w:p w14:paraId="2E816E7A" w14:textId="77777777" w:rsidR="00601A4D" w:rsidRPr="00515648" w:rsidRDefault="00601A4D" w:rsidP="00601A4D">
      <w:pPr>
        <w:pStyle w:val="NormalnyWeb"/>
        <w:spacing w:before="0" w:beforeAutospacing="0" w:after="0" w:afterAutospacing="0"/>
        <w:ind w:firstLine="709"/>
        <w:jc w:val="both"/>
        <w:textAlignment w:val="baseline"/>
        <w:rPr>
          <w:rFonts w:ascii="Georgia" w:hAnsi="Georgia"/>
        </w:rPr>
      </w:pPr>
    </w:p>
    <w:p w14:paraId="164F575F" w14:textId="44A9507C" w:rsidR="00601A4D" w:rsidRPr="00515648" w:rsidRDefault="00601A4D" w:rsidP="00601A4D">
      <w:pPr>
        <w:pStyle w:val="NormalnyWeb"/>
        <w:spacing w:before="0" w:beforeAutospacing="0" w:after="0" w:afterAutospacing="0"/>
        <w:ind w:firstLine="709"/>
        <w:jc w:val="both"/>
        <w:textAlignment w:val="baseline"/>
        <w:rPr>
          <w:rFonts w:ascii="Georgia" w:hAnsi="Georgia"/>
        </w:rPr>
      </w:pPr>
      <w:r w:rsidRPr="00515648">
        <w:rPr>
          <w:rFonts w:ascii="Georgia" w:hAnsi="Georgia"/>
        </w:rPr>
        <w:t xml:space="preserve">Prokurator Okręgowy w Piotrkowie Trybunalskim informuje, że posiada 1 wolny etat asesorski w Prokuraturze Rejonowej w Piotrkowie Trybunalskim, Aleje 3-go Maja 13/15, 97 – 300 Piotrków Trybunalski. </w:t>
      </w:r>
    </w:p>
    <w:p w14:paraId="37E7297F" w14:textId="77777777" w:rsidR="00D90821" w:rsidRPr="00515648" w:rsidRDefault="00D90821" w:rsidP="00601A4D">
      <w:pPr>
        <w:pStyle w:val="NormalnyWeb"/>
        <w:spacing w:before="0" w:beforeAutospacing="0" w:after="0" w:afterAutospacing="0"/>
        <w:ind w:firstLine="709"/>
        <w:jc w:val="both"/>
        <w:textAlignment w:val="baseline"/>
        <w:rPr>
          <w:rFonts w:ascii="Georgia" w:hAnsi="Georgia"/>
        </w:rPr>
      </w:pPr>
    </w:p>
    <w:p w14:paraId="06D8A365" w14:textId="577824E7" w:rsidR="00601A4D" w:rsidRPr="00515648" w:rsidRDefault="00601A4D" w:rsidP="00601A4D">
      <w:pPr>
        <w:pStyle w:val="NormalnyWeb"/>
        <w:spacing w:before="0" w:beforeAutospacing="0" w:after="0" w:afterAutospacing="0"/>
        <w:ind w:firstLine="709"/>
        <w:jc w:val="both"/>
        <w:textAlignment w:val="baseline"/>
        <w:rPr>
          <w:rFonts w:ascii="Georgia" w:hAnsi="Georgia"/>
        </w:rPr>
      </w:pPr>
      <w:r w:rsidRPr="00515648">
        <w:rPr>
          <w:rFonts w:ascii="Georgia" w:hAnsi="Georgia"/>
        </w:rPr>
        <w:t xml:space="preserve">Osoby zainteresowane kandydowaniem na wolne stanowisko asesorskie                    i spełniające kryteria ustawowe winny złożyć w terminie </w:t>
      </w:r>
      <w:r w:rsidRPr="00515648">
        <w:rPr>
          <w:rFonts w:ascii="Georgia" w:hAnsi="Georgia"/>
          <w:b/>
          <w:bCs/>
        </w:rPr>
        <w:t xml:space="preserve">do dnia </w:t>
      </w:r>
      <w:r w:rsidR="00D90821" w:rsidRPr="00515648">
        <w:rPr>
          <w:rFonts w:ascii="Georgia" w:hAnsi="Georgia"/>
          <w:b/>
          <w:bCs/>
        </w:rPr>
        <w:t>7</w:t>
      </w:r>
      <w:r w:rsidRPr="00515648">
        <w:rPr>
          <w:rFonts w:ascii="Georgia" w:hAnsi="Georgia"/>
          <w:b/>
          <w:bCs/>
        </w:rPr>
        <w:t xml:space="preserve"> listopada 2023 roku</w:t>
      </w:r>
      <w:r w:rsidRPr="00515648">
        <w:rPr>
          <w:rFonts w:ascii="Georgia" w:hAnsi="Georgia"/>
        </w:rPr>
        <w:t>:</w:t>
      </w:r>
    </w:p>
    <w:p w14:paraId="74CE8A64" w14:textId="77777777" w:rsidR="00601A4D" w:rsidRPr="00515648" w:rsidRDefault="00601A4D" w:rsidP="00601A4D">
      <w:pPr>
        <w:pStyle w:val="NormalnyWeb"/>
        <w:numPr>
          <w:ilvl w:val="0"/>
          <w:numId w:val="5"/>
        </w:numPr>
        <w:spacing w:before="0" w:beforeAutospacing="0" w:after="0" w:afterAutospacing="0"/>
        <w:ind w:left="426"/>
        <w:jc w:val="both"/>
        <w:textAlignment w:val="baseline"/>
        <w:rPr>
          <w:rFonts w:ascii="Georgia" w:hAnsi="Georgia"/>
        </w:rPr>
      </w:pPr>
      <w:r w:rsidRPr="00515648">
        <w:rPr>
          <w:rFonts w:ascii="Georgia" w:hAnsi="Georgia"/>
        </w:rPr>
        <w:t>wniosek o mianowanie na stanowisko asesora Prokuratury Rejonowej w Piotrkowie Trybunalskim, adresowany do Pana Prokuratora Generalnego za pośrednictwem Prokuratora Okręgowego w Piotrkowie Trybunalskim,</w:t>
      </w:r>
    </w:p>
    <w:p w14:paraId="75CD88A1" w14:textId="5A816025" w:rsidR="00601A4D" w:rsidRPr="00515648" w:rsidRDefault="00601A4D" w:rsidP="00601A4D">
      <w:pPr>
        <w:pStyle w:val="NormalnyWeb"/>
        <w:numPr>
          <w:ilvl w:val="0"/>
          <w:numId w:val="5"/>
        </w:numPr>
        <w:spacing w:before="0" w:beforeAutospacing="0" w:after="0" w:afterAutospacing="0"/>
        <w:ind w:left="426"/>
        <w:jc w:val="both"/>
        <w:textAlignment w:val="baseline"/>
        <w:rPr>
          <w:rFonts w:ascii="Georgia" w:hAnsi="Georgia"/>
        </w:rPr>
      </w:pPr>
      <w:r w:rsidRPr="00515648">
        <w:rPr>
          <w:rFonts w:ascii="Georgia" w:hAnsi="Georgia"/>
        </w:rPr>
        <w:t>do wniosku należy załączyć następujące dokumenty i oświadczenia zgodnie z art. 75 i art. 77 § 1, 2, 3 w zw. z art. 174 § 1 ustawy z dnia 28 stycznia 2016 roku Prawo o prokuraturze (</w:t>
      </w:r>
      <w:proofErr w:type="spellStart"/>
      <w:r w:rsidRPr="00515648">
        <w:rPr>
          <w:rFonts w:ascii="Georgia" w:hAnsi="Georgia"/>
        </w:rPr>
        <w:t>t.j</w:t>
      </w:r>
      <w:proofErr w:type="spellEnd"/>
      <w:r w:rsidRPr="00515648">
        <w:rPr>
          <w:rFonts w:ascii="Georgia" w:hAnsi="Georgia"/>
        </w:rPr>
        <w:t xml:space="preserve">. Dz. U. z 2023 r. poz. 1360 z </w:t>
      </w:r>
      <w:proofErr w:type="spellStart"/>
      <w:r w:rsidRPr="00515648">
        <w:rPr>
          <w:rFonts w:ascii="Georgia" w:hAnsi="Georgia"/>
        </w:rPr>
        <w:t>późn</w:t>
      </w:r>
      <w:proofErr w:type="spellEnd"/>
      <w:r w:rsidRPr="00515648">
        <w:rPr>
          <w:rFonts w:ascii="Georgia" w:hAnsi="Georgia"/>
        </w:rPr>
        <w:t>. zm.):</w:t>
      </w:r>
    </w:p>
    <w:p w14:paraId="68FF78CE" w14:textId="2CFD6429" w:rsidR="00601A4D" w:rsidRPr="00515648" w:rsidRDefault="00601A4D" w:rsidP="00601A4D">
      <w:pPr>
        <w:pStyle w:val="NormalnyWeb"/>
        <w:numPr>
          <w:ilvl w:val="0"/>
          <w:numId w:val="1"/>
        </w:numPr>
        <w:spacing w:before="0" w:beforeAutospacing="0" w:after="0" w:afterAutospacing="0"/>
        <w:ind w:left="993" w:hanging="357"/>
        <w:jc w:val="both"/>
        <w:textAlignment w:val="baseline"/>
        <w:rPr>
          <w:rFonts w:ascii="Georgia" w:hAnsi="Georgia"/>
        </w:rPr>
      </w:pPr>
      <w:r w:rsidRPr="00515648">
        <w:rPr>
          <w:rFonts w:ascii="Georgia" w:hAnsi="Georgia"/>
        </w:rPr>
        <w:t>własnoręcznie napisany i podpisany życiorys</w:t>
      </w:r>
      <w:r w:rsidR="00D90821" w:rsidRPr="00515648">
        <w:rPr>
          <w:rFonts w:ascii="Georgia" w:hAnsi="Georgia"/>
        </w:rPr>
        <w:t>,</w:t>
      </w:r>
    </w:p>
    <w:p w14:paraId="2BCA5B77" w14:textId="749E2A01" w:rsidR="00601A4D" w:rsidRPr="00515648" w:rsidRDefault="00601A4D" w:rsidP="00601A4D">
      <w:pPr>
        <w:pStyle w:val="NormalnyWeb"/>
        <w:numPr>
          <w:ilvl w:val="0"/>
          <w:numId w:val="1"/>
        </w:numPr>
        <w:spacing w:before="0" w:beforeAutospacing="0" w:after="0" w:afterAutospacing="0"/>
        <w:ind w:left="993" w:hanging="357"/>
        <w:jc w:val="both"/>
        <w:textAlignment w:val="baseline"/>
        <w:rPr>
          <w:rFonts w:ascii="Georgia" w:hAnsi="Georgia"/>
        </w:rPr>
      </w:pPr>
      <w:r w:rsidRPr="00515648">
        <w:rPr>
          <w:rFonts w:ascii="Georgia" w:hAnsi="Georgia"/>
        </w:rPr>
        <w:t>kwestionariusz osobowy, podpisany przez osobę ubiegającą się o mianowanie (druk w załączeniu),</w:t>
      </w:r>
    </w:p>
    <w:p w14:paraId="2EEC2DF6" w14:textId="77777777" w:rsidR="00601A4D" w:rsidRPr="00515648" w:rsidRDefault="00601A4D" w:rsidP="00601A4D">
      <w:pPr>
        <w:pStyle w:val="NormalnyWeb"/>
        <w:numPr>
          <w:ilvl w:val="0"/>
          <w:numId w:val="1"/>
        </w:numPr>
        <w:spacing w:before="0" w:beforeAutospacing="0" w:after="0" w:afterAutospacing="0"/>
        <w:ind w:left="993" w:hanging="357"/>
        <w:jc w:val="both"/>
        <w:textAlignment w:val="baseline"/>
        <w:rPr>
          <w:rFonts w:ascii="Georgia" w:hAnsi="Georgia"/>
        </w:rPr>
      </w:pPr>
      <w:r w:rsidRPr="00515648">
        <w:rPr>
          <w:rFonts w:ascii="Georgia" w:hAnsi="Georgia"/>
        </w:rPr>
        <w:t>oryginał, odpis lub poświadczoną notarialnie kopię świadectwa ukończenia studiów prawniczych w Polsce i uzyskania tytułu magistra lub ukończenia zagranicznych studiów  prawniczych uznanych w Polsce,</w:t>
      </w:r>
    </w:p>
    <w:p w14:paraId="35AC142E" w14:textId="1A41927D" w:rsidR="00601A4D" w:rsidRPr="00515648" w:rsidRDefault="00601A4D" w:rsidP="00601A4D">
      <w:pPr>
        <w:pStyle w:val="NormalnyWeb"/>
        <w:numPr>
          <w:ilvl w:val="0"/>
          <w:numId w:val="1"/>
        </w:numPr>
        <w:spacing w:before="0" w:beforeAutospacing="0" w:after="0" w:afterAutospacing="0"/>
        <w:ind w:left="993" w:hanging="357"/>
        <w:jc w:val="both"/>
        <w:textAlignment w:val="baseline"/>
        <w:rPr>
          <w:rFonts w:ascii="Georgia" w:hAnsi="Georgia"/>
        </w:rPr>
      </w:pPr>
      <w:r w:rsidRPr="00515648">
        <w:rPr>
          <w:rFonts w:ascii="Georgia" w:hAnsi="Georgia"/>
        </w:rPr>
        <w:t>oryginał, odpis lub poświadczoną notarialnie kopię dokumentu potwierdzającego złożenie egzaminu prokuratorskiego lub sędziowskiego,</w:t>
      </w:r>
    </w:p>
    <w:p w14:paraId="258EEC13" w14:textId="4E6FA290" w:rsidR="00601A4D" w:rsidRPr="00515648" w:rsidRDefault="00601A4D" w:rsidP="00601A4D">
      <w:pPr>
        <w:pStyle w:val="NormalnyWeb"/>
        <w:numPr>
          <w:ilvl w:val="0"/>
          <w:numId w:val="1"/>
        </w:numPr>
        <w:spacing w:before="0" w:beforeAutospacing="0" w:after="0" w:afterAutospacing="0"/>
        <w:ind w:left="993" w:hanging="357"/>
        <w:jc w:val="both"/>
        <w:textAlignment w:val="baseline"/>
        <w:rPr>
          <w:rFonts w:ascii="Georgia" w:hAnsi="Georgia"/>
        </w:rPr>
      </w:pPr>
      <w:r w:rsidRPr="00515648">
        <w:rPr>
          <w:rFonts w:ascii="Georgia" w:hAnsi="Georgia"/>
        </w:rPr>
        <w:t>w przypadku złożenia egzaminu radcowskiego lub adwokackiego – dokument potwierdzający jego złożenie oraz dokumenty potwierdzające wykonywanie zawodu lub zajmowanego stanowiska, przez co najmniej 3 lata, określone w art. 75 § 1a, § 2 i § 3 ustawy Prawo o prokuraturze, bądź dokumentu potwierdzającego spełnienie warunków określonych w art. 174 § 1a ustawy Prawo o prokuraturze,</w:t>
      </w:r>
    </w:p>
    <w:p w14:paraId="770353B0" w14:textId="723624C6" w:rsidR="00601A4D" w:rsidRPr="00515648" w:rsidRDefault="00601A4D" w:rsidP="00601A4D">
      <w:pPr>
        <w:pStyle w:val="NormalnyWeb"/>
        <w:numPr>
          <w:ilvl w:val="0"/>
          <w:numId w:val="1"/>
        </w:numPr>
        <w:spacing w:before="0" w:beforeAutospacing="0" w:after="0" w:afterAutospacing="0"/>
        <w:ind w:left="993" w:hanging="357"/>
        <w:jc w:val="both"/>
        <w:textAlignment w:val="baseline"/>
        <w:rPr>
          <w:rFonts w:ascii="Georgia" w:hAnsi="Georgia"/>
        </w:rPr>
      </w:pPr>
      <w:r w:rsidRPr="00515648">
        <w:rPr>
          <w:rFonts w:ascii="Georgia" w:hAnsi="Georgia"/>
        </w:rPr>
        <w:t>zaświadczenie lekar</w:t>
      </w:r>
      <w:r w:rsidR="00D90821" w:rsidRPr="00515648">
        <w:rPr>
          <w:rFonts w:ascii="Georgia" w:hAnsi="Georgia"/>
        </w:rPr>
        <w:t>za medycyny pracy</w:t>
      </w:r>
      <w:r w:rsidRPr="00515648">
        <w:rPr>
          <w:rFonts w:ascii="Georgia" w:hAnsi="Georgia"/>
        </w:rPr>
        <w:t xml:space="preserve"> wydane na podstawie Rozporządzenia Ministra Sprawiedliwości z dnia 19 września 2014 roku w sprawie badań lekarskich i psychologicznych kandydatów do objęcia urzędu sędziego (</w:t>
      </w:r>
      <w:proofErr w:type="spellStart"/>
      <w:r w:rsidRPr="00515648">
        <w:rPr>
          <w:rFonts w:ascii="Georgia" w:hAnsi="Georgia"/>
        </w:rPr>
        <w:t>t.j</w:t>
      </w:r>
      <w:proofErr w:type="spellEnd"/>
      <w:r w:rsidRPr="00515648">
        <w:rPr>
          <w:rFonts w:ascii="Georgia" w:hAnsi="Georgia"/>
        </w:rPr>
        <w:t>. Dz. U</w:t>
      </w:r>
      <w:r w:rsidR="00D90821" w:rsidRPr="00515648">
        <w:rPr>
          <w:rFonts w:ascii="Georgia" w:hAnsi="Georgia"/>
        </w:rPr>
        <w:t>.</w:t>
      </w:r>
      <w:r w:rsidRPr="00515648">
        <w:rPr>
          <w:rFonts w:ascii="Georgia" w:hAnsi="Georgia"/>
        </w:rPr>
        <w:t xml:space="preserve"> z 2018 r. poz. 619), stwierdzające zdolność, ze względu na stan  zdrowia, </w:t>
      </w:r>
      <w:r w:rsidRPr="00515648">
        <w:rPr>
          <w:rFonts w:ascii="Georgia" w:hAnsi="Georgia"/>
        </w:rPr>
        <w:lastRenderedPageBreak/>
        <w:t>do pełnienia obowiązków asesora, ze wskazaniem w jego treści podstawy prawnej i metryki rozporządzenia,</w:t>
      </w:r>
    </w:p>
    <w:p w14:paraId="55AE8F62" w14:textId="4DC3C608" w:rsidR="00601A4D" w:rsidRPr="00515648" w:rsidRDefault="00601A4D" w:rsidP="00601A4D">
      <w:pPr>
        <w:pStyle w:val="NormalnyWeb"/>
        <w:numPr>
          <w:ilvl w:val="0"/>
          <w:numId w:val="1"/>
        </w:numPr>
        <w:spacing w:before="0" w:beforeAutospacing="0" w:after="0" w:afterAutospacing="0"/>
        <w:ind w:left="993" w:hanging="357"/>
        <w:jc w:val="both"/>
        <w:textAlignment w:val="baseline"/>
        <w:rPr>
          <w:rFonts w:ascii="Georgia" w:hAnsi="Georgia"/>
        </w:rPr>
      </w:pPr>
      <w:r w:rsidRPr="00515648">
        <w:rPr>
          <w:rFonts w:ascii="Georgia" w:hAnsi="Georgia"/>
        </w:rPr>
        <w:t>zaświadczenie psychologiczne, wydane na podstawie Rozporządzenia Ministra Sprawiedliwości z dnia 19 września 2014 roku w sprawie badań lekarskich i psychologicznych kandydatów do objęcia urzędu sędziego (</w:t>
      </w:r>
      <w:proofErr w:type="spellStart"/>
      <w:r w:rsidRPr="00515648">
        <w:rPr>
          <w:rFonts w:ascii="Georgia" w:hAnsi="Georgia"/>
        </w:rPr>
        <w:t>t.j</w:t>
      </w:r>
      <w:proofErr w:type="spellEnd"/>
      <w:r w:rsidRPr="00515648">
        <w:rPr>
          <w:rFonts w:ascii="Georgia" w:hAnsi="Georgia"/>
        </w:rPr>
        <w:t>. Dz. U</w:t>
      </w:r>
      <w:r w:rsidR="00D90821" w:rsidRPr="00515648">
        <w:rPr>
          <w:rFonts w:ascii="Georgia" w:hAnsi="Georgia"/>
        </w:rPr>
        <w:t>.</w:t>
      </w:r>
      <w:r w:rsidRPr="00515648">
        <w:rPr>
          <w:rFonts w:ascii="Georgia" w:hAnsi="Georgia"/>
        </w:rPr>
        <w:t xml:space="preserve"> z 2018 r. poz. 619), stwierdzające zdolność, ze względu na stan  zdrowia, do pełnienia obowiązków asesora, ze wskazaniem w jego treści podstawy prawnej i metryki rozporządzenia,</w:t>
      </w:r>
    </w:p>
    <w:p w14:paraId="24BF739A" w14:textId="77777777" w:rsidR="00601A4D" w:rsidRPr="00515648" w:rsidRDefault="00601A4D" w:rsidP="00601A4D">
      <w:pPr>
        <w:pStyle w:val="NormalnyWeb"/>
        <w:numPr>
          <w:ilvl w:val="0"/>
          <w:numId w:val="1"/>
        </w:numPr>
        <w:spacing w:before="0" w:beforeAutospacing="0" w:after="0" w:afterAutospacing="0"/>
        <w:ind w:left="993" w:hanging="357"/>
        <w:jc w:val="both"/>
        <w:textAlignment w:val="baseline"/>
        <w:rPr>
          <w:rFonts w:ascii="Georgia" w:hAnsi="Georgia"/>
        </w:rPr>
      </w:pPr>
      <w:r w:rsidRPr="00515648">
        <w:rPr>
          <w:rFonts w:ascii="Georgia" w:hAnsi="Georgia"/>
        </w:rPr>
        <w:t>aktualną informację z Krajowego Rejestru Karnego,</w:t>
      </w:r>
    </w:p>
    <w:p w14:paraId="35426D3E" w14:textId="66D6ADC0" w:rsidR="00B8743A" w:rsidRPr="00515648" w:rsidRDefault="00601A4D" w:rsidP="00601A4D">
      <w:pPr>
        <w:pStyle w:val="NormalnyWeb"/>
        <w:numPr>
          <w:ilvl w:val="0"/>
          <w:numId w:val="1"/>
        </w:numPr>
        <w:spacing w:before="0" w:beforeAutospacing="0" w:after="0" w:afterAutospacing="0"/>
        <w:ind w:left="993" w:hanging="357"/>
        <w:jc w:val="both"/>
        <w:textAlignment w:val="baseline"/>
        <w:rPr>
          <w:rFonts w:ascii="Georgia" w:hAnsi="Georgia"/>
        </w:rPr>
      </w:pPr>
      <w:r w:rsidRPr="00515648">
        <w:rPr>
          <w:rFonts w:ascii="Georgia" w:hAnsi="Georgia"/>
        </w:rPr>
        <w:t xml:space="preserve">oświadczenie, że kandydat nie był prawomocnie skazany za umyślne przestępstwo ścigane z oskarżenia publicznego </w:t>
      </w:r>
      <w:r w:rsidR="00B8743A" w:rsidRPr="00515648">
        <w:rPr>
          <w:rFonts w:ascii="Georgia" w:hAnsi="Georgia"/>
        </w:rPr>
        <w:t>(zawarte w kwestionariuszu osobowym),</w:t>
      </w:r>
    </w:p>
    <w:p w14:paraId="5FC29BFB" w14:textId="70E7A6B3" w:rsidR="00601A4D" w:rsidRPr="00515648" w:rsidRDefault="00B8743A" w:rsidP="00601A4D">
      <w:pPr>
        <w:pStyle w:val="NormalnyWeb"/>
        <w:numPr>
          <w:ilvl w:val="0"/>
          <w:numId w:val="1"/>
        </w:numPr>
        <w:spacing w:before="0" w:beforeAutospacing="0" w:after="0" w:afterAutospacing="0"/>
        <w:ind w:left="993" w:hanging="357"/>
        <w:jc w:val="both"/>
        <w:textAlignment w:val="baseline"/>
        <w:rPr>
          <w:rFonts w:ascii="Georgia" w:hAnsi="Georgia"/>
        </w:rPr>
      </w:pPr>
      <w:r w:rsidRPr="00515648">
        <w:rPr>
          <w:rFonts w:ascii="Georgia" w:hAnsi="Georgia"/>
        </w:rPr>
        <w:t xml:space="preserve">oświadczenie, że </w:t>
      </w:r>
      <w:r w:rsidR="00601A4D" w:rsidRPr="00515648">
        <w:rPr>
          <w:rFonts w:ascii="Georgia" w:hAnsi="Georgia"/>
        </w:rPr>
        <w:t xml:space="preserve">nie toczy się przeciwko </w:t>
      </w:r>
      <w:r w:rsidRPr="00515648">
        <w:rPr>
          <w:rFonts w:ascii="Georgia" w:hAnsi="Georgia"/>
        </w:rPr>
        <w:t>kandydatowi</w:t>
      </w:r>
      <w:r w:rsidR="00601A4D" w:rsidRPr="00515648">
        <w:rPr>
          <w:rFonts w:ascii="Georgia" w:hAnsi="Georgia"/>
        </w:rPr>
        <w:t xml:space="preserve"> postępowanie o przestępstwo umyślne ścigane z oskarżenia publicznego (wzór w załączeniu),</w:t>
      </w:r>
    </w:p>
    <w:p w14:paraId="47E6DF80" w14:textId="4D67F906" w:rsidR="00601A4D" w:rsidRPr="00515648" w:rsidRDefault="00601A4D" w:rsidP="00601A4D">
      <w:pPr>
        <w:pStyle w:val="NormalnyWeb"/>
        <w:numPr>
          <w:ilvl w:val="0"/>
          <w:numId w:val="1"/>
        </w:numPr>
        <w:spacing w:before="0" w:beforeAutospacing="0" w:after="0" w:afterAutospacing="0"/>
        <w:ind w:left="993" w:hanging="357"/>
        <w:jc w:val="both"/>
        <w:textAlignment w:val="baseline"/>
        <w:rPr>
          <w:rFonts w:ascii="Georgia" w:hAnsi="Georgia"/>
        </w:rPr>
      </w:pPr>
      <w:r w:rsidRPr="00515648">
        <w:rPr>
          <w:rFonts w:ascii="Georgia" w:hAnsi="Georgia"/>
        </w:rPr>
        <w:t>oświadczenia o posiadaniu wyłącznie obywatelstwa polskiego, korzystaniu z pełni praw cywilnych i obywatelskich (</w:t>
      </w:r>
      <w:r w:rsidR="00B8743A" w:rsidRPr="00515648">
        <w:rPr>
          <w:rFonts w:ascii="Georgia" w:hAnsi="Georgia"/>
        </w:rPr>
        <w:t>zawarte w kwestionariuszu osobowym</w:t>
      </w:r>
      <w:r w:rsidRPr="00515648">
        <w:rPr>
          <w:rFonts w:ascii="Georgia" w:hAnsi="Georgia"/>
        </w:rPr>
        <w:t>),</w:t>
      </w:r>
    </w:p>
    <w:p w14:paraId="7F18F9E1" w14:textId="3104C264" w:rsidR="00601A4D" w:rsidRPr="00515648" w:rsidRDefault="00601A4D" w:rsidP="00601A4D">
      <w:pPr>
        <w:pStyle w:val="NormalnyWeb"/>
        <w:numPr>
          <w:ilvl w:val="0"/>
          <w:numId w:val="1"/>
        </w:numPr>
        <w:spacing w:before="0" w:beforeAutospacing="0" w:after="0" w:afterAutospacing="0"/>
        <w:ind w:left="993" w:hanging="357"/>
        <w:jc w:val="both"/>
        <w:textAlignment w:val="baseline"/>
        <w:rPr>
          <w:rFonts w:ascii="Georgia" w:hAnsi="Georgia"/>
        </w:rPr>
      </w:pPr>
      <w:r w:rsidRPr="00515648">
        <w:rPr>
          <w:rFonts w:ascii="Georgia" w:hAnsi="Georgia"/>
        </w:rPr>
        <w:t>oświadczenie kandydata, czy był karany za wykroczenia i o toczących się przeciwko niemu postępowaniach o wykroczenia, w których jest obwinionym</w:t>
      </w:r>
      <w:r w:rsidR="00010A15" w:rsidRPr="00515648">
        <w:rPr>
          <w:rFonts w:ascii="Georgia" w:hAnsi="Georgia"/>
        </w:rPr>
        <w:t xml:space="preserve"> (wzór w załączeniu)</w:t>
      </w:r>
      <w:r w:rsidRPr="00515648">
        <w:rPr>
          <w:rFonts w:ascii="Georgia" w:hAnsi="Georgia"/>
        </w:rPr>
        <w:t>,</w:t>
      </w:r>
    </w:p>
    <w:p w14:paraId="7C371868" w14:textId="53F0DB14" w:rsidR="00601A4D" w:rsidRPr="00515648" w:rsidRDefault="00601A4D" w:rsidP="00601A4D">
      <w:pPr>
        <w:pStyle w:val="NormalnyWeb"/>
        <w:numPr>
          <w:ilvl w:val="0"/>
          <w:numId w:val="1"/>
        </w:numPr>
        <w:spacing w:before="0" w:beforeAutospacing="0" w:after="0" w:afterAutospacing="0"/>
        <w:ind w:left="993" w:hanging="357"/>
        <w:jc w:val="both"/>
        <w:textAlignment w:val="baseline"/>
        <w:rPr>
          <w:rFonts w:ascii="Georgia" w:hAnsi="Georgia"/>
        </w:rPr>
      </w:pPr>
      <w:r w:rsidRPr="00515648">
        <w:rPr>
          <w:rFonts w:ascii="Georgia" w:hAnsi="Georgia"/>
        </w:rPr>
        <w:t>oświadczenie kandydata, iż  nie pełnił służby zawodowej, nie pracował lub nie był współpracownikiem organów bezpieczeństwa państwa wymienionych w art. 5 ustawy z dnia 18 grudnia 1998 roku i Instytucie Pamięci Narodowej - Komisji Ścigania Zbrodni przeciwko Narodowi Polskiemu (tj. Dz. U. z 2019 r. poz. 1882), ani też nie był sędzią, który orzekając uchybił godności urzędu sprzeniewierzając się niezawisłości sędziowskiej, co zostało stwierdzone prawomocnym orzeczeniem</w:t>
      </w:r>
      <w:r w:rsidR="00010A15" w:rsidRPr="00515648">
        <w:rPr>
          <w:rFonts w:ascii="Georgia" w:hAnsi="Georgia"/>
        </w:rPr>
        <w:t xml:space="preserve"> (</w:t>
      </w:r>
      <w:r w:rsidR="00B8743A" w:rsidRPr="00515648">
        <w:rPr>
          <w:rFonts w:ascii="Georgia" w:hAnsi="Georgia"/>
        </w:rPr>
        <w:t>zawarte w kwestionariuszu osobowym</w:t>
      </w:r>
      <w:r w:rsidR="00010A15" w:rsidRPr="00515648">
        <w:rPr>
          <w:rFonts w:ascii="Georgia" w:hAnsi="Georgia"/>
        </w:rPr>
        <w:t>)</w:t>
      </w:r>
      <w:r w:rsidRPr="00515648">
        <w:rPr>
          <w:rFonts w:ascii="Georgia" w:hAnsi="Georgia"/>
        </w:rPr>
        <w:t>,</w:t>
      </w:r>
    </w:p>
    <w:p w14:paraId="59154A5B" w14:textId="4A184933" w:rsidR="00D90821" w:rsidRPr="00515648" w:rsidRDefault="00D90821" w:rsidP="00601A4D">
      <w:pPr>
        <w:pStyle w:val="NormalnyWeb"/>
        <w:numPr>
          <w:ilvl w:val="0"/>
          <w:numId w:val="1"/>
        </w:numPr>
        <w:spacing w:before="0" w:beforeAutospacing="0" w:after="0" w:afterAutospacing="0"/>
        <w:ind w:left="993" w:hanging="357"/>
        <w:jc w:val="both"/>
        <w:textAlignment w:val="baseline"/>
        <w:rPr>
          <w:rFonts w:ascii="Georgia" w:hAnsi="Georgia"/>
        </w:rPr>
      </w:pPr>
      <w:r w:rsidRPr="00515648">
        <w:rPr>
          <w:rFonts w:ascii="Georgia" w:hAnsi="Georgia"/>
        </w:rPr>
        <w:t xml:space="preserve">oświadczenie lustracyjne </w:t>
      </w:r>
      <w:r w:rsidR="00EB12EE" w:rsidRPr="00515648">
        <w:rPr>
          <w:rFonts w:ascii="Georgia" w:hAnsi="Georgia"/>
        </w:rPr>
        <w:t xml:space="preserve">lub informację o złożeniu takiego oświadczenia (kandydaci urodzeni przed 1 sierpnia 1972 roku), </w:t>
      </w:r>
    </w:p>
    <w:p w14:paraId="68B04EBB" w14:textId="6C15EAC6" w:rsidR="00601A4D" w:rsidRPr="00515648" w:rsidRDefault="00601A4D" w:rsidP="00601A4D">
      <w:pPr>
        <w:pStyle w:val="NormalnyWeb"/>
        <w:numPr>
          <w:ilvl w:val="0"/>
          <w:numId w:val="1"/>
        </w:numPr>
        <w:spacing w:before="0" w:beforeAutospacing="0" w:after="0" w:afterAutospacing="0"/>
        <w:ind w:left="993" w:hanging="357"/>
        <w:jc w:val="both"/>
        <w:textAlignment w:val="baseline"/>
        <w:rPr>
          <w:rFonts w:ascii="Georgia" w:hAnsi="Georgia"/>
        </w:rPr>
      </w:pPr>
      <w:r w:rsidRPr="00515648">
        <w:rPr>
          <w:rFonts w:ascii="Georgia" w:hAnsi="Georgia"/>
        </w:rPr>
        <w:t>oświadczenia zawierającego informację o ewentualnym wcześniejszym ubieganiu się kandydata o mianowanie asesorem s</w:t>
      </w:r>
      <w:r w:rsidR="00457649" w:rsidRPr="00515648">
        <w:rPr>
          <w:rFonts w:ascii="Georgia" w:hAnsi="Georgia"/>
        </w:rPr>
        <w:t>ądowym</w:t>
      </w:r>
      <w:r w:rsidRPr="00515648">
        <w:rPr>
          <w:rFonts w:ascii="Georgia" w:hAnsi="Georgia"/>
        </w:rPr>
        <w:t xml:space="preserve"> lub</w:t>
      </w:r>
      <w:r w:rsidR="00457649" w:rsidRPr="00515648">
        <w:rPr>
          <w:rFonts w:ascii="Georgia" w:hAnsi="Georgia"/>
        </w:rPr>
        <w:t xml:space="preserve"> asesorem </w:t>
      </w:r>
      <w:r w:rsidRPr="00515648">
        <w:rPr>
          <w:rFonts w:ascii="Georgia" w:hAnsi="Georgia"/>
        </w:rPr>
        <w:t xml:space="preserve"> prokurat</w:t>
      </w:r>
      <w:r w:rsidR="00457649" w:rsidRPr="00515648">
        <w:rPr>
          <w:rFonts w:ascii="Georgia" w:hAnsi="Georgia"/>
        </w:rPr>
        <w:t>ury</w:t>
      </w:r>
      <w:r w:rsidRPr="00515648">
        <w:rPr>
          <w:rFonts w:ascii="Georgia" w:hAnsi="Georgia"/>
        </w:rPr>
        <w:t xml:space="preserve">, </w:t>
      </w:r>
      <w:r w:rsidR="00457649" w:rsidRPr="00515648">
        <w:rPr>
          <w:rFonts w:ascii="Georgia" w:hAnsi="Georgia"/>
        </w:rPr>
        <w:t>o powołanie na stanowisko</w:t>
      </w:r>
      <w:r w:rsidRPr="00515648">
        <w:rPr>
          <w:rFonts w:ascii="Georgia" w:hAnsi="Georgia"/>
        </w:rPr>
        <w:t xml:space="preserve"> sędziego </w:t>
      </w:r>
      <w:r w:rsidR="00457649" w:rsidRPr="00515648">
        <w:rPr>
          <w:rFonts w:ascii="Georgia" w:hAnsi="Georgia"/>
        </w:rPr>
        <w:t>lub</w:t>
      </w:r>
      <w:r w:rsidRPr="00515648">
        <w:rPr>
          <w:rFonts w:ascii="Georgia" w:hAnsi="Georgia"/>
        </w:rPr>
        <w:t xml:space="preserve"> prokuratora</w:t>
      </w:r>
      <w:r w:rsidR="00010A15" w:rsidRPr="00515648">
        <w:rPr>
          <w:rFonts w:ascii="Georgia" w:hAnsi="Georgia"/>
        </w:rPr>
        <w:t xml:space="preserve"> (wzór w załączeniu)</w:t>
      </w:r>
      <w:r w:rsidRPr="00515648">
        <w:rPr>
          <w:rFonts w:ascii="Georgia" w:hAnsi="Georgia"/>
        </w:rPr>
        <w:t>,</w:t>
      </w:r>
    </w:p>
    <w:p w14:paraId="4EC94D00" w14:textId="12D94BBE" w:rsidR="00601A4D" w:rsidRPr="00515648" w:rsidRDefault="00601A4D" w:rsidP="00601A4D">
      <w:pPr>
        <w:pStyle w:val="NormalnyWeb"/>
        <w:numPr>
          <w:ilvl w:val="0"/>
          <w:numId w:val="1"/>
        </w:numPr>
        <w:spacing w:before="0" w:beforeAutospacing="0" w:after="0" w:afterAutospacing="0"/>
        <w:ind w:left="993" w:hanging="357"/>
        <w:jc w:val="both"/>
        <w:textAlignment w:val="baseline"/>
        <w:rPr>
          <w:rFonts w:ascii="Georgia" w:hAnsi="Georgia"/>
        </w:rPr>
      </w:pPr>
      <w:r w:rsidRPr="00515648">
        <w:rPr>
          <w:rFonts w:ascii="Georgia" w:hAnsi="Georgia"/>
        </w:rPr>
        <w:t>oświadczenie kandydata, co do możliwości i warunków rozwiązania stosunku pracy, o ile pozostaje aktualnie w stosunku zatrudnienia,</w:t>
      </w:r>
    </w:p>
    <w:p w14:paraId="1B9BD683" w14:textId="43D71C54" w:rsidR="00601A4D" w:rsidRPr="00515648" w:rsidRDefault="00601A4D" w:rsidP="00601A4D">
      <w:pPr>
        <w:pStyle w:val="NormalnyWeb"/>
        <w:numPr>
          <w:ilvl w:val="0"/>
          <w:numId w:val="1"/>
        </w:numPr>
        <w:spacing w:before="0" w:beforeAutospacing="0" w:after="0" w:afterAutospacing="0"/>
        <w:ind w:left="993" w:hanging="357"/>
        <w:jc w:val="both"/>
        <w:textAlignment w:val="baseline"/>
        <w:rPr>
          <w:rFonts w:ascii="Georgia" w:hAnsi="Georgia"/>
        </w:rPr>
      </w:pPr>
      <w:r w:rsidRPr="00515648">
        <w:rPr>
          <w:rFonts w:ascii="Georgia" w:hAnsi="Georgia"/>
        </w:rPr>
        <w:t>kserokopi</w:t>
      </w:r>
      <w:r w:rsidR="00457649" w:rsidRPr="00515648">
        <w:rPr>
          <w:rFonts w:ascii="Georgia" w:hAnsi="Georgia"/>
        </w:rPr>
        <w:t>e</w:t>
      </w:r>
      <w:r w:rsidRPr="00515648">
        <w:rPr>
          <w:rFonts w:ascii="Georgia" w:hAnsi="Georgia"/>
        </w:rPr>
        <w:t xml:space="preserve"> świadectw pracy z okresów poprzedniego zatrudnienia,</w:t>
      </w:r>
    </w:p>
    <w:p w14:paraId="44812D71" w14:textId="11886593" w:rsidR="00601A4D" w:rsidRPr="00515648" w:rsidRDefault="00601A4D" w:rsidP="00601A4D">
      <w:pPr>
        <w:pStyle w:val="NormalnyWeb"/>
        <w:numPr>
          <w:ilvl w:val="0"/>
          <w:numId w:val="1"/>
        </w:numPr>
        <w:spacing w:before="0" w:beforeAutospacing="0" w:after="0" w:afterAutospacing="0"/>
        <w:ind w:left="993" w:hanging="357"/>
        <w:jc w:val="both"/>
        <w:textAlignment w:val="baseline"/>
        <w:rPr>
          <w:rFonts w:ascii="Georgia" w:hAnsi="Georgia"/>
        </w:rPr>
      </w:pPr>
      <w:r w:rsidRPr="00515648">
        <w:rPr>
          <w:rFonts w:ascii="Georgia" w:hAnsi="Georgia"/>
        </w:rPr>
        <w:t>informację/</w:t>
      </w:r>
      <w:proofErr w:type="spellStart"/>
      <w:r w:rsidRPr="00515648">
        <w:rPr>
          <w:rFonts w:ascii="Georgia" w:hAnsi="Georgia"/>
        </w:rPr>
        <w:t>ub</w:t>
      </w:r>
      <w:proofErr w:type="spellEnd"/>
      <w:r w:rsidRPr="00515648">
        <w:rPr>
          <w:rFonts w:ascii="Georgia" w:hAnsi="Georgia"/>
        </w:rPr>
        <w:t xml:space="preserve"> kopie zaświadczeń o odbytych szkoleniach, osiągnięciach naukowych, pracy dydaktycznej i innych,</w:t>
      </w:r>
    </w:p>
    <w:p w14:paraId="2AB91754" w14:textId="57CFAC7D" w:rsidR="00601A4D" w:rsidRPr="00515648" w:rsidRDefault="00601A4D" w:rsidP="00601A4D">
      <w:pPr>
        <w:pStyle w:val="NormalnyWeb"/>
        <w:numPr>
          <w:ilvl w:val="0"/>
          <w:numId w:val="1"/>
        </w:numPr>
        <w:spacing w:before="0" w:beforeAutospacing="0" w:after="0" w:afterAutospacing="0"/>
        <w:ind w:left="993" w:hanging="357"/>
        <w:jc w:val="both"/>
        <w:textAlignment w:val="baseline"/>
        <w:rPr>
          <w:rFonts w:ascii="Georgia" w:hAnsi="Georgia"/>
        </w:rPr>
      </w:pPr>
      <w:r w:rsidRPr="00515648">
        <w:rPr>
          <w:rFonts w:ascii="Georgia" w:hAnsi="Georgia"/>
        </w:rPr>
        <w:t>oświadczenie o wyrażeniu zgody na przetwarzanie danych osobowych na potrzeby niniejszego naboru (</w:t>
      </w:r>
      <w:r w:rsidR="00F37D88" w:rsidRPr="00515648">
        <w:rPr>
          <w:rFonts w:ascii="Georgia" w:hAnsi="Georgia"/>
        </w:rPr>
        <w:t>zawarte w kwestionariuszu osobowym</w:t>
      </w:r>
      <w:r w:rsidRPr="00515648">
        <w:rPr>
          <w:rFonts w:ascii="Georgia" w:hAnsi="Georgia"/>
        </w:rPr>
        <w:t>),</w:t>
      </w:r>
    </w:p>
    <w:p w14:paraId="19C0ABBD" w14:textId="77777777" w:rsidR="00601A4D" w:rsidRPr="00515648" w:rsidRDefault="00601A4D" w:rsidP="00601A4D">
      <w:pPr>
        <w:pStyle w:val="NormalnyWeb"/>
        <w:numPr>
          <w:ilvl w:val="0"/>
          <w:numId w:val="1"/>
        </w:numPr>
        <w:spacing w:before="0" w:beforeAutospacing="0" w:after="0" w:afterAutospacing="0"/>
        <w:ind w:left="993" w:hanging="357"/>
        <w:jc w:val="both"/>
        <w:textAlignment w:val="baseline"/>
        <w:rPr>
          <w:rFonts w:ascii="Georgia" w:hAnsi="Georgia"/>
        </w:rPr>
      </w:pPr>
      <w:r w:rsidRPr="00515648">
        <w:rPr>
          <w:rFonts w:ascii="Georgia" w:hAnsi="Georgia"/>
        </w:rPr>
        <w:t>oświadczenie dotyczące ochrony danych osobowych (druk w załączeniu).</w:t>
      </w:r>
    </w:p>
    <w:p w14:paraId="0F892A4F" w14:textId="4C2A044F" w:rsidR="00601A4D" w:rsidRPr="00515648" w:rsidRDefault="00601A4D" w:rsidP="00601A4D">
      <w:pPr>
        <w:pStyle w:val="NormalnyWeb"/>
        <w:tabs>
          <w:tab w:val="left" w:pos="851"/>
        </w:tabs>
        <w:spacing w:before="0" w:beforeAutospacing="0" w:after="0" w:afterAutospacing="0"/>
        <w:ind w:firstLine="709"/>
        <w:jc w:val="both"/>
        <w:textAlignment w:val="baseline"/>
        <w:rPr>
          <w:rFonts w:ascii="Georgia" w:hAnsi="Georgia"/>
        </w:rPr>
      </w:pPr>
      <w:r w:rsidRPr="00515648">
        <w:rPr>
          <w:rFonts w:ascii="Georgia" w:hAnsi="Georgia"/>
        </w:rPr>
        <w:t xml:space="preserve">Do wniosku można dołączyć opinie służbowe lub inne dokumenty </w:t>
      </w:r>
      <w:r w:rsidR="00EB12EE" w:rsidRPr="00515648">
        <w:rPr>
          <w:rFonts w:ascii="Georgia" w:hAnsi="Georgia"/>
        </w:rPr>
        <w:t>dotyczące</w:t>
      </w:r>
      <w:r w:rsidRPr="00515648">
        <w:rPr>
          <w:rFonts w:ascii="Georgia" w:hAnsi="Georgia"/>
        </w:rPr>
        <w:t xml:space="preserve"> kwalifikacj</w:t>
      </w:r>
      <w:r w:rsidR="00EB12EE" w:rsidRPr="00515648">
        <w:rPr>
          <w:rFonts w:ascii="Georgia" w:hAnsi="Georgia"/>
        </w:rPr>
        <w:t>i</w:t>
      </w:r>
      <w:r w:rsidRPr="00515648">
        <w:rPr>
          <w:rFonts w:ascii="Georgia" w:hAnsi="Georgia"/>
        </w:rPr>
        <w:t xml:space="preserve"> kandydata.</w:t>
      </w:r>
    </w:p>
    <w:p w14:paraId="1C28D877" w14:textId="77777777" w:rsidR="00601A4D" w:rsidRPr="00515648" w:rsidRDefault="00601A4D" w:rsidP="00601A4D">
      <w:pPr>
        <w:pStyle w:val="NormalnyWeb"/>
        <w:tabs>
          <w:tab w:val="left" w:pos="851"/>
        </w:tabs>
        <w:spacing w:before="0" w:beforeAutospacing="0" w:after="0" w:afterAutospacing="0"/>
        <w:ind w:firstLine="709"/>
        <w:jc w:val="both"/>
        <w:textAlignment w:val="baseline"/>
        <w:rPr>
          <w:rFonts w:ascii="Georgia" w:hAnsi="Georgia"/>
        </w:rPr>
      </w:pPr>
      <w:r w:rsidRPr="00515648">
        <w:rPr>
          <w:rFonts w:ascii="Georgia" w:hAnsi="Georgia"/>
        </w:rPr>
        <w:t>Składane oświadczenia winny być własnoręcznie podpisane przez kandydata.</w:t>
      </w:r>
    </w:p>
    <w:p w14:paraId="6836F6BD" w14:textId="77777777" w:rsidR="00EB12EE" w:rsidRPr="00515648" w:rsidRDefault="00EB12EE" w:rsidP="00601A4D">
      <w:pPr>
        <w:pStyle w:val="NormalnyWeb"/>
        <w:tabs>
          <w:tab w:val="left" w:pos="851"/>
        </w:tabs>
        <w:spacing w:before="0" w:beforeAutospacing="0" w:after="0" w:afterAutospacing="0"/>
        <w:ind w:firstLine="709"/>
        <w:jc w:val="both"/>
        <w:textAlignment w:val="baseline"/>
        <w:rPr>
          <w:rFonts w:ascii="Georgia" w:hAnsi="Georgia"/>
        </w:rPr>
      </w:pPr>
    </w:p>
    <w:p w14:paraId="660516CF" w14:textId="4825ABA7" w:rsidR="00601A4D" w:rsidRPr="00515648" w:rsidRDefault="00601A4D" w:rsidP="00601A4D">
      <w:pPr>
        <w:pStyle w:val="NormalnyWeb"/>
        <w:tabs>
          <w:tab w:val="left" w:pos="851"/>
        </w:tabs>
        <w:spacing w:before="0" w:beforeAutospacing="0" w:after="0" w:afterAutospacing="0"/>
        <w:ind w:firstLine="709"/>
        <w:jc w:val="both"/>
        <w:textAlignment w:val="baseline"/>
        <w:rPr>
          <w:rFonts w:ascii="Georgia" w:hAnsi="Georgia"/>
        </w:rPr>
      </w:pPr>
      <w:r w:rsidRPr="00515648">
        <w:rPr>
          <w:rFonts w:ascii="Georgia" w:hAnsi="Georgia"/>
        </w:rPr>
        <w:t xml:space="preserve">Złożenie wniosku oznacza zapoznanie się z klauzulą informacyjną dotyczącą naboru ma wolne stanowiska w Prokuraturze Okręgowej w Piotrkowie Trybunalskim (w załączeniu). </w:t>
      </w:r>
    </w:p>
    <w:p w14:paraId="6958E8C1" w14:textId="77777777" w:rsidR="00EB12EE" w:rsidRPr="00515648" w:rsidRDefault="00EB12EE" w:rsidP="00601A4D">
      <w:pPr>
        <w:pStyle w:val="NormalnyWeb"/>
        <w:spacing w:before="0" w:beforeAutospacing="0" w:after="0" w:afterAutospacing="0"/>
        <w:ind w:firstLine="709"/>
        <w:jc w:val="both"/>
        <w:textAlignment w:val="baseline"/>
        <w:rPr>
          <w:rFonts w:ascii="Georgia" w:hAnsi="Georgia"/>
        </w:rPr>
      </w:pPr>
    </w:p>
    <w:p w14:paraId="6C48EB46" w14:textId="64C84226" w:rsidR="00601A4D" w:rsidRPr="00515648" w:rsidRDefault="00601A4D" w:rsidP="00601A4D">
      <w:pPr>
        <w:pStyle w:val="NormalnyWeb"/>
        <w:spacing w:before="0" w:beforeAutospacing="0" w:after="0" w:afterAutospacing="0"/>
        <w:ind w:firstLine="709"/>
        <w:jc w:val="both"/>
        <w:textAlignment w:val="baseline"/>
        <w:rPr>
          <w:rFonts w:ascii="Georgia" w:hAnsi="Georgia"/>
        </w:rPr>
      </w:pPr>
      <w:r w:rsidRPr="00515648">
        <w:rPr>
          <w:rFonts w:ascii="Georgia" w:hAnsi="Georgia"/>
        </w:rPr>
        <w:t xml:space="preserve">Komplet dokumentów wraz z oznaczeniem Prokuratury Okręgowej w Piotrkowie Trybunalskim oraz sygnaturą naboru </w:t>
      </w:r>
      <w:r w:rsidR="00010A15" w:rsidRPr="00515648">
        <w:rPr>
          <w:rFonts w:ascii="Georgia" w:hAnsi="Georgia"/>
        </w:rPr>
        <w:t>3028-4.1110.</w:t>
      </w:r>
      <w:r w:rsidR="00333422" w:rsidRPr="00515648">
        <w:rPr>
          <w:rFonts w:ascii="Georgia" w:hAnsi="Georgia"/>
        </w:rPr>
        <w:t>16</w:t>
      </w:r>
      <w:r w:rsidR="00010A15" w:rsidRPr="00515648">
        <w:rPr>
          <w:rFonts w:ascii="Georgia" w:hAnsi="Georgia"/>
        </w:rPr>
        <w:t xml:space="preserve">.2023 </w:t>
      </w:r>
      <w:r w:rsidRPr="00515648">
        <w:rPr>
          <w:rFonts w:ascii="Georgia" w:hAnsi="Georgia"/>
        </w:rPr>
        <w:t xml:space="preserve">należy składać </w:t>
      </w:r>
      <w:r w:rsidRPr="00515648">
        <w:rPr>
          <w:rFonts w:ascii="Georgia" w:hAnsi="Georgia"/>
        </w:rPr>
        <w:lastRenderedPageBreak/>
        <w:t>w zamkniętej kopercie w ww. terminie w siedzibie Prokuratury Okręgowej w Piotrkowie Trybunalskim, Aleje 3-go Maja 13/15, 97 – 300 Piotrków Trybunalski (poniedziałek - piątek godz. 7.30 - 15.30) lub przesłać na ww. adres - z adnotacją na kopercie – „Oferta pracy - nabór na stanowisko asesora – 3028-4.1110.</w:t>
      </w:r>
      <w:r w:rsidR="00333422" w:rsidRPr="00515648">
        <w:rPr>
          <w:rFonts w:ascii="Georgia" w:hAnsi="Georgia"/>
        </w:rPr>
        <w:t>16</w:t>
      </w:r>
      <w:r w:rsidRPr="00515648">
        <w:rPr>
          <w:rFonts w:ascii="Georgia" w:hAnsi="Georgia"/>
        </w:rPr>
        <w:t>.202</w:t>
      </w:r>
      <w:r w:rsidR="00010A15" w:rsidRPr="00515648">
        <w:rPr>
          <w:rFonts w:ascii="Georgia" w:hAnsi="Georgia"/>
        </w:rPr>
        <w:t>3</w:t>
      </w:r>
      <w:r w:rsidRPr="00515648">
        <w:rPr>
          <w:rFonts w:ascii="Georgia" w:hAnsi="Georgia"/>
        </w:rPr>
        <w:t>”.</w:t>
      </w:r>
    </w:p>
    <w:p w14:paraId="4476C1BC" w14:textId="77777777" w:rsidR="00601A4D" w:rsidRPr="00515648" w:rsidRDefault="00601A4D" w:rsidP="00601A4D">
      <w:pPr>
        <w:pStyle w:val="NormalnyWeb"/>
        <w:spacing w:before="0" w:beforeAutospacing="0" w:after="0" w:afterAutospacing="0"/>
        <w:ind w:firstLine="709"/>
        <w:jc w:val="both"/>
        <w:textAlignment w:val="baseline"/>
        <w:rPr>
          <w:rFonts w:ascii="Georgia" w:hAnsi="Georgia"/>
        </w:rPr>
      </w:pPr>
      <w:r w:rsidRPr="00515648">
        <w:rPr>
          <w:rFonts w:ascii="Georgia" w:hAnsi="Georgia"/>
        </w:rPr>
        <w:t>W przypadku przesyłki pocztowej liczy się data stempla pocztowego - oferty przesłane po terminie nie będą rozpatrywane.</w:t>
      </w:r>
    </w:p>
    <w:p w14:paraId="1AF312F4" w14:textId="77777777" w:rsidR="00601A4D" w:rsidRPr="00515648" w:rsidRDefault="00601A4D" w:rsidP="00601A4D">
      <w:pPr>
        <w:pStyle w:val="NormalnyWeb"/>
        <w:spacing w:before="0" w:beforeAutospacing="0" w:after="0" w:afterAutospacing="0"/>
        <w:ind w:firstLine="709"/>
        <w:jc w:val="both"/>
        <w:textAlignment w:val="baseline"/>
        <w:rPr>
          <w:rFonts w:ascii="Georgia" w:hAnsi="Georgia"/>
        </w:rPr>
      </w:pPr>
      <w:r w:rsidRPr="00515648">
        <w:rPr>
          <w:rFonts w:ascii="Georgia" w:hAnsi="Georgia"/>
        </w:rPr>
        <w:t>Wszelkie braki w dokumentach stwierdzających spełnienie przez kandydata warunków formalnych, nie będą podlegały uzupełnieniu ani wyjaśnianiu.</w:t>
      </w:r>
    </w:p>
    <w:p w14:paraId="7A2AE351" w14:textId="699C5B0F" w:rsidR="00601A4D" w:rsidRPr="00515648" w:rsidRDefault="00601A4D" w:rsidP="00601A4D">
      <w:pPr>
        <w:pStyle w:val="NormalnyWeb"/>
        <w:spacing w:before="0" w:beforeAutospacing="0" w:after="0" w:afterAutospacing="0"/>
        <w:ind w:firstLine="709"/>
        <w:jc w:val="both"/>
        <w:textAlignment w:val="baseline"/>
        <w:rPr>
          <w:rFonts w:ascii="Georgia" w:hAnsi="Georgia"/>
        </w:rPr>
      </w:pPr>
      <w:r w:rsidRPr="00515648">
        <w:rPr>
          <w:rFonts w:ascii="Georgia" w:hAnsi="Georgia"/>
        </w:rPr>
        <w:t xml:space="preserve">Nie będą rozpatrywane podania złożone przed ogłoszeniem naboru, jak również złożone po upływie </w:t>
      </w:r>
      <w:r w:rsidR="00010A15" w:rsidRPr="00515648">
        <w:rPr>
          <w:rFonts w:ascii="Georgia" w:hAnsi="Georgia"/>
        </w:rPr>
        <w:t xml:space="preserve">ww. </w:t>
      </w:r>
      <w:r w:rsidRPr="00515648">
        <w:rPr>
          <w:rFonts w:ascii="Georgia" w:hAnsi="Georgia"/>
        </w:rPr>
        <w:t>terminu</w:t>
      </w:r>
      <w:r w:rsidR="00333422" w:rsidRPr="00515648">
        <w:rPr>
          <w:rFonts w:ascii="Georgia" w:hAnsi="Georgia"/>
        </w:rPr>
        <w:t>.</w:t>
      </w:r>
    </w:p>
    <w:p w14:paraId="20F11874" w14:textId="77777777" w:rsidR="00EB12EE" w:rsidRPr="00515648" w:rsidRDefault="00EB12EE" w:rsidP="00601A4D">
      <w:pPr>
        <w:pStyle w:val="NormalnyWeb"/>
        <w:spacing w:before="0" w:beforeAutospacing="0" w:after="0" w:afterAutospacing="0"/>
        <w:ind w:firstLine="709"/>
        <w:jc w:val="both"/>
        <w:textAlignment w:val="baseline"/>
        <w:rPr>
          <w:rStyle w:val="Pogrubienie"/>
          <w:rFonts w:ascii="Georgia" w:hAnsi="Georgia"/>
          <w:b w:val="0"/>
          <w:bCs w:val="0"/>
          <w:bdr w:val="none" w:sz="0" w:space="0" w:color="auto" w:frame="1"/>
        </w:rPr>
      </w:pPr>
    </w:p>
    <w:p w14:paraId="5A5FA1F8" w14:textId="12E61CF2" w:rsidR="00601A4D" w:rsidRPr="00515648" w:rsidRDefault="00601A4D" w:rsidP="00601A4D">
      <w:pPr>
        <w:pStyle w:val="NormalnyWeb"/>
        <w:spacing w:before="0" w:beforeAutospacing="0" w:after="0" w:afterAutospacing="0"/>
        <w:ind w:firstLine="709"/>
        <w:jc w:val="both"/>
        <w:textAlignment w:val="baseline"/>
        <w:rPr>
          <w:rFonts w:ascii="Georgia" w:hAnsi="Georgia"/>
        </w:rPr>
      </w:pPr>
      <w:r w:rsidRPr="00515648">
        <w:rPr>
          <w:rStyle w:val="Pogrubienie"/>
          <w:rFonts w:ascii="Georgia" w:hAnsi="Georgia"/>
          <w:b w:val="0"/>
          <w:bCs w:val="0"/>
          <w:bdr w:val="none" w:sz="0" w:space="0" w:color="auto" w:frame="1"/>
        </w:rPr>
        <w:t>Nabór na stanowisko asesora będzie składał się z dwóch etapów:</w:t>
      </w:r>
    </w:p>
    <w:p w14:paraId="21D59790" w14:textId="77777777" w:rsidR="00601A4D" w:rsidRPr="00515648" w:rsidRDefault="00601A4D" w:rsidP="00601A4D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Georgia" w:hAnsi="Georgia"/>
        </w:rPr>
      </w:pPr>
      <w:r w:rsidRPr="00515648">
        <w:rPr>
          <w:rStyle w:val="Pogrubienie"/>
          <w:rFonts w:ascii="Georgia" w:hAnsi="Georgia"/>
          <w:b w:val="0"/>
          <w:bCs w:val="0"/>
          <w:bdr w:val="none" w:sz="0" w:space="0" w:color="auto" w:frame="1"/>
        </w:rPr>
        <w:t>etap pierwszy</w:t>
      </w:r>
      <w:r w:rsidRPr="00515648">
        <w:rPr>
          <w:rStyle w:val="Pogrubienie"/>
          <w:rFonts w:ascii="Georgia" w:hAnsi="Georgia"/>
          <w:bdr w:val="none" w:sz="0" w:space="0" w:color="auto" w:frame="1"/>
        </w:rPr>
        <w:t xml:space="preserve"> </w:t>
      </w:r>
      <w:r w:rsidRPr="00515648">
        <w:rPr>
          <w:rFonts w:ascii="Georgia" w:hAnsi="Georgia"/>
        </w:rPr>
        <w:t>– wstępna weryfikacja zgłoszeń pod kątem zachowania terminu zgłoszenia oraz  spełnienia wymogów formalnych,</w:t>
      </w:r>
    </w:p>
    <w:p w14:paraId="1A243B71" w14:textId="34994DCC" w:rsidR="00601A4D" w:rsidRPr="00515648" w:rsidRDefault="00601A4D" w:rsidP="00601A4D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Georgia" w:hAnsi="Georgia"/>
        </w:rPr>
      </w:pPr>
      <w:r w:rsidRPr="00515648">
        <w:rPr>
          <w:rStyle w:val="Pogrubienie"/>
          <w:rFonts w:ascii="Georgia" w:hAnsi="Georgia"/>
          <w:b w:val="0"/>
          <w:bCs w:val="0"/>
          <w:bdr w:val="none" w:sz="0" w:space="0" w:color="auto" w:frame="1"/>
        </w:rPr>
        <w:t>etap drugi</w:t>
      </w:r>
      <w:r w:rsidRPr="00515648">
        <w:rPr>
          <w:rStyle w:val="Pogrubienie"/>
          <w:rFonts w:ascii="Georgia" w:hAnsi="Georgia"/>
          <w:bdr w:val="none" w:sz="0" w:space="0" w:color="auto" w:frame="1"/>
        </w:rPr>
        <w:t xml:space="preserve"> </w:t>
      </w:r>
      <w:r w:rsidRPr="00515648">
        <w:rPr>
          <w:rFonts w:ascii="Georgia" w:hAnsi="Georgia"/>
        </w:rPr>
        <w:t>– zaopiniowanie przez Kolegium Prokuratury Okręgowej w Piotrkowie Trybunalskim wszystkich kandydatów spełniających warunki formalne, stosownie do treści art. 51 pkt 2 ustawy 28 stycznia 2016 roku Prawo o prokuraturze.</w:t>
      </w:r>
    </w:p>
    <w:p w14:paraId="7B092681" w14:textId="77777777" w:rsidR="00601A4D" w:rsidRPr="00515648" w:rsidRDefault="00601A4D" w:rsidP="00601A4D">
      <w:pPr>
        <w:pStyle w:val="NormalnyWeb"/>
        <w:spacing w:before="0" w:beforeAutospacing="0" w:after="0" w:afterAutospacing="0"/>
        <w:ind w:firstLine="709"/>
        <w:jc w:val="both"/>
        <w:textAlignment w:val="baseline"/>
        <w:rPr>
          <w:rFonts w:ascii="Georgia" w:hAnsi="Georgia"/>
        </w:rPr>
      </w:pPr>
      <w:r w:rsidRPr="00515648">
        <w:rPr>
          <w:rFonts w:ascii="Georgia" w:hAnsi="Georgia"/>
        </w:rPr>
        <w:t xml:space="preserve">Osoby spełniające wymogi formalne zostaną powiadomione o zakwalifikowaniu się do drugiego etapu naboru, a także o miejscu i terminie posiedzenia Kolegium Prokuratury Okręgowej w Piotrkowie Trybunalskim co najmniej na 7 dni przed opiniowaniem poprzez umieszczenie listy zakwalifikowanych kandydatów na tablicy ogłoszeń w siedzibie Prokuratury Okręgowej w Piotrkowie Trybunalskim i na stronie Internetowej Prokuratury Okręgowej w zakładce „oferty pracy”. </w:t>
      </w:r>
    </w:p>
    <w:p w14:paraId="29171581" w14:textId="77777777" w:rsidR="00601A4D" w:rsidRPr="00515648" w:rsidRDefault="00601A4D" w:rsidP="00601A4D">
      <w:pPr>
        <w:pStyle w:val="NormalnyWeb"/>
        <w:spacing w:before="0" w:beforeAutospacing="0" w:after="0" w:afterAutospacing="0"/>
        <w:ind w:firstLine="709"/>
        <w:jc w:val="both"/>
        <w:textAlignment w:val="baseline"/>
        <w:rPr>
          <w:rFonts w:ascii="Georgia" w:hAnsi="Georgia"/>
        </w:rPr>
      </w:pPr>
      <w:r w:rsidRPr="00515648">
        <w:rPr>
          <w:rFonts w:ascii="Georgia" w:hAnsi="Georgia"/>
        </w:rPr>
        <w:t>Udział kandydatów celem ewentualnego wysłuchania na Kolegium Prokuratury Okręgowej w Piotrkowie Trybunalskim jest dobrowolny.</w:t>
      </w:r>
    </w:p>
    <w:p w14:paraId="75A0CC67" w14:textId="77777777" w:rsidR="00601A4D" w:rsidRPr="00515648" w:rsidRDefault="00601A4D" w:rsidP="00601A4D">
      <w:pPr>
        <w:pStyle w:val="NormalnyWeb"/>
        <w:spacing w:before="0" w:beforeAutospacing="0" w:after="0" w:afterAutospacing="0"/>
        <w:ind w:firstLine="709"/>
        <w:jc w:val="both"/>
        <w:textAlignment w:val="baseline"/>
        <w:rPr>
          <w:rFonts w:ascii="Georgia" w:hAnsi="Georgia"/>
        </w:rPr>
      </w:pPr>
    </w:p>
    <w:p w14:paraId="34CE83C1" w14:textId="77777777" w:rsidR="00601A4D" w:rsidRPr="00515648" w:rsidRDefault="00601A4D" w:rsidP="00601A4D">
      <w:pPr>
        <w:pStyle w:val="NormalnyWeb"/>
        <w:spacing w:before="0" w:beforeAutospacing="0" w:after="0" w:afterAutospacing="0"/>
        <w:textAlignment w:val="baseline"/>
        <w:rPr>
          <w:rFonts w:ascii="Georgia" w:hAnsi="Georgia"/>
        </w:rPr>
      </w:pPr>
      <w:r w:rsidRPr="00515648">
        <w:rPr>
          <w:rFonts w:ascii="Georgia" w:hAnsi="Georgia"/>
        </w:rPr>
        <w:t> </w:t>
      </w:r>
    </w:p>
    <w:p w14:paraId="71A15229" w14:textId="784A4BD9" w:rsidR="00601A4D" w:rsidRPr="00515648" w:rsidRDefault="00601A4D" w:rsidP="00601A4D">
      <w:pPr>
        <w:pStyle w:val="NormalnyWeb"/>
        <w:spacing w:before="0" w:beforeAutospacing="0" w:after="0" w:afterAutospacing="0"/>
        <w:textAlignment w:val="baseline"/>
        <w:rPr>
          <w:rFonts w:ascii="Georgia" w:hAnsi="Georgia"/>
        </w:rPr>
      </w:pPr>
    </w:p>
    <w:p w14:paraId="554CB246" w14:textId="7A601DBD" w:rsidR="00EB12EE" w:rsidRPr="00515648" w:rsidRDefault="00EB12EE" w:rsidP="00601A4D">
      <w:pPr>
        <w:pStyle w:val="NormalnyWeb"/>
        <w:spacing w:before="0" w:beforeAutospacing="0" w:after="0" w:afterAutospacing="0"/>
        <w:textAlignment w:val="baseline"/>
        <w:rPr>
          <w:rFonts w:ascii="Georgia" w:hAnsi="Georgia"/>
        </w:rPr>
      </w:pPr>
    </w:p>
    <w:p w14:paraId="5461D498" w14:textId="77777777" w:rsidR="00EB12EE" w:rsidRPr="00515648" w:rsidRDefault="00EB12EE" w:rsidP="00601A4D">
      <w:pPr>
        <w:pStyle w:val="NormalnyWeb"/>
        <w:spacing w:before="0" w:beforeAutospacing="0" w:after="0" w:afterAutospacing="0"/>
        <w:textAlignment w:val="baseline"/>
        <w:rPr>
          <w:rFonts w:ascii="Georgia" w:hAnsi="Georgia"/>
        </w:rPr>
      </w:pPr>
    </w:p>
    <w:p w14:paraId="54D9E0EF" w14:textId="77777777" w:rsidR="00601A4D" w:rsidRPr="00515648" w:rsidRDefault="00601A4D" w:rsidP="00601A4D">
      <w:pPr>
        <w:pStyle w:val="NormalnyWeb"/>
        <w:spacing w:before="0" w:beforeAutospacing="0" w:after="0" w:afterAutospacing="0"/>
        <w:textAlignment w:val="baseline"/>
        <w:rPr>
          <w:rFonts w:ascii="Georgia" w:hAnsi="Georgia"/>
        </w:rPr>
      </w:pPr>
    </w:p>
    <w:p w14:paraId="45971C59" w14:textId="77777777" w:rsidR="00601A4D" w:rsidRPr="00515648" w:rsidRDefault="00601A4D" w:rsidP="00601A4D">
      <w:pPr>
        <w:pStyle w:val="NormalnyWeb"/>
        <w:spacing w:before="0" w:beforeAutospacing="0" w:after="0" w:afterAutospacing="0"/>
        <w:textAlignment w:val="baseline"/>
        <w:rPr>
          <w:rFonts w:ascii="Georgia" w:hAnsi="Georgia"/>
        </w:rPr>
      </w:pPr>
    </w:p>
    <w:p w14:paraId="51274EE8" w14:textId="77777777" w:rsidR="00601A4D" w:rsidRPr="00515648" w:rsidRDefault="00601A4D" w:rsidP="00601A4D">
      <w:pPr>
        <w:pStyle w:val="NormalnyWeb"/>
        <w:spacing w:before="0" w:beforeAutospacing="0" w:after="0" w:afterAutospacing="0"/>
        <w:textAlignment w:val="baseline"/>
        <w:rPr>
          <w:rFonts w:ascii="Georgia" w:hAnsi="Georgia"/>
          <w:i/>
          <w:iCs/>
          <w:sz w:val="22"/>
          <w:szCs w:val="22"/>
        </w:rPr>
      </w:pPr>
      <w:r w:rsidRPr="00515648">
        <w:rPr>
          <w:rStyle w:val="Pogrubienie"/>
          <w:rFonts w:ascii="Georgia" w:hAnsi="Georgia"/>
          <w:i/>
          <w:iCs/>
          <w:sz w:val="22"/>
          <w:szCs w:val="22"/>
          <w:bdr w:val="none" w:sz="0" w:space="0" w:color="auto" w:frame="1"/>
        </w:rPr>
        <w:t>Załączniki;</w:t>
      </w:r>
    </w:p>
    <w:p w14:paraId="6C0B0C8B" w14:textId="1C561A10" w:rsidR="00601A4D" w:rsidRPr="00515648" w:rsidRDefault="00010A15" w:rsidP="00010A15">
      <w:pPr>
        <w:pStyle w:val="Normalny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Georgia" w:hAnsi="Georgia"/>
          <w:i/>
          <w:iCs/>
          <w:sz w:val="22"/>
          <w:szCs w:val="22"/>
        </w:rPr>
      </w:pPr>
      <w:r w:rsidRPr="00515648">
        <w:rPr>
          <w:rFonts w:ascii="Georgia" w:hAnsi="Georgia"/>
          <w:i/>
          <w:iCs/>
          <w:sz w:val="22"/>
          <w:szCs w:val="22"/>
        </w:rPr>
        <w:t>kw</w:t>
      </w:r>
      <w:r w:rsidR="00601A4D" w:rsidRPr="00515648">
        <w:rPr>
          <w:rFonts w:ascii="Georgia" w:hAnsi="Georgia"/>
          <w:i/>
          <w:iCs/>
          <w:sz w:val="22"/>
          <w:szCs w:val="22"/>
        </w:rPr>
        <w:t>estionariusz osobowy dla kandydata na stanowisko asesora prokuratury</w:t>
      </w:r>
      <w:r w:rsidR="000D0854" w:rsidRPr="00515648">
        <w:rPr>
          <w:rFonts w:ascii="Georgia" w:hAnsi="Georgia"/>
          <w:i/>
          <w:iCs/>
          <w:sz w:val="22"/>
          <w:szCs w:val="22"/>
        </w:rPr>
        <w:t>,</w:t>
      </w:r>
      <w:r w:rsidR="00601A4D" w:rsidRPr="00515648">
        <w:rPr>
          <w:rFonts w:ascii="Georgia" w:hAnsi="Georgia"/>
          <w:i/>
          <w:iCs/>
          <w:sz w:val="22"/>
          <w:szCs w:val="22"/>
        </w:rPr>
        <w:t xml:space="preserve"> </w:t>
      </w:r>
    </w:p>
    <w:p w14:paraId="7EED30C5" w14:textId="2E329867" w:rsidR="00601A4D" w:rsidRPr="00515648" w:rsidRDefault="00010A15" w:rsidP="00010A15">
      <w:pPr>
        <w:pStyle w:val="Normalny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Georgia" w:hAnsi="Georgia"/>
          <w:i/>
          <w:iCs/>
          <w:sz w:val="22"/>
          <w:szCs w:val="22"/>
        </w:rPr>
      </w:pPr>
      <w:r w:rsidRPr="00515648">
        <w:rPr>
          <w:rFonts w:ascii="Georgia" w:hAnsi="Georgia"/>
          <w:i/>
          <w:iCs/>
          <w:sz w:val="22"/>
          <w:szCs w:val="22"/>
        </w:rPr>
        <w:t>k</w:t>
      </w:r>
      <w:r w:rsidR="00601A4D" w:rsidRPr="00515648">
        <w:rPr>
          <w:rFonts w:ascii="Georgia" w:hAnsi="Georgia"/>
          <w:i/>
          <w:iCs/>
          <w:sz w:val="22"/>
          <w:szCs w:val="22"/>
        </w:rPr>
        <w:t>lauzula informacyjna</w:t>
      </w:r>
      <w:r w:rsidR="000D0854" w:rsidRPr="00515648">
        <w:rPr>
          <w:rFonts w:ascii="Georgia" w:hAnsi="Georgia"/>
          <w:i/>
          <w:iCs/>
          <w:sz w:val="22"/>
          <w:szCs w:val="22"/>
        </w:rPr>
        <w:t>,</w:t>
      </w:r>
    </w:p>
    <w:p w14:paraId="5DD75A62" w14:textId="660D70EC" w:rsidR="00601A4D" w:rsidRPr="00515648" w:rsidRDefault="00010A15" w:rsidP="00010A15">
      <w:pPr>
        <w:pStyle w:val="Normalny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Georgia" w:hAnsi="Georgia"/>
          <w:i/>
          <w:iCs/>
          <w:sz w:val="22"/>
          <w:szCs w:val="22"/>
        </w:rPr>
      </w:pPr>
      <w:r w:rsidRPr="00515648">
        <w:rPr>
          <w:rFonts w:ascii="Georgia" w:hAnsi="Georgia"/>
          <w:i/>
          <w:iCs/>
          <w:sz w:val="22"/>
          <w:szCs w:val="22"/>
        </w:rPr>
        <w:t>druk o</w:t>
      </w:r>
      <w:r w:rsidR="00601A4D" w:rsidRPr="00515648">
        <w:rPr>
          <w:rFonts w:ascii="Georgia" w:hAnsi="Georgia"/>
          <w:i/>
          <w:iCs/>
          <w:sz w:val="22"/>
          <w:szCs w:val="22"/>
        </w:rPr>
        <w:t>świadczeni</w:t>
      </w:r>
      <w:r w:rsidRPr="00515648">
        <w:rPr>
          <w:rFonts w:ascii="Georgia" w:hAnsi="Georgia"/>
          <w:i/>
          <w:iCs/>
          <w:sz w:val="22"/>
          <w:szCs w:val="22"/>
        </w:rPr>
        <w:t>a</w:t>
      </w:r>
      <w:r w:rsidR="00601A4D" w:rsidRPr="00515648">
        <w:rPr>
          <w:rFonts w:ascii="Georgia" w:hAnsi="Georgia"/>
          <w:i/>
          <w:iCs/>
          <w:sz w:val="22"/>
          <w:szCs w:val="22"/>
        </w:rPr>
        <w:t xml:space="preserve"> dotyczące</w:t>
      </w:r>
      <w:r w:rsidRPr="00515648">
        <w:rPr>
          <w:rFonts w:ascii="Georgia" w:hAnsi="Georgia"/>
          <w:i/>
          <w:iCs/>
          <w:sz w:val="22"/>
          <w:szCs w:val="22"/>
        </w:rPr>
        <w:t>go</w:t>
      </w:r>
      <w:r w:rsidR="00601A4D" w:rsidRPr="00515648">
        <w:rPr>
          <w:rFonts w:ascii="Georgia" w:hAnsi="Georgia"/>
          <w:i/>
          <w:iCs/>
          <w:sz w:val="22"/>
          <w:szCs w:val="22"/>
        </w:rPr>
        <w:t xml:space="preserve"> ochrony danych osobowych</w:t>
      </w:r>
      <w:r w:rsidR="000D0854" w:rsidRPr="00515648">
        <w:rPr>
          <w:rFonts w:ascii="Georgia" w:hAnsi="Georgia"/>
          <w:i/>
          <w:iCs/>
          <w:sz w:val="22"/>
          <w:szCs w:val="22"/>
        </w:rPr>
        <w:t>,</w:t>
      </w:r>
    </w:p>
    <w:p w14:paraId="1D1A154A" w14:textId="4FDC11F2" w:rsidR="00010A15" w:rsidRPr="00515648" w:rsidRDefault="003D704B" w:rsidP="00010A15">
      <w:pPr>
        <w:pStyle w:val="Normalny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Georgia" w:hAnsi="Georgia"/>
          <w:i/>
          <w:iCs/>
          <w:sz w:val="22"/>
          <w:szCs w:val="22"/>
        </w:rPr>
      </w:pPr>
      <w:r w:rsidRPr="00515648">
        <w:rPr>
          <w:rFonts w:ascii="Georgia" w:hAnsi="Georgia"/>
          <w:i/>
          <w:iCs/>
          <w:sz w:val="22"/>
          <w:szCs w:val="22"/>
        </w:rPr>
        <w:t xml:space="preserve">wzory </w:t>
      </w:r>
      <w:r w:rsidR="003C3998" w:rsidRPr="00515648">
        <w:rPr>
          <w:rFonts w:ascii="Georgia" w:hAnsi="Georgia"/>
          <w:i/>
          <w:iCs/>
          <w:sz w:val="22"/>
          <w:szCs w:val="22"/>
        </w:rPr>
        <w:t>oświadczeń (z pkt 10</w:t>
      </w:r>
      <w:r w:rsidR="000D0854" w:rsidRPr="00515648">
        <w:rPr>
          <w:rFonts w:ascii="Georgia" w:hAnsi="Georgia"/>
          <w:i/>
          <w:iCs/>
          <w:sz w:val="22"/>
          <w:szCs w:val="22"/>
        </w:rPr>
        <w:t xml:space="preserve">, 12, </w:t>
      </w:r>
      <w:r w:rsidR="003C3998" w:rsidRPr="00515648">
        <w:rPr>
          <w:rFonts w:ascii="Georgia" w:hAnsi="Georgia"/>
          <w:i/>
          <w:iCs/>
          <w:sz w:val="22"/>
          <w:szCs w:val="22"/>
        </w:rPr>
        <w:t>15).</w:t>
      </w:r>
    </w:p>
    <w:p w14:paraId="29B3373F" w14:textId="0A750019" w:rsidR="00601A4D" w:rsidRPr="00515648" w:rsidRDefault="00601A4D" w:rsidP="00010A15">
      <w:pPr>
        <w:pStyle w:val="NormalnyWeb"/>
        <w:spacing w:before="0" w:beforeAutospacing="0" w:after="0" w:afterAutospacing="0"/>
        <w:ind w:firstLine="60"/>
        <w:textAlignment w:val="baseline"/>
        <w:rPr>
          <w:rFonts w:ascii="Georgia" w:hAnsi="Georgia"/>
          <w:i/>
          <w:iCs/>
          <w:sz w:val="22"/>
          <w:szCs w:val="22"/>
        </w:rPr>
      </w:pPr>
    </w:p>
    <w:p w14:paraId="5B5B36F7" w14:textId="77777777" w:rsidR="00601A4D" w:rsidRPr="00515648" w:rsidRDefault="00601A4D" w:rsidP="00601A4D"/>
    <w:p w14:paraId="7F05A4E9" w14:textId="563963C6" w:rsidR="00492F42" w:rsidRPr="00515648" w:rsidRDefault="00492F42"/>
    <w:p w14:paraId="72B598CA" w14:textId="3BB372DF" w:rsidR="00333422" w:rsidRPr="00515648" w:rsidRDefault="00333422"/>
    <w:p w14:paraId="6E4AA7A8" w14:textId="410EBF48" w:rsidR="00333422" w:rsidRPr="00515648" w:rsidRDefault="00333422"/>
    <w:p w14:paraId="6DCD12AE" w14:textId="6F52A222" w:rsidR="00333422" w:rsidRPr="00515648" w:rsidRDefault="00333422"/>
    <w:p w14:paraId="5022D52E" w14:textId="63593607" w:rsidR="00333422" w:rsidRPr="00515648" w:rsidRDefault="00333422"/>
    <w:p w14:paraId="707A8F18" w14:textId="28D082C8" w:rsidR="00333422" w:rsidRPr="00515648" w:rsidRDefault="00333422"/>
    <w:sectPr w:rsidR="00333422" w:rsidRPr="00515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62D44"/>
    <w:multiLevelType w:val="hybridMultilevel"/>
    <w:tmpl w:val="98C2C114"/>
    <w:lvl w:ilvl="0" w:tplc="B4BC3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F7889"/>
    <w:multiLevelType w:val="hybridMultilevel"/>
    <w:tmpl w:val="ED0EDF74"/>
    <w:lvl w:ilvl="0" w:tplc="B4BC394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F594105"/>
    <w:multiLevelType w:val="hybridMultilevel"/>
    <w:tmpl w:val="5D108B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63B31"/>
    <w:multiLevelType w:val="hybridMultilevel"/>
    <w:tmpl w:val="0DC6A182"/>
    <w:lvl w:ilvl="0" w:tplc="1B4EC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74811"/>
    <w:multiLevelType w:val="hybridMultilevel"/>
    <w:tmpl w:val="D6981F0A"/>
    <w:lvl w:ilvl="0" w:tplc="B4BC3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8A7"/>
    <w:rsid w:val="00010A15"/>
    <w:rsid w:val="000D0854"/>
    <w:rsid w:val="00333422"/>
    <w:rsid w:val="003C3998"/>
    <w:rsid w:val="003D704B"/>
    <w:rsid w:val="00457649"/>
    <w:rsid w:val="00457BED"/>
    <w:rsid w:val="00492F42"/>
    <w:rsid w:val="004F0823"/>
    <w:rsid w:val="00515648"/>
    <w:rsid w:val="00601A4D"/>
    <w:rsid w:val="006F7CA8"/>
    <w:rsid w:val="009458A7"/>
    <w:rsid w:val="00B8743A"/>
    <w:rsid w:val="00D90821"/>
    <w:rsid w:val="00E45630"/>
    <w:rsid w:val="00EB12EE"/>
    <w:rsid w:val="00F3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0392D"/>
  <w15:chartTrackingRefBased/>
  <w15:docId w15:val="{96B5031F-EC11-4E70-AEB0-C5BD551F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A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01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01A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01A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99"/>
    <w:semiHidden/>
    <w:unhideWhenUsed/>
    <w:qFormat/>
    <w:rsid w:val="00601A4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601A4D"/>
    <w:rPr>
      <w:b/>
      <w:bCs/>
    </w:rPr>
  </w:style>
  <w:style w:type="paragraph" w:styleId="Akapitzlist">
    <w:name w:val="List Paragraph"/>
    <w:basedOn w:val="Normalny"/>
    <w:uiPriority w:val="34"/>
    <w:qFormat/>
    <w:rsid w:val="00B87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996</Words>
  <Characters>5976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Katarzyna (PO Piotrków Trybunalski)</dc:creator>
  <cp:keywords/>
  <dc:description/>
  <cp:lastModifiedBy>Majda Katarzyna (PO Piotrków Trybunalski)</cp:lastModifiedBy>
  <cp:revision>7</cp:revision>
  <cp:lastPrinted>2023-10-24T09:58:00Z</cp:lastPrinted>
  <dcterms:created xsi:type="dcterms:W3CDTF">2023-10-23T07:26:00Z</dcterms:created>
  <dcterms:modified xsi:type="dcterms:W3CDTF">2023-10-24T11:26:00Z</dcterms:modified>
</cp:coreProperties>
</file>