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4500"/>
        <w:gridCol w:w="3820"/>
      </w:tblGrid>
      <w:tr w:rsidR="001F7719" w:rsidRPr="001F7719" w14:paraId="65395C73" w14:textId="77777777" w:rsidTr="001F7719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3DFA" w14:textId="77777777" w:rsidR="001F7719" w:rsidRPr="001F7719" w:rsidRDefault="001F7719" w:rsidP="001F7719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F7BFCD" w14:textId="77777777" w:rsidR="001F7719" w:rsidRDefault="001F7719" w:rsidP="001F771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7719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załącznik nr 1 do zaproszenia - opis przedmiotu zamówienia - monitory 24 cale</w:t>
            </w:r>
          </w:p>
          <w:p w14:paraId="326E1539" w14:textId="77777777" w:rsidR="001F7719" w:rsidRDefault="001F7719" w:rsidP="001F771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6EB8AD2" w14:textId="77777777" w:rsidR="001F7719" w:rsidRPr="001F7719" w:rsidRDefault="001F7719" w:rsidP="001F7719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F7719" w:rsidRPr="001F7719" w14:paraId="65616255" w14:textId="77777777" w:rsidTr="001F7719">
        <w:trPr>
          <w:trHeight w:val="315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9C9086" w14:textId="77777777" w:rsidR="001F7719" w:rsidRPr="001F7719" w:rsidRDefault="001F7719" w:rsidP="001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bookmarkStart w:id="0" w:name="RANGE!A2"/>
            <w:r w:rsidRPr="001F77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MONITOR 24 cali</w:t>
            </w:r>
            <w:bookmarkEnd w:id="0"/>
          </w:p>
        </w:tc>
      </w:tr>
      <w:tr w:rsidR="001F7719" w:rsidRPr="001F7719" w14:paraId="7051FEA8" w14:textId="77777777" w:rsidTr="001F7719">
        <w:trPr>
          <w:trHeight w:val="315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6482B" w14:textId="77777777" w:rsidR="001F7719" w:rsidRPr="001F7719" w:rsidRDefault="001F7719" w:rsidP="001F771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elementu, parametru lub cechy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B8C09" w14:textId="77777777" w:rsidR="001F7719" w:rsidRPr="001F7719" w:rsidRDefault="001F7719" w:rsidP="001F771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81D1F" w14:textId="77777777" w:rsidR="001F7719" w:rsidRPr="001F7719" w:rsidRDefault="001F7719" w:rsidP="001F7719">
            <w:pPr>
              <w:spacing w:after="0" w:line="240" w:lineRule="auto"/>
              <w:ind w:firstLineChars="300" w:firstLine="602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Dane techniczne oferowanego urządzenia:</w:t>
            </w:r>
          </w:p>
        </w:tc>
      </w:tr>
      <w:tr w:rsidR="001F7719" w:rsidRPr="001F7719" w14:paraId="11A5616F" w14:textId="77777777" w:rsidTr="001F771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36F6A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5FD10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A3A8F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producenta: </w:t>
            </w:r>
          </w:p>
        </w:tc>
      </w:tr>
      <w:tr w:rsidR="001F7719" w:rsidRPr="001F7719" w14:paraId="41C8B240" w14:textId="77777777" w:rsidTr="001F7719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79EDE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65F53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3C13B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Model urządzenia: </w:t>
            </w:r>
          </w:p>
        </w:tc>
      </w:tr>
      <w:tr w:rsidR="001F7719" w:rsidRPr="001F7719" w14:paraId="6D083BD7" w14:textId="77777777" w:rsidTr="001F7719">
        <w:trPr>
          <w:trHeight w:val="126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B1578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Typ ekranu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37CBA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Ekran ciekłokrystaliczny z aktywną matrycą panoramiczną z podświetleniem LED wykonaną w technologii: PVA, AMVA, MVA, IPS o przekątnej minimum 23" - maksimum 25".</w:t>
            </w:r>
          </w:p>
        </w:tc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4C721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7719" w:rsidRPr="001F7719" w14:paraId="45937006" w14:textId="77777777" w:rsidTr="001F7719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C94DF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Rozmiar plamki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83342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Maksymalna 0,285 mm.</w:t>
            </w:r>
          </w:p>
        </w:tc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35BBE" w14:textId="77777777" w:rsidR="001F7719" w:rsidRPr="001F7719" w:rsidRDefault="001F7719" w:rsidP="001F771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7719" w:rsidRPr="001F7719" w14:paraId="00E61FDE" w14:textId="77777777" w:rsidTr="001F7719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D7484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Jasność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BB9BC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250 cd/m2.</w:t>
            </w:r>
          </w:p>
        </w:tc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1033D" w14:textId="77777777" w:rsidR="001F7719" w:rsidRPr="001F7719" w:rsidRDefault="001F7719" w:rsidP="001F771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7719" w:rsidRPr="001F7719" w14:paraId="5171AC5A" w14:textId="77777777" w:rsidTr="001F7719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13FEC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Kontrast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E0406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1000:1.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D1D81" w14:textId="77777777" w:rsidR="001F7719" w:rsidRPr="001F7719" w:rsidRDefault="001F7719" w:rsidP="001F771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7719" w:rsidRPr="001F7719" w14:paraId="61BF1825" w14:textId="77777777" w:rsidTr="001F7719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DC99F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statyczny</w:t>
            </w:r>
          </w:p>
        </w:tc>
        <w:tc>
          <w:tcPr>
            <w:tcW w:w="4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C92D6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9C674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F7719" w:rsidRPr="001F7719" w14:paraId="72A437AA" w14:textId="77777777" w:rsidTr="001F7719">
        <w:trPr>
          <w:trHeight w:val="49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E32A2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Kąty widzenia (pion/poziom)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95FF8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176/176 stopni.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39551" w14:textId="77777777" w:rsidR="001F7719" w:rsidRPr="001F7719" w:rsidRDefault="001F7719" w:rsidP="001F771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7719" w:rsidRPr="001F7719" w14:paraId="4041FC32" w14:textId="77777777" w:rsidTr="001F7719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85C89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reakcji matrycy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2BD45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Maksymalnie 5 ms (Gray to Gray).</w:t>
            </w:r>
          </w:p>
        </w:tc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40789" w14:textId="77777777" w:rsidR="001F7719" w:rsidRPr="001F7719" w:rsidRDefault="001F7719" w:rsidP="001F771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7719" w:rsidRPr="001F7719" w14:paraId="00883AD0" w14:textId="77777777" w:rsidTr="001F7719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4D372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Rozdzielczość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0889E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1920 x 1200.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5E4D3" w14:textId="77777777" w:rsidR="001F7719" w:rsidRPr="001F7719" w:rsidRDefault="001F7719" w:rsidP="001F771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7719" w:rsidRPr="001F7719" w14:paraId="6A93F6A9" w14:textId="77777777" w:rsidTr="001F7719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4EDF8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nominalna</w:t>
            </w:r>
          </w:p>
        </w:tc>
        <w:tc>
          <w:tcPr>
            <w:tcW w:w="4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A039C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945B5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F7719" w:rsidRPr="001F7719" w14:paraId="2F5454A4" w14:textId="77777777" w:rsidTr="001F7719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A9D4B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Powłoka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10F4E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Przeciwodblaskowa.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4DAA3" w14:textId="77777777" w:rsidR="001F7719" w:rsidRPr="001F7719" w:rsidRDefault="001F7719" w:rsidP="001F771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7719" w:rsidRPr="001F7719" w14:paraId="43A0D5F3" w14:textId="77777777" w:rsidTr="001F7719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FDE9C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powierzchni</w:t>
            </w:r>
          </w:p>
        </w:tc>
        <w:tc>
          <w:tcPr>
            <w:tcW w:w="4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BF382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98283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F7719" w:rsidRPr="001F7719" w14:paraId="74411DD9" w14:textId="77777777" w:rsidTr="001F7719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C9695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ekranu</w:t>
            </w:r>
          </w:p>
        </w:tc>
        <w:tc>
          <w:tcPr>
            <w:tcW w:w="4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99AAA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F18A3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F7719" w:rsidRPr="001F7719" w14:paraId="01DC058D" w14:textId="77777777" w:rsidTr="001F7719">
        <w:trPr>
          <w:trHeight w:val="48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2F8C2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Dodatkowe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DE5BF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1F771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Kabel zasilający, kabel z uziemieniem (wtyk CEE7/7), długość minimum 1,8 m.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39DDD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7719" w:rsidRPr="001F7719" w14:paraId="6E84B52A" w14:textId="77777777" w:rsidTr="001F7719">
        <w:trPr>
          <w:trHeight w:val="40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D92D0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wyposażenie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6364B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1F771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Kabel </w:t>
            </w:r>
            <w:proofErr w:type="spellStart"/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DisplayPort</w:t>
            </w:r>
            <w:proofErr w:type="spellEnd"/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 o długości minimum 1,8 m</w:t>
            </w: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DA80C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F7719" w:rsidRPr="001F7719" w14:paraId="3B54926A" w14:textId="77777777" w:rsidTr="001F7719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7002B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Złącza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E71D4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 x złącze Display Port , 1 x złącze HDMI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17D66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7719" w:rsidRPr="001F7719" w14:paraId="3C6CD8C2" w14:textId="77777777" w:rsidTr="001F7719">
        <w:trPr>
          <w:trHeight w:val="139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1B69D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Dźwięk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7712A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Wbudowane lub dołączane głośniki stanowiące fabryczną opcję oferowaną przez producenta monitora (obudowa monitora zaprojektowana w sposób umożliwiający zamontowanie dedykowanych do niej głośników).</w:t>
            </w:r>
          </w:p>
        </w:tc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D20B7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7719" w:rsidRPr="001F7719" w14:paraId="396F0FDB" w14:textId="77777777" w:rsidTr="001F7719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460DF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Funkcje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50F0C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1F771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Wbudowane minimum 2 porty USB typ A,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F1680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7719" w:rsidRPr="001F7719" w14:paraId="1E4EB4BD" w14:textId="77777777" w:rsidTr="001F7719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01900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dodatkowe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C0A0B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1F771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Regulacja wysokości ekranu minimum 10 cm.</w:t>
            </w: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9F0FA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F7719" w:rsidRPr="001F7719" w14:paraId="3B10A987" w14:textId="77777777" w:rsidTr="001F7719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86B56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A9051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c)</w:t>
            </w:r>
            <w:r w:rsidRPr="001F771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Regulacja pochylenia ekranu w przód i w tył</w:t>
            </w: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F579C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F7719" w:rsidRPr="001F7719" w14:paraId="260C7E0C" w14:textId="77777777" w:rsidTr="001F7719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4802E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619E9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d)</w:t>
            </w:r>
            <w:r w:rsidRPr="001F771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Możliwość obracania ekranu (PIVOT)</w:t>
            </w: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CD823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F7719" w:rsidRPr="001F7719" w14:paraId="024FA87D" w14:textId="77777777" w:rsidTr="001F7719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C6933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CB760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e)</w:t>
            </w:r>
            <w:r w:rsidRPr="001F771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Wbudowany zasilacz</w:t>
            </w: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39C4B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F7719" w:rsidRPr="001F7719" w14:paraId="6B183DF6" w14:textId="77777777" w:rsidTr="001F7719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F8293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11FF8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f)</w:t>
            </w:r>
            <w:r w:rsidRPr="001F771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  </w:t>
            </w: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Redukcja niebieskiego światła</w:t>
            </w: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41A0C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F7719" w:rsidRPr="001F7719" w14:paraId="26D75167" w14:textId="77777777" w:rsidTr="001F7719">
        <w:trPr>
          <w:trHeight w:val="480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DED19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Dokumenty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D8CC1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kern w:val="0"/>
                <w:lang w:eastAsia="pl-PL"/>
                <w14:ligatures w14:val="none"/>
              </w:rPr>
              <w:t>a)</w:t>
            </w:r>
            <w:r w:rsidRPr="001F7719">
              <w:rPr>
                <w:rFonts w:ascii="Lato" w:eastAsia="Times New Roman" w:hAnsi="Lato"/>
                <w:kern w:val="0"/>
                <w:lang w:eastAsia="pl-PL"/>
                <w14:ligatures w14:val="none"/>
              </w:rPr>
              <w:t xml:space="preserve">        </w:t>
            </w:r>
            <w:r w:rsidRPr="001F7719">
              <w:rPr>
                <w:rFonts w:ascii="Lato" w:eastAsia="Times New Roman" w:hAnsi="Lato" w:cs="Calibri"/>
                <w:kern w:val="0"/>
                <w:lang w:eastAsia="pl-PL"/>
                <w14:ligatures w14:val="none"/>
              </w:rPr>
              <w:t>Deklaracja zgodności CE dla oferowanego modelu monitora (załączyć do oferty) lub równoważna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DBC8E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7719" w:rsidRPr="001F7719" w14:paraId="2ED1D81E" w14:textId="77777777" w:rsidTr="001F7719">
        <w:trPr>
          <w:trHeight w:val="900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5AB0A4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7545B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/>
                <w:kern w:val="0"/>
                <w:u w:val="single"/>
                <w:lang w:eastAsia="pl-PL"/>
                <w14:ligatures w14:val="none"/>
              </w:rPr>
            </w:pPr>
            <w:hyperlink r:id="rId4" w:history="1">
              <w:r w:rsidRPr="001F7719">
                <w:rPr>
                  <w:rFonts w:ascii="Lato" w:eastAsia="Times New Roman" w:hAnsi="Lato"/>
                  <w:kern w:val="0"/>
                  <w:u w:val="single"/>
                  <w:lang w:eastAsia="pl-PL"/>
                  <w14:ligatures w14:val="none"/>
                </w:rPr>
                <w:t>b)       Certyfikat TCO dla zaoferowanego modelu monitora (załączyć wydruk ze strony https://tcocertified.com/) lub równoważny</w:t>
              </w:r>
            </w:hyperlink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ABD330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F7719" w:rsidRPr="001F7719" w14:paraId="5FEA4501" w14:textId="77777777" w:rsidTr="001F7719">
        <w:trPr>
          <w:trHeight w:val="480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5CBE28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7D467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kern w:val="0"/>
                <w:lang w:eastAsia="pl-PL"/>
                <w14:ligatures w14:val="none"/>
              </w:rPr>
              <w:t>c)</w:t>
            </w:r>
            <w:r w:rsidRPr="001F7719">
              <w:rPr>
                <w:rFonts w:ascii="Lato" w:eastAsia="Times New Roman" w:hAnsi="Lato"/>
                <w:kern w:val="0"/>
                <w:lang w:eastAsia="pl-PL"/>
                <w14:ligatures w14:val="none"/>
              </w:rPr>
              <w:t xml:space="preserve">        </w:t>
            </w:r>
            <w:r w:rsidRPr="001F7719">
              <w:rPr>
                <w:rFonts w:ascii="Lato" w:eastAsia="Times New Roman" w:hAnsi="Lato" w:cs="Calibri"/>
                <w:kern w:val="0"/>
                <w:lang w:eastAsia="pl-PL"/>
                <w14:ligatures w14:val="none"/>
              </w:rPr>
              <w:t>Broszura sprzętowa producenta (specyfikacja techniczna zawierająca wszystkie parametry techniczne</w:t>
            </w: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9C6562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F7719" w:rsidRPr="001F7719" w14:paraId="71481AFA" w14:textId="77777777" w:rsidTr="001F7719">
        <w:trPr>
          <w:trHeight w:val="171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6207D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Microsoft Sans Serif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Microsoft Sans Serif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92F2F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urządzenia) </w:t>
            </w: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- w przypadku braków i niemożliwości weryfikacji parametrów przez Zamawiającego, będzie miał on prawo wezwać Wykonawcę do uzupełnienia broszury o konkretne informacje w formie oświadczenia producenta lub autoryzowanego serwisu producenta.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3D465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7719" w:rsidRPr="001F7719" w14:paraId="3B65B8BF" w14:textId="77777777" w:rsidTr="001F7719">
        <w:trPr>
          <w:trHeight w:val="312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FE56C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Warunki serwisu i gwarancji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16323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 Minimum 3-letnia gwarancja producenta monitora liczona od daty dostawy, świadczona w miejscu instalacji monitora.</w:t>
            </w: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br/>
              <w:t>b) Serwis urządzeń realizowany przez producenta lub autoryzowanego partnera serwisowego producenta,</w:t>
            </w: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br/>
              <w:t>c) Serwis urządzeń realizowany zgodnie z wymaganiami norm ISO 9001, ISO 14001 lub równoważnych.</w:t>
            </w: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br/>
              <w:t>Do oferty należy załączyć oświadczenie producenta lub autoryzowanego serwisu potwierdzające powyższe wymagania dotyczące serwisu, gwarancji oraz certyfikaty ISO 9001, ISO 14001 lub równoważne dotyczące usług serwisu urządzeń. W przypadku dostarczenia oświadczenia autoryzowanego serwisu należy dołączyć jego autoryzację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4F5C8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7719" w:rsidRPr="001F7719" w14:paraId="6FA1BBA6" w14:textId="77777777" w:rsidTr="001F7719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D4EFA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7BB3A0" w14:textId="77777777" w:rsidR="001F7719" w:rsidRPr="001F7719" w:rsidRDefault="001F7719" w:rsidP="001F771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1F771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6BCB2" w14:textId="77777777" w:rsidR="001F7719" w:rsidRPr="001F7719" w:rsidRDefault="001F7719" w:rsidP="001F771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3D35F16C" w14:textId="77777777" w:rsidR="00E37320" w:rsidRPr="001F7719" w:rsidRDefault="00E37320">
      <w:pPr>
        <w:rPr>
          <w:rFonts w:ascii="Lato" w:hAnsi="Lato"/>
        </w:rPr>
      </w:pPr>
    </w:p>
    <w:sectPr w:rsidR="00E37320" w:rsidRPr="001F7719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19"/>
    <w:rsid w:val="001F7719"/>
    <w:rsid w:val="00BD3AFE"/>
    <w:rsid w:val="00C11A64"/>
    <w:rsid w:val="00C84252"/>
    <w:rsid w:val="00E3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E818"/>
  <w15:chartTrackingRefBased/>
  <w15:docId w15:val="{526268B3-B467-41C6-BD1B-B0B7B0AC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77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77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77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77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77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77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77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7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771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771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771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77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77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77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77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77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77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77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77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77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7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77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771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F771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cocertified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1</cp:revision>
  <dcterms:created xsi:type="dcterms:W3CDTF">2025-12-11T06:45:00Z</dcterms:created>
  <dcterms:modified xsi:type="dcterms:W3CDTF">2025-12-11T06:48:00Z</dcterms:modified>
</cp:coreProperties>
</file>