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E1F18" w14:textId="7F7B2138" w:rsidR="004F7540" w:rsidRPr="004F7540" w:rsidRDefault="004F7540" w:rsidP="004F7540">
      <w:pPr>
        <w:jc w:val="both"/>
        <w:rPr>
          <w:b/>
          <w:bCs/>
          <w:sz w:val="32"/>
          <w:szCs w:val="32"/>
        </w:rPr>
      </w:pPr>
      <w:r>
        <w:t xml:space="preserve"> </w:t>
      </w:r>
      <w:r w:rsidRPr="004F7540">
        <w:rPr>
          <w:b/>
          <w:bCs/>
          <w:sz w:val="32"/>
          <w:szCs w:val="32"/>
        </w:rPr>
        <w:t>WRZESIEŃ 2023r.</w:t>
      </w:r>
    </w:p>
    <w:p w14:paraId="3E7EE2A3" w14:textId="1CD9BD8A" w:rsidR="004F7540" w:rsidRDefault="004F7540" w:rsidP="004F7540">
      <w:pPr>
        <w:jc w:val="both"/>
      </w:pPr>
      <w:r>
        <w:t xml:space="preserve">Państwowy Powiatowy Inspektor Sanitarny w Kołobrzegu na podstawie art. 4 ust.1 pkt. 1 ustawy z dnia 14 marca 1985r. o Państwowej Inspekcji Sanitarnej (Dz. U. z 2023r. poz. 338 z późn.zm.), § 21 ust. 1  Rozporządzenia  Ministra  Zdrowia z dnia 07 grudnia 2017r.                 </w:t>
      </w:r>
      <w:r>
        <w:t xml:space="preserve">                      </w:t>
      </w:r>
      <w:r>
        <w:t xml:space="preserve"> w sprawie jakości wody przeznaczonej do spożycia przez ludzi (Dz. U.  z 2017r., poz. 2294), art. 12, ust.1 ustawy o zbiorowym zaopatrzeniu w wodę i odprowadzaniu ścieków (Dz.U.                              z 2023r. poz. 537) po zapoznaniu się z wynikami badań wody:</w:t>
      </w:r>
    </w:p>
    <w:p w14:paraId="24C963D4" w14:textId="77777777" w:rsidR="004F7540" w:rsidRDefault="004F7540" w:rsidP="004F7540">
      <w:pPr>
        <w:jc w:val="both"/>
      </w:pPr>
      <w:r>
        <w:rPr>
          <w:b/>
        </w:rPr>
        <w:t>1.</w:t>
      </w:r>
      <w:r>
        <w:t xml:space="preserve"> z PPPW zlokalizowanych na sieci wodociągu z ujęciem w Bogucinie-Rościęcinie:</w:t>
      </w:r>
    </w:p>
    <w:p w14:paraId="5D0782F9" w14:textId="77777777" w:rsidR="004F7540" w:rsidRDefault="004F7540" w:rsidP="004F7540">
      <w:pPr>
        <w:jc w:val="both"/>
      </w:pPr>
      <w:r>
        <w:t>- Rościęcino (woda uzdatniona)  po rozpatrzeniu danych zawartych   w sprawozdaniu z badań laboratoryjnych Nr 139/09/2023/NLW z dnia 02.20.2023r. i Nr 138/09/2023/NLW z dnia 04.10.2023r. wykonanych przez Dział Laboratorium Obroty 1  w Bogucinie,</w:t>
      </w:r>
    </w:p>
    <w:p w14:paraId="043864D3" w14:textId="77777777" w:rsidR="004F7540" w:rsidRDefault="004F7540" w:rsidP="004F7540">
      <w:pPr>
        <w:jc w:val="both"/>
      </w:pPr>
      <w:r>
        <w:t>- Bogucino (woda uzdatniona)  po rozpatrzeniu danych zawartych   w sprawozdaniu z badań laboratoryjnych Nr 135/09/2023/NLW z dnia 02.20.2023r. i Nr 134/09/2023/NLW z dnia 04.10.2023r. wykonanych przez Dział Laboratorium Obroty 1  w Bogucinie,</w:t>
      </w:r>
    </w:p>
    <w:p w14:paraId="0280A861" w14:textId="77777777" w:rsidR="004F7540" w:rsidRDefault="004F7540" w:rsidP="004F7540">
      <w:pPr>
        <w:jc w:val="both"/>
      </w:pPr>
      <w:r>
        <w:t xml:space="preserve">- Kołobrzeg, ul. Tarnowskiego dz. nr 10/30 obręb 14 po rozpatrzeniu danych zawartych                         w sprawozdaniu z badań laboratoryjnych Nr 131/09/2023/NLW z dnia 02.20.2023r.                            i Nr 45/09/2023/NLW z dnia 18.09.2023r. wykonanych przez Dział Laboratorium Obroty 1                 w Bogucinie, </w:t>
      </w:r>
    </w:p>
    <w:p w14:paraId="1CC84DC8" w14:textId="77777777" w:rsidR="004F7540" w:rsidRDefault="004F7540" w:rsidP="004F7540">
      <w:pPr>
        <w:jc w:val="both"/>
      </w:pPr>
      <w:r>
        <w:t xml:space="preserve">- Dębogard 1 po rozpatrzeniu danych zawartych   w sprawozdaniu z badań laboratoryjnych Nr 145/09/2023/NLW z dnia 29.09.2023r. i Nr 144/09/2023/NLW z dnia 04.10.2023r. wykonanych przez Dział Laboratorium Obroty 1 w Bogucinie, </w:t>
      </w:r>
    </w:p>
    <w:p w14:paraId="4B5CC281" w14:textId="77777777" w:rsidR="004F7540" w:rsidRDefault="004F7540" w:rsidP="004F7540">
      <w:pPr>
        <w:jc w:val="both"/>
      </w:pPr>
      <w:r>
        <w:t xml:space="preserve">- Kołobrzeg, ul. Grzybowska dz. nr 411/2 obręb 9 po rozpatrzeniu danych zawartych                         w sprawozdaniu z badań laboratoryjnych Nr 130/09/2023 z dnia 02.10.2023r.  i Nr 44/09/2023/NLW z dnia 18.09.2023r. wykonanych przez Dział Laboratorium Obroty 1                    w Bogucinie, </w:t>
      </w:r>
    </w:p>
    <w:p w14:paraId="409EBF55" w14:textId="77777777" w:rsidR="004F7540" w:rsidRDefault="004F7540" w:rsidP="004F7540">
      <w:pPr>
        <w:jc w:val="both"/>
      </w:pPr>
      <w:r>
        <w:t xml:space="preserve">- Nieżyn 11 po rozpatrzeniu danych zawartych   w sprawozdaniu z badań laboratoryjnych Nr 129/09/2023/NLW z dnia 02.10.2023r. i Nr 46/09/2023/NLW z dnia 18.09.2023r. wykonanych przez Dział Laboratorium Obroty 1 w Bogucinie, </w:t>
      </w:r>
    </w:p>
    <w:p w14:paraId="251EEC02" w14:textId="77777777" w:rsidR="004F7540" w:rsidRDefault="004F7540" w:rsidP="004F7540">
      <w:pPr>
        <w:jc w:val="both"/>
      </w:pPr>
      <w:r>
        <w:rPr>
          <w:b/>
        </w:rPr>
        <w:t>2.</w:t>
      </w:r>
      <w:r>
        <w:t xml:space="preserve"> z PPPW zlokalizowanego na sieci wodociągu z ujęciem w </w:t>
      </w:r>
      <w:proofErr w:type="spellStart"/>
      <w:r>
        <w:t>Bagiczu</w:t>
      </w:r>
      <w:proofErr w:type="spellEnd"/>
      <w:r>
        <w:t>:</w:t>
      </w:r>
    </w:p>
    <w:p w14:paraId="2E50D12F" w14:textId="77777777" w:rsidR="004F7540" w:rsidRDefault="004F7540" w:rsidP="004F7540">
      <w:pPr>
        <w:jc w:val="both"/>
      </w:pPr>
      <w:r>
        <w:t>- Kołobrzeg, ul. Lwowska dz. nr 4/10 obręb 8  po rozpatrzeniu danych zawartych                               w sprawozdaniu   z badań laboratoryjnych Nr 156/09/2023/NLW z dnia 28.09.2023r.  i Nr 153/09/2023/NLW z dnia 04.10.2023r. wykonanych przez Dział Laboratorium Obroty 1                     w Bogucinie oraz sprawozdaniu z badań Nr SB/117816/09/2023 z dnia 26.09.2023r. wykonanych przez Laboratorium  SGS Polska Sp.  z o.o. Laboratorium Środowiskowe                       ul. Cieszyńska 52A w Pszczynie,</w:t>
      </w:r>
    </w:p>
    <w:p w14:paraId="6D75C459" w14:textId="77777777" w:rsidR="004F7540" w:rsidRDefault="004F7540" w:rsidP="004F7540">
      <w:pPr>
        <w:jc w:val="both"/>
      </w:pPr>
      <w:r>
        <w:rPr>
          <w:b/>
        </w:rPr>
        <w:t>3.</w:t>
      </w:r>
      <w:r>
        <w:t xml:space="preserve"> z PPPW zlokalizowanego na sieci wodociągu z ujęciem w Skoczowie:</w:t>
      </w:r>
    </w:p>
    <w:p w14:paraId="59FA8716" w14:textId="77777777" w:rsidR="004F7540" w:rsidRDefault="004F7540" w:rsidP="004F7540">
      <w:pPr>
        <w:jc w:val="both"/>
      </w:pPr>
      <w:r>
        <w:t xml:space="preserve">- Jazy 25 po rozpatrzeniu danych zawartych w sprawozdaniu  z badań laboratoryjnych Nr 155/09/2023/NLW z dnia 28.09.2023r.  i Nr 154/09/2023/NLW z dnia 04.10.2023r. wykonanych przez Dział Laboratorium Obroty 1  w Bogucinie, </w:t>
      </w:r>
    </w:p>
    <w:p w14:paraId="7B1D4176" w14:textId="77777777" w:rsidR="004F7540" w:rsidRDefault="004F7540" w:rsidP="004F7540">
      <w:pPr>
        <w:jc w:val="both"/>
      </w:pPr>
      <w:r>
        <w:rPr>
          <w:b/>
        </w:rPr>
        <w:t>4.</w:t>
      </w:r>
      <w:r>
        <w:t xml:space="preserve"> z PPPW zlokalizowanego na sieci wodociągu z ujęciem w Rymaniu:</w:t>
      </w:r>
    </w:p>
    <w:p w14:paraId="2C655058" w14:textId="77777777" w:rsidR="004F7540" w:rsidRDefault="004F7540" w:rsidP="004F7540">
      <w:pPr>
        <w:jc w:val="both"/>
      </w:pPr>
      <w:r>
        <w:t>- Rymań (woda uzdatniona) po rozpatrzeniu danych zawartych w sprawozdaniu  z badań laboratoryjnych Nr 127/09/2023/NLW z dnia 02.10.2023r. i Nr 43/09/2023/NLW z dnia 18.09.2023r. wykonanych przez Dział Laboratorium Obroty 1  w Bogucinie,</w:t>
      </w:r>
    </w:p>
    <w:p w14:paraId="45C7F8D7" w14:textId="77777777" w:rsidR="004F7540" w:rsidRDefault="004F7540" w:rsidP="004F7540">
      <w:pPr>
        <w:jc w:val="both"/>
      </w:pPr>
    </w:p>
    <w:p w14:paraId="23A224C7" w14:textId="77777777" w:rsidR="004F7540" w:rsidRDefault="004F7540" w:rsidP="004F7540">
      <w:pPr>
        <w:jc w:val="both"/>
      </w:pPr>
    </w:p>
    <w:p w14:paraId="1E69A383" w14:textId="77777777" w:rsidR="004F7540" w:rsidRDefault="004F7540" w:rsidP="004F7540">
      <w:pPr>
        <w:jc w:val="both"/>
      </w:pPr>
    </w:p>
    <w:p w14:paraId="55B29B6D" w14:textId="77777777" w:rsidR="004F7540" w:rsidRDefault="004F7540" w:rsidP="004F7540">
      <w:pPr>
        <w:jc w:val="both"/>
      </w:pPr>
    </w:p>
    <w:p w14:paraId="40017F56" w14:textId="77777777" w:rsidR="004F7540" w:rsidRDefault="004F7540" w:rsidP="004F7540">
      <w:pPr>
        <w:jc w:val="both"/>
      </w:pPr>
    </w:p>
    <w:p w14:paraId="147EDECF" w14:textId="77777777" w:rsidR="004F7540" w:rsidRDefault="004F7540" w:rsidP="004F7540">
      <w:pPr>
        <w:jc w:val="both"/>
      </w:pPr>
    </w:p>
    <w:p w14:paraId="6236797F" w14:textId="77777777" w:rsidR="004F7540" w:rsidRDefault="004F7540" w:rsidP="004F7540">
      <w:pPr>
        <w:jc w:val="both"/>
      </w:pPr>
    </w:p>
    <w:p w14:paraId="5EDFF638" w14:textId="77777777" w:rsidR="004F7540" w:rsidRDefault="004F7540" w:rsidP="004F7540">
      <w:pPr>
        <w:jc w:val="both"/>
      </w:pPr>
    </w:p>
    <w:p w14:paraId="50F5B090" w14:textId="77777777" w:rsidR="004F7540" w:rsidRDefault="004F7540" w:rsidP="004F7540">
      <w:pPr>
        <w:jc w:val="both"/>
      </w:pPr>
      <w:r>
        <w:rPr>
          <w:b/>
        </w:rPr>
        <w:t>5.</w:t>
      </w:r>
      <w:r>
        <w:t xml:space="preserve"> z PPPW zlokalizowanego na sieci wodociągu z ujęciem w Gorawinie:</w:t>
      </w:r>
    </w:p>
    <w:p w14:paraId="7C836591" w14:textId="77777777" w:rsidR="004F7540" w:rsidRDefault="004F7540" w:rsidP="004F7540">
      <w:pPr>
        <w:jc w:val="both"/>
      </w:pPr>
      <w:r>
        <w:t xml:space="preserve"> - Gorawino (woda uzdatniona)  po rozpatrzeniu danych zawartych w sprawozdaniu  z badań laboratoryjnych Nr 143/09/2023/NLW z dnia 02.10.2023r. i  Nr 142/09/2023/NLW z dnia 04.10.2023r. wykonanych przez Dział Laboratorium Obroty 1  w Bogucinie,</w:t>
      </w:r>
    </w:p>
    <w:p w14:paraId="57DC6309" w14:textId="77777777" w:rsidR="004F7540" w:rsidRDefault="004F7540" w:rsidP="004F7540">
      <w:pPr>
        <w:jc w:val="both"/>
      </w:pPr>
    </w:p>
    <w:p w14:paraId="3CD037BF" w14:textId="77777777" w:rsidR="004F7540" w:rsidRDefault="004F7540" w:rsidP="004F7540">
      <w:pPr>
        <w:jc w:val="both"/>
      </w:pPr>
    </w:p>
    <w:p w14:paraId="1AF76E4F" w14:textId="77777777" w:rsidR="004F7540" w:rsidRDefault="004F7540" w:rsidP="004F7540">
      <w:pPr>
        <w:rPr>
          <w:b/>
        </w:rPr>
      </w:pPr>
    </w:p>
    <w:p w14:paraId="214F90F6" w14:textId="77777777" w:rsidR="004F7540" w:rsidRDefault="004F7540" w:rsidP="004F7540">
      <w:pPr>
        <w:rPr>
          <w:b/>
        </w:rPr>
      </w:pPr>
    </w:p>
    <w:p w14:paraId="0478F30E" w14:textId="77777777" w:rsidR="004F7540" w:rsidRDefault="004F7540" w:rsidP="004F7540">
      <w:pPr>
        <w:jc w:val="center"/>
        <w:rPr>
          <w:b/>
        </w:rPr>
      </w:pPr>
      <w:r>
        <w:rPr>
          <w:b/>
        </w:rPr>
        <w:t>stwierdza</w:t>
      </w:r>
    </w:p>
    <w:p w14:paraId="2F1110B7" w14:textId="77777777" w:rsidR="004F7540" w:rsidRDefault="004F7540" w:rsidP="004F7540">
      <w:pPr>
        <w:rPr>
          <w:b/>
        </w:rPr>
      </w:pPr>
    </w:p>
    <w:p w14:paraId="3CBB11E6" w14:textId="77777777" w:rsidR="004F7540" w:rsidRDefault="004F7540" w:rsidP="004F7540">
      <w:pPr>
        <w:jc w:val="center"/>
      </w:pPr>
      <w:r>
        <w:t xml:space="preserve">przydatność wody do spożycia w wodociągach: z ujęciem </w:t>
      </w:r>
    </w:p>
    <w:p w14:paraId="6FAA8117" w14:textId="77777777" w:rsidR="004F7540" w:rsidRDefault="004F7540" w:rsidP="004F7540">
      <w:pPr>
        <w:jc w:val="center"/>
      </w:pPr>
      <w:r>
        <w:t xml:space="preserve">w Bogucinie-Rościęcinie, </w:t>
      </w:r>
      <w:proofErr w:type="spellStart"/>
      <w:r>
        <w:t>Bagiczu</w:t>
      </w:r>
      <w:proofErr w:type="spellEnd"/>
      <w:r>
        <w:t>, Skoczowie, Rymaniu i Gorawinie.</w:t>
      </w:r>
    </w:p>
    <w:p w14:paraId="6BD8E72B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CF9"/>
    <w:rsid w:val="00287CF9"/>
    <w:rsid w:val="004F7540"/>
    <w:rsid w:val="009855F3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35B4"/>
  <w15:chartTrackingRefBased/>
  <w15:docId w15:val="{B319C6A1-52A3-4E0B-BD13-23726DED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75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2023-10-12T10:06:00Z</dcterms:created>
  <dcterms:modified xsi:type="dcterms:W3CDTF">2023-10-12T10:07:00Z</dcterms:modified>
</cp:coreProperties>
</file>