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62A22" w14:textId="30E5251D" w:rsidR="00026D7E" w:rsidRDefault="00026D7E"/>
    <w:p w14:paraId="61CD8ED8" w14:textId="77777777" w:rsidR="001A5178" w:rsidRPr="001A5178" w:rsidRDefault="001A5178">
      <w:pPr>
        <w:rPr>
          <w:sz w:val="16"/>
          <w:szCs w:val="16"/>
        </w:rPr>
      </w:pPr>
    </w:p>
    <w:p w14:paraId="6EF0CAFF" w14:textId="4AB4B7C9" w:rsidR="009E13F9" w:rsidRPr="003C752D" w:rsidRDefault="0058250C" w:rsidP="00A636E7">
      <w:pPr>
        <w:shd w:val="clear" w:color="auto" w:fill="FBE4D5" w:themeFill="accent2" w:themeFillTint="33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C752D">
        <w:rPr>
          <w:rFonts w:ascii="Arial" w:hAnsi="Arial" w:cs="Arial"/>
          <w:b/>
          <w:bCs/>
          <w:sz w:val="28"/>
          <w:szCs w:val="28"/>
          <w:lang w:val="en-US"/>
        </w:rPr>
        <w:t>POLAND – SAUDI ARABIA BUSINESS FORUM</w:t>
      </w:r>
    </w:p>
    <w:p w14:paraId="11FB7BCE" w14:textId="40C3FC6D" w:rsidR="0058250C" w:rsidRPr="003C752D" w:rsidRDefault="0058250C" w:rsidP="00A636E7">
      <w:pPr>
        <w:shd w:val="clear" w:color="auto" w:fill="E2EFD9" w:themeFill="accent6" w:themeFillTint="33"/>
        <w:jc w:val="center"/>
        <w:rPr>
          <w:rFonts w:ascii="Arial" w:hAnsi="Arial" w:cs="Arial"/>
          <w:lang w:val="en-US"/>
        </w:rPr>
      </w:pPr>
      <w:r w:rsidRPr="003C752D">
        <w:rPr>
          <w:rFonts w:ascii="Arial" w:hAnsi="Arial" w:cs="Arial"/>
          <w:lang w:val="en-US"/>
        </w:rPr>
        <w:t>11.00 – 12.50 Warsaw time</w:t>
      </w:r>
    </w:p>
    <w:p w14:paraId="39B7C04F" w14:textId="54811AED" w:rsidR="0058250C" w:rsidRPr="003C752D" w:rsidRDefault="0058250C" w:rsidP="00A636E7">
      <w:pPr>
        <w:shd w:val="clear" w:color="auto" w:fill="FFFFFF" w:themeFill="background1"/>
        <w:jc w:val="center"/>
        <w:rPr>
          <w:rFonts w:ascii="Arial" w:hAnsi="Arial" w:cs="Arial"/>
          <w:lang w:val="en-US"/>
        </w:rPr>
      </w:pPr>
      <w:r w:rsidRPr="003C752D">
        <w:rPr>
          <w:rFonts w:ascii="Arial" w:hAnsi="Arial" w:cs="Arial"/>
          <w:lang w:val="en-US"/>
        </w:rPr>
        <w:t xml:space="preserve">Moderator: </w:t>
      </w:r>
      <w:proofErr w:type="spellStart"/>
      <w:r w:rsidRPr="003C752D">
        <w:rPr>
          <w:rFonts w:ascii="Arial" w:hAnsi="Arial" w:cs="Arial"/>
          <w:b/>
          <w:bCs/>
          <w:lang w:val="en-US"/>
        </w:rPr>
        <w:t>Amb</w:t>
      </w:r>
      <w:proofErr w:type="spellEnd"/>
      <w:r w:rsidRPr="003C752D">
        <w:rPr>
          <w:rFonts w:ascii="Arial" w:hAnsi="Arial" w:cs="Arial"/>
          <w:b/>
          <w:bCs/>
          <w:lang w:val="en-US"/>
        </w:rPr>
        <w:t xml:space="preserve">. Krzysztof </w:t>
      </w:r>
      <w:proofErr w:type="spellStart"/>
      <w:r w:rsidRPr="003C752D">
        <w:rPr>
          <w:rFonts w:ascii="Arial" w:hAnsi="Arial" w:cs="Arial"/>
          <w:b/>
          <w:bCs/>
          <w:lang w:val="en-US"/>
        </w:rPr>
        <w:t>Płomiński</w:t>
      </w:r>
      <w:proofErr w:type="spellEnd"/>
    </w:p>
    <w:p w14:paraId="77F2E417" w14:textId="56E16FE8" w:rsidR="0058250C" w:rsidRPr="00557123" w:rsidRDefault="0058250C" w:rsidP="00A636E7">
      <w:pPr>
        <w:shd w:val="clear" w:color="auto" w:fill="FBE4D5" w:themeFill="accent2" w:themeFillTint="33"/>
        <w:rPr>
          <w:rFonts w:ascii="Arial" w:hAnsi="Arial" w:cs="Arial"/>
          <w:b/>
          <w:bCs/>
          <w:lang w:val="en-US"/>
        </w:rPr>
      </w:pPr>
      <w:r w:rsidRPr="00557123">
        <w:rPr>
          <w:rFonts w:ascii="Arial" w:hAnsi="Arial" w:cs="Arial"/>
          <w:b/>
          <w:bCs/>
          <w:lang w:val="en-US"/>
        </w:rPr>
        <w:t>Opening remarks:</w:t>
      </w:r>
    </w:p>
    <w:p w14:paraId="218EEEF3" w14:textId="5D8D3D4F" w:rsidR="00970390" w:rsidRPr="00557123" w:rsidRDefault="00970390" w:rsidP="00A636E7">
      <w:pPr>
        <w:shd w:val="clear" w:color="auto" w:fill="E2EFD9" w:themeFill="accent6" w:themeFillTint="33"/>
        <w:rPr>
          <w:rFonts w:ascii="Arial" w:hAnsi="Arial" w:cs="Arial"/>
          <w:lang w:val="en-US"/>
        </w:rPr>
      </w:pPr>
      <w:r w:rsidRPr="00557123">
        <w:rPr>
          <w:rFonts w:ascii="Arial" w:hAnsi="Arial" w:cs="Arial"/>
          <w:lang w:val="en-US"/>
        </w:rPr>
        <w:t>11.00 – 11.2</w:t>
      </w:r>
      <w:r w:rsidR="00557123" w:rsidRPr="00557123">
        <w:rPr>
          <w:rFonts w:ascii="Arial" w:hAnsi="Arial" w:cs="Arial"/>
          <w:lang w:val="en-US"/>
        </w:rPr>
        <w:t>5</w:t>
      </w:r>
    </w:p>
    <w:p w14:paraId="6C3DFC7D" w14:textId="3E8CCD28" w:rsidR="0058250C" w:rsidRPr="00A636E7" w:rsidRDefault="0058250C" w:rsidP="00556E5A">
      <w:pPr>
        <w:ind w:firstLine="708"/>
        <w:jc w:val="both"/>
        <w:rPr>
          <w:rFonts w:ascii="Arial" w:hAnsi="Arial" w:cs="Arial"/>
          <w:lang w:val="en-US"/>
        </w:rPr>
      </w:pPr>
      <w:proofErr w:type="spellStart"/>
      <w:r w:rsidRPr="00A636E7">
        <w:rPr>
          <w:rFonts w:ascii="Arial" w:hAnsi="Arial" w:cs="Arial"/>
          <w:b/>
          <w:bCs/>
          <w:lang w:val="en-US"/>
        </w:rPr>
        <w:t>Mr</w:t>
      </w:r>
      <w:proofErr w:type="spellEnd"/>
      <w:r w:rsidRPr="00A636E7">
        <w:rPr>
          <w:rFonts w:ascii="Arial" w:hAnsi="Arial" w:cs="Arial"/>
          <w:b/>
          <w:bCs/>
          <w:lang w:val="en-US"/>
        </w:rPr>
        <w:t xml:space="preserve"> Andrzej </w:t>
      </w:r>
      <w:proofErr w:type="spellStart"/>
      <w:r w:rsidRPr="00A636E7">
        <w:rPr>
          <w:rFonts w:ascii="Arial" w:hAnsi="Arial" w:cs="Arial"/>
          <w:b/>
          <w:bCs/>
          <w:lang w:val="en-US"/>
        </w:rPr>
        <w:t>Arendarski</w:t>
      </w:r>
      <w:proofErr w:type="spellEnd"/>
      <w:r w:rsidRPr="00A636E7">
        <w:rPr>
          <w:rFonts w:ascii="Arial" w:hAnsi="Arial" w:cs="Arial"/>
          <w:lang w:val="en-US"/>
        </w:rPr>
        <w:t>, President, Polish Chamber of Commerce</w:t>
      </w:r>
    </w:p>
    <w:p w14:paraId="43E68324" w14:textId="054C6B3B" w:rsidR="0058250C" w:rsidRPr="00A636E7" w:rsidRDefault="0058250C" w:rsidP="00556E5A">
      <w:pPr>
        <w:ind w:firstLine="708"/>
        <w:jc w:val="both"/>
        <w:rPr>
          <w:rFonts w:ascii="Arial" w:hAnsi="Arial" w:cs="Arial"/>
          <w:lang w:val="en-US"/>
        </w:rPr>
      </w:pPr>
      <w:proofErr w:type="spellStart"/>
      <w:r w:rsidRPr="00A636E7">
        <w:rPr>
          <w:rFonts w:ascii="Arial" w:hAnsi="Arial" w:cs="Arial"/>
          <w:b/>
          <w:bCs/>
          <w:lang w:val="en-US"/>
        </w:rPr>
        <w:t>Mr</w:t>
      </w:r>
      <w:proofErr w:type="spellEnd"/>
      <w:r w:rsidRPr="00A636E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636E7">
        <w:rPr>
          <w:rFonts w:ascii="Arial" w:hAnsi="Arial" w:cs="Arial"/>
          <w:b/>
          <w:bCs/>
          <w:lang w:val="en-US"/>
        </w:rPr>
        <w:t>Ajlan</w:t>
      </w:r>
      <w:proofErr w:type="spellEnd"/>
      <w:r w:rsidRPr="00A636E7">
        <w:rPr>
          <w:rFonts w:ascii="Arial" w:hAnsi="Arial" w:cs="Arial"/>
          <w:b/>
          <w:bCs/>
          <w:lang w:val="en-US"/>
        </w:rPr>
        <w:t xml:space="preserve"> bin </w:t>
      </w:r>
      <w:proofErr w:type="spellStart"/>
      <w:r w:rsidRPr="00A636E7">
        <w:rPr>
          <w:rFonts w:ascii="Arial" w:hAnsi="Arial" w:cs="Arial"/>
          <w:b/>
          <w:bCs/>
          <w:lang w:val="en-US"/>
        </w:rPr>
        <w:t>Abdulaziz</w:t>
      </w:r>
      <w:proofErr w:type="spellEnd"/>
      <w:r w:rsidRPr="00A636E7">
        <w:rPr>
          <w:rFonts w:ascii="Arial" w:hAnsi="Arial" w:cs="Arial"/>
          <w:b/>
          <w:bCs/>
          <w:lang w:val="en-US"/>
        </w:rPr>
        <w:t xml:space="preserve"> Al </w:t>
      </w:r>
      <w:proofErr w:type="spellStart"/>
      <w:r w:rsidRPr="00A636E7">
        <w:rPr>
          <w:rFonts w:ascii="Arial" w:hAnsi="Arial" w:cs="Arial"/>
          <w:b/>
          <w:bCs/>
          <w:lang w:val="en-US"/>
        </w:rPr>
        <w:t>Ajlan</w:t>
      </w:r>
      <w:proofErr w:type="spellEnd"/>
      <w:r w:rsidRPr="00A636E7">
        <w:rPr>
          <w:rFonts w:ascii="Arial" w:hAnsi="Arial" w:cs="Arial"/>
          <w:lang w:val="en-US"/>
        </w:rPr>
        <w:t>, President, Council of Saudi Chambers</w:t>
      </w:r>
    </w:p>
    <w:p w14:paraId="383EBB59" w14:textId="3C1ED243" w:rsidR="0058250C" w:rsidRPr="00A636E7" w:rsidRDefault="0058250C" w:rsidP="00556E5A">
      <w:pPr>
        <w:ind w:firstLine="708"/>
        <w:jc w:val="both"/>
        <w:rPr>
          <w:rFonts w:ascii="Arial" w:hAnsi="Arial" w:cs="Arial"/>
          <w:lang w:val="en-US"/>
        </w:rPr>
      </w:pPr>
      <w:r w:rsidRPr="00A636E7">
        <w:rPr>
          <w:rFonts w:ascii="Arial" w:hAnsi="Arial" w:cs="Arial"/>
          <w:b/>
          <w:bCs/>
          <w:lang w:val="en-US"/>
        </w:rPr>
        <w:t xml:space="preserve">H.E. Jan </w:t>
      </w:r>
      <w:proofErr w:type="spellStart"/>
      <w:r w:rsidRPr="00A636E7">
        <w:rPr>
          <w:rFonts w:ascii="Arial" w:hAnsi="Arial" w:cs="Arial"/>
          <w:b/>
          <w:bCs/>
          <w:lang w:val="en-US"/>
        </w:rPr>
        <w:t>Stanisław</w:t>
      </w:r>
      <w:proofErr w:type="spellEnd"/>
      <w:r w:rsidRPr="00A636E7">
        <w:rPr>
          <w:rFonts w:ascii="Arial" w:hAnsi="Arial" w:cs="Arial"/>
          <w:b/>
          <w:bCs/>
          <w:lang w:val="en-US"/>
        </w:rPr>
        <w:t xml:space="preserve"> Bury</w:t>
      </w:r>
      <w:r w:rsidRPr="00A636E7">
        <w:rPr>
          <w:rFonts w:ascii="Arial" w:hAnsi="Arial" w:cs="Arial"/>
          <w:lang w:val="en-US"/>
        </w:rPr>
        <w:t xml:space="preserve">, Ambassador of Poland </w:t>
      </w:r>
    </w:p>
    <w:p w14:paraId="12521700" w14:textId="0CF8671A" w:rsidR="0058250C" w:rsidRPr="00A636E7" w:rsidRDefault="0058250C" w:rsidP="00556E5A">
      <w:pPr>
        <w:ind w:firstLine="708"/>
        <w:jc w:val="both"/>
        <w:rPr>
          <w:rFonts w:ascii="Arial" w:hAnsi="Arial" w:cs="Arial"/>
          <w:lang w:val="en-US"/>
        </w:rPr>
      </w:pPr>
      <w:r w:rsidRPr="00A636E7">
        <w:rPr>
          <w:rFonts w:ascii="Arial" w:hAnsi="Arial" w:cs="Arial"/>
          <w:b/>
          <w:bCs/>
          <w:lang w:val="en-US"/>
        </w:rPr>
        <w:t xml:space="preserve">H.E. Mohammed Hussain M. </w:t>
      </w:r>
      <w:proofErr w:type="spellStart"/>
      <w:r w:rsidRPr="00A636E7">
        <w:rPr>
          <w:rFonts w:ascii="Arial" w:hAnsi="Arial" w:cs="Arial"/>
          <w:b/>
          <w:bCs/>
          <w:lang w:val="en-US"/>
        </w:rPr>
        <w:t>Madani</w:t>
      </w:r>
      <w:proofErr w:type="spellEnd"/>
      <w:r w:rsidRPr="00A636E7">
        <w:rPr>
          <w:rFonts w:ascii="Arial" w:hAnsi="Arial" w:cs="Arial"/>
          <w:lang w:val="en-US"/>
        </w:rPr>
        <w:t xml:space="preserve">, Ambassador, Kingdom of Saudi Arabia </w:t>
      </w:r>
    </w:p>
    <w:p w14:paraId="46A89470" w14:textId="14CFBB7F" w:rsidR="0058250C" w:rsidRDefault="0058250C" w:rsidP="00A636E7">
      <w:pPr>
        <w:shd w:val="clear" w:color="auto" w:fill="FBE4D5" w:themeFill="accent2" w:themeFillTint="33"/>
        <w:rPr>
          <w:rFonts w:ascii="Arial" w:hAnsi="Arial" w:cs="Arial"/>
          <w:b/>
          <w:bCs/>
          <w:lang w:val="en-US"/>
        </w:rPr>
      </w:pPr>
      <w:r w:rsidRPr="0058250C">
        <w:rPr>
          <w:rFonts w:ascii="Arial" w:hAnsi="Arial" w:cs="Arial"/>
          <w:b/>
          <w:bCs/>
          <w:lang w:val="en-US"/>
        </w:rPr>
        <w:t>Investment &amp; Business Opportunities in Poland and Saudi Arabia</w:t>
      </w:r>
    </w:p>
    <w:p w14:paraId="0058BBA0" w14:textId="20562484" w:rsidR="00970390" w:rsidRPr="00A636E7" w:rsidRDefault="00970390" w:rsidP="00A636E7">
      <w:pPr>
        <w:shd w:val="clear" w:color="auto" w:fill="E2EFD9" w:themeFill="accent6" w:themeFillTint="33"/>
        <w:rPr>
          <w:rFonts w:ascii="Arial" w:hAnsi="Arial" w:cs="Arial"/>
          <w:lang w:val="en-US"/>
        </w:rPr>
      </w:pPr>
      <w:r w:rsidRPr="00A636E7">
        <w:rPr>
          <w:rFonts w:ascii="Arial" w:hAnsi="Arial" w:cs="Arial"/>
          <w:lang w:val="en-US"/>
        </w:rPr>
        <w:t>11.2</w:t>
      </w:r>
      <w:r w:rsidR="00557123">
        <w:rPr>
          <w:rFonts w:ascii="Arial" w:hAnsi="Arial" w:cs="Arial"/>
          <w:lang w:val="en-US"/>
        </w:rPr>
        <w:t>5</w:t>
      </w:r>
      <w:r w:rsidRPr="00A636E7">
        <w:rPr>
          <w:rFonts w:ascii="Arial" w:hAnsi="Arial" w:cs="Arial"/>
          <w:lang w:val="en-US"/>
        </w:rPr>
        <w:t xml:space="preserve"> – 12.1</w:t>
      </w:r>
      <w:r w:rsidR="00557123">
        <w:rPr>
          <w:rFonts w:ascii="Arial" w:hAnsi="Arial" w:cs="Arial"/>
          <w:lang w:val="en-US"/>
        </w:rPr>
        <w:t>5</w:t>
      </w:r>
    </w:p>
    <w:p w14:paraId="11FAE228" w14:textId="45524BD7" w:rsidR="0058250C" w:rsidRDefault="0058250C" w:rsidP="00556E5A">
      <w:pPr>
        <w:ind w:left="705"/>
        <w:jc w:val="both"/>
        <w:rPr>
          <w:rFonts w:ascii="Arial" w:hAnsi="Arial" w:cs="Arial"/>
          <w:lang w:val="en-US"/>
        </w:rPr>
      </w:pPr>
      <w:r w:rsidRPr="00557123">
        <w:rPr>
          <w:rFonts w:ascii="Arial" w:hAnsi="Arial" w:cs="Arial"/>
          <w:b/>
          <w:bCs/>
          <w:i/>
          <w:iCs/>
          <w:lang w:val="en-US"/>
        </w:rPr>
        <w:t>Poland – KSA Economic Cooperation</w:t>
      </w:r>
      <w:r>
        <w:rPr>
          <w:rFonts w:ascii="Arial" w:hAnsi="Arial" w:cs="Arial"/>
          <w:lang w:val="en-US"/>
        </w:rPr>
        <w:t xml:space="preserve">: </w:t>
      </w:r>
      <w:proofErr w:type="spellStart"/>
      <w:r w:rsidRPr="00557123">
        <w:rPr>
          <w:rFonts w:ascii="Arial" w:hAnsi="Arial" w:cs="Arial"/>
          <w:lang w:val="en-US"/>
        </w:rPr>
        <w:t>Mr</w:t>
      </w:r>
      <w:proofErr w:type="spellEnd"/>
      <w:r w:rsidRPr="00557123">
        <w:rPr>
          <w:rFonts w:ascii="Arial" w:hAnsi="Arial" w:cs="Arial"/>
          <w:lang w:val="en-US"/>
        </w:rPr>
        <w:t xml:space="preserve"> Bartłomiej Lewandowski</w:t>
      </w:r>
      <w:r w:rsidRPr="0058250C">
        <w:rPr>
          <w:rFonts w:ascii="Arial" w:hAnsi="Arial" w:cs="Arial"/>
          <w:lang w:val="en-US"/>
        </w:rPr>
        <w:t>, Head of t</w:t>
      </w:r>
      <w:r>
        <w:rPr>
          <w:rFonts w:ascii="Arial" w:hAnsi="Arial" w:cs="Arial"/>
          <w:lang w:val="en-US"/>
        </w:rPr>
        <w:t xml:space="preserve">he Non-European Countries Unit, Department of International Trade in the Ministry of Development, </w:t>
      </w:r>
      <w:proofErr w:type="spellStart"/>
      <w:r>
        <w:rPr>
          <w:rFonts w:ascii="Arial" w:hAnsi="Arial" w:cs="Arial"/>
          <w:lang w:val="en-US"/>
        </w:rPr>
        <w:t>Labour</w:t>
      </w:r>
      <w:proofErr w:type="spellEnd"/>
      <w:r>
        <w:rPr>
          <w:rFonts w:ascii="Arial" w:hAnsi="Arial" w:cs="Arial"/>
          <w:lang w:val="en-US"/>
        </w:rPr>
        <w:t xml:space="preserve"> and Technology </w:t>
      </w:r>
    </w:p>
    <w:p w14:paraId="10C0AA95" w14:textId="01345778" w:rsidR="0058250C" w:rsidRPr="0058250C" w:rsidRDefault="0058250C" w:rsidP="00556E5A">
      <w:pPr>
        <w:ind w:left="705"/>
        <w:jc w:val="both"/>
        <w:rPr>
          <w:rFonts w:ascii="Arial" w:hAnsi="Arial" w:cs="Arial"/>
          <w:lang w:val="en-US"/>
        </w:rPr>
      </w:pPr>
      <w:r w:rsidRPr="00557123">
        <w:rPr>
          <w:rFonts w:ascii="Arial" w:hAnsi="Arial" w:cs="Arial"/>
          <w:b/>
          <w:bCs/>
          <w:i/>
          <w:iCs/>
          <w:lang w:val="en-US"/>
        </w:rPr>
        <w:t>Investment Climate and Business Opportunities in KSA</w:t>
      </w:r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AlGaraawi</w:t>
      </w:r>
      <w:proofErr w:type="spellEnd"/>
      <w:r>
        <w:rPr>
          <w:rFonts w:ascii="Arial" w:hAnsi="Arial" w:cs="Arial"/>
          <w:lang w:val="en-US"/>
        </w:rPr>
        <w:t>, Associate Int’l Office Director - Germany</w:t>
      </w:r>
    </w:p>
    <w:p w14:paraId="7EDE7E2D" w14:textId="500C3A55" w:rsidR="0058250C" w:rsidRDefault="0058250C" w:rsidP="00556E5A">
      <w:pPr>
        <w:ind w:left="705"/>
        <w:jc w:val="both"/>
        <w:rPr>
          <w:rFonts w:ascii="Arial" w:hAnsi="Arial" w:cs="Arial"/>
          <w:lang w:val="en-US"/>
        </w:rPr>
      </w:pPr>
      <w:r w:rsidRPr="00557123">
        <w:rPr>
          <w:rFonts w:ascii="Arial" w:hAnsi="Arial" w:cs="Arial"/>
          <w:b/>
          <w:bCs/>
          <w:i/>
          <w:iCs/>
          <w:lang w:val="en-US"/>
        </w:rPr>
        <w:t>Polish Economic Diplomacy</w:t>
      </w:r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Tomasz Jan </w:t>
      </w:r>
      <w:proofErr w:type="spellStart"/>
      <w:r>
        <w:rPr>
          <w:rFonts w:ascii="Arial" w:hAnsi="Arial" w:cs="Arial"/>
          <w:lang w:val="en-US"/>
        </w:rPr>
        <w:t>Jamróz</w:t>
      </w:r>
      <w:proofErr w:type="spellEnd"/>
      <w:r>
        <w:rPr>
          <w:rFonts w:ascii="Arial" w:hAnsi="Arial" w:cs="Arial"/>
          <w:lang w:val="en-US"/>
        </w:rPr>
        <w:t>, Director of the Department of Economic Cooperation in the Ministry of Foreign Affairs</w:t>
      </w:r>
    </w:p>
    <w:p w14:paraId="1AB31290" w14:textId="0026C160" w:rsidR="0058250C" w:rsidRDefault="00622524" w:rsidP="00556E5A">
      <w:pPr>
        <w:ind w:left="705"/>
        <w:jc w:val="both"/>
        <w:rPr>
          <w:rFonts w:ascii="Arial" w:hAnsi="Arial" w:cs="Arial"/>
          <w:lang w:val="en-US"/>
        </w:rPr>
      </w:pPr>
      <w:r w:rsidRPr="00557123">
        <w:rPr>
          <w:rFonts w:ascii="Arial" w:hAnsi="Arial" w:cs="Arial"/>
          <w:b/>
          <w:bCs/>
          <w:i/>
          <w:iCs/>
          <w:lang w:val="en-US"/>
        </w:rPr>
        <w:t>Vision 2020 Project on Future of KSA</w:t>
      </w:r>
      <w:r w:rsidRPr="006225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AlGaraawi</w:t>
      </w:r>
      <w:proofErr w:type="spellEnd"/>
      <w:r>
        <w:rPr>
          <w:rFonts w:ascii="Arial" w:hAnsi="Arial" w:cs="Arial"/>
          <w:lang w:val="en-US"/>
        </w:rPr>
        <w:t>, Associate Int’l Office Director – Germany</w:t>
      </w:r>
    </w:p>
    <w:p w14:paraId="05C8C0C7" w14:textId="69D52D6E" w:rsidR="00622524" w:rsidRDefault="00622524" w:rsidP="00556E5A">
      <w:pPr>
        <w:ind w:left="705"/>
        <w:jc w:val="both"/>
        <w:rPr>
          <w:rFonts w:ascii="Arial" w:hAnsi="Arial" w:cs="Arial"/>
          <w:lang w:val="en-US"/>
        </w:rPr>
      </w:pPr>
      <w:r w:rsidRPr="00EB08E4">
        <w:rPr>
          <w:rFonts w:ascii="Arial" w:hAnsi="Arial" w:cs="Arial"/>
          <w:b/>
          <w:bCs/>
          <w:i/>
          <w:iCs/>
          <w:lang w:val="en-US"/>
        </w:rPr>
        <w:t>Polish Investment and Trade Agency – governmental support tool for Polish – Saudi bilateral business relations</w:t>
      </w:r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Radosław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Kyc</w:t>
      </w:r>
      <w:proofErr w:type="spellEnd"/>
      <w:r>
        <w:rPr>
          <w:rFonts w:ascii="Arial" w:hAnsi="Arial" w:cs="Arial"/>
          <w:lang w:val="en-US"/>
        </w:rPr>
        <w:t xml:space="preserve">, Head of the Foreign Trade Office in </w:t>
      </w:r>
      <w:proofErr w:type="spellStart"/>
      <w:r>
        <w:rPr>
          <w:rFonts w:ascii="Arial" w:hAnsi="Arial" w:cs="Arial"/>
          <w:lang w:val="en-US"/>
        </w:rPr>
        <w:t>Royadh</w:t>
      </w:r>
      <w:proofErr w:type="spellEnd"/>
    </w:p>
    <w:p w14:paraId="505DC033" w14:textId="1E7CA97F" w:rsidR="00622524" w:rsidRDefault="00622524" w:rsidP="00556E5A">
      <w:pPr>
        <w:ind w:left="705"/>
        <w:jc w:val="both"/>
        <w:rPr>
          <w:rFonts w:ascii="Arial" w:hAnsi="Arial" w:cs="Arial"/>
          <w:lang w:val="en-US"/>
        </w:rPr>
      </w:pPr>
      <w:r w:rsidRPr="00EB08E4">
        <w:rPr>
          <w:rFonts w:ascii="Arial" w:hAnsi="Arial" w:cs="Arial"/>
          <w:b/>
          <w:bCs/>
          <w:i/>
          <w:iCs/>
          <w:lang w:val="en-US"/>
        </w:rPr>
        <w:t>Saudi success story in Poland</w:t>
      </w:r>
      <w:r w:rsidRPr="006225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Dr Emad Al </w:t>
      </w:r>
      <w:proofErr w:type="spellStart"/>
      <w:r>
        <w:rPr>
          <w:rFonts w:ascii="Arial" w:hAnsi="Arial" w:cs="Arial"/>
          <w:lang w:val="en-US"/>
        </w:rPr>
        <w:t>Thukair</w:t>
      </w:r>
      <w:proofErr w:type="spellEnd"/>
    </w:p>
    <w:p w14:paraId="2F7F2808" w14:textId="43B4BEC0" w:rsidR="00622524" w:rsidRDefault="00622524" w:rsidP="00556E5A">
      <w:pPr>
        <w:ind w:left="705"/>
        <w:jc w:val="both"/>
        <w:rPr>
          <w:rFonts w:ascii="Arial" w:hAnsi="Arial" w:cs="Arial"/>
          <w:lang w:val="en-US"/>
        </w:rPr>
      </w:pPr>
      <w:r w:rsidRPr="00EB08E4">
        <w:rPr>
          <w:rFonts w:ascii="Arial" w:hAnsi="Arial" w:cs="Arial"/>
          <w:b/>
          <w:bCs/>
          <w:i/>
          <w:iCs/>
          <w:lang w:val="en-US"/>
        </w:rPr>
        <w:t>Polish success story in KSA</w:t>
      </w:r>
      <w:r w:rsidRPr="006225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3C752D">
        <w:rPr>
          <w:rFonts w:ascii="Arial" w:hAnsi="Arial" w:cs="Arial"/>
          <w:lang w:val="en-US"/>
        </w:rPr>
        <w:t>Mr</w:t>
      </w:r>
      <w:proofErr w:type="spellEnd"/>
      <w:r w:rsidR="003C752D">
        <w:rPr>
          <w:rFonts w:ascii="Arial" w:hAnsi="Arial" w:cs="Arial"/>
          <w:lang w:val="en-US"/>
        </w:rPr>
        <w:t xml:space="preserve"> Kamil </w:t>
      </w:r>
      <w:proofErr w:type="spellStart"/>
      <w:r w:rsidR="003C752D">
        <w:rPr>
          <w:rFonts w:ascii="Arial" w:hAnsi="Arial" w:cs="Arial"/>
          <w:lang w:val="en-US"/>
        </w:rPr>
        <w:t>Barszczewski</w:t>
      </w:r>
      <w:proofErr w:type="spellEnd"/>
      <w:r w:rsidR="003C752D">
        <w:rPr>
          <w:rFonts w:ascii="Arial" w:hAnsi="Arial" w:cs="Arial"/>
          <w:lang w:val="en-US"/>
        </w:rPr>
        <w:t xml:space="preserve">, </w:t>
      </w:r>
      <w:proofErr w:type="spellStart"/>
      <w:r w:rsidR="003C752D">
        <w:rPr>
          <w:rFonts w:ascii="Arial" w:hAnsi="Arial" w:cs="Arial"/>
          <w:lang w:val="en-US"/>
        </w:rPr>
        <w:t>Ms</w:t>
      </w:r>
      <w:proofErr w:type="spellEnd"/>
      <w:r w:rsidR="003C752D">
        <w:rPr>
          <w:rFonts w:ascii="Arial" w:hAnsi="Arial" w:cs="Arial"/>
          <w:lang w:val="en-US"/>
        </w:rPr>
        <w:t xml:space="preserve"> Paulina Sikora</w:t>
      </w:r>
      <w:r w:rsidR="00875982">
        <w:rPr>
          <w:rFonts w:ascii="Arial" w:hAnsi="Arial" w:cs="Arial"/>
          <w:lang w:val="en-US"/>
        </w:rPr>
        <w:t xml:space="preserve">, </w:t>
      </w:r>
      <w:r w:rsidR="00875982">
        <w:rPr>
          <w:rFonts w:ascii="Arial" w:hAnsi="Arial" w:cs="Arial"/>
          <w:lang w:val="en-US"/>
        </w:rPr>
        <w:t>PB8 Co. Ltd (</w:t>
      </w:r>
      <w:proofErr w:type="spellStart"/>
      <w:r w:rsidR="00875982">
        <w:rPr>
          <w:rFonts w:ascii="Arial" w:hAnsi="Arial" w:cs="Arial"/>
          <w:lang w:val="en-US"/>
        </w:rPr>
        <w:t>Autopart</w:t>
      </w:r>
      <w:proofErr w:type="spellEnd"/>
      <w:r w:rsidR="00875982">
        <w:rPr>
          <w:rFonts w:ascii="Arial" w:hAnsi="Arial" w:cs="Arial"/>
          <w:lang w:val="en-US"/>
        </w:rPr>
        <w:t xml:space="preserve"> Group) </w:t>
      </w:r>
    </w:p>
    <w:p w14:paraId="6B4985EC" w14:textId="7EA38DF7" w:rsidR="00A636E7" w:rsidRDefault="00970390" w:rsidP="00A636E7">
      <w:pPr>
        <w:shd w:val="clear" w:color="auto" w:fill="FBE4D5" w:themeFill="accent2" w:themeFillTint="33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Closing remarks</w:t>
      </w:r>
    </w:p>
    <w:p w14:paraId="638A37D6" w14:textId="1A2ABCA2" w:rsidR="00A636E7" w:rsidRPr="00A636E7" w:rsidRDefault="00A636E7" w:rsidP="00A636E7">
      <w:pPr>
        <w:shd w:val="clear" w:color="auto" w:fill="E2EFD9" w:themeFill="accent6" w:themeFillTint="33"/>
        <w:rPr>
          <w:rFonts w:ascii="Arial" w:hAnsi="Arial" w:cs="Arial"/>
          <w:lang w:val="en-US"/>
        </w:rPr>
      </w:pPr>
      <w:r w:rsidRPr="00A636E7">
        <w:rPr>
          <w:rFonts w:ascii="Arial" w:hAnsi="Arial" w:cs="Arial"/>
          <w:lang w:val="en-US"/>
        </w:rPr>
        <w:t>12.1</w:t>
      </w:r>
      <w:r w:rsidR="00557123">
        <w:rPr>
          <w:rFonts w:ascii="Arial" w:hAnsi="Arial" w:cs="Arial"/>
          <w:lang w:val="en-US"/>
        </w:rPr>
        <w:t>5</w:t>
      </w:r>
      <w:r w:rsidRPr="00A636E7">
        <w:rPr>
          <w:rFonts w:ascii="Arial" w:hAnsi="Arial" w:cs="Arial"/>
          <w:lang w:val="en-US"/>
        </w:rPr>
        <w:t xml:space="preserve"> – 12.2</w:t>
      </w:r>
      <w:r w:rsidR="00556E5A">
        <w:rPr>
          <w:rFonts w:ascii="Arial" w:hAnsi="Arial" w:cs="Arial"/>
          <w:lang w:val="en-US"/>
        </w:rPr>
        <w:t>0</w:t>
      </w:r>
    </w:p>
    <w:p w14:paraId="10F872B8" w14:textId="44B0FCC6" w:rsidR="00970390" w:rsidRDefault="00970390" w:rsidP="00556E5A">
      <w:pPr>
        <w:jc w:val="both"/>
        <w:rPr>
          <w:rFonts w:ascii="Arial" w:hAnsi="Arial" w:cs="Arial"/>
          <w:lang w:val="en-US"/>
        </w:rPr>
      </w:pPr>
      <w:proofErr w:type="spellStart"/>
      <w:r w:rsidRPr="00557123">
        <w:rPr>
          <w:rFonts w:ascii="Arial" w:hAnsi="Arial" w:cs="Arial"/>
          <w:b/>
          <w:bCs/>
          <w:lang w:val="en-US"/>
        </w:rPr>
        <w:t>Amb</w:t>
      </w:r>
      <w:proofErr w:type="spellEnd"/>
      <w:r w:rsidRPr="00557123">
        <w:rPr>
          <w:rFonts w:ascii="Arial" w:hAnsi="Arial" w:cs="Arial"/>
          <w:b/>
          <w:bCs/>
          <w:lang w:val="en-US"/>
        </w:rPr>
        <w:t>. Jerzy Drożdż</w:t>
      </w:r>
      <w:r>
        <w:rPr>
          <w:rFonts w:ascii="Arial" w:hAnsi="Arial" w:cs="Arial"/>
          <w:lang w:val="en-US"/>
        </w:rPr>
        <w:t>, Director of Foreign Relations Department in the Polish Chamber of Commerce</w:t>
      </w:r>
    </w:p>
    <w:p w14:paraId="76D23617" w14:textId="54DE0F85" w:rsidR="00970390" w:rsidRDefault="00970390" w:rsidP="00A636E7">
      <w:pPr>
        <w:shd w:val="clear" w:color="auto" w:fill="FBE4D5" w:themeFill="accent2" w:themeFillTint="33"/>
        <w:rPr>
          <w:rFonts w:ascii="Arial" w:hAnsi="Arial" w:cs="Arial"/>
          <w:b/>
          <w:bCs/>
          <w:lang w:val="en-US"/>
        </w:rPr>
      </w:pPr>
      <w:r w:rsidRPr="00A636E7">
        <w:rPr>
          <w:rFonts w:ascii="Arial" w:hAnsi="Arial" w:cs="Arial"/>
          <w:b/>
          <w:bCs/>
          <w:lang w:val="en-US"/>
        </w:rPr>
        <w:t>Bilateral talks between Polish and Saudi Companies</w:t>
      </w:r>
    </w:p>
    <w:p w14:paraId="6606481E" w14:textId="1308EE3E" w:rsidR="00A636E7" w:rsidRPr="00A636E7" w:rsidRDefault="00A636E7" w:rsidP="00A636E7">
      <w:pPr>
        <w:shd w:val="clear" w:color="auto" w:fill="E2EFD9" w:themeFill="accent6" w:themeFillTint="33"/>
        <w:rPr>
          <w:rFonts w:ascii="Arial" w:hAnsi="Arial" w:cs="Arial"/>
          <w:lang w:val="en-US"/>
        </w:rPr>
      </w:pPr>
      <w:r w:rsidRPr="00A636E7">
        <w:rPr>
          <w:rFonts w:ascii="Arial" w:hAnsi="Arial" w:cs="Arial"/>
          <w:lang w:val="en-US"/>
        </w:rPr>
        <w:t>12.2</w:t>
      </w:r>
      <w:r w:rsidR="00557123">
        <w:rPr>
          <w:rFonts w:ascii="Arial" w:hAnsi="Arial" w:cs="Arial"/>
          <w:lang w:val="en-US"/>
        </w:rPr>
        <w:t>5</w:t>
      </w:r>
      <w:r w:rsidRPr="00A636E7">
        <w:rPr>
          <w:rFonts w:ascii="Arial" w:hAnsi="Arial" w:cs="Arial"/>
          <w:lang w:val="en-US"/>
        </w:rPr>
        <w:t xml:space="preserve"> – 12.50</w:t>
      </w:r>
    </w:p>
    <w:sectPr w:rsidR="00A636E7" w:rsidRPr="00A636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96F30" w14:textId="77777777" w:rsidR="00C82FE6" w:rsidRDefault="00C82FE6" w:rsidP="009E13F9">
      <w:pPr>
        <w:spacing w:after="0" w:line="240" w:lineRule="auto"/>
      </w:pPr>
      <w:r>
        <w:separator/>
      </w:r>
    </w:p>
  </w:endnote>
  <w:endnote w:type="continuationSeparator" w:id="0">
    <w:p w14:paraId="07424AA8" w14:textId="77777777" w:rsidR="00C82FE6" w:rsidRDefault="00C82FE6" w:rsidP="009E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94F60" w14:textId="77777777" w:rsidR="00C82FE6" w:rsidRDefault="00C82FE6" w:rsidP="009E13F9">
      <w:pPr>
        <w:spacing w:after="0" w:line="240" w:lineRule="auto"/>
      </w:pPr>
      <w:r>
        <w:separator/>
      </w:r>
    </w:p>
  </w:footnote>
  <w:footnote w:type="continuationSeparator" w:id="0">
    <w:p w14:paraId="67053471" w14:textId="77777777" w:rsidR="00C82FE6" w:rsidRDefault="00C82FE6" w:rsidP="009E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1D973" w14:textId="5D78F8C6" w:rsidR="009E13F9" w:rsidRDefault="009E13F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DACE03" wp14:editId="438A150C">
          <wp:simplePos x="0" y="0"/>
          <wp:positionH relativeFrom="column">
            <wp:posOffset>4129405</wp:posOffset>
          </wp:positionH>
          <wp:positionV relativeFrom="paragraph">
            <wp:posOffset>-211455</wp:posOffset>
          </wp:positionV>
          <wp:extent cx="1591945" cy="958850"/>
          <wp:effectExtent l="0" t="0" r="8255" b="0"/>
          <wp:wrapNone/>
          <wp:docPr id="2" name="Obraz 2" descr="Council of Saudi Chambers rejects two-day weekend | Arab New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ouncil of Saudi Chambers rejects two-day weekend | Arab New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94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19F9BE" wp14:editId="3A0D57B2">
          <wp:extent cx="3629025" cy="7264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161" cy="727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50B1"/>
      </v:shape>
    </w:pict>
  </w:numPicBullet>
  <w:abstractNum w:abstractNumId="0" w15:restartNumberingAfterBreak="0">
    <w:nsid w:val="0E586C52"/>
    <w:multiLevelType w:val="hybridMultilevel"/>
    <w:tmpl w:val="9AC26EB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F9"/>
    <w:rsid w:val="00026D7E"/>
    <w:rsid w:val="00085E7E"/>
    <w:rsid w:val="001A5178"/>
    <w:rsid w:val="003C752D"/>
    <w:rsid w:val="00556E5A"/>
    <w:rsid w:val="00557123"/>
    <w:rsid w:val="0058250C"/>
    <w:rsid w:val="00622524"/>
    <w:rsid w:val="00875982"/>
    <w:rsid w:val="00970390"/>
    <w:rsid w:val="009E13F9"/>
    <w:rsid w:val="00A636E7"/>
    <w:rsid w:val="00C82FE6"/>
    <w:rsid w:val="00EB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96BEC"/>
  <w15:chartTrackingRefBased/>
  <w15:docId w15:val="{FA27B59B-9800-4BEC-B5BC-3C107CA8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3F9"/>
  </w:style>
  <w:style w:type="paragraph" w:styleId="Stopka">
    <w:name w:val="footer"/>
    <w:basedOn w:val="Normalny"/>
    <w:link w:val="StopkaZnak"/>
    <w:uiPriority w:val="99"/>
    <w:unhideWhenUsed/>
    <w:rsid w:val="009E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3F9"/>
  </w:style>
  <w:style w:type="paragraph" w:styleId="Akapitzlist">
    <w:name w:val="List Paragraph"/>
    <w:basedOn w:val="Normalny"/>
    <w:uiPriority w:val="34"/>
    <w:qFormat/>
    <w:rsid w:val="0097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mnowakowska</dc:creator>
  <cp:keywords/>
  <dc:description/>
  <cp:lastModifiedBy>mnowakowska</cp:lastModifiedBy>
  <cp:revision>9</cp:revision>
  <dcterms:created xsi:type="dcterms:W3CDTF">2020-12-11T08:55:00Z</dcterms:created>
  <dcterms:modified xsi:type="dcterms:W3CDTF">2020-12-11T10:38:00Z</dcterms:modified>
</cp:coreProperties>
</file>