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4F3AB" w14:textId="5892F5D6" w:rsidR="00F051C7" w:rsidRPr="001C285F" w:rsidRDefault="00F051C7" w:rsidP="001C285F">
      <w:pPr>
        <w:spacing w:before="67"/>
        <w:ind w:left="5664"/>
        <w:rPr>
          <w:rFonts w:ascii="Apolonia" w:hAnsi="Apolonia"/>
          <w:b/>
          <w:bCs/>
        </w:rPr>
      </w:pPr>
      <w:r w:rsidRPr="001C285F">
        <w:rPr>
          <w:rFonts w:ascii="Apolonia" w:hAnsi="Apolonia"/>
          <w:b/>
          <w:color w:val="262626"/>
        </w:rPr>
        <w:t>Załącznik</w:t>
      </w:r>
      <w:r w:rsidRPr="001C285F">
        <w:rPr>
          <w:rFonts w:ascii="Apolonia" w:hAnsi="Apolonia"/>
          <w:b/>
          <w:color w:val="262626"/>
          <w:spacing w:val="28"/>
        </w:rPr>
        <w:t xml:space="preserve"> </w:t>
      </w:r>
      <w:r w:rsidRPr="001C285F">
        <w:rPr>
          <w:rFonts w:ascii="Apolonia" w:hAnsi="Apolonia"/>
          <w:b/>
          <w:color w:val="262626"/>
        </w:rPr>
        <w:t>nr</w:t>
      </w:r>
      <w:r w:rsidRPr="001C285F">
        <w:rPr>
          <w:rFonts w:ascii="Apolonia" w:hAnsi="Apolonia"/>
          <w:b/>
          <w:color w:val="262626"/>
          <w:spacing w:val="-8"/>
        </w:rPr>
        <w:t xml:space="preserve"> </w:t>
      </w:r>
      <w:r w:rsidR="00B04F54" w:rsidRPr="001C285F">
        <w:rPr>
          <w:rFonts w:ascii="Apolonia" w:hAnsi="Apolonia"/>
          <w:color w:val="262626"/>
        </w:rPr>
        <w:t>2</w:t>
      </w:r>
      <w:r w:rsidRPr="001C285F">
        <w:rPr>
          <w:rFonts w:ascii="Apolonia" w:hAnsi="Apolonia"/>
          <w:color w:val="262626"/>
          <w:spacing w:val="10"/>
        </w:rPr>
        <w:t xml:space="preserve"> </w:t>
      </w:r>
      <w:r w:rsidRPr="001C285F">
        <w:rPr>
          <w:rFonts w:ascii="Apolonia" w:hAnsi="Apolonia"/>
          <w:b/>
          <w:bCs/>
          <w:color w:val="262626"/>
        </w:rPr>
        <w:t>-</w:t>
      </w:r>
      <w:r w:rsidRPr="001C285F">
        <w:rPr>
          <w:rFonts w:ascii="Apolonia" w:hAnsi="Apolonia"/>
          <w:b/>
          <w:bCs/>
          <w:color w:val="262626"/>
          <w:spacing w:val="4"/>
        </w:rPr>
        <w:t xml:space="preserve"> </w:t>
      </w:r>
      <w:r w:rsidRPr="001C285F">
        <w:rPr>
          <w:rFonts w:ascii="Apolonia" w:hAnsi="Apolonia"/>
          <w:b/>
          <w:bCs/>
          <w:color w:val="262626"/>
        </w:rPr>
        <w:t>„Oświadczenie”</w:t>
      </w:r>
    </w:p>
    <w:p w14:paraId="39B4E287" w14:textId="77777777" w:rsidR="00F051C7" w:rsidRPr="001C285F" w:rsidRDefault="00F051C7" w:rsidP="00F051C7">
      <w:pPr>
        <w:pStyle w:val="Tekstpodstawowy"/>
        <w:spacing w:before="1"/>
        <w:rPr>
          <w:rFonts w:ascii="Apolonia" w:hAnsi="Apolonia"/>
          <w:sz w:val="22"/>
        </w:rPr>
      </w:pPr>
    </w:p>
    <w:p w14:paraId="6B63352C" w14:textId="77777777" w:rsidR="00F051C7" w:rsidRPr="001C285F" w:rsidRDefault="00F051C7" w:rsidP="00F051C7">
      <w:pPr>
        <w:spacing w:line="363" w:lineRule="exact"/>
        <w:ind w:left="2344" w:right="1822"/>
        <w:jc w:val="center"/>
        <w:rPr>
          <w:rFonts w:ascii="Apolonia" w:hAnsi="Apolonia"/>
          <w:b/>
          <w:color w:val="262626"/>
          <w:sz w:val="32"/>
        </w:rPr>
      </w:pPr>
    </w:p>
    <w:p w14:paraId="57FBDAE9" w14:textId="77777777" w:rsidR="00F051C7" w:rsidRPr="001C285F" w:rsidRDefault="00F051C7" w:rsidP="00F051C7">
      <w:pPr>
        <w:spacing w:line="363" w:lineRule="exact"/>
        <w:ind w:left="2344" w:right="1822"/>
        <w:jc w:val="both"/>
        <w:rPr>
          <w:rFonts w:ascii="Apolonia" w:hAnsi="Apolonia"/>
          <w:b/>
          <w:color w:val="262626"/>
          <w:sz w:val="32"/>
        </w:rPr>
      </w:pPr>
    </w:p>
    <w:p w14:paraId="7409F548" w14:textId="5E14EB3C" w:rsidR="00F051C7" w:rsidRPr="001C285F" w:rsidRDefault="00F051C7" w:rsidP="00F051C7">
      <w:pPr>
        <w:spacing w:line="363" w:lineRule="exact"/>
        <w:ind w:right="1822"/>
        <w:jc w:val="center"/>
        <w:rPr>
          <w:rFonts w:ascii="Apolonia" w:hAnsi="Apolonia"/>
          <w:b/>
          <w:bCs/>
          <w:color w:val="242424"/>
          <w:w w:val="90"/>
          <w:sz w:val="28"/>
          <w:szCs w:val="28"/>
        </w:rPr>
      </w:pPr>
      <w:r w:rsidRPr="001C285F">
        <w:rPr>
          <w:rFonts w:ascii="Apolonia" w:hAnsi="Apolonia"/>
          <w:b/>
          <w:bCs/>
          <w:color w:val="242424"/>
          <w:w w:val="90"/>
          <w:sz w:val="28"/>
          <w:szCs w:val="28"/>
        </w:rPr>
        <w:t xml:space="preserve">                               OŚWIADCZENIE</w:t>
      </w:r>
    </w:p>
    <w:p w14:paraId="3D13C6CA" w14:textId="01DDB0DD" w:rsidR="00F051C7" w:rsidRPr="001C285F" w:rsidRDefault="00F051C7" w:rsidP="00F051C7">
      <w:pPr>
        <w:tabs>
          <w:tab w:val="left" w:pos="1560"/>
          <w:tab w:val="left" w:pos="10490"/>
        </w:tabs>
        <w:spacing w:line="230" w:lineRule="auto"/>
        <w:ind w:left="-142"/>
        <w:jc w:val="both"/>
        <w:rPr>
          <w:rFonts w:ascii="Apolonia" w:hAnsi="Apolonia"/>
          <w:b/>
          <w:bCs/>
          <w:color w:val="242424"/>
          <w:w w:val="90"/>
          <w:sz w:val="24"/>
          <w:szCs w:val="24"/>
        </w:rPr>
      </w:pPr>
      <w:r w:rsidRPr="001C285F">
        <w:rPr>
          <w:rFonts w:ascii="Apolonia" w:hAnsi="Apolonia"/>
          <w:b/>
          <w:bCs/>
          <w:color w:val="242424"/>
          <w:w w:val="90"/>
          <w:sz w:val="24"/>
          <w:szCs w:val="24"/>
        </w:rPr>
        <w:t>o dobrowolności przystąpienia do naboru i nie wnoszeniu roszczeń do Komendanta Powiatowego PSP w Aleksandrowie Kujawskim o wypłatę odszkodowania z tytułu ewentualnego wypadku podczas postępowania kwalifikacyjnego</w:t>
      </w:r>
    </w:p>
    <w:p w14:paraId="3C410B95" w14:textId="77777777" w:rsidR="00F051C7" w:rsidRPr="001C285F" w:rsidRDefault="00F051C7" w:rsidP="00F051C7">
      <w:pPr>
        <w:tabs>
          <w:tab w:val="left" w:pos="1560"/>
          <w:tab w:val="left" w:pos="10490"/>
        </w:tabs>
        <w:spacing w:line="230" w:lineRule="auto"/>
        <w:ind w:left="-142"/>
        <w:jc w:val="both"/>
        <w:rPr>
          <w:rFonts w:ascii="Apolonia" w:hAnsi="Apolonia"/>
          <w:b/>
          <w:bCs/>
          <w:color w:val="242424"/>
          <w:w w:val="90"/>
          <w:sz w:val="24"/>
          <w:szCs w:val="24"/>
        </w:rPr>
      </w:pPr>
    </w:p>
    <w:p w14:paraId="3DB563F3" w14:textId="77777777" w:rsidR="00F051C7" w:rsidRPr="001C285F" w:rsidRDefault="00F051C7" w:rsidP="00F051C7">
      <w:pPr>
        <w:tabs>
          <w:tab w:val="left" w:pos="1560"/>
          <w:tab w:val="left" w:pos="9498"/>
        </w:tabs>
        <w:spacing w:line="230" w:lineRule="auto"/>
        <w:ind w:left="-142"/>
        <w:jc w:val="both"/>
        <w:rPr>
          <w:rFonts w:ascii="Apolonia" w:hAnsi="Apolonia"/>
          <w:b/>
          <w:bCs/>
          <w:color w:val="242424"/>
          <w:w w:val="90"/>
          <w:sz w:val="24"/>
          <w:szCs w:val="24"/>
        </w:rPr>
      </w:pPr>
    </w:p>
    <w:p w14:paraId="3ABE0222" w14:textId="57F8BD34" w:rsidR="00F051C7" w:rsidRPr="001C285F" w:rsidRDefault="00F051C7" w:rsidP="00F051C7">
      <w:pPr>
        <w:pStyle w:val="Tekstpodstawowy"/>
        <w:spacing w:before="200" w:line="230" w:lineRule="auto"/>
        <w:ind w:left="-142" w:firstLine="353"/>
        <w:jc w:val="both"/>
        <w:rPr>
          <w:rFonts w:ascii="Apolonia" w:hAnsi="Apolonia"/>
          <w:color w:val="242424"/>
          <w:w w:val="90"/>
          <w:sz w:val="24"/>
          <w:szCs w:val="24"/>
        </w:rPr>
      </w:pPr>
      <w:r w:rsidRPr="001C285F">
        <w:rPr>
          <w:rFonts w:ascii="Apolonia" w:hAnsi="Apolonia"/>
          <w:color w:val="242424"/>
          <w:w w:val="90"/>
          <w:sz w:val="24"/>
          <w:szCs w:val="24"/>
        </w:rPr>
        <w:t>Ja niżej podpisany/a* oświadczam, iż w stosunku do Komendanta Powiatowego Państwowej Straży Pożarnej w Aleksandrowie Kujawskim nie będę wysuwał/a* roszczeń z tytułu następstw nieszczęśliwych wypadków powstałych w związku z naborem do służby i uczestnictwem w postępowaniu kwalifikacyjnym obejmującym:</w:t>
      </w:r>
    </w:p>
    <w:p w14:paraId="2664A885" w14:textId="77777777" w:rsidR="00F051C7" w:rsidRPr="001C285F" w:rsidRDefault="00F051C7" w:rsidP="00F051C7">
      <w:pPr>
        <w:pStyle w:val="Tekstpodstawowy"/>
        <w:spacing w:before="200" w:line="230" w:lineRule="auto"/>
        <w:ind w:left="-142" w:firstLine="353"/>
        <w:jc w:val="both"/>
        <w:rPr>
          <w:rFonts w:ascii="Apolonia" w:hAnsi="Apolonia"/>
          <w:color w:val="242424"/>
          <w:w w:val="90"/>
          <w:sz w:val="24"/>
          <w:szCs w:val="24"/>
        </w:rPr>
      </w:pPr>
    </w:p>
    <w:p w14:paraId="372C2753" w14:textId="77777777" w:rsidR="001C285F" w:rsidRDefault="00F051C7" w:rsidP="00F051C7">
      <w:pPr>
        <w:pStyle w:val="Akapitzlist"/>
        <w:numPr>
          <w:ilvl w:val="1"/>
          <w:numId w:val="1"/>
        </w:numPr>
        <w:tabs>
          <w:tab w:val="left" w:pos="709"/>
        </w:tabs>
        <w:spacing w:before="33"/>
        <w:ind w:left="426" w:firstLine="0"/>
        <w:rPr>
          <w:rFonts w:ascii="Apolonia" w:hAnsi="Apolonia"/>
          <w:color w:val="242424"/>
          <w:w w:val="90"/>
          <w:sz w:val="24"/>
          <w:szCs w:val="24"/>
        </w:rPr>
      </w:pPr>
      <w:r w:rsidRPr="001C285F">
        <w:rPr>
          <w:rFonts w:ascii="Apolonia" w:hAnsi="Apolonia"/>
          <w:color w:val="242424"/>
          <w:w w:val="90"/>
          <w:sz w:val="24"/>
          <w:szCs w:val="24"/>
        </w:rPr>
        <w:t xml:space="preserve">Test sprawności fizycznej </w:t>
      </w:r>
    </w:p>
    <w:p w14:paraId="7EA1CBCE" w14:textId="6D17E5C3" w:rsidR="00F051C7" w:rsidRPr="001C285F" w:rsidRDefault="001C285F" w:rsidP="001C285F">
      <w:pPr>
        <w:pStyle w:val="Akapitzlist"/>
        <w:tabs>
          <w:tab w:val="left" w:pos="709"/>
        </w:tabs>
        <w:spacing w:before="33"/>
        <w:ind w:left="426" w:firstLine="0"/>
        <w:rPr>
          <w:rFonts w:ascii="Apolonia" w:hAnsi="Apolonia"/>
          <w:color w:val="242424"/>
          <w:w w:val="90"/>
          <w:sz w:val="24"/>
          <w:szCs w:val="24"/>
        </w:rPr>
      </w:pPr>
      <w:r>
        <w:rPr>
          <w:rFonts w:ascii="Apolonia" w:hAnsi="Apolonia"/>
          <w:color w:val="242424"/>
          <w:w w:val="90"/>
          <w:sz w:val="24"/>
          <w:szCs w:val="24"/>
        </w:rPr>
        <w:t xml:space="preserve">     </w:t>
      </w:r>
      <w:r w:rsidR="00F051C7" w:rsidRPr="001C285F">
        <w:rPr>
          <w:rFonts w:ascii="Apolonia" w:hAnsi="Apolonia"/>
          <w:color w:val="242424"/>
          <w:w w:val="90"/>
          <w:sz w:val="24"/>
          <w:szCs w:val="24"/>
        </w:rPr>
        <w:t>(próba wydolnościowa, podciąganie się na drążku, bieg po kopercie)</w:t>
      </w:r>
    </w:p>
    <w:p w14:paraId="2014A7B5" w14:textId="77777777" w:rsidR="00F051C7" w:rsidRPr="001C285F" w:rsidRDefault="00F051C7" w:rsidP="00F051C7">
      <w:pPr>
        <w:pStyle w:val="Akapitzlist"/>
        <w:numPr>
          <w:ilvl w:val="1"/>
          <w:numId w:val="1"/>
        </w:numPr>
        <w:tabs>
          <w:tab w:val="left" w:pos="709"/>
        </w:tabs>
        <w:spacing w:before="55"/>
        <w:ind w:left="426" w:firstLine="0"/>
        <w:rPr>
          <w:rFonts w:ascii="Apolonia" w:hAnsi="Apolonia"/>
          <w:color w:val="242424"/>
          <w:w w:val="90"/>
          <w:sz w:val="24"/>
          <w:szCs w:val="24"/>
        </w:rPr>
      </w:pPr>
      <w:r w:rsidRPr="001C285F">
        <w:rPr>
          <w:rFonts w:ascii="Apolonia" w:hAnsi="Apolonia"/>
          <w:color w:val="242424"/>
          <w:w w:val="90"/>
          <w:sz w:val="24"/>
          <w:szCs w:val="24"/>
        </w:rPr>
        <w:t>Sprawdzian lęku wysokości (akrofobia),</w:t>
      </w:r>
    </w:p>
    <w:p w14:paraId="5372869F" w14:textId="77777777" w:rsidR="00F051C7" w:rsidRPr="001C285F" w:rsidRDefault="00F051C7" w:rsidP="00F051C7">
      <w:pPr>
        <w:pStyle w:val="Tekstpodstawowy"/>
        <w:spacing w:before="11"/>
        <w:ind w:left="-142"/>
        <w:jc w:val="both"/>
        <w:rPr>
          <w:rFonts w:ascii="Apolonia" w:hAnsi="Apolonia"/>
          <w:color w:val="242424"/>
          <w:w w:val="90"/>
          <w:sz w:val="24"/>
          <w:szCs w:val="24"/>
        </w:rPr>
      </w:pPr>
    </w:p>
    <w:p w14:paraId="6BA3609E" w14:textId="48D65DFA" w:rsidR="00F051C7" w:rsidRPr="001C285F" w:rsidRDefault="00F051C7" w:rsidP="00F051C7">
      <w:pPr>
        <w:pStyle w:val="Tekstpodstawowy"/>
        <w:spacing w:line="232" w:lineRule="auto"/>
        <w:ind w:left="-142" w:firstLine="358"/>
        <w:jc w:val="both"/>
        <w:rPr>
          <w:rFonts w:ascii="Apolonia" w:hAnsi="Apolonia"/>
          <w:color w:val="242424"/>
          <w:w w:val="90"/>
          <w:sz w:val="24"/>
          <w:szCs w:val="24"/>
        </w:rPr>
      </w:pPr>
      <w:r w:rsidRPr="001C285F">
        <w:rPr>
          <w:rFonts w:ascii="Apolonia" w:hAnsi="Apolonia"/>
          <w:color w:val="242424"/>
          <w:w w:val="90"/>
          <w:sz w:val="24"/>
          <w:szCs w:val="24"/>
        </w:rPr>
        <w:t>Ponadto oświadczam, że z własnej dobrowolności przystępuję do postępowania kwalifikacyjnego w stosunku do kandydatów ubiegających się o przyjęcie do służby w Państwowej Straży Pożarnej.</w:t>
      </w:r>
    </w:p>
    <w:p w14:paraId="75BE8BF3" w14:textId="77777777" w:rsidR="00F051C7" w:rsidRPr="001C285F" w:rsidRDefault="00F051C7" w:rsidP="00F051C7">
      <w:pPr>
        <w:pStyle w:val="Tekstpodstawowy"/>
        <w:ind w:left="-142"/>
        <w:jc w:val="both"/>
        <w:rPr>
          <w:rFonts w:ascii="Apolonia" w:hAnsi="Apolonia"/>
          <w:color w:val="242424"/>
          <w:w w:val="90"/>
          <w:sz w:val="24"/>
          <w:szCs w:val="24"/>
        </w:rPr>
      </w:pPr>
    </w:p>
    <w:p w14:paraId="3D1811AD" w14:textId="77777777" w:rsidR="00F051C7" w:rsidRPr="001C285F" w:rsidRDefault="00F051C7" w:rsidP="00F051C7">
      <w:pPr>
        <w:pStyle w:val="Tekstpodstawowy"/>
        <w:ind w:left="-142"/>
        <w:jc w:val="both"/>
        <w:rPr>
          <w:rFonts w:ascii="Apolonia" w:hAnsi="Apolonia"/>
          <w:color w:val="242424"/>
          <w:w w:val="90"/>
          <w:sz w:val="24"/>
          <w:szCs w:val="24"/>
        </w:rPr>
      </w:pPr>
    </w:p>
    <w:p w14:paraId="25725458" w14:textId="11EE9680" w:rsidR="00F051C7" w:rsidRPr="001C285F" w:rsidRDefault="00F051C7" w:rsidP="001C285F">
      <w:pPr>
        <w:pStyle w:val="Tekstpodstawowy"/>
        <w:jc w:val="both"/>
        <w:rPr>
          <w:rFonts w:ascii="Apolonia" w:hAnsi="Apolonia"/>
          <w:color w:val="242424"/>
          <w:w w:val="90"/>
          <w:sz w:val="24"/>
          <w:szCs w:val="24"/>
        </w:rPr>
      </w:pPr>
    </w:p>
    <w:p w14:paraId="53085975" w14:textId="77777777" w:rsidR="00F051C7" w:rsidRPr="001C285F" w:rsidRDefault="00F051C7" w:rsidP="00F051C7">
      <w:pPr>
        <w:pStyle w:val="Tekstpodstawowy"/>
        <w:ind w:left="-142"/>
        <w:jc w:val="both"/>
        <w:rPr>
          <w:rFonts w:ascii="Apolonia" w:hAnsi="Apolonia"/>
          <w:color w:val="242424"/>
          <w:w w:val="90"/>
          <w:sz w:val="24"/>
          <w:szCs w:val="24"/>
        </w:rPr>
      </w:pPr>
    </w:p>
    <w:p w14:paraId="2A0BE18A" w14:textId="60973CEC" w:rsidR="00F051C7" w:rsidRPr="001C285F" w:rsidRDefault="001C285F" w:rsidP="00F051C7">
      <w:pPr>
        <w:tabs>
          <w:tab w:val="left" w:pos="4985"/>
        </w:tabs>
        <w:spacing w:before="235"/>
        <w:jc w:val="both"/>
        <w:rPr>
          <w:rFonts w:ascii="Apolonia" w:hAnsi="Apolonia"/>
          <w:color w:val="242424"/>
          <w:w w:val="90"/>
          <w:sz w:val="24"/>
          <w:szCs w:val="24"/>
        </w:rPr>
      </w:pPr>
      <w:r w:rsidRPr="001C285F">
        <w:rPr>
          <w:rFonts w:ascii="Apolonia" w:hAnsi="Apolon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83324" wp14:editId="13E4086B">
                <wp:simplePos x="0" y="0"/>
                <wp:positionH relativeFrom="column">
                  <wp:posOffset>4154805</wp:posOffset>
                </wp:positionH>
                <wp:positionV relativeFrom="paragraph">
                  <wp:posOffset>154305</wp:posOffset>
                </wp:positionV>
                <wp:extent cx="1466850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8B7EB" id="Łącznik prosty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15pt,12.15pt" to="442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"/>
            </w:pict>
          </mc:Fallback>
        </mc:AlternateContent>
      </w:r>
      <w:r w:rsidRPr="001C285F">
        <w:rPr>
          <w:rFonts w:ascii="Apolonia" w:hAnsi="Apolon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F1767" wp14:editId="08FC117D">
                <wp:simplePos x="0" y="0"/>
                <wp:positionH relativeFrom="column">
                  <wp:posOffset>626745</wp:posOffset>
                </wp:positionH>
                <wp:positionV relativeFrom="paragraph">
                  <wp:posOffset>131445</wp:posOffset>
                </wp:positionV>
                <wp:extent cx="1466850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DEE8D" id="Łącznik prosty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35pt,10.35pt" to="164.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"/>
            </w:pict>
          </mc:Fallback>
        </mc:AlternateContent>
      </w:r>
      <w:r w:rsidR="00F051C7" w:rsidRPr="001C285F">
        <w:rPr>
          <w:rFonts w:ascii="Apolonia" w:hAnsi="Apolonia"/>
          <w:color w:val="242424"/>
          <w:w w:val="90"/>
          <w:sz w:val="24"/>
          <w:szCs w:val="24"/>
        </w:rPr>
        <w:t xml:space="preserve">                    (miejscowość, data)</w:t>
      </w:r>
      <w:r w:rsidR="00F051C7" w:rsidRPr="001C285F">
        <w:rPr>
          <w:rFonts w:ascii="Apolonia" w:hAnsi="Apolonia"/>
          <w:color w:val="242424"/>
          <w:w w:val="90"/>
          <w:sz w:val="24"/>
          <w:szCs w:val="24"/>
        </w:rPr>
        <w:tab/>
        <w:t xml:space="preserve"> </w:t>
      </w:r>
      <w:r>
        <w:rPr>
          <w:rFonts w:ascii="Apolonia" w:hAnsi="Apolonia"/>
          <w:color w:val="242424"/>
          <w:w w:val="90"/>
          <w:sz w:val="24"/>
          <w:szCs w:val="24"/>
        </w:rPr>
        <w:t xml:space="preserve">                            </w:t>
      </w:r>
      <w:r w:rsidR="00F051C7" w:rsidRPr="001C285F">
        <w:rPr>
          <w:rFonts w:ascii="Apolonia" w:hAnsi="Apolonia"/>
          <w:color w:val="242424"/>
          <w:w w:val="90"/>
          <w:sz w:val="24"/>
          <w:szCs w:val="24"/>
        </w:rPr>
        <w:t xml:space="preserve"> (czytelny podpis)</w:t>
      </w:r>
    </w:p>
    <w:p w14:paraId="0C045DF9" w14:textId="77777777" w:rsidR="00840222" w:rsidRPr="001C285F" w:rsidRDefault="00840222" w:rsidP="00F051C7">
      <w:pPr>
        <w:ind w:left="-142"/>
        <w:rPr>
          <w:rFonts w:ascii="Apolonia" w:hAnsi="Apolonia"/>
        </w:rPr>
      </w:pPr>
    </w:p>
    <w:sectPr w:rsidR="00840222" w:rsidRPr="001C285F" w:rsidSect="00F051C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">
    <w:panose1 w:val="02000000000000000000"/>
    <w:charset w:val="00"/>
    <w:family w:val="modern"/>
    <w:notTrueType/>
    <w:pitch w:val="variable"/>
    <w:sig w:usb0="800000AF" w:usb1="5200205B" w:usb2="04000000" w:usb3="00000000" w:csb0="0000008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572FD"/>
    <w:multiLevelType w:val="hybridMultilevel"/>
    <w:tmpl w:val="65F62A54"/>
    <w:lvl w:ilvl="0" w:tplc="1D3E1D56">
      <w:numFmt w:val="bullet"/>
      <w:lvlText w:val="*"/>
      <w:lvlJc w:val="left"/>
      <w:pPr>
        <w:ind w:left="1637" w:hanging="135"/>
      </w:pPr>
      <w:rPr>
        <w:rFonts w:ascii="Bookman Old Style" w:eastAsia="Bookman Old Style" w:hAnsi="Bookman Old Style" w:cs="Bookman Old Style" w:hint="default"/>
        <w:color w:val="282828"/>
        <w:w w:val="99"/>
        <w:sz w:val="20"/>
        <w:szCs w:val="20"/>
        <w:lang w:val="pl-PL" w:eastAsia="en-US" w:bidi="ar-SA"/>
      </w:rPr>
    </w:lvl>
    <w:lvl w:ilvl="1" w:tplc="B414D506">
      <w:numFmt w:val="bullet"/>
      <w:lvlText w:val="•"/>
      <w:lvlJc w:val="left"/>
      <w:pPr>
        <w:ind w:left="2143" w:hanging="356"/>
      </w:pPr>
      <w:rPr>
        <w:rFonts w:hint="default"/>
        <w:w w:val="94"/>
        <w:lang w:val="pl-PL" w:eastAsia="en-US" w:bidi="ar-SA"/>
      </w:rPr>
    </w:lvl>
    <w:lvl w:ilvl="2" w:tplc="D47631F6">
      <w:numFmt w:val="bullet"/>
      <w:lvlText w:val="•"/>
      <w:lvlJc w:val="left"/>
      <w:pPr>
        <w:ind w:left="3169" w:hanging="356"/>
      </w:pPr>
      <w:rPr>
        <w:rFonts w:hint="default"/>
        <w:lang w:val="pl-PL" w:eastAsia="en-US" w:bidi="ar-SA"/>
      </w:rPr>
    </w:lvl>
    <w:lvl w:ilvl="3" w:tplc="F0E4DF1C">
      <w:numFmt w:val="bullet"/>
      <w:lvlText w:val="•"/>
      <w:lvlJc w:val="left"/>
      <w:pPr>
        <w:ind w:left="4198" w:hanging="356"/>
      </w:pPr>
      <w:rPr>
        <w:rFonts w:hint="default"/>
        <w:lang w:val="pl-PL" w:eastAsia="en-US" w:bidi="ar-SA"/>
      </w:rPr>
    </w:lvl>
    <w:lvl w:ilvl="4" w:tplc="C654099C">
      <w:numFmt w:val="bullet"/>
      <w:lvlText w:val="•"/>
      <w:lvlJc w:val="left"/>
      <w:pPr>
        <w:ind w:left="5228" w:hanging="356"/>
      </w:pPr>
      <w:rPr>
        <w:rFonts w:hint="default"/>
        <w:lang w:val="pl-PL" w:eastAsia="en-US" w:bidi="ar-SA"/>
      </w:rPr>
    </w:lvl>
    <w:lvl w:ilvl="5" w:tplc="F7704F86">
      <w:numFmt w:val="bullet"/>
      <w:lvlText w:val="•"/>
      <w:lvlJc w:val="left"/>
      <w:pPr>
        <w:ind w:left="6257" w:hanging="356"/>
      </w:pPr>
      <w:rPr>
        <w:rFonts w:hint="default"/>
        <w:lang w:val="pl-PL" w:eastAsia="en-US" w:bidi="ar-SA"/>
      </w:rPr>
    </w:lvl>
    <w:lvl w:ilvl="6" w:tplc="2D5A27EE">
      <w:numFmt w:val="bullet"/>
      <w:lvlText w:val="•"/>
      <w:lvlJc w:val="left"/>
      <w:pPr>
        <w:ind w:left="7286" w:hanging="356"/>
      </w:pPr>
      <w:rPr>
        <w:rFonts w:hint="default"/>
        <w:lang w:val="pl-PL" w:eastAsia="en-US" w:bidi="ar-SA"/>
      </w:rPr>
    </w:lvl>
    <w:lvl w:ilvl="7" w:tplc="635C2C80">
      <w:numFmt w:val="bullet"/>
      <w:lvlText w:val="•"/>
      <w:lvlJc w:val="left"/>
      <w:pPr>
        <w:ind w:left="8316" w:hanging="356"/>
      </w:pPr>
      <w:rPr>
        <w:rFonts w:hint="default"/>
        <w:lang w:val="pl-PL" w:eastAsia="en-US" w:bidi="ar-SA"/>
      </w:rPr>
    </w:lvl>
    <w:lvl w:ilvl="8" w:tplc="B9D6BC6C">
      <w:numFmt w:val="bullet"/>
      <w:lvlText w:val="•"/>
      <w:lvlJc w:val="left"/>
      <w:pPr>
        <w:ind w:left="9345" w:hanging="356"/>
      </w:pPr>
      <w:rPr>
        <w:rFonts w:hint="default"/>
        <w:lang w:val="pl-PL" w:eastAsia="en-US" w:bidi="ar-SA"/>
      </w:rPr>
    </w:lvl>
  </w:abstractNum>
  <w:num w:numId="1" w16cid:durableId="136001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80"/>
    <w:rsid w:val="001C285F"/>
    <w:rsid w:val="00675837"/>
    <w:rsid w:val="00840222"/>
    <w:rsid w:val="00957580"/>
    <w:rsid w:val="00B04F54"/>
    <w:rsid w:val="00ED2686"/>
    <w:rsid w:val="00F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6951"/>
  <w15:chartTrackingRefBased/>
  <w15:docId w15:val="{19F201F2-B6A5-4A4E-AEEF-62871F8D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051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051C7"/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051C7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Akapitzlist">
    <w:name w:val="List Paragraph"/>
    <w:basedOn w:val="Normalny"/>
    <w:uiPriority w:val="34"/>
    <w:qFormat/>
    <w:rsid w:val="00F051C7"/>
    <w:pPr>
      <w:ind w:left="2424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871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M.Skibińska (KP Aleksandrów Kujawski)</dc:creator>
  <cp:keywords/>
  <dc:description/>
  <cp:lastModifiedBy>M.Skibińska (KP Aleksandrów Kujawski)</cp:lastModifiedBy>
  <cp:revision>4</cp:revision>
  <dcterms:created xsi:type="dcterms:W3CDTF">2025-06-09T07:34:00Z</dcterms:created>
  <dcterms:modified xsi:type="dcterms:W3CDTF">2026-04-30T10:55:00Z</dcterms:modified>
</cp:coreProperties>
</file>