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75B4" w14:textId="4F40B9EE" w:rsidR="00F80E16" w:rsidRPr="00F80E16" w:rsidRDefault="00642E4F" w:rsidP="00F8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</w:t>
      </w:r>
      <w:r w:rsidR="008038B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Załącznik nr 5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</w:t>
      </w:r>
      <w:r w:rsidR="001255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="00531F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80E16" w:rsidRPr="00F80E1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bookmarkStart w:id="0" w:name="_Hlk229987438"/>
      <w:r w:rsidR="00AF470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</w:t>
      </w:r>
      <w:r w:rsidR="00F80E16" w:rsidRPr="00F80E1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Oświadczenie </w:t>
      </w:r>
      <w:r w:rsidR="00CF5C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-</w:t>
      </w:r>
      <w:r w:rsidR="00F80E1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80E16" w:rsidRPr="00F80E1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Kryterium Pochodzenia Kosztowego </w:t>
      </w:r>
      <w:bookmarkEnd w:id="0"/>
    </w:p>
    <w:p w14:paraId="562944B8" w14:textId="77597396" w:rsidR="00F80E16" w:rsidRPr="00F80E16" w:rsidRDefault="00F80E16" w:rsidP="00F80E16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0E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Poniżej przedstawiamy szczegółową strukturę kosztową oferowanego wdrożenia jednostkowego</w:t>
      </w:r>
      <w:r w:rsidR="00CF5C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kompensatora mocy biernej …………………………(nazwa, model, moc) </w:t>
      </w:r>
      <w:r w:rsidRPr="00F80E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90"/>
        <w:gridCol w:w="2647"/>
        <w:gridCol w:w="2020"/>
      </w:tblGrid>
      <w:tr w:rsidR="00E07925" w:rsidRPr="0012550A" w14:paraId="2BE429FE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E27E1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C9ED4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Element składowy ceny (wdrożenie 1 szt. kompensatora)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61EC7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Kraj pochodzenia / Miejsce poniesienia kosztu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AA7B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Szacowany udział procentowy w cenie (%)</w:t>
            </w:r>
          </w:p>
        </w:tc>
      </w:tr>
      <w:tr w:rsidR="00E07925" w:rsidRPr="0012550A" w14:paraId="5A5449A7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BD208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5782B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Faza Przedwdrożeniowa (Usługi Inżynieryjne):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B574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106F2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07925" w:rsidRPr="0012550A" w14:paraId="664CEB30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A8067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CEF79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Analiza parametrów sieci (pomiary jakości energii, profilowanie)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BB8C5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C1FCF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58C46FC5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789F9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1.2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4EC39" w14:textId="16AB5C22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Wykonanie projektu technicznego / wykonawczego instalacji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72D9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C9607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61AB0DCE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0C19F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09733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Podzespoły sprzętowe (Hardware):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5605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DA7CB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07925" w:rsidRPr="0012550A" w14:paraId="3FA99CC1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D89CC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2.1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C61E1" w14:textId="163D4706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Moduły mocy / Kondensatory / Dławiki ochronne</w:t>
            </w:r>
            <w:r w:rsidR="002D51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 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3B781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37D45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1D43BF3C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F6609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2.2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A63E0" w14:textId="4914F223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Sterownik mikroprocesorowy (moduł)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664D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74520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01A9D93B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C15C5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2.3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C1084" w14:textId="6E301073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Obudowa, wewnętrzne </w:t>
            </w:r>
            <w:r w:rsidR="00B510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instalacje</w:t>
            </w: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zabezpieczenia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26BA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89505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52B84EE5" w14:textId="77777777" w:rsidTr="00E07925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F5C03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9C60B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Oprogramowanie (Software):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F690A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84B1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07925" w:rsidRPr="0012550A" w14:paraId="584DFEE1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783CF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3.1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83CCB" w14:textId="5BA2FC06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Algorytm kompensacji / Licencja oprogramowania sterownika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1121D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09841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3B71A32C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7F4F3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CE7BE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Logistyka i Wytworzenie: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33937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6E0F9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07925" w:rsidRPr="0012550A" w14:paraId="7DF080BF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DAC6C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4.1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C721F" w14:textId="34953870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Montaż fabryczny, kalibracja, testy i certyfikacja w UE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2BC4A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E697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02E7602A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81807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E79AC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Faza Wykonawcza (Prace Obiektowe):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66A5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49364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07925" w:rsidRPr="0012550A" w14:paraId="323A055B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0D00D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5.1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A3D51" w14:textId="4895AB7F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Montaż fizyczny w biur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</w:t>
            </w: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podłączenie i uruchomienie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F3EE9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D4C6E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7DB86626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C5563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5.2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446C1" w14:textId="77777777" w:rsidR="00F80E16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Pomiary pomontażowe, konfiguracja parametrów, </w:t>
            </w:r>
            <w:r w:rsidR="00B717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dokumentacja 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B717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owykonawcza, </w:t>
            </w: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szkolenie</w:t>
            </w:r>
            <w:r w:rsidR="00E079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686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57B2846" w14:textId="37E024F4" w:rsidR="006860F3" w:rsidRDefault="006860F3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AUDYT</w:t>
            </w:r>
          </w:p>
          <w:p w14:paraId="6394B54B" w14:textId="3ED93ED0" w:rsidR="006860F3" w:rsidRPr="0012550A" w:rsidRDefault="006860F3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BE1AD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D851D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</w:p>
        </w:tc>
      </w:tr>
      <w:tr w:rsidR="00E07925" w:rsidRPr="0012550A" w14:paraId="211E275F" w14:textId="77777777" w:rsidTr="00E079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3BDFC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2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C41E4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ŁĄCZNY UDZIAŁ KOSZTÓW POZA ChRL (Suma pozycji z wyłączeniem ChRL):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9D66" w14:textId="77777777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028C7" w14:textId="77777777" w:rsidR="0012550A" w:rsidRDefault="0012550A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CB162B" w14:textId="737BF342" w:rsidR="00F80E16" w:rsidRPr="0012550A" w:rsidRDefault="00F80E16" w:rsidP="00F8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55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.................... %</w:t>
            </w:r>
            <w:r w:rsidRPr="001255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743C86B8" w14:textId="70BEA8A6" w:rsidR="00BC5202" w:rsidRPr="0012550A" w:rsidRDefault="00BC5202" w:rsidP="009E540F">
      <w:pPr>
        <w:spacing w:after="0" w:line="276" w:lineRule="auto"/>
        <w:ind w:left="4820" w:hanging="357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</w:pPr>
      <w:r w:rsidRPr="0012550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</w:t>
      </w:r>
      <w:r w:rsidR="00B242D6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</w:t>
      </w:r>
      <w:r w:rsidR="009E540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 xml:space="preserve">      </w:t>
      </w:r>
      <w:r w:rsidRPr="00BC520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>___________________</w:t>
      </w:r>
      <w:r w:rsidRPr="00BC52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 dn.  </w:t>
      </w:r>
      <w:r w:rsidRPr="00BC520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>____________</w:t>
      </w:r>
      <w:r w:rsidRPr="00BC52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</w:t>
      </w:r>
      <w:r w:rsidRPr="00BC52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 </w:t>
      </w:r>
      <w:r w:rsidRPr="0012550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</w:t>
      </w:r>
      <w:r w:rsidRPr="00BC52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r w:rsidRPr="00BC520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>__________________________________</w:t>
      </w:r>
    </w:p>
    <w:p w14:paraId="7D78E39F" w14:textId="183EDF8A" w:rsidR="009D5581" w:rsidRPr="0012550A" w:rsidRDefault="00BC5202" w:rsidP="0012550A">
      <w:pPr>
        <w:tabs>
          <w:tab w:val="left" w:pos="1080"/>
        </w:tabs>
        <w:spacing w:after="0" w:line="240" w:lineRule="auto"/>
        <w:ind w:left="697" w:hanging="35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C5202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</w:t>
      </w:r>
      <w:r w:rsidRPr="0012550A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</w:t>
      </w:r>
      <w:r w:rsidRPr="00BC5202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</w:t>
      </w:r>
      <w:r w:rsidRPr="00BC5202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ab/>
        <w:t>Podpis i pieczęć osób uprawnionych</w:t>
      </w:r>
    </w:p>
    <w:sectPr w:rsidR="009D5581" w:rsidRPr="0012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6183" w14:textId="77777777" w:rsidR="00146862" w:rsidRDefault="00146862" w:rsidP="00642E4F">
      <w:pPr>
        <w:spacing w:after="0" w:line="240" w:lineRule="auto"/>
      </w:pPr>
      <w:r>
        <w:separator/>
      </w:r>
    </w:p>
  </w:endnote>
  <w:endnote w:type="continuationSeparator" w:id="0">
    <w:p w14:paraId="757AF0CF" w14:textId="77777777" w:rsidR="00146862" w:rsidRDefault="00146862" w:rsidP="006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A7AE" w14:textId="77777777" w:rsidR="00146862" w:rsidRDefault="00146862" w:rsidP="00642E4F">
      <w:pPr>
        <w:spacing w:after="0" w:line="240" w:lineRule="auto"/>
      </w:pPr>
      <w:r>
        <w:separator/>
      </w:r>
    </w:p>
  </w:footnote>
  <w:footnote w:type="continuationSeparator" w:id="0">
    <w:p w14:paraId="671562FD" w14:textId="77777777" w:rsidR="00146862" w:rsidRDefault="00146862" w:rsidP="0064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265"/>
    <w:multiLevelType w:val="multilevel"/>
    <w:tmpl w:val="FB5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76B6"/>
    <w:multiLevelType w:val="multilevel"/>
    <w:tmpl w:val="FB96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14373"/>
    <w:multiLevelType w:val="multilevel"/>
    <w:tmpl w:val="B24A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30578">
    <w:abstractNumId w:val="0"/>
  </w:num>
  <w:num w:numId="2" w16cid:durableId="252711872">
    <w:abstractNumId w:val="2"/>
  </w:num>
  <w:num w:numId="3" w16cid:durableId="175789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CC"/>
    <w:rsid w:val="00036EFF"/>
    <w:rsid w:val="000C1BE8"/>
    <w:rsid w:val="000C3DCC"/>
    <w:rsid w:val="00117E72"/>
    <w:rsid w:val="0012550A"/>
    <w:rsid w:val="00140B1C"/>
    <w:rsid w:val="00146862"/>
    <w:rsid w:val="0019119C"/>
    <w:rsid w:val="002963D1"/>
    <w:rsid w:val="002A1EA6"/>
    <w:rsid w:val="002D5194"/>
    <w:rsid w:val="00403FB7"/>
    <w:rsid w:val="00405EF6"/>
    <w:rsid w:val="004476CC"/>
    <w:rsid w:val="004535C1"/>
    <w:rsid w:val="004F6E2C"/>
    <w:rsid w:val="00531F1A"/>
    <w:rsid w:val="00603955"/>
    <w:rsid w:val="00642E4F"/>
    <w:rsid w:val="00661E9A"/>
    <w:rsid w:val="006860F3"/>
    <w:rsid w:val="006B2907"/>
    <w:rsid w:val="006D1435"/>
    <w:rsid w:val="006D5486"/>
    <w:rsid w:val="006E0D4D"/>
    <w:rsid w:val="008038B5"/>
    <w:rsid w:val="00807C1E"/>
    <w:rsid w:val="00833C7E"/>
    <w:rsid w:val="00874B6C"/>
    <w:rsid w:val="008D6D0E"/>
    <w:rsid w:val="009904B4"/>
    <w:rsid w:val="009D5581"/>
    <w:rsid w:val="009E540F"/>
    <w:rsid w:val="009F7841"/>
    <w:rsid w:val="00AF470D"/>
    <w:rsid w:val="00B242D6"/>
    <w:rsid w:val="00B51055"/>
    <w:rsid w:val="00B57101"/>
    <w:rsid w:val="00B6383C"/>
    <w:rsid w:val="00B67494"/>
    <w:rsid w:val="00B71733"/>
    <w:rsid w:val="00BA210B"/>
    <w:rsid w:val="00BC5202"/>
    <w:rsid w:val="00BF477C"/>
    <w:rsid w:val="00C87EA4"/>
    <w:rsid w:val="00CF5C49"/>
    <w:rsid w:val="00D0485A"/>
    <w:rsid w:val="00D86AA0"/>
    <w:rsid w:val="00DC5C0C"/>
    <w:rsid w:val="00E07925"/>
    <w:rsid w:val="00E36EAB"/>
    <w:rsid w:val="00F526CC"/>
    <w:rsid w:val="00F80E16"/>
    <w:rsid w:val="00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3FB7D"/>
  <w15:chartTrackingRefBased/>
  <w15:docId w15:val="{3F3B3D2C-4754-43B6-9044-AC92076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D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D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D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D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D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D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D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D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D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D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D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C1E"/>
  </w:style>
  <w:style w:type="paragraph" w:styleId="Stopka">
    <w:name w:val="footer"/>
    <w:basedOn w:val="Normalny"/>
    <w:link w:val="StopkaZnak"/>
    <w:uiPriority w:val="99"/>
    <w:unhideWhenUsed/>
    <w:rsid w:val="0080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6B81BD5-FE0C-41F8-8D1D-DD4E6F2B82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Dobrowolski, Paweł (Opole)</dc:creator>
  <cp:keywords/>
  <dc:description/>
  <cp:lastModifiedBy>Dobrowolski Paweł</cp:lastModifiedBy>
  <cp:revision>23</cp:revision>
  <cp:lastPrinted>2026-05-21T12:03:00Z</cp:lastPrinted>
  <dcterms:created xsi:type="dcterms:W3CDTF">2026-05-17T10:28:00Z</dcterms:created>
  <dcterms:modified xsi:type="dcterms:W3CDTF">2026-06-17T09:54:00Z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44c07eff-ec49-447d-9a68-869e74a1faf1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