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13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2075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4C7D13" w:rsidRPr="00391D42" w:rsidRDefault="002075EC" w:rsidP="004C7D1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</w:t>
      </w:r>
      <w:r w:rsidR="004C7D13"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4C7D1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23</w:t>
      </w:r>
      <w:r w:rsidR="003C351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grudnia</w:t>
      </w:r>
      <w:r w:rsidR="004C7D13" w:rsidRPr="00391D4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2020 r.</w:t>
      </w:r>
    </w:p>
    <w:p w:rsidR="004C7D13" w:rsidRPr="006E1A1F" w:rsidRDefault="004C7D13" w:rsidP="004C7D13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4C7D13" w:rsidRPr="006E1A1F" w:rsidRDefault="003C3516" w:rsidP="004C7D13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Gminy Stara Błotnica</w:t>
      </w:r>
    </w:p>
    <w:p w:rsidR="004C7D13" w:rsidRPr="006E1A1F" w:rsidRDefault="004C7D13" w:rsidP="004C7D13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Pr="006E1A1F" w:rsidRDefault="004C7D13" w:rsidP="004C7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Kodeks wyborczy </w:t>
      </w:r>
      <w:r>
        <w:rPr>
          <w:rFonts w:ascii="Times New Roman" w:eastAsia="Calibri" w:hAnsi="Times New Roman" w:cs="Times New Roman"/>
          <w:sz w:val="24"/>
          <w:szCs w:val="24"/>
        </w:rPr>
        <w:br/>
        <w:t>(Dz. U. z 2020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134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</w:t>
      </w:r>
      <w:r w:rsidR="003B47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Radomiu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I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Stara Błotnica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13145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:rsidR="004C7D13" w:rsidRPr="006E1A1F" w:rsidRDefault="004C7D13" w:rsidP="004C7D13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="003C3516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jednomandatowy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okręg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</w:t>
      </w:r>
      <w:r w:rsidR="003C351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wybierany będzie jed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radny.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3C351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7 marca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21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:rsidR="004C7D13" w:rsidRPr="006E1A1F" w:rsidRDefault="004C7D13" w:rsidP="004C7D13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ogłoszenia w Dzienniku Urzędowym Województwa Mazowieckiego i podlega podaniu do publicznej wiadomości na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3516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D13" w:rsidRPr="006E1A1F" w:rsidRDefault="004C7D13" w:rsidP="004C7D13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</w:p>
    <w:p w:rsidR="004C7D13" w:rsidRPr="006E1A1F" w:rsidRDefault="004C7D13" w:rsidP="004C7D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</w:p>
    <w:p w:rsidR="004C7D13" w:rsidRPr="006E1A1F" w:rsidRDefault="004C7D13" w:rsidP="004C7D13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:rsidR="004C7D13" w:rsidRPr="006E1A1F" w:rsidRDefault="004C7D13" w:rsidP="004C7D13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:rsidR="004C7D13" w:rsidRPr="006E1A1F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Pr="006E1A1F" w:rsidRDefault="004C7D13" w:rsidP="004C7D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:rsidR="004C7D13" w:rsidRDefault="004C7D13" w:rsidP="004C7D13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2075EC" w:rsidRDefault="002075EC">
      <w:pP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br w:type="page"/>
      </w:r>
    </w:p>
    <w:p w:rsidR="002075EC" w:rsidRDefault="002075EC" w:rsidP="002075EC">
      <w:pPr>
        <w:widowControl w:val="0"/>
        <w:spacing w:after="0" w:line="240" w:lineRule="auto"/>
        <w:ind w:left="6372" w:firstLine="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 xml:space="preserve">Załącznik do zarządzenia nr 488  </w:t>
      </w:r>
    </w:p>
    <w:p w:rsidR="002075EC" w:rsidRPr="006E1A1F" w:rsidRDefault="002075EC" w:rsidP="002075EC">
      <w:pPr>
        <w:widowControl w:val="0"/>
        <w:spacing w:after="0" w:line="240" w:lineRule="auto"/>
        <w:ind w:left="6074" w:firstLine="857"/>
        <w:jc w:val="right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Wojewody Mazowieckiego</w:t>
      </w:r>
    </w:p>
    <w:p w:rsidR="002075EC" w:rsidRPr="006E1A1F" w:rsidRDefault="002075EC" w:rsidP="002075EC">
      <w:pPr>
        <w:widowControl w:val="0"/>
        <w:spacing w:after="0" w:line="240" w:lineRule="auto"/>
        <w:ind w:left="6931" w:hanging="127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z dnia 23 grudnia 2020 </w:t>
      </w:r>
      <w:r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:rsidR="002075EC" w:rsidRDefault="002075EC" w:rsidP="002075EC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:rsidR="002075EC" w:rsidRPr="006E1A1F" w:rsidRDefault="002075EC" w:rsidP="002075EC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2075EC" w:rsidRPr="00554479" w:rsidTr="00AC25F7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2075EC" w:rsidRPr="00B14C1F" w:rsidRDefault="002075EC" w:rsidP="00AC25F7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2075EC" w:rsidRPr="00554479" w:rsidTr="00AC25F7">
        <w:trPr>
          <w:trHeight w:val="1035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11 stycznia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podanie do publicznej wiadomości, w formie obwieszczenia, informacji o numerach i granicach okręgów wyborczych, liczbie wybieranych radnych oraz o wyznaczonej siedzibie Gminnej Komisji Wyborczej w Starej Błotnicy</w:t>
            </w:r>
          </w:p>
        </w:tc>
      </w:tr>
      <w:tr w:rsidR="002075EC" w:rsidRPr="00554479" w:rsidTr="00AC25F7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11 stycznia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zawiadomienie Komisarza Wyborczego w Radomiu II o utworzeniu komitetu wyborczego oraz o zamiarze zgłaszania kandydatów na radnych</w:t>
            </w:r>
          </w:p>
        </w:tc>
      </w:tr>
      <w:tr w:rsidR="002075EC" w:rsidRPr="00554479" w:rsidTr="00AC25F7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21 stycznia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kandydatów do składu Gminnej Komisji Wyborczej w Starej Błotnicy</w:t>
            </w:r>
          </w:p>
        </w:tc>
      </w:tr>
      <w:tr w:rsidR="002075EC" w:rsidRPr="00554479" w:rsidTr="00AC25F7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26 stycznia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powołanie przez Komisarza Wyborczego w Radomiu II Gminnej Komisji Wyborczej w Starej Błotnicy</w:t>
            </w:r>
          </w:p>
        </w:tc>
      </w:tr>
      <w:tr w:rsidR="002075EC" w:rsidRPr="00554479" w:rsidTr="00AC25F7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dnia 31 stycznia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Gminnej Komisji Wyborczej w Starej Błotnicy list kandydatów na radnych</w:t>
            </w:r>
          </w:p>
        </w:tc>
      </w:tr>
      <w:tr w:rsidR="002075EC" w:rsidRPr="00554479" w:rsidTr="00AC25F7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lutego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kandydatów do składu obwodowych komisji wyborczych</w:t>
            </w:r>
          </w:p>
        </w:tc>
      </w:tr>
      <w:tr w:rsidR="002075EC" w:rsidRPr="00554479" w:rsidTr="00AC25F7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lutego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podanie do publicznej wiadomości, w formie obwieszczenia, informacji o numerach i granicach obwodów głosowania oraz wyznaczonych siedzibach obwodowych komisji wyborczych, w tym o lokalach przystosowanych do potrzeb osób niepełnosprawnych oraz o możliwości głosowania korespondencyjnego i głosowania przez pełnomocnika</w:t>
            </w:r>
          </w:p>
        </w:tc>
      </w:tr>
      <w:tr w:rsidR="002075EC" w:rsidRPr="00554479" w:rsidTr="00AC25F7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 lutego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przyznanie przez Gminną Komisję Wyborczą w Starej Błotnicy numerów dla zarejestrowanych list kandydatów</w:t>
            </w:r>
          </w:p>
        </w:tc>
      </w:tr>
      <w:tr w:rsidR="002075EC" w:rsidRPr="00554479" w:rsidTr="00AC25F7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 lutego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powołanie przez Komisarza Wyborczego w Radomiu II obwodowych komisji wyborczych</w:t>
            </w:r>
          </w:p>
        </w:tc>
      </w:tr>
      <w:tr w:rsidR="002075EC" w:rsidRPr="00554479" w:rsidTr="00AC25F7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 lutego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sporządzenie w Urzędzie Gminy Stara Błotnica spisu wyborców</w:t>
            </w:r>
          </w:p>
        </w:tc>
      </w:tr>
      <w:tr w:rsidR="002075EC" w:rsidRPr="00554479" w:rsidTr="00AC25F7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lutego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niepełnosprawnych oraz wyborców, którzy najpóźniej w dniu głosowania kończą 60 lat</w:t>
            </w:r>
          </w:p>
        </w:tc>
      </w:tr>
      <w:tr w:rsidR="002075EC" w:rsidRPr="00554479" w:rsidTr="00AC25F7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lutego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rozplakatowanie obwieszczenia Gminnej Komisji Wyborczej w Starej Błotnicy o zarejestrowanych listach kandydatów na radnych</w:t>
            </w:r>
          </w:p>
        </w:tc>
      </w:tr>
      <w:tr w:rsidR="002075EC" w:rsidRPr="00554479" w:rsidTr="00AC25F7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 lutego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2075EC" w:rsidRPr="00554479" w:rsidTr="00AC25F7">
        <w:trPr>
          <w:trHeight w:val="544"/>
          <w:jc w:val="center"/>
        </w:trPr>
        <w:tc>
          <w:tcPr>
            <w:tcW w:w="3114" w:type="dxa"/>
            <w:vAlign w:val="center"/>
          </w:tcPr>
          <w:p w:rsidR="002075EC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5447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dnia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marca 2021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 dniu głosowania obowiązkowej kwarantannie, izolacji lub izolacji w warunkach domowych</w:t>
            </w:r>
          </w:p>
        </w:tc>
      </w:tr>
      <w:tr w:rsidR="002075EC" w:rsidRPr="00554479" w:rsidTr="00AC25F7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marca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2075EC" w:rsidRPr="00554479" w:rsidTr="00AC25F7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marca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 w:rsidRPr="005544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przekazanie przewodnicząc</w:t>
            </w:r>
            <w:r>
              <w:rPr>
                <w:rFonts w:ascii="Times New Roman" w:hAnsi="Times New Roman" w:cs="Times New Roman"/>
              </w:rPr>
              <w:t>emu</w:t>
            </w:r>
            <w:r w:rsidRPr="005C120C">
              <w:rPr>
                <w:rFonts w:ascii="Times New Roman" w:hAnsi="Times New Roman" w:cs="Times New Roman"/>
              </w:rPr>
              <w:t xml:space="preserve"> obwodow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komisji wyborcz</w:t>
            </w:r>
            <w:r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spis</w:t>
            </w:r>
            <w:r>
              <w:rPr>
                <w:rFonts w:ascii="Times New Roman" w:hAnsi="Times New Roman" w:cs="Times New Roman"/>
              </w:rPr>
              <w:t>u</w:t>
            </w:r>
            <w:r w:rsidRPr="005C120C">
              <w:rPr>
                <w:rFonts w:ascii="Times New Roman" w:hAnsi="Times New Roman" w:cs="Times New Roman"/>
              </w:rPr>
              <w:t xml:space="preserve"> wyborców</w:t>
            </w:r>
          </w:p>
        </w:tc>
      </w:tr>
      <w:tr w:rsidR="002075EC" w:rsidRPr="00554479" w:rsidTr="00AC25F7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2075EC" w:rsidRPr="00554479" w:rsidRDefault="002075EC" w:rsidP="00AC2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marca 2021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2075EC" w:rsidRPr="005C120C" w:rsidRDefault="002075EC" w:rsidP="00AC25F7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2075EC" w:rsidRPr="00163E15" w:rsidRDefault="002075EC" w:rsidP="002075EC">
      <w:pPr>
        <w:pStyle w:val="Stopka"/>
        <w:rPr>
          <w:sz w:val="18"/>
        </w:rPr>
      </w:pPr>
    </w:p>
    <w:p w:rsidR="002075EC" w:rsidRPr="00163E15" w:rsidRDefault="002075EC" w:rsidP="002075EC">
      <w:pPr>
        <w:pStyle w:val="Stopka"/>
        <w:spacing w:after="240"/>
        <w:ind w:left="-142" w:right="-142"/>
        <w:jc w:val="both"/>
        <w:rPr>
          <w:rFonts w:ascii="Times New Roman" w:hAnsi="Times New Roman" w:cs="Times New Roman"/>
          <w:sz w:val="18"/>
        </w:rPr>
      </w:pPr>
    </w:p>
    <w:p w:rsidR="004C7D13" w:rsidRDefault="004C7D13" w:rsidP="004C7D1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bookmarkStart w:id="0" w:name="_GoBack"/>
      <w:bookmarkEnd w:id="0"/>
    </w:p>
    <w:p w:rsidR="004C7D13" w:rsidRDefault="004C7D13" w:rsidP="004C7D1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:rsidR="004C7D13" w:rsidRDefault="004C7D13" w:rsidP="004C7D13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        </w:t>
      </w:r>
    </w:p>
    <w:sectPr w:rsidR="004C7D13" w:rsidSect="00A55859">
      <w:pgSz w:w="11906" w:h="16838" w:code="9"/>
      <w:pgMar w:top="425" w:right="1134" w:bottom="142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13"/>
    <w:rsid w:val="000777F2"/>
    <w:rsid w:val="001D0223"/>
    <w:rsid w:val="002075EC"/>
    <w:rsid w:val="003B477F"/>
    <w:rsid w:val="003C3516"/>
    <w:rsid w:val="004C7D13"/>
    <w:rsid w:val="00782171"/>
    <w:rsid w:val="009523DE"/>
    <w:rsid w:val="00A16737"/>
    <w:rsid w:val="00B74588"/>
    <w:rsid w:val="00C10025"/>
    <w:rsid w:val="00E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EF07"/>
  <w15:chartTrackingRefBased/>
  <w15:docId w15:val="{72A47899-57C9-4C93-8BC6-9D7C2A69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13"/>
  </w:style>
  <w:style w:type="paragraph" w:styleId="Tekstdymka">
    <w:name w:val="Balloon Text"/>
    <w:basedOn w:val="Normalny"/>
    <w:link w:val="TekstdymkaZnak"/>
    <w:uiPriority w:val="99"/>
    <w:semiHidden/>
    <w:unhideWhenUsed/>
    <w:rsid w:val="00C1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Beata Darnowska</cp:lastModifiedBy>
  <cp:revision>2</cp:revision>
  <cp:lastPrinted>2020-12-21T12:21:00Z</cp:lastPrinted>
  <dcterms:created xsi:type="dcterms:W3CDTF">2020-12-23T09:50:00Z</dcterms:created>
  <dcterms:modified xsi:type="dcterms:W3CDTF">2020-12-23T09:50:00Z</dcterms:modified>
</cp:coreProperties>
</file>