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49" w:rsidRDefault="006C27AB" w:rsidP="006E3B49">
      <w:pPr>
        <w:tabs>
          <w:tab w:val="left" w:pos="7371"/>
        </w:tabs>
        <w:spacing w:after="0" w:line="240" w:lineRule="auto"/>
        <w:rPr>
          <w:noProof/>
          <w:sz w:val="24"/>
          <w:szCs w:val="24"/>
          <w:lang w:eastAsia="pl-PL"/>
        </w:rPr>
      </w:pPr>
      <w:bookmarkStart w:id="0" w:name="_GoBack"/>
      <w:bookmarkEnd w:id="0"/>
      <w:r w:rsidRPr="006E3B49">
        <w:rPr>
          <w:noProof/>
          <w:sz w:val="24"/>
          <w:szCs w:val="24"/>
          <w:lang w:eastAsia="pl-PL"/>
        </w:rPr>
        <w:drawing>
          <wp:inline distT="0" distB="0" distL="0" distR="0">
            <wp:extent cx="2352675" cy="571500"/>
            <wp:effectExtent l="0" t="0" r="9525" b="0"/>
            <wp:docPr id="1" name="Obraz 1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AA" w:rsidRPr="00D54C94" w:rsidRDefault="00A161AA" w:rsidP="006E3B49">
      <w:pPr>
        <w:tabs>
          <w:tab w:val="left" w:pos="7371"/>
        </w:tabs>
        <w:spacing w:before="120" w:after="120" w:line="240" w:lineRule="auto"/>
        <w:rPr>
          <w:color w:val="000000"/>
          <w:sz w:val="20"/>
          <w:szCs w:val="20"/>
        </w:rPr>
      </w:pPr>
      <w:r w:rsidRPr="00D54C94">
        <w:rPr>
          <w:color w:val="878787"/>
          <w:sz w:val="20"/>
          <w:szCs w:val="20"/>
        </w:rPr>
        <w:t>Departament Prawny</w:t>
      </w:r>
      <w:r w:rsidRPr="00D54C94">
        <w:rPr>
          <w:color w:val="878787"/>
          <w:sz w:val="20"/>
          <w:szCs w:val="20"/>
        </w:rPr>
        <w:tab/>
      </w:r>
      <w:r w:rsidRPr="00D54C94">
        <w:rPr>
          <w:color w:val="878787"/>
          <w:sz w:val="20"/>
          <w:szCs w:val="20"/>
        </w:rPr>
        <w:tab/>
      </w:r>
    </w:p>
    <w:p w:rsidR="005A0042" w:rsidRDefault="006E3B49" w:rsidP="005A0042">
      <w:pPr>
        <w:tabs>
          <w:tab w:val="left" w:pos="5954"/>
        </w:tabs>
        <w:spacing w:after="0" w:line="240" w:lineRule="auto"/>
        <w:ind w:left="6481" w:hanging="6481"/>
        <w:rPr>
          <w:sz w:val="20"/>
          <w:szCs w:val="20"/>
        </w:rPr>
      </w:pPr>
      <w:r>
        <w:rPr>
          <w:sz w:val="20"/>
          <w:szCs w:val="20"/>
        </w:rPr>
        <w:t>DP-</w:t>
      </w:r>
      <w:r w:rsidR="00197D72">
        <w:rPr>
          <w:sz w:val="20"/>
          <w:szCs w:val="20"/>
        </w:rPr>
        <w:t>WL</w:t>
      </w:r>
      <w:r w:rsidR="00F41FC8">
        <w:rPr>
          <w:sz w:val="20"/>
          <w:szCs w:val="20"/>
        </w:rPr>
        <w:t>-0231</w:t>
      </w:r>
      <w:r w:rsidR="009F7453">
        <w:rPr>
          <w:sz w:val="20"/>
          <w:szCs w:val="20"/>
        </w:rPr>
        <w:t>-</w:t>
      </w:r>
      <w:r w:rsidR="009D26E7">
        <w:rPr>
          <w:sz w:val="20"/>
          <w:szCs w:val="20"/>
        </w:rPr>
        <w:t>164</w:t>
      </w:r>
      <w:r w:rsidR="005E481C">
        <w:rPr>
          <w:sz w:val="20"/>
          <w:szCs w:val="20"/>
        </w:rPr>
        <w:t>/201</w:t>
      </w:r>
      <w:r w:rsidR="005A0042">
        <w:rPr>
          <w:sz w:val="20"/>
          <w:szCs w:val="20"/>
        </w:rPr>
        <w:t>8</w:t>
      </w:r>
      <w:r w:rsidR="009F7453">
        <w:rPr>
          <w:sz w:val="20"/>
          <w:szCs w:val="20"/>
        </w:rPr>
        <w:t>/</w:t>
      </w:r>
      <w:r w:rsidR="00725CFC">
        <w:rPr>
          <w:sz w:val="20"/>
          <w:szCs w:val="20"/>
        </w:rPr>
        <w:t>AGP/EM</w:t>
      </w:r>
    </w:p>
    <w:p w:rsidR="00824DE0" w:rsidRDefault="005D20F8" w:rsidP="005A0042">
      <w:pPr>
        <w:tabs>
          <w:tab w:val="left" w:pos="5954"/>
        </w:tabs>
        <w:spacing w:after="0" w:line="240" w:lineRule="auto"/>
        <w:ind w:left="6481" w:hanging="6481"/>
        <w:rPr>
          <w:sz w:val="20"/>
          <w:szCs w:val="20"/>
        </w:rPr>
      </w:pPr>
      <w:r>
        <w:rPr>
          <w:sz w:val="20"/>
          <w:szCs w:val="20"/>
        </w:rPr>
        <w:t>RCL.DPA.55</w:t>
      </w:r>
      <w:r w:rsidR="00722093">
        <w:rPr>
          <w:sz w:val="20"/>
          <w:szCs w:val="20"/>
        </w:rPr>
        <w:t>5.</w:t>
      </w:r>
      <w:r w:rsidR="009D26E7">
        <w:rPr>
          <w:sz w:val="20"/>
          <w:szCs w:val="20"/>
        </w:rPr>
        <w:t>19/2019</w:t>
      </w:r>
    </w:p>
    <w:p w:rsidR="00E55967" w:rsidRDefault="009D26E7" w:rsidP="005A0042">
      <w:pPr>
        <w:tabs>
          <w:tab w:val="left" w:pos="5954"/>
        </w:tabs>
        <w:spacing w:after="0" w:line="240" w:lineRule="auto"/>
        <w:ind w:left="6481" w:hanging="6481"/>
        <w:rPr>
          <w:color w:val="000000"/>
          <w:sz w:val="20"/>
          <w:szCs w:val="20"/>
        </w:rPr>
      </w:pPr>
      <w:r>
        <w:rPr>
          <w:sz w:val="20"/>
          <w:szCs w:val="20"/>
        </w:rPr>
        <w:t>MS.DLPC-I.4191.1.2019</w:t>
      </w:r>
      <w:r w:rsidR="00B37C7E">
        <w:rPr>
          <w:sz w:val="20"/>
          <w:szCs w:val="20"/>
        </w:rPr>
        <w:tab/>
      </w:r>
      <w:r w:rsidR="00BF4F76">
        <w:rPr>
          <w:sz w:val="20"/>
          <w:szCs w:val="20"/>
        </w:rPr>
        <w:t xml:space="preserve">Warszawa, dnia </w:t>
      </w:r>
      <w:r w:rsidR="00271CB2">
        <w:rPr>
          <w:sz w:val="20"/>
          <w:szCs w:val="20"/>
        </w:rPr>
        <w:t>25</w:t>
      </w:r>
      <w:r w:rsidR="004B36FC">
        <w:rPr>
          <w:sz w:val="20"/>
          <w:szCs w:val="20"/>
        </w:rPr>
        <w:t xml:space="preserve"> stycznia 2019</w:t>
      </w:r>
      <w:r w:rsidR="00E55967">
        <w:rPr>
          <w:color w:val="000000"/>
          <w:sz w:val="20"/>
          <w:szCs w:val="20"/>
        </w:rPr>
        <w:t xml:space="preserve"> r.</w:t>
      </w:r>
    </w:p>
    <w:p w:rsidR="000E3F37" w:rsidRDefault="000873E6" w:rsidP="00982391">
      <w:pPr>
        <w:tabs>
          <w:tab w:val="left" w:pos="4678"/>
        </w:tabs>
        <w:spacing w:after="0"/>
        <w:ind w:left="4678" w:hanging="4678"/>
        <w:rPr>
          <w:sz w:val="20"/>
          <w:szCs w:val="20"/>
        </w:rPr>
      </w:pPr>
      <w:r w:rsidRPr="00827E8D">
        <w:rPr>
          <w:sz w:val="20"/>
          <w:szCs w:val="20"/>
        </w:rPr>
        <w:tab/>
      </w:r>
    </w:p>
    <w:p w:rsidR="009D26E7" w:rsidRDefault="009D26E7" w:rsidP="00982391">
      <w:pPr>
        <w:tabs>
          <w:tab w:val="left" w:pos="4678"/>
        </w:tabs>
        <w:spacing w:after="0"/>
        <w:ind w:left="4678" w:hanging="4678"/>
        <w:rPr>
          <w:sz w:val="20"/>
          <w:szCs w:val="20"/>
        </w:rPr>
      </w:pPr>
    </w:p>
    <w:p w:rsidR="009D26E7" w:rsidRDefault="009D26E7" w:rsidP="00982391">
      <w:pPr>
        <w:tabs>
          <w:tab w:val="left" w:pos="4678"/>
        </w:tabs>
        <w:spacing w:after="0"/>
        <w:ind w:left="4678" w:hanging="4678"/>
        <w:rPr>
          <w:sz w:val="20"/>
          <w:szCs w:val="20"/>
        </w:rPr>
      </w:pPr>
    </w:p>
    <w:p w:rsidR="000873E6" w:rsidRPr="00CA49A0" w:rsidRDefault="000E3F37" w:rsidP="000873E6">
      <w:pPr>
        <w:tabs>
          <w:tab w:val="left" w:pos="4678"/>
        </w:tabs>
        <w:spacing w:after="0"/>
        <w:ind w:left="4678" w:hanging="4678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9D26E7">
        <w:rPr>
          <w:b/>
          <w:sz w:val="24"/>
          <w:szCs w:val="24"/>
        </w:rPr>
        <w:t>Według rozdzielnika</w:t>
      </w:r>
    </w:p>
    <w:p w:rsidR="00257B92" w:rsidRPr="00CA49A0" w:rsidRDefault="000873E6" w:rsidP="009D26E7">
      <w:pPr>
        <w:tabs>
          <w:tab w:val="left" w:pos="4678"/>
        </w:tabs>
        <w:spacing w:after="0"/>
        <w:ind w:left="4678" w:hanging="4678"/>
        <w:rPr>
          <w:sz w:val="24"/>
          <w:szCs w:val="24"/>
        </w:rPr>
      </w:pPr>
      <w:r w:rsidRPr="00CA49A0">
        <w:rPr>
          <w:b/>
          <w:sz w:val="24"/>
          <w:szCs w:val="24"/>
        </w:rPr>
        <w:tab/>
      </w:r>
    </w:p>
    <w:p w:rsidR="000873E6" w:rsidRDefault="009D26E7" w:rsidP="00197D72">
      <w:pPr>
        <w:spacing w:after="120"/>
        <w:rPr>
          <w:rFonts w:eastAsia="Times New Roman"/>
          <w:i/>
        </w:rPr>
      </w:pPr>
      <w:r>
        <w:rPr>
          <w:rFonts w:eastAsia="Times New Roman"/>
          <w:i/>
        </w:rPr>
        <w:t>Szanowni Panowie Dyrektorzy,</w:t>
      </w:r>
    </w:p>
    <w:p w:rsidR="001D7003" w:rsidRDefault="0043332E" w:rsidP="00C7795E">
      <w:pPr>
        <w:spacing w:after="120"/>
        <w:ind w:firstLine="284"/>
        <w:jc w:val="both"/>
      </w:pPr>
      <w:r>
        <w:t xml:space="preserve">W nawiązaniu do prowadzonych prac nad </w:t>
      </w:r>
      <w:r w:rsidRPr="00A85652">
        <w:rPr>
          <w:i/>
        </w:rPr>
        <w:t>projektem rozporządze</w:t>
      </w:r>
      <w:r w:rsidR="001D7003" w:rsidRPr="00A85652">
        <w:rPr>
          <w:i/>
        </w:rPr>
        <w:t>nia Ministra Spraw Wewnętrznych</w:t>
      </w:r>
      <w:r w:rsidR="001D7003" w:rsidRPr="00A85652">
        <w:rPr>
          <w:i/>
        </w:rPr>
        <w:br/>
      </w:r>
      <w:r w:rsidRPr="00A85652">
        <w:rPr>
          <w:i/>
        </w:rPr>
        <w:t xml:space="preserve">i Administracji </w:t>
      </w:r>
      <w:r w:rsidR="007B4302" w:rsidRPr="00A85652">
        <w:rPr>
          <w:i/>
        </w:rPr>
        <w:t>w sprawie udzielania pomocy lub asystowania komornikowi przez Policję lub Straż Graniczną przy wykonywaniu czynności egzekucyjnych, a także asystowania mu przy takich czynnościach przez Służbę Ochrony Państwa</w:t>
      </w:r>
      <w:r w:rsidR="007B4302">
        <w:t xml:space="preserve"> w załączeniu uprzejmie przesyłam dwa </w:t>
      </w:r>
      <w:r w:rsidR="007B4302" w:rsidRPr="00A85652">
        <w:rPr>
          <w:i/>
        </w:rPr>
        <w:t>projekty rozporządzeń Ministra Spraw Wewnętrznych i Administracji w sprawach:</w:t>
      </w:r>
    </w:p>
    <w:p w:rsidR="007B4302" w:rsidRPr="00A85652" w:rsidRDefault="007B4302" w:rsidP="00C7795E">
      <w:pPr>
        <w:spacing w:after="120"/>
        <w:ind w:firstLine="284"/>
        <w:jc w:val="both"/>
        <w:rPr>
          <w:i/>
        </w:rPr>
      </w:pPr>
      <w:r>
        <w:t xml:space="preserve">1) </w:t>
      </w:r>
      <w:r w:rsidR="00A85652" w:rsidRPr="00A85652">
        <w:rPr>
          <w:i/>
        </w:rPr>
        <w:t>udzielania pomocy komornikowi przez Policję lub Straż Graniczną przy wyko</w:t>
      </w:r>
      <w:r w:rsidR="00ED014C">
        <w:rPr>
          <w:i/>
        </w:rPr>
        <w:t xml:space="preserve">nywaniu czynności egzekucyjnych </w:t>
      </w:r>
      <w:r w:rsidR="00ED014C" w:rsidRPr="00BC3E2E">
        <w:t xml:space="preserve">(na podstawie art. 765 </w:t>
      </w:r>
      <w:r w:rsidR="00BC3E2E" w:rsidRPr="00BC3E2E">
        <w:t>§ 2 pkt 1 ustawy z dnia 17 listopada 1964 r. – Kodeks postępowania cywilnego),</w:t>
      </w:r>
    </w:p>
    <w:p w:rsidR="00A85652" w:rsidRDefault="00A85652" w:rsidP="00C7795E">
      <w:pPr>
        <w:spacing w:after="120"/>
        <w:ind w:firstLine="284"/>
        <w:jc w:val="both"/>
      </w:pPr>
      <w:r>
        <w:t xml:space="preserve">2) </w:t>
      </w:r>
      <w:r w:rsidRPr="00A85652">
        <w:rPr>
          <w:i/>
        </w:rPr>
        <w:t>asystowania komornikowi przez Policję, Straż Graniczną lub Służbę Ochrony Państwa przy wyko</w:t>
      </w:r>
      <w:r w:rsidR="00BC3E2E">
        <w:rPr>
          <w:i/>
        </w:rPr>
        <w:t>nywaniu czynności egzekucyjnych</w:t>
      </w:r>
      <w:r w:rsidR="00BC3E2E" w:rsidRPr="00BC3E2E">
        <w:t xml:space="preserve"> (na podstawie art. 811 § 2 pkt 2 ustawy z dnia 17 </w:t>
      </w:r>
      <w:r w:rsidR="00BC7618">
        <w:t>listopada 1964 r. – Kodeks postę</w:t>
      </w:r>
      <w:r w:rsidR="00BC3E2E" w:rsidRPr="00BC3E2E">
        <w:t>powania cywilnego).</w:t>
      </w:r>
    </w:p>
    <w:p w:rsidR="001D7003" w:rsidRDefault="00A85652" w:rsidP="00A85652">
      <w:pPr>
        <w:spacing w:after="120"/>
        <w:ind w:firstLine="284"/>
        <w:jc w:val="both"/>
      </w:pPr>
      <w:r>
        <w:t>Powyższe wynika z faktu, iż na etapie uzgodnień międzyresortowych Rządowe Centrum Legislacji zgłosiło uwagę, iż zasadnym jest wydanie dwóch rozporządzeń osobno na podstawie każdego</w:t>
      </w:r>
      <w:r>
        <w:br/>
        <w:t>z upoważnień. W związku z powyższym przedmiotowa materia została rozdzielona na dwa projekty.</w:t>
      </w:r>
    </w:p>
    <w:p w:rsidR="00296FAB" w:rsidRPr="005825C9" w:rsidRDefault="005D10DF" w:rsidP="00246DD1">
      <w:pPr>
        <w:spacing w:after="120"/>
        <w:ind w:firstLine="284"/>
        <w:jc w:val="both"/>
      </w:pPr>
      <w:r>
        <w:t>Z uwagi na koni</w:t>
      </w:r>
      <w:r w:rsidR="00A85652">
        <w:t xml:space="preserve">eczność wejścia w </w:t>
      </w:r>
      <w:r w:rsidR="00662A51">
        <w:t>życie ww. rozporządzeń z dniem 1</w:t>
      </w:r>
      <w:r w:rsidR="00A85652">
        <w:t xml:space="preserve"> lutego 2019 r. uprzejmie proszę</w:t>
      </w:r>
      <w:r w:rsidR="00A85652">
        <w:br/>
        <w:t xml:space="preserve">o przekazanie ewentualnych uwag do załączonych projektów rozporządzeń </w:t>
      </w:r>
      <w:r w:rsidR="00B831E3">
        <w:t xml:space="preserve">w terminie </w:t>
      </w:r>
      <w:r w:rsidR="00271CB2">
        <w:rPr>
          <w:b/>
        </w:rPr>
        <w:t>do dnia 28</w:t>
      </w:r>
      <w:r w:rsidR="00A85652" w:rsidRPr="00B831E3">
        <w:rPr>
          <w:b/>
        </w:rPr>
        <w:t xml:space="preserve"> stycznia 2019 r.</w:t>
      </w:r>
      <w:r w:rsidR="00A85652">
        <w:t xml:space="preserve"> </w:t>
      </w:r>
    </w:p>
    <w:p w:rsidR="00922F19" w:rsidRPr="00197D72" w:rsidRDefault="00197D72" w:rsidP="00CF047B">
      <w:pPr>
        <w:tabs>
          <w:tab w:val="left" w:pos="4678"/>
        </w:tabs>
        <w:spacing w:after="0" w:line="240" w:lineRule="auto"/>
        <w:ind w:left="4678"/>
        <w:rPr>
          <w:i/>
          <w:sz w:val="24"/>
          <w:szCs w:val="24"/>
        </w:rPr>
      </w:pPr>
      <w:r w:rsidRPr="00197D72">
        <w:rPr>
          <w:i/>
          <w:sz w:val="24"/>
          <w:szCs w:val="24"/>
        </w:rPr>
        <w:t>Z poważaniem,</w:t>
      </w:r>
    </w:p>
    <w:p w:rsidR="00922F19" w:rsidRPr="00DB00FF" w:rsidRDefault="00922F19" w:rsidP="00CF047B">
      <w:pPr>
        <w:tabs>
          <w:tab w:val="left" w:pos="4678"/>
        </w:tabs>
        <w:spacing w:after="0" w:line="240" w:lineRule="auto"/>
        <w:ind w:left="4678" w:hanging="4678"/>
        <w:rPr>
          <w:b/>
          <w:sz w:val="24"/>
          <w:szCs w:val="24"/>
        </w:rPr>
      </w:pPr>
      <w:r w:rsidRPr="00CA49A0">
        <w:rPr>
          <w:b/>
          <w:sz w:val="24"/>
          <w:szCs w:val="24"/>
        </w:rPr>
        <w:tab/>
      </w:r>
      <w:r w:rsidR="002F2B0E">
        <w:rPr>
          <w:b/>
          <w:sz w:val="24"/>
          <w:szCs w:val="24"/>
        </w:rPr>
        <w:t>Marcin Wereszczyński</w:t>
      </w:r>
    </w:p>
    <w:p w:rsidR="00FC4AE9" w:rsidRDefault="00922F19" w:rsidP="00CF047B">
      <w:pPr>
        <w:tabs>
          <w:tab w:val="left" w:pos="4678"/>
        </w:tabs>
        <w:spacing w:after="0" w:line="240" w:lineRule="auto"/>
        <w:ind w:left="4678" w:hanging="4678"/>
        <w:rPr>
          <w:sz w:val="24"/>
          <w:szCs w:val="24"/>
        </w:rPr>
      </w:pPr>
      <w:r w:rsidRPr="00CA49A0">
        <w:rPr>
          <w:b/>
          <w:sz w:val="24"/>
          <w:szCs w:val="24"/>
        </w:rPr>
        <w:tab/>
      </w:r>
      <w:r w:rsidR="0063000C">
        <w:rPr>
          <w:sz w:val="24"/>
          <w:szCs w:val="24"/>
        </w:rPr>
        <w:t>D</w:t>
      </w:r>
      <w:r>
        <w:rPr>
          <w:sz w:val="24"/>
          <w:szCs w:val="24"/>
        </w:rPr>
        <w:t>yrektor</w:t>
      </w:r>
    </w:p>
    <w:p w:rsidR="000873E6" w:rsidRPr="005825C9" w:rsidRDefault="00FC4AE9" w:rsidP="005825C9">
      <w:pPr>
        <w:tabs>
          <w:tab w:val="left" w:pos="4678"/>
        </w:tabs>
        <w:spacing w:after="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</w:r>
      <w:r w:rsidR="00922F19" w:rsidRPr="00CA49A0">
        <w:rPr>
          <w:sz w:val="24"/>
          <w:szCs w:val="24"/>
        </w:rPr>
        <w:t>Departamentu</w:t>
      </w:r>
      <w:r w:rsidR="00922F19">
        <w:rPr>
          <w:sz w:val="24"/>
          <w:szCs w:val="24"/>
        </w:rPr>
        <w:t xml:space="preserve"> Prawnego MSWiA</w:t>
      </w:r>
    </w:p>
    <w:p w:rsidR="00923BF6" w:rsidRDefault="000F62C8" w:rsidP="00FF0ECC">
      <w:pPr>
        <w:tabs>
          <w:tab w:val="left" w:pos="4678"/>
        </w:tabs>
        <w:spacing w:after="0" w:line="240" w:lineRule="auto"/>
        <w:ind w:left="4678"/>
        <w:rPr>
          <w:i/>
          <w:sz w:val="20"/>
          <w:szCs w:val="20"/>
        </w:rPr>
      </w:pPr>
      <w:r w:rsidRPr="00943A93">
        <w:rPr>
          <w:i/>
          <w:sz w:val="20"/>
          <w:szCs w:val="20"/>
        </w:rPr>
        <w:t>(podpisano bezpiecznym podpisem elektronicznym weryfikowanym przy pomocy ważnego kwalifikowanego certyfikatu)</w:t>
      </w:r>
    </w:p>
    <w:p w:rsidR="00CF7ED5" w:rsidRDefault="00CF7ED5" w:rsidP="00CC7EB0">
      <w:pPr>
        <w:spacing w:after="0" w:line="240" w:lineRule="auto"/>
        <w:rPr>
          <w:i/>
          <w:sz w:val="20"/>
          <w:szCs w:val="20"/>
        </w:rPr>
      </w:pPr>
    </w:p>
    <w:p w:rsidR="005825C9" w:rsidRPr="005825C9" w:rsidRDefault="000873E6" w:rsidP="006823F7">
      <w:pPr>
        <w:tabs>
          <w:tab w:val="left" w:pos="4678"/>
        </w:tabs>
        <w:spacing w:after="0" w:line="240" w:lineRule="auto"/>
        <w:ind w:left="851" w:hanging="851"/>
        <w:jc w:val="both"/>
        <w:rPr>
          <w:sz w:val="18"/>
          <w:szCs w:val="18"/>
        </w:rPr>
      </w:pPr>
      <w:r w:rsidRPr="005825C9">
        <w:rPr>
          <w:sz w:val="18"/>
          <w:szCs w:val="18"/>
          <w:u w:val="single"/>
        </w:rPr>
        <w:t>Załącznik</w:t>
      </w:r>
      <w:r w:rsidR="005825C9" w:rsidRPr="005825C9">
        <w:rPr>
          <w:sz w:val="18"/>
          <w:szCs w:val="18"/>
          <w:u w:val="single"/>
        </w:rPr>
        <w:t>i</w:t>
      </w:r>
      <w:r w:rsidRPr="005825C9">
        <w:rPr>
          <w:sz w:val="18"/>
          <w:szCs w:val="18"/>
        </w:rPr>
        <w:t>:</w:t>
      </w:r>
      <w:r w:rsidR="00B847BA" w:rsidRPr="005825C9">
        <w:rPr>
          <w:sz w:val="18"/>
          <w:szCs w:val="18"/>
        </w:rPr>
        <w:t xml:space="preserve"> </w:t>
      </w:r>
    </w:p>
    <w:p w:rsidR="00CF047B" w:rsidRDefault="005825C9" w:rsidP="005825C9">
      <w:pPr>
        <w:tabs>
          <w:tab w:val="left" w:pos="4678"/>
        </w:tabs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825C9">
        <w:rPr>
          <w:bCs/>
          <w:sz w:val="18"/>
          <w:szCs w:val="18"/>
        </w:rPr>
        <w:t xml:space="preserve">- </w:t>
      </w:r>
      <w:r w:rsidR="00C7795E" w:rsidRPr="005825C9">
        <w:rPr>
          <w:bCs/>
          <w:sz w:val="18"/>
          <w:szCs w:val="18"/>
        </w:rPr>
        <w:t xml:space="preserve">projekt rozporządzenia </w:t>
      </w:r>
      <w:r w:rsidR="00722093" w:rsidRPr="005825C9">
        <w:rPr>
          <w:sz w:val="18"/>
          <w:szCs w:val="18"/>
        </w:rPr>
        <w:t xml:space="preserve">Ministra Spraw Wewnętrznych i </w:t>
      </w:r>
      <w:r w:rsidR="000B560A">
        <w:rPr>
          <w:rFonts w:asciiTheme="minorHAnsi" w:hAnsiTheme="minorHAnsi"/>
          <w:sz w:val="18"/>
          <w:szCs w:val="18"/>
        </w:rPr>
        <w:t>Administracji w sprawie udzielania p</w:t>
      </w:r>
      <w:r w:rsidR="00450340">
        <w:rPr>
          <w:rFonts w:asciiTheme="minorHAnsi" w:hAnsiTheme="minorHAnsi"/>
          <w:sz w:val="18"/>
          <w:szCs w:val="18"/>
        </w:rPr>
        <w:t>omocy komornikowi przez Policję lub Straż Graniczną przy wykonywaniu czynności egzekucyjnych</w:t>
      </w:r>
    </w:p>
    <w:p w:rsidR="00450340" w:rsidRDefault="00450340" w:rsidP="005825C9">
      <w:pPr>
        <w:tabs>
          <w:tab w:val="left" w:pos="4678"/>
        </w:tabs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- projekt rozporządzenia Ministra Spraw Wewnętrznych i Administracji w sprawie asystowania komornikowi przez Policję, Straż Graniczą lub Służbę Ochrony Państwa przy wykonywaniu czynności egzekucyjnych</w:t>
      </w:r>
    </w:p>
    <w:p w:rsidR="00E20637" w:rsidRDefault="00E20637" w:rsidP="005825C9">
      <w:pPr>
        <w:tabs>
          <w:tab w:val="left" w:pos="4678"/>
        </w:tabs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450340" w:rsidRPr="00E20637" w:rsidRDefault="00450340" w:rsidP="005825C9">
      <w:pPr>
        <w:tabs>
          <w:tab w:val="left" w:pos="4678"/>
        </w:tabs>
        <w:spacing w:after="0" w:line="240" w:lineRule="auto"/>
        <w:jc w:val="both"/>
        <w:rPr>
          <w:sz w:val="18"/>
          <w:szCs w:val="18"/>
          <w:u w:val="single"/>
        </w:rPr>
      </w:pPr>
    </w:p>
    <w:p w:rsidR="009D26E7" w:rsidRPr="00E20637" w:rsidRDefault="00BC7618" w:rsidP="006823F7">
      <w:pPr>
        <w:tabs>
          <w:tab w:val="left" w:pos="4678"/>
        </w:tabs>
        <w:spacing w:after="0" w:line="240" w:lineRule="auto"/>
        <w:ind w:left="851" w:hanging="851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Otrzymuje</w:t>
      </w:r>
      <w:r w:rsidR="009D26E7" w:rsidRPr="00E20637">
        <w:rPr>
          <w:rFonts w:asciiTheme="minorHAnsi" w:hAnsiTheme="minorHAnsi"/>
          <w:u w:val="single"/>
        </w:rPr>
        <w:t>:</w:t>
      </w:r>
    </w:p>
    <w:p w:rsidR="009D26E7" w:rsidRPr="00E20637" w:rsidRDefault="00E20637" w:rsidP="00E20637">
      <w:pPr>
        <w:tabs>
          <w:tab w:val="left" w:pos="4678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450340" w:rsidRPr="00E20637">
        <w:rPr>
          <w:rFonts w:asciiTheme="minorHAnsi" w:hAnsiTheme="minorHAnsi"/>
        </w:rPr>
        <w:t>Stanisław Małecki – Dyrektor Departamentu Prawa Administracyjnego w Rządowym Centrum Legislacji</w:t>
      </w:r>
    </w:p>
    <w:p w:rsidR="009D26E7" w:rsidRPr="00E20637" w:rsidRDefault="00E20637" w:rsidP="00E20637">
      <w:pPr>
        <w:tabs>
          <w:tab w:val="left" w:pos="4678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3F0457" w:rsidRPr="00E20637">
        <w:rPr>
          <w:rFonts w:asciiTheme="minorHAnsi" w:hAnsiTheme="minorHAnsi"/>
        </w:rPr>
        <w:t>Paweł Mroczkowski –</w:t>
      </w:r>
      <w:r w:rsidR="002C3493" w:rsidRPr="00E20637">
        <w:rPr>
          <w:rFonts w:asciiTheme="minorHAnsi" w:hAnsiTheme="minorHAnsi"/>
        </w:rPr>
        <w:t xml:space="preserve"> Dyrektor Departamentu Legislacyjnego Prawa Cywilnego</w:t>
      </w:r>
      <w:r>
        <w:rPr>
          <w:rFonts w:asciiTheme="minorHAnsi" w:hAnsiTheme="minorHAnsi"/>
        </w:rPr>
        <w:t xml:space="preserve"> w Ministerstwie Sprawiedliwości</w:t>
      </w:r>
    </w:p>
    <w:sectPr w:rsidR="009D26E7" w:rsidRPr="00E20637" w:rsidSect="00B22668">
      <w:headerReference w:type="default" r:id="rId9"/>
      <w:footerReference w:type="default" r:id="rId10"/>
      <w:pgSz w:w="11906" w:h="16838"/>
      <w:pgMar w:top="426" w:right="1247" w:bottom="85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6C" w:rsidRDefault="005B366C" w:rsidP="0077650E">
      <w:pPr>
        <w:spacing w:after="0" w:line="240" w:lineRule="auto"/>
      </w:pPr>
      <w:r>
        <w:separator/>
      </w:r>
    </w:p>
  </w:endnote>
  <w:endnote w:type="continuationSeparator" w:id="0">
    <w:p w:rsidR="005B366C" w:rsidRDefault="005B366C" w:rsidP="0077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F7" w:rsidRPr="000460D7" w:rsidRDefault="006823F7" w:rsidP="00BE03FA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tel. +48 22 601 </w:t>
    </w:r>
    <w:r w:rsidR="00725CFC">
      <w:rPr>
        <w:color w:val="000000"/>
        <w:sz w:val="16"/>
        <w:szCs w:val="16"/>
        <w:lang w:val="pl-PL"/>
      </w:rPr>
      <w:t>24 22</w:t>
    </w:r>
    <w:r w:rsidRPr="000460D7">
      <w:rPr>
        <w:color w:val="000000"/>
        <w:sz w:val="16"/>
        <w:szCs w:val="16"/>
      </w:rPr>
      <w:t xml:space="preserve"> </w:t>
    </w:r>
  </w:p>
  <w:p w:rsidR="006823F7" w:rsidRPr="000460D7" w:rsidRDefault="006823F7" w:rsidP="00BE03FA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Pr="000460D7">
      <w:rPr>
        <w:color w:val="000000"/>
        <w:sz w:val="16"/>
        <w:szCs w:val="16"/>
      </w:rPr>
      <w:t>fax +48 22</w:t>
    </w:r>
    <w:r>
      <w:rPr>
        <w:color w:val="000000"/>
        <w:sz w:val="16"/>
        <w:szCs w:val="16"/>
      </w:rPr>
      <w:t> 601</w:t>
    </w:r>
    <w:r>
      <w:rPr>
        <w:color w:val="000000"/>
        <w:sz w:val="16"/>
        <w:szCs w:val="16"/>
        <w:lang w:val="pl-PL"/>
      </w:rPr>
      <w:t xml:space="preserve"> </w:t>
    </w:r>
    <w:r>
      <w:rPr>
        <w:color w:val="000000"/>
        <w:sz w:val="16"/>
        <w:szCs w:val="16"/>
      </w:rPr>
      <w:t>42</w:t>
    </w:r>
    <w:r>
      <w:rPr>
        <w:color w:val="000000"/>
        <w:sz w:val="16"/>
        <w:szCs w:val="16"/>
        <w:lang w:val="pl-PL"/>
      </w:rPr>
      <w:t xml:space="preserve"> </w:t>
    </w:r>
    <w:r>
      <w:rPr>
        <w:color w:val="000000"/>
        <w:sz w:val="16"/>
        <w:szCs w:val="16"/>
      </w:rPr>
      <w:t>82</w:t>
    </w:r>
  </w:p>
  <w:p w:rsidR="006823F7" w:rsidRPr="005F76C7" w:rsidRDefault="006823F7" w:rsidP="000460D7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3B4EF0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3B4EF0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6823F7" w:rsidRPr="00BE03FA" w:rsidRDefault="006823F7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val="pl-PL" w:eastAsia="pl-PL"/>
      </w:rPr>
      <w:drawing>
        <wp:inline distT="0" distB="0" distL="0" distR="0">
          <wp:extent cx="7562850" cy="228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6C" w:rsidRDefault="005B366C" w:rsidP="0077650E">
      <w:pPr>
        <w:spacing w:after="0" w:line="240" w:lineRule="auto"/>
      </w:pPr>
      <w:r>
        <w:separator/>
      </w:r>
    </w:p>
  </w:footnote>
  <w:footnote w:type="continuationSeparator" w:id="0">
    <w:p w:rsidR="005B366C" w:rsidRDefault="005B366C" w:rsidP="0077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F7" w:rsidRDefault="006823F7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51C"/>
    <w:multiLevelType w:val="hybridMultilevel"/>
    <w:tmpl w:val="ED48896E"/>
    <w:lvl w:ilvl="0" w:tplc="BF28164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0918"/>
    <w:multiLevelType w:val="hybridMultilevel"/>
    <w:tmpl w:val="60E25DEA"/>
    <w:lvl w:ilvl="0" w:tplc="77521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05F5"/>
    <w:multiLevelType w:val="hybridMultilevel"/>
    <w:tmpl w:val="2710034E"/>
    <w:lvl w:ilvl="0" w:tplc="2AE8778A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E333906"/>
    <w:multiLevelType w:val="hybridMultilevel"/>
    <w:tmpl w:val="9BEE960E"/>
    <w:lvl w:ilvl="0" w:tplc="C264F14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8B762B"/>
    <w:multiLevelType w:val="hybridMultilevel"/>
    <w:tmpl w:val="380234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1857B79"/>
    <w:multiLevelType w:val="hybridMultilevel"/>
    <w:tmpl w:val="62E2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04EE6"/>
    <w:multiLevelType w:val="hybridMultilevel"/>
    <w:tmpl w:val="18D62CA2"/>
    <w:lvl w:ilvl="0" w:tplc="0415000F">
      <w:start w:val="1"/>
      <w:numFmt w:val="decimal"/>
      <w:lvlText w:val="%1.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78D13687"/>
    <w:multiLevelType w:val="hybridMultilevel"/>
    <w:tmpl w:val="DE0066A0"/>
    <w:lvl w:ilvl="0" w:tplc="CF5C9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0E"/>
    <w:rsid w:val="000001CF"/>
    <w:rsid w:val="00002E44"/>
    <w:rsid w:val="00006ABD"/>
    <w:rsid w:val="000128EA"/>
    <w:rsid w:val="00026DE3"/>
    <w:rsid w:val="000460D7"/>
    <w:rsid w:val="00067BAC"/>
    <w:rsid w:val="00086840"/>
    <w:rsid w:val="00086C3A"/>
    <w:rsid w:val="000873E6"/>
    <w:rsid w:val="00092042"/>
    <w:rsid w:val="00092493"/>
    <w:rsid w:val="00093332"/>
    <w:rsid w:val="00094972"/>
    <w:rsid w:val="000A75AE"/>
    <w:rsid w:val="000B3E0F"/>
    <w:rsid w:val="000B560A"/>
    <w:rsid w:val="000B7EFD"/>
    <w:rsid w:val="000E16DD"/>
    <w:rsid w:val="000E16DE"/>
    <w:rsid w:val="000E1D03"/>
    <w:rsid w:val="000E3F37"/>
    <w:rsid w:val="000E7A53"/>
    <w:rsid w:val="000F0ACA"/>
    <w:rsid w:val="000F62C8"/>
    <w:rsid w:val="000F7301"/>
    <w:rsid w:val="001106BF"/>
    <w:rsid w:val="0011208D"/>
    <w:rsid w:val="00112D6C"/>
    <w:rsid w:val="001244CC"/>
    <w:rsid w:val="00125FE5"/>
    <w:rsid w:val="0013483B"/>
    <w:rsid w:val="0013608F"/>
    <w:rsid w:val="00145F79"/>
    <w:rsid w:val="0015252E"/>
    <w:rsid w:val="001637AF"/>
    <w:rsid w:val="00166192"/>
    <w:rsid w:val="00172F61"/>
    <w:rsid w:val="00174559"/>
    <w:rsid w:val="00176517"/>
    <w:rsid w:val="00177951"/>
    <w:rsid w:val="001955AC"/>
    <w:rsid w:val="00197D72"/>
    <w:rsid w:val="001A7BA9"/>
    <w:rsid w:val="001B1404"/>
    <w:rsid w:val="001B6DF1"/>
    <w:rsid w:val="001C1563"/>
    <w:rsid w:val="001C572D"/>
    <w:rsid w:val="001D7003"/>
    <w:rsid w:val="002177B4"/>
    <w:rsid w:val="00221994"/>
    <w:rsid w:val="00222F67"/>
    <w:rsid w:val="002230FF"/>
    <w:rsid w:val="00233B2B"/>
    <w:rsid w:val="00235CA5"/>
    <w:rsid w:val="00236650"/>
    <w:rsid w:val="00240453"/>
    <w:rsid w:val="0024297A"/>
    <w:rsid w:val="002431C7"/>
    <w:rsid w:val="0024358D"/>
    <w:rsid w:val="002448F7"/>
    <w:rsid w:val="00245146"/>
    <w:rsid w:val="00246DD1"/>
    <w:rsid w:val="00250B9C"/>
    <w:rsid w:val="0025245F"/>
    <w:rsid w:val="00257B92"/>
    <w:rsid w:val="00271CB2"/>
    <w:rsid w:val="00271E5D"/>
    <w:rsid w:val="00274000"/>
    <w:rsid w:val="0028639C"/>
    <w:rsid w:val="002967FE"/>
    <w:rsid w:val="00296FAB"/>
    <w:rsid w:val="002A0C7A"/>
    <w:rsid w:val="002A17D5"/>
    <w:rsid w:val="002B5476"/>
    <w:rsid w:val="002B758D"/>
    <w:rsid w:val="002C3493"/>
    <w:rsid w:val="002D74B6"/>
    <w:rsid w:val="002E60C0"/>
    <w:rsid w:val="002F2B0E"/>
    <w:rsid w:val="00300B3D"/>
    <w:rsid w:val="00303C23"/>
    <w:rsid w:val="003040E4"/>
    <w:rsid w:val="003103B6"/>
    <w:rsid w:val="0031126F"/>
    <w:rsid w:val="00321C5A"/>
    <w:rsid w:val="00322201"/>
    <w:rsid w:val="00333978"/>
    <w:rsid w:val="003358AB"/>
    <w:rsid w:val="00350857"/>
    <w:rsid w:val="003547CC"/>
    <w:rsid w:val="003662C2"/>
    <w:rsid w:val="0037180A"/>
    <w:rsid w:val="0038507F"/>
    <w:rsid w:val="00385139"/>
    <w:rsid w:val="003952A3"/>
    <w:rsid w:val="003A0E29"/>
    <w:rsid w:val="003A2F5C"/>
    <w:rsid w:val="003A3FE9"/>
    <w:rsid w:val="003B26FB"/>
    <w:rsid w:val="003B4EF0"/>
    <w:rsid w:val="003B4F32"/>
    <w:rsid w:val="003D0A90"/>
    <w:rsid w:val="003D2735"/>
    <w:rsid w:val="003D5554"/>
    <w:rsid w:val="003D5AB5"/>
    <w:rsid w:val="003F0457"/>
    <w:rsid w:val="003F1853"/>
    <w:rsid w:val="003F1D60"/>
    <w:rsid w:val="00401A91"/>
    <w:rsid w:val="00411B84"/>
    <w:rsid w:val="0042053A"/>
    <w:rsid w:val="00421F50"/>
    <w:rsid w:val="00426A67"/>
    <w:rsid w:val="00427CEE"/>
    <w:rsid w:val="0043332E"/>
    <w:rsid w:val="004418AA"/>
    <w:rsid w:val="0044198D"/>
    <w:rsid w:val="00441DFE"/>
    <w:rsid w:val="00444C4D"/>
    <w:rsid w:val="004457D8"/>
    <w:rsid w:val="00450340"/>
    <w:rsid w:val="0046048F"/>
    <w:rsid w:val="00460737"/>
    <w:rsid w:val="00461DFC"/>
    <w:rsid w:val="00465829"/>
    <w:rsid w:val="004662BB"/>
    <w:rsid w:val="00466886"/>
    <w:rsid w:val="0047345D"/>
    <w:rsid w:val="004814D6"/>
    <w:rsid w:val="00482ADD"/>
    <w:rsid w:val="00487CEE"/>
    <w:rsid w:val="00494F4B"/>
    <w:rsid w:val="00496A93"/>
    <w:rsid w:val="004A15F3"/>
    <w:rsid w:val="004A733C"/>
    <w:rsid w:val="004B0810"/>
    <w:rsid w:val="004B36FC"/>
    <w:rsid w:val="004C1AAD"/>
    <w:rsid w:val="004C26F1"/>
    <w:rsid w:val="004C3546"/>
    <w:rsid w:val="004C5F18"/>
    <w:rsid w:val="004D45FA"/>
    <w:rsid w:val="004F0E54"/>
    <w:rsid w:val="004F0F33"/>
    <w:rsid w:val="004F1CB2"/>
    <w:rsid w:val="004F5754"/>
    <w:rsid w:val="004F68A0"/>
    <w:rsid w:val="00500056"/>
    <w:rsid w:val="00500AC2"/>
    <w:rsid w:val="0050542C"/>
    <w:rsid w:val="00505665"/>
    <w:rsid w:val="00507D87"/>
    <w:rsid w:val="00511223"/>
    <w:rsid w:val="00525F99"/>
    <w:rsid w:val="0053165D"/>
    <w:rsid w:val="00542D9B"/>
    <w:rsid w:val="00547FAC"/>
    <w:rsid w:val="00557232"/>
    <w:rsid w:val="00560894"/>
    <w:rsid w:val="0056349D"/>
    <w:rsid w:val="00565022"/>
    <w:rsid w:val="00570AD6"/>
    <w:rsid w:val="00570D6C"/>
    <w:rsid w:val="005825C9"/>
    <w:rsid w:val="00587528"/>
    <w:rsid w:val="00591396"/>
    <w:rsid w:val="00593E25"/>
    <w:rsid w:val="005A0042"/>
    <w:rsid w:val="005A14B2"/>
    <w:rsid w:val="005B0D12"/>
    <w:rsid w:val="005B366C"/>
    <w:rsid w:val="005D10DF"/>
    <w:rsid w:val="005D20F8"/>
    <w:rsid w:val="005D463B"/>
    <w:rsid w:val="005D5CE0"/>
    <w:rsid w:val="005E0C7F"/>
    <w:rsid w:val="005E2247"/>
    <w:rsid w:val="005E481C"/>
    <w:rsid w:val="005F2C70"/>
    <w:rsid w:val="005F34B5"/>
    <w:rsid w:val="005F3CD4"/>
    <w:rsid w:val="005F76C7"/>
    <w:rsid w:val="00605FFA"/>
    <w:rsid w:val="00611E4A"/>
    <w:rsid w:val="0063000C"/>
    <w:rsid w:val="00636C25"/>
    <w:rsid w:val="00637E66"/>
    <w:rsid w:val="00644CBD"/>
    <w:rsid w:val="00645B3A"/>
    <w:rsid w:val="0064615D"/>
    <w:rsid w:val="00650688"/>
    <w:rsid w:val="0066046A"/>
    <w:rsid w:val="00661911"/>
    <w:rsid w:val="00662A51"/>
    <w:rsid w:val="0067585A"/>
    <w:rsid w:val="00677725"/>
    <w:rsid w:val="006823F7"/>
    <w:rsid w:val="00686A16"/>
    <w:rsid w:val="006932BC"/>
    <w:rsid w:val="006956B1"/>
    <w:rsid w:val="006A1CC1"/>
    <w:rsid w:val="006A7DB3"/>
    <w:rsid w:val="006C27AB"/>
    <w:rsid w:val="006D3F9F"/>
    <w:rsid w:val="006E01B5"/>
    <w:rsid w:val="006E1B73"/>
    <w:rsid w:val="006E3B49"/>
    <w:rsid w:val="006E7DD5"/>
    <w:rsid w:val="006F0617"/>
    <w:rsid w:val="007036DB"/>
    <w:rsid w:val="00713069"/>
    <w:rsid w:val="00722093"/>
    <w:rsid w:val="00725CFC"/>
    <w:rsid w:val="00733BBC"/>
    <w:rsid w:val="00741B4A"/>
    <w:rsid w:val="00742772"/>
    <w:rsid w:val="007446A3"/>
    <w:rsid w:val="00746C3A"/>
    <w:rsid w:val="007520D8"/>
    <w:rsid w:val="00752C17"/>
    <w:rsid w:val="0077650E"/>
    <w:rsid w:val="00780603"/>
    <w:rsid w:val="00793FC1"/>
    <w:rsid w:val="007B112A"/>
    <w:rsid w:val="007B4302"/>
    <w:rsid w:val="007C44F8"/>
    <w:rsid w:val="007C72F2"/>
    <w:rsid w:val="007D6DBB"/>
    <w:rsid w:val="007F4242"/>
    <w:rsid w:val="007F65BD"/>
    <w:rsid w:val="00804A34"/>
    <w:rsid w:val="00804C1C"/>
    <w:rsid w:val="008221E0"/>
    <w:rsid w:val="00823814"/>
    <w:rsid w:val="00824DE0"/>
    <w:rsid w:val="0082761D"/>
    <w:rsid w:val="00830128"/>
    <w:rsid w:val="00830B78"/>
    <w:rsid w:val="0083327E"/>
    <w:rsid w:val="0084603D"/>
    <w:rsid w:val="00852750"/>
    <w:rsid w:val="00854DEB"/>
    <w:rsid w:val="008558DA"/>
    <w:rsid w:val="00865F73"/>
    <w:rsid w:val="008665BD"/>
    <w:rsid w:val="00876C25"/>
    <w:rsid w:val="008811AE"/>
    <w:rsid w:val="00883203"/>
    <w:rsid w:val="0089361C"/>
    <w:rsid w:val="00896EEB"/>
    <w:rsid w:val="008B41E1"/>
    <w:rsid w:val="008C2B55"/>
    <w:rsid w:val="008D0805"/>
    <w:rsid w:val="008E6151"/>
    <w:rsid w:val="008F06DE"/>
    <w:rsid w:val="008F54F2"/>
    <w:rsid w:val="009153DE"/>
    <w:rsid w:val="00922F19"/>
    <w:rsid w:val="00923BF6"/>
    <w:rsid w:val="00924129"/>
    <w:rsid w:val="00924B69"/>
    <w:rsid w:val="00927B1A"/>
    <w:rsid w:val="00927E2A"/>
    <w:rsid w:val="009344DF"/>
    <w:rsid w:val="00964C03"/>
    <w:rsid w:val="0096756F"/>
    <w:rsid w:val="00982116"/>
    <w:rsid w:val="00982391"/>
    <w:rsid w:val="009833BA"/>
    <w:rsid w:val="00992A7E"/>
    <w:rsid w:val="009A474E"/>
    <w:rsid w:val="009B3FC8"/>
    <w:rsid w:val="009C6D2C"/>
    <w:rsid w:val="009D26E7"/>
    <w:rsid w:val="009D4653"/>
    <w:rsid w:val="009E33A9"/>
    <w:rsid w:val="009E3D2D"/>
    <w:rsid w:val="009F7453"/>
    <w:rsid w:val="00A161AA"/>
    <w:rsid w:val="00A213C8"/>
    <w:rsid w:val="00A2547C"/>
    <w:rsid w:val="00A310F2"/>
    <w:rsid w:val="00A31BF1"/>
    <w:rsid w:val="00A3500E"/>
    <w:rsid w:val="00A37C93"/>
    <w:rsid w:val="00A46873"/>
    <w:rsid w:val="00A4794D"/>
    <w:rsid w:val="00A50ED9"/>
    <w:rsid w:val="00A66325"/>
    <w:rsid w:val="00A66E59"/>
    <w:rsid w:val="00A835AD"/>
    <w:rsid w:val="00A85652"/>
    <w:rsid w:val="00A9478C"/>
    <w:rsid w:val="00AB1822"/>
    <w:rsid w:val="00AC4FF7"/>
    <w:rsid w:val="00AC731A"/>
    <w:rsid w:val="00AD5F51"/>
    <w:rsid w:val="00AD676E"/>
    <w:rsid w:val="00AF2DD1"/>
    <w:rsid w:val="00B05DC4"/>
    <w:rsid w:val="00B14ECA"/>
    <w:rsid w:val="00B22668"/>
    <w:rsid w:val="00B3112C"/>
    <w:rsid w:val="00B31C40"/>
    <w:rsid w:val="00B324A3"/>
    <w:rsid w:val="00B37C7E"/>
    <w:rsid w:val="00B615EC"/>
    <w:rsid w:val="00B724A3"/>
    <w:rsid w:val="00B7664A"/>
    <w:rsid w:val="00B831E3"/>
    <w:rsid w:val="00B847BA"/>
    <w:rsid w:val="00B84AE9"/>
    <w:rsid w:val="00B867DF"/>
    <w:rsid w:val="00B87625"/>
    <w:rsid w:val="00B926AB"/>
    <w:rsid w:val="00BA5940"/>
    <w:rsid w:val="00BA684F"/>
    <w:rsid w:val="00BB4F7E"/>
    <w:rsid w:val="00BC3E2E"/>
    <w:rsid w:val="00BC7618"/>
    <w:rsid w:val="00BE03FA"/>
    <w:rsid w:val="00BE1A13"/>
    <w:rsid w:val="00BE422E"/>
    <w:rsid w:val="00BF022B"/>
    <w:rsid w:val="00BF4F76"/>
    <w:rsid w:val="00C12287"/>
    <w:rsid w:val="00C12E18"/>
    <w:rsid w:val="00C158BF"/>
    <w:rsid w:val="00C2048C"/>
    <w:rsid w:val="00C204BF"/>
    <w:rsid w:val="00C2634E"/>
    <w:rsid w:val="00C525A2"/>
    <w:rsid w:val="00C6413F"/>
    <w:rsid w:val="00C652DA"/>
    <w:rsid w:val="00C65C28"/>
    <w:rsid w:val="00C67AD5"/>
    <w:rsid w:val="00C73DDD"/>
    <w:rsid w:val="00C75ACE"/>
    <w:rsid w:val="00C7720D"/>
    <w:rsid w:val="00C7795E"/>
    <w:rsid w:val="00C77F34"/>
    <w:rsid w:val="00C841B5"/>
    <w:rsid w:val="00C8469C"/>
    <w:rsid w:val="00C914EA"/>
    <w:rsid w:val="00C95FBF"/>
    <w:rsid w:val="00C96F26"/>
    <w:rsid w:val="00CA16C9"/>
    <w:rsid w:val="00CA38D3"/>
    <w:rsid w:val="00CA399A"/>
    <w:rsid w:val="00CB0992"/>
    <w:rsid w:val="00CC6979"/>
    <w:rsid w:val="00CC7EB0"/>
    <w:rsid w:val="00CD3B8B"/>
    <w:rsid w:val="00CD4232"/>
    <w:rsid w:val="00CD7383"/>
    <w:rsid w:val="00CF047B"/>
    <w:rsid w:val="00CF2A18"/>
    <w:rsid w:val="00CF3E3D"/>
    <w:rsid w:val="00CF6A16"/>
    <w:rsid w:val="00CF7ED5"/>
    <w:rsid w:val="00D11053"/>
    <w:rsid w:val="00D15C97"/>
    <w:rsid w:val="00D1624D"/>
    <w:rsid w:val="00D20DCC"/>
    <w:rsid w:val="00D211F1"/>
    <w:rsid w:val="00D22B2E"/>
    <w:rsid w:val="00D24202"/>
    <w:rsid w:val="00D35433"/>
    <w:rsid w:val="00D507DA"/>
    <w:rsid w:val="00D54C94"/>
    <w:rsid w:val="00D612BD"/>
    <w:rsid w:val="00D62E27"/>
    <w:rsid w:val="00D64156"/>
    <w:rsid w:val="00D662B9"/>
    <w:rsid w:val="00D725A7"/>
    <w:rsid w:val="00D80C04"/>
    <w:rsid w:val="00D96A4A"/>
    <w:rsid w:val="00DA7332"/>
    <w:rsid w:val="00DB00FF"/>
    <w:rsid w:val="00DC0E93"/>
    <w:rsid w:val="00DC1276"/>
    <w:rsid w:val="00DC19F8"/>
    <w:rsid w:val="00DC6382"/>
    <w:rsid w:val="00DE631D"/>
    <w:rsid w:val="00E05692"/>
    <w:rsid w:val="00E12E82"/>
    <w:rsid w:val="00E20637"/>
    <w:rsid w:val="00E22112"/>
    <w:rsid w:val="00E33759"/>
    <w:rsid w:val="00E33D87"/>
    <w:rsid w:val="00E45B4F"/>
    <w:rsid w:val="00E47E02"/>
    <w:rsid w:val="00E55967"/>
    <w:rsid w:val="00E60ED7"/>
    <w:rsid w:val="00E64CE1"/>
    <w:rsid w:val="00E75DEF"/>
    <w:rsid w:val="00E87121"/>
    <w:rsid w:val="00E9216C"/>
    <w:rsid w:val="00E923DF"/>
    <w:rsid w:val="00ED014C"/>
    <w:rsid w:val="00ED59E0"/>
    <w:rsid w:val="00EE5ADD"/>
    <w:rsid w:val="00F06029"/>
    <w:rsid w:val="00F12A0A"/>
    <w:rsid w:val="00F23F96"/>
    <w:rsid w:val="00F260D6"/>
    <w:rsid w:val="00F3093B"/>
    <w:rsid w:val="00F3709B"/>
    <w:rsid w:val="00F374CB"/>
    <w:rsid w:val="00F41FC8"/>
    <w:rsid w:val="00F46B40"/>
    <w:rsid w:val="00F50A18"/>
    <w:rsid w:val="00F65456"/>
    <w:rsid w:val="00F708B2"/>
    <w:rsid w:val="00F73913"/>
    <w:rsid w:val="00F77B0B"/>
    <w:rsid w:val="00F77E9B"/>
    <w:rsid w:val="00F82F4B"/>
    <w:rsid w:val="00F86731"/>
    <w:rsid w:val="00FA1EE9"/>
    <w:rsid w:val="00FB20ED"/>
    <w:rsid w:val="00FC4AE9"/>
    <w:rsid w:val="00FC654C"/>
    <w:rsid w:val="00FD0BCC"/>
    <w:rsid w:val="00FF0ECC"/>
    <w:rsid w:val="00FF64D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20A0E5-68A7-4E91-B9FC-BD3CFF6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F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76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7650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650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650E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rsid w:val="00E5596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E55967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3D2735"/>
    <w:rPr>
      <w:color w:val="0000FF"/>
      <w:u w:val="single"/>
    </w:rPr>
  </w:style>
  <w:style w:type="character" w:styleId="Pogrubienie">
    <w:name w:val="Strong"/>
    <w:uiPriority w:val="22"/>
    <w:qFormat/>
    <w:locked/>
    <w:rsid w:val="00A4794D"/>
    <w:rPr>
      <w:b/>
      <w:bCs/>
    </w:rPr>
  </w:style>
  <w:style w:type="paragraph" w:styleId="NormalnyWeb">
    <w:name w:val="Normal (Web)"/>
    <w:basedOn w:val="Normalny"/>
    <w:uiPriority w:val="99"/>
    <w:unhideWhenUsed/>
    <w:rsid w:val="00A4794D"/>
    <w:pPr>
      <w:spacing w:before="240" w:after="240" w:line="240" w:lineRule="auto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character" w:customStyle="1" w:styleId="componentheading1">
    <w:name w:val="componentheading1"/>
    <w:rsid w:val="00A4794D"/>
    <w:rPr>
      <w:rFonts w:ascii="Segoe UI" w:hAnsi="Segoe UI" w:cs="Segoe UI" w:hint="default"/>
      <w:b/>
      <w:bCs/>
      <w:color w:val="CC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0873E6"/>
    <w:pPr>
      <w:spacing w:line="360" w:lineRule="auto"/>
      <w:ind w:left="720" w:firstLine="709"/>
      <w:contextualSpacing/>
      <w:jc w:val="both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F62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62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2C8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51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517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71E5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3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3F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8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34AC-4684-4034-B2A9-9332AFB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Współpracy</vt:lpstr>
    </vt:vector>
  </TitlesOfParts>
  <Company>MSWIA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</dc:title>
  <dc:subject/>
  <dc:creator>Kacper</dc:creator>
  <cp:keywords/>
  <cp:lastModifiedBy>Grajewska-Piech Aneta</cp:lastModifiedBy>
  <cp:revision>2</cp:revision>
  <cp:lastPrinted>2018-06-06T10:25:00Z</cp:lastPrinted>
  <dcterms:created xsi:type="dcterms:W3CDTF">2019-01-28T10:13:00Z</dcterms:created>
  <dcterms:modified xsi:type="dcterms:W3CDTF">2019-01-28T10:13:00Z</dcterms:modified>
</cp:coreProperties>
</file>