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600942B8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800038" w:rsidRPr="00800038">
        <w:rPr>
          <w:rFonts w:ascii="Lato" w:hAnsi="Lato"/>
          <w:sz w:val="20"/>
          <w:szCs w:val="20"/>
        </w:rPr>
        <w:t>DLI-III.7621.63.2022.AW.2</w:t>
      </w:r>
      <w:r w:rsidR="00800038">
        <w:rPr>
          <w:rFonts w:ascii="Lato" w:hAnsi="Lato"/>
          <w:sz w:val="20"/>
          <w:szCs w:val="20"/>
        </w:rPr>
        <w:t>3</w:t>
      </w:r>
    </w:p>
    <w:p w14:paraId="7862D0F2" w14:textId="05AC4C0F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3B5F774D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572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FE510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10</w:t>
      </w:r>
      <w:r w:rsidR="00FE510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94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zm.),</w:t>
      </w:r>
    </w:p>
    <w:p w14:paraId="6141F4FB" w14:textId="77777777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71787B07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zawiadamia, że wydał decyzję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27 czerwca 2024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800038" w:rsidRPr="00800038">
        <w:rPr>
          <w:rFonts w:ascii="Lato" w:hAnsi="Lato"/>
          <w:sz w:val="20"/>
          <w:szCs w:val="20"/>
        </w:rPr>
        <w:t>DLI-III.7621.63.2022.AW.2</w:t>
      </w:r>
      <w:r w:rsidR="00800038">
        <w:rPr>
          <w:rFonts w:ascii="Lato" w:hAnsi="Lato"/>
          <w:sz w:val="20"/>
          <w:szCs w:val="20"/>
        </w:rPr>
        <w:t>2</w:t>
      </w:r>
      <w:r w:rsidR="0063432A" w:rsidRPr="00D21792">
        <w:rPr>
          <w:rFonts w:ascii="Lato" w:hAnsi="Lato"/>
          <w:sz w:val="20"/>
          <w:szCs w:val="20"/>
        </w:rPr>
        <w:t>,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uchylającą w części i orzekającą w tym zakresie co do istoty sprawy, a w pozostałej części utrzymującą w mocy decyzję Wojewody </w:t>
      </w:r>
      <w:bookmarkStart w:id="0" w:name="_Hlk121230535"/>
      <w:r w:rsidR="00800038" w:rsidRPr="008000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Małopolskiego Nr 27/2022 z dnia 15 września 2022 r., znak: </w:t>
      </w:r>
      <w:r w:rsidR="00800038" w:rsidRPr="008000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  <w:t xml:space="preserve">WI-VI.7820.1.63.2021.DS, o zezwoleniu na realizację inwestycji drogowej pn. Budowa drogi ekspresowej S7 Warszawa – Kraków, od węzła Miechów (bez węzła) do węzła Szczepanowice (bez węzła) na odcinku od km 622+185 do km 627+501,46, o długości 5.316 km zlokalizowana w województwie małopolskim w powiecie miechowskim w gminie Miechów, na terenie miasta Miechów oraz miejscowości Bukowska Wola, Wymysłów, Parkoszowice, Poradów </w:t>
      </w:r>
      <w:r w:rsidR="008000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800038" w:rsidRPr="008000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i Szczepanowice w ramach zadania: „Projekt i budowa drogi ekspresowej S7 od granicy </w:t>
      </w:r>
      <w:r w:rsidR="008000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800038" w:rsidRPr="008000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woj. świętokrzyskiego do Krakowa, odcinek: węzeł Miechów (bez węzła) – węzeł Szczepanowice (bez węzła)”</w:t>
      </w:r>
      <w:bookmarkEnd w:id="0"/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</w:p>
    <w:p w14:paraId="16EAA4F9" w14:textId="78EDE509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Rozwoju i Technologii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27 czerwca 2024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</w:t>
      </w:r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wraz z załącznikami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A431D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</w:t>
      </w:r>
      <w:r w:rsidR="00D21792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ul. Chałubińskiego 4/6, we wtorki, czwartki i piątki, w godzinach od 9.00 do 15.30, 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jak również z treścią ww. decyzji </w:t>
      </w:r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(bez załączników)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– w Biuletynie Informacji Publicznej Ministerstwa Rozwoju i 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="00D21792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ędzie gminy właściwym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63432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Miasta i Gminy Miechów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p w14:paraId="42C791F0" w14:textId="77777777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D3687D7" w14:textId="0FA94111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BF3227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24</w:t>
      </w:r>
      <w:r w:rsidR="00800038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lipca</w:t>
      </w:r>
      <w:r w:rsid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2024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4A5E3D3A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14430701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072A6464" w14:textId="77777777" w:rsidR="00EF0C2A" w:rsidRPr="00F95C0F" w:rsidRDefault="00EF0C2A" w:rsidP="00EF0C2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059F1AD" w14:textId="65FCB825" w:rsidR="00EF0C2A" w:rsidRPr="00F95C0F" w:rsidRDefault="00650735" w:rsidP="00EF0C2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159926CF" w14:textId="5BC0D0FE" w:rsidR="00EF0C2A" w:rsidRPr="00F95C0F" w:rsidRDefault="00650735" w:rsidP="00EF0C2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2F728614" w14:textId="4622ACB6" w:rsidR="00EF0C2A" w:rsidRPr="003619F4" w:rsidRDefault="00650735" w:rsidP="00EF0C2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727256F4" w14:textId="77777777" w:rsidR="003F025A" w:rsidRDefault="003F025A" w:rsidP="003F025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6AA5D9E1" w14:textId="77777777" w:rsidR="00800038" w:rsidRPr="00D21792" w:rsidRDefault="00800038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3C00848C" w14:textId="61003FC5" w:rsidR="007C4B94" w:rsidRDefault="007C4B94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4301C0B4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</w:t>
                            </w:r>
                            <w:r w:rsidR="00F067EB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 w:rsidR="0080003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63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F067EB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80003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4301C0B4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</w:t>
                      </w:r>
                      <w:r w:rsidR="00F067EB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 w:rsidR="0080003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63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F067EB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80003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23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55CE475E" w:rsidR="00257F76" w:rsidRPr="00D21792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F65F438" w14:textId="1C2BD613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D21792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D2179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D2179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6594B5BE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D2179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D2179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44652212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8000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000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1" w:name="_Hlk121231237"/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(Dz. U. z 202</w:t>
      </w:r>
      <w:r w:rsidR="00800038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1"/>
      <w:r w:rsidRPr="00D2179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321D3E26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D2179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D2179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D2179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sz w:val="20"/>
          <w:szCs w:val="20"/>
          <w:lang w:eastAsia="pl-PL"/>
        </w:rPr>
        <w:t>. Dz. U. 2020 r. poz. 164).</w:t>
      </w:r>
    </w:p>
    <w:p w14:paraId="4C346B4A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612BF089" w:rsidR="004116FD" w:rsidRPr="00D21792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D2179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D21792" w:rsidSect="00FF728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47264" w14:textId="77777777" w:rsidR="00044BC8" w:rsidRDefault="00044BC8" w:rsidP="009276B2">
      <w:pPr>
        <w:spacing w:after="0" w:line="240" w:lineRule="auto"/>
      </w:pPr>
      <w:r>
        <w:separator/>
      </w:r>
    </w:p>
  </w:endnote>
  <w:endnote w:type="continuationSeparator" w:id="0">
    <w:p w14:paraId="7F211345" w14:textId="77777777" w:rsidR="00044BC8" w:rsidRDefault="00044BC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0A3C25F-907A-4733-ABD3-6C12637C4ADC}"/>
    <w:embedBold r:id="rId2" w:fontKey="{64E3CC91-AB55-4F30-95B8-4B83C63E2A8F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C4954C4A-AF97-4287-A04A-5FE325C46C0F}"/>
    <w:embedBold r:id="rId4" w:fontKey="{9DCE4747-C04D-47E1-B2CE-119189704452}"/>
    <w:embedItalic r:id="rId5" w:fontKey="{E46A23AF-15D9-439C-9519-C4DAE4A12CB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5DBF9474-DA7D-4192-876E-F8CDB7C5E6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2BF83" w14:textId="77777777" w:rsidR="00044BC8" w:rsidRDefault="00044BC8" w:rsidP="009276B2">
      <w:pPr>
        <w:spacing w:after="0" w:line="240" w:lineRule="auto"/>
      </w:pPr>
      <w:r>
        <w:separator/>
      </w:r>
    </w:p>
  </w:footnote>
  <w:footnote w:type="continuationSeparator" w:id="0">
    <w:p w14:paraId="6451CFA0" w14:textId="77777777" w:rsidR="00044BC8" w:rsidRDefault="00044BC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44BC8"/>
    <w:rsid w:val="00055F10"/>
    <w:rsid w:val="00092B06"/>
    <w:rsid w:val="000D73BF"/>
    <w:rsid w:val="000E678E"/>
    <w:rsid w:val="00100315"/>
    <w:rsid w:val="00113528"/>
    <w:rsid w:val="001236B0"/>
    <w:rsid w:val="0016430C"/>
    <w:rsid w:val="00166A88"/>
    <w:rsid w:val="00183B62"/>
    <w:rsid w:val="001B70EB"/>
    <w:rsid w:val="001D5381"/>
    <w:rsid w:val="00206D01"/>
    <w:rsid w:val="002222CF"/>
    <w:rsid w:val="0024020B"/>
    <w:rsid w:val="00254ACE"/>
    <w:rsid w:val="00257F76"/>
    <w:rsid w:val="002611B5"/>
    <w:rsid w:val="00270041"/>
    <w:rsid w:val="00272A29"/>
    <w:rsid w:val="00274D44"/>
    <w:rsid w:val="00277DA0"/>
    <w:rsid w:val="002830CF"/>
    <w:rsid w:val="002E0C9D"/>
    <w:rsid w:val="00323711"/>
    <w:rsid w:val="00332028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D3088"/>
    <w:rsid w:val="003F025A"/>
    <w:rsid w:val="003F0446"/>
    <w:rsid w:val="0041111F"/>
    <w:rsid w:val="004116FD"/>
    <w:rsid w:val="00442E77"/>
    <w:rsid w:val="00446A00"/>
    <w:rsid w:val="00475A9A"/>
    <w:rsid w:val="004A2223"/>
    <w:rsid w:val="004F5D02"/>
    <w:rsid w:val="00557D28"/>
    <w:rsid w:val="00565D32"/>
    <w:rsid w:val="00576D72"/>
    <w:rsid w:val="00584CC7"/>
    <w:rsid w:val="00587707"/>
    <w:rsid w:val="00590C4E"/>
    <w:rsid w:val="0059434A"/>
    <w:rsid w:val="005D01A8"/>
    <w:rsid w:val="005E56C6"/>
    <w:rsid w:val="0060169B"/>
    <w:rsid w:val="006027FA"/>
    <w:rsid w:val="00625B62"/>
    <w:rsid w:val="0063432A"/>
    <w:rsid w:val="006410DE"/>
    <w:rsid w:val="00647AF4"/>
    <w:rsid w:val="00650735"/>
    <w:rsid w:val="00665D96"/>
    <w:rsid w:val="00673E82"/>
    <w:rsid w:val="00680BEB"/>
    <w:rsid w:val="00683C4D"/>
    <w:rsid w:val="006C4E00"/>
    <w:rsid w:val="006E0578"/>
    <w:rsid w:val="0070631E"/>
    <w:rsid w:val="00706B20"/>
    <w:rsid w:val="00716214"/>
    <w:rsid w:val="00733D8B"/>
    <w:rsid w:val="007361FD"/>
    <w:rsid w:val="007475AB"/>
    <w:rsid w:val="007543B8"/>
    <w:rsid w:val="00797577"/>
    <w:rsid w:val="007B44E7"/>
    <w:rsid w:val="007C0044"/>
    <w:rsid w:val="007C4B94"/>
    <w:rsid w:val="007C4BBB"/>
    <w:rsid w:val="00800038"/>
    <w:rsid w:val="008536A2"/>
    <w:rsid w:val="008569CF"/>
    <w:rsid w:val="008719A9"/>
    <w:rsid w:val="008755F4"/>
    <w:rsid w:val="00883821"/>
    <w:rsid w:val="008B0617"/>
    <w:rsid w:val="008B10E0"/>
    <w:rsid w:val="008F7FB6"/>
    <w:rsid w:val="009276B2"/>
    <w:rsid w:val="0093525C"/>
    <w:rsid w:val="00947F4D"/>
    <w:rsid w:val="009554ED"/>
    <w:rsid w:val="00975E1D"/>
    <w:rsid w:val="009B677E"/>
    <w:rsid w:val="00A16ED4"/>
    <w:rsid w:val="00A246C0"/>
    <w:rsid w:val="00A431D4"/>
    <w:rsid w:val="00AD6984"/>
    <w:rsid w:val="00AE6415"/>
    <w:rsid w:val="00B06E81"/>
    <w:rsid w:val="00B10453"/>
    <w:rsid w:val="00B20AD8"/>
    <w:rsid w:val="00B36262"/>
    <w:rsid w:val="00B84D3E"/>
    <w:rsid w:val="00B87744"/>
    <w:rsid w:val="00BA0BEF"/>
    <w:rsid w:val="00BB7315"/>
    <w:rsid w:val="00BC4204"/>
    <w:rsid w:val="00BD1152"/>
    <w:rsid w:val="00BE6444"/>
    <w:rsid w:val="00BF3227"/>
    <w:rsid w:val="00C1233C"/>
    <w:rsid w:val="00C27A3A"/>
    <w:rsid w:val="00C30A5A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132C0"/>
    <w:rsid w:val="00D21792"/>
    <w:rsid w:val="00D3022F"/>
    <w:rsid w:val="00D50422"/>
    <w:rsid w:val="00D61726"/>
    <w:rsid w:val="00D723B5"/>
    <w:rsid w:val="00D723D7"/>
    <w:rsid w:val="00D73437"/>
    <w:rsid w:val="00DA46CC"/>
    <w:rsid w:val="00DB030A"/>
    <w:rsid w:val="00DB0A3C"/>
    <w:rsid w:val="00DB60DF"/>
    <w:rsid w:val="00DD0121"/>
    <w:rsid w:val="00DF1194"/>
    <w:rsid w:val="00E00743"/>
    <w:rsid w:val="00E07AFB"/>
    <w:rsid w:val="00E3400A"/>
    <w:rsid w:val="00EB4EA7"/>
    <w:rsid w:val="00EE21E3"/>
    <w:rsid w:val="00EE34A9"/>
    <w:rsid w:val="00EF0C2A"/>
    <w:rsid w:val="00EF11C6"/>
    <w:rsid w:val="00EF5031"/>
    <w:rsid w:val="00F04E24"/>
    <w:rsid w:val="00F05F16"/>
    <w:rsid w:val="00F067EB"/>
    <w:rsid w:val="00F13890"/>
    <w:rsid w:val="00F214CD"/>
    <w:rsid w:val="00F23496"/>
    <w:rsid w:val="00F321F5"/>
    <w:rsid w:val="00F40070"/>
    <w:rsid w:val="00F40743"/>
    <w:rsid w:val="00F43C6D"/>
    <w:rsid w:val="00F62B20"/>
    <w:rsid w:val="00F76EC1"/>
    <w:rsid w:val="00F80AC2"/>
    <w:rsid w:val="00FA6BD4"/>
    <w:rsid w:val="00FA76E5"/>
    <w:rsid w:val="00FC511B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2023-12-01T07:44:00Z</cp:lastPrinted>
  <dcterms:created xsi:type="dcterms:W3CDTF">2024-07-24T05:41:00Z</dcterms:created>
  <dcterms:modified xsi:type="dcterms:W3CDTF">2024-07-24T05:41:00Z</dcterms:modified>
</cp:coreProperties>
</file>