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93" w:rsidRDefault="00D12893" w:rsidP="00D128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 Decyzji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CB77D7">
        <w:rPr>
          <w:rFonts w:ascii="Times New Roman" w:hAnsi="Times New Roman" w:cs="Times New Roman"/>
          <w:b/>
          <w:sz w:val="32"/>
          <w:szCs w:val="32"/>
        </w:rPr>
        <w:t xml:space="preserve">Nadleśniczego Nadleśnictwa Babimost </w:t>
      </w:r>
      <w:r>
        <w:rPr>
          <w:rFonts w:ascii="Times New Roman" w:hAnsi="Times New Roman" w:cs="Times New Roman"/>
          <w:b/>
          <w:sz w:val="32"/>
          <w:szCs w:val="32"/>
        </w:rPr>
        <w:br/>
        <w:t>wydanych w 2011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B77D7">
        <w:rPr>
          <w:rFonts w:ascii="Times New Roman" w:hAnsi="Times New Roman" w:cs="Times New Roman"/>
          <w:b/>
          <w:sz w:val="32"/>
          <w:szCs w:val="32"/>
        </w:rPr>
        <w:t>roku</w:t>
      </w:r>
    </w:p>
    <w:p w:rsidR="00D12893" w:rsidRDefault="00D12893" w:rsidP="00D128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2893" w:rsidRPr="00D12893" w:rsidRDefault="00D12893" w:rsidP="00D128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8151D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>
        <w:rPr>
          <w:rFonts w:ascii="Times New Roman" w:hAnsi="Times New Roman" w:cs="Times New Roman"/>
          <w:b/>
          <w:sz w:val="24"/>
          <w:szCs w:val="24"/>
        </w:rPr>
        <w:t>nr 1/2011</w:t>
      </w:r>
      <w:r w:rsidRPr="0058151D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58151D">
        <w:rPr>
          <w:rFonts w:ascii="Times New Roman" w:hAnsi="Times New Roman" w:cs="Times New Roman"/>
          <w:sz w:val="24"/>
          <w:szCs w:val="24"/>
        </w:rPr>
        <w:t xml:space="preserve"> dnia</w:t>
      </w:r>
      <w:r w:rsidRPr="005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03.01.2011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51D">
        <w:rPr>
          <w:rFonts w:ascii="Times New Roman" w:hAnsi="Times New Roman" w:cs="Times New Roman"/>
          <w:sz w:val="24"/>
          <w:szCs w:val="24"/>
        </w:rPr>
        <w:t>r.</w:t>
      </w:r>
      <w:r w:rsidRPr="005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51D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czasu pracy w Nadleśnictwie Babimost w 2013 r. (NP.-16-1</w:t>
      </w:r>
      <w:r>
        <w:rPr>
          <w:rFonts w:ascii="Times New Roman" w:hAnsi="Times New Roman" w:cs="Times New Roman"/>
          <w:sz w:val="24"/>
          <w:szCs w:val="24"/>
        </w:rPr>
        <w:t>/11)</w:t>
      </w:r>
    </w:p>
    <w:p w:rsidR="00D12893" w:rsidRPr="004565E8" w:rsidRDefault="00D12893" w:rsidP="00D128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565E8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>
        <w:rPr>
          <w:rFonts w:ascii="Times New Roman" w:hAnsi="Times New Roman" w:cs="Times New Roman"/>
          <w:b/>
          <w:sz w:val="24"/>
          <w:szCs w:val="24"/>
        </w:rPr>
        <w:t>nr 2/2011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5E8">
        <w:rPr>
          <w:rFonts w:ascii="Times New Roman" w:hAnsi="Times New Roman" w:cs="Times New Roman"/>
          <w:b/>
          <w:sz w:val="24"/>
          <w:szCs w:val="24"/>
        </w:rPr>
        <w:t>z</w:t>
      </w:r>
      <w:r w:rsidRPr="004565E8">
        <w:rPr>
          <w:rFonts w:ascii="Times New Roman" w:hAnsi="Times New Roman" w:cs="Times New Roman"/>
          <w:sz w:val="24"/>
          <w:szCs w:val="24"/>
        </w:rPr>
        <w:t xml:space="preserve"> dnia</w:t>
      </w:r>
      <w:r w:rsidRPr="004565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07.01.2011</w:t>
      </w:r>
      <w:r w:rsidRPr="004565E8">
        <w:rPr>
          <w:rFonts w:ascii="Times New Roman" w:hAnsi="Times New Roman" w:cs="Times New Roman"/>
          <w:sz w:val="24"/>
          <w:szCs w:val="24"/>
        </w:rPr>
        <w:t xml:space="preserve"> r.</w:t>
      </w:r>
      <w:r w:rsidRPr="00456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5E8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cen detalicznych drewna w </w:t>
      </w:r>
      <w:r>
        <w:rPr>
          <w:rFonts w:ascii="Times New Roman" w:hAnsi="Times New Roman" w:cs="Times New Roman"/>
          <w:sz w:val="24"/>
          <w:szCs w:val="24"/>
        </w:rPr>
        <w:t>2011 r. (ZT-900-1/11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12893" w:rsidRPr="00A1660A" w:rsidRDefault="00D12893" w:rsidP="00D12893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1660A">
        <w:rPr>
          <w:rFonts w:ascii="Times New Roman" w:hAnsi="Times New Roman" w:cs="Times New Roman"/>
          <w:b/>
          <w:sz w:val="24"/>
          <w:szCs w:val="24"/>
        </w:rPr>
        <w:t>Decyzja nr 3</w:t>
      </w:r>
      <w:r w:rsidR="00916BA3">
        <w:rPr>
          <w:rFonts w:ascii="Times New Roman" w:hAnsi="Times New Roman" w:cs="Times New Roman"/>
          <w:b/>
          <w:sz w:val="24"/>
          <w:szCs w:val="24"/>
        </w:rPr>
        <w:t>/2011</w:t>
      </w:r>
      <w:r w:rsidRPr="00A1660A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A1660A">
        <w:rPr>
          <w:rFonts w:ascii="Times New Roman" w:hAnsi="Times New Roman" w:cs="Times New Roman"/>
          <w:sz w:val="24"/>
          <w:szCs w:val="24"/>
        </w:rPr>
        <w:t xml:space="preserve"> dnia</w:t>
      </w:r>
      <w:r w:rsidRPr="00A166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18.01.2011</w:t>
      </w:r>
      <w:r w:rsidRPr="00A1660A">
        <w:rPr>
          <w:rFonts w:ascii="Times New Roman" w:hAnsi="Times New Roman" w:cs="Times New Roman"/>
          <w:sz w:val="24"/>
          <w:szCs w:val="24"/>
        </w:rPr>
        <w:t xml:space="preserve"> r.</w:t>
      </w:r>
      <w:r w:rsidRPr="00A16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60A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składania wypłat w biu</w:t>
      </w:r>
      <w:r>
        <w:rPr>
          <w:rFonts w:ascii="Times New Roman" w:hAnsi="Times New Roman" w:cs="Times New Roman"/>
          <w:sz w:val="24"/>
          <w:szCs w:val="24"/>
        </w:rPr>
        <w:t>rze nadleśnictwa. (NN-021-1/11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12893" w:rsidRPr="0079331F" w:rsidRDefault="00D12893" w:rsidP="00D128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4</w:t>
      </w:r>
      <w:r w:rsidR="00916BA3">
        <w:rPr>
          <w:rFonts w:ascii="Times New Roman" w:hAnsi="Times New Roman" w:cs="Times New Roman"/>
          <w:b/>
          <w:sz w:val="24"/>
          <w:szCs w:val="24"/>
        </w:rPr>
        <w:t>/2011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4E7">
        <w:rPr>
          <w:rFonts w:ascii="Times New Roman" w:hAnsi="Times New Roman" w:cs="Times New Roman"/>
          <w:sz w:val="24"/>
          <w:szCs w:val="24"/>
        </w:rPr>
        <w:t>z dnia 04.02.2011</w:t>
      </w:r>
      <w:r>
        <w:rPr>
          <w:rFonts w:ascii="Times New Roman" w:hAnsi="Times New Roman" w:cs="Times New Roman"/>
          <w:sz w:val="24"/>
          <w:szCs w:val="24"/>
        </w:rPr>
        <w:t xml:space="preserve"> r. w sprawie ustalenia miesięcznych limitów km dla poszczególnych pracowników nadleśnictwa używających samochodów nie będących własnością pracodawcy do celów służbowych oraz służbowych pojaz</w:t>
      </w:r>
      <w:r w:rsidR="007564E7">
        <w:rPr>
          <w:rFonts w:ascii="Times New Roman" w:hAnsi="Times New Roman" w:cs="Times New Roman"/>
          <w:sz w:val="24"/>
          <w:szCs w:val="24"/>
        </w:rPr>
        <w:t>dów samochodowych. (S 402-6/11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12893" w:rsidRPr="007564E7" w:rsidRDefault="007564E7" w:rsidP="007564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5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916BA3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14.02.2011</w:t>
      </w:r>
      <w:r>
        <w:rPr>
          <w:rFonts w:ascii="Times New Roman" w:hAnsi="Times New Roman" w:cs="Times New Roman"/>
          <w:sz w:val="24"/>
          <w:szCs w:val="24"/>
        </w:rPr>
        <w:t xml:space="preserve"> r. w sprawie wartości materiału sadze</w:t>
      </w:r>
      <w:r>
        <w:rPr>
          <w:rFonts w:ascii="Times New Roman" w:hAnsi="Times New Roman" w:cs="Times New Roman"/>
          <w:sz w:val="24"/>
          <w:szCs w:val="24"/>
        </w:rPr>
        <w:t>niowego w 2011</w:t>
      </w:r>
      <w:r>
        <w:rPr>
          <w:rFonts w:ascii="Times New Roman" w:hAnsi="Times New Roman" w:cs="Times New Roman"/>
          <w:sz w:val="24"/>
          <w:szCs w:val="24"/>
        </w:rPr>
        <w:t xml:space="preserve"> r. (ZGH-714</w:t>
      </w:r>
      <w:r>
        <w:rPr>
          <w:rFonts w:ascii="Times New Roman" w:hAnsi="Times New Roman" w:cs="Times New Roman"/>
          <w:sz w:val="24"/>
          <w:szCs w:val="24"/>
        </w:rPr>
        <w:t>/27/2011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64E7" w:rsidRPr="0056526D" w:rsidRDefault="007564E7" w:rsidP="007564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6</w:t>
      </w:r>
      <w:r w:rsidR="00916BA3">
        <w:rPr>
          <w:rFonts w:ascii="Times New Roman" w:hAnsi="Times New Roman" w:cs="Times New Roman"/>
          <w:b/>
          <w:sz w:val="24"/>
          <w:szCs w:val="24"/>
        </w:rPr>
        <w:t>/2011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01.04.2011</w:t>
      </w:r>
      <w:r>
        <w:rPr>
          <w:rFonts w:ascii="Times New Roman" w:hAnsi="Times New Roman" w:cs="Times New Roman"/>
          <w:sz w:val="24"/>
          <w:szCs w:val="24"/>
        </w:rPr>
        <w:t xml:space="preserve"> r. w sprawie cen detalicznyc</w:t>
      </w:r>
      <w:r>
        <w:rPr>
          <w:rFonts w:ascii="Times New Roman" w:hAnsi="Times New Roman" w:cs="Times New Roman"/>
          <w:sz w:val="24"/>
          <w:szCs w:val="24"/>
        </w:rPr>
        <w:t>h drewna w 2011 r. (ZT-900-4/11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64E7" w:rsidRPr="005828FA" w:rsidRDefault="007564E7" w:rsidP="007564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7</w:t>
      </w:r>
      <w:r w:rsidR="00916BA3">
        <w:rPr>
          <w:rFonts w:ascii="Times New Roman" w:hAnsi="Times New Roman" w:cs="Times New Roman"/>
          <w:b/>
          <w:sz w:val="24"/>
          <w:szCs w:val="24"/>
        </w:rPr>
        <w:t>/2011</w:t>
      </w:r>
      <w:r w:rsidR="00916BA3">
        <w:rPr>
          <w:rFonts w:ascii="Times New Roman" w:hAnsi="Times New Roman" w:cs="Times New Roman"/>
          <w:sz w:val="24"/>
          <w:szCs w:val="24"/>
        </w:rPr>
        <w:t>z dnia 27.04.20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r. w sprawie wprowadzenia planu finansowo-gospodarczego Nadleśnictwa Babimost na 2</w:t>
      </w:r>
      <w:r>
        <w:rPr>
          <w:rFonts w:ascii="Times New Roman" w:hAnsi="Times New Roman" w:cs="Times New Roman"/>
          <w:sz w:val="24"/>
          <w:szCs w:val="24"/>
        </w:rPr>
        <w:t>011 rok. (F-033-13/11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6BA3" w:rsidRPr="0056526D" w:rsidRDefault="00916BA3" w:rsidP="00916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8/2011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01.07.2011</w:t>
      </w:r>
      <w:r>
        <w:rPr>
          <w:rFonts w:ascii="Times New Roman" w:hAnsi="Times New Roman" w:cs="Times New Roman"/>
          <w:sz w:val="24"/>
          <w:szCs w:val="24"/>
        </w:rPr>
        <w:t xml:space="preserve"> r. w sprawie cen detalicznyc</w:t>
      </w:r>
      <w:r>
        <w:rPr>
          <w:rFonts w:ascii="Times New Roman" w:hAnsi="Times New Roman" w:cs="Times New Roman"/>
          <w:sz w:val="24"/>
          <w:szCs w:val="24"/>
        </w:rPr>
        <w:t>h drewna w 2011 r. (ZT-900-4/11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6BA3" w:rsidRPr="0056526D" w:rsidRDefault="00916BA3" w:rsidP="00916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9</w:t>
      </w:r>
      <w:r>
        <w:rPr>
          <w:rFonts w:ascii="Times New Roman" w:hAnsi="Times New Roman" w:cs="Times New Roman"/>
          <w:b/>
          <w:sz w:val="24"/>
          <w:szCs w:val="24"/>
        </w:rPr>
        <w:t xml:space="preserve">/2011 </w:t>
      </w:r>
      <w:r>
        <w:rPr>
          <w:rFonts w:ascii="Times New Roman" w:hAnsi="Times New Roman" w:cs="Times New Roman"/>
          <w:sz w:val="24"/>
          <w:szCs w:val="24"/>
        </w:rPr>
        <w:t>z dnia 3.10</w:t>
      </w:r>
      <w:r>
        <w:rPr>
          <w:rFonts w:ascii="Times New Roman" w:hAnsi="Times New Roman" w:cs="Times New Roman"/>
          <w:sz w:val="24"/>
          <w:szCs w:val="24"/>
        </w:rPr>
        <w:t>.2011 r. w sprawie cen detalicznych drewna w 2011 r. (ZT-900-4/11)</w:t>
      </w:r>
    </w:p>
    <w:p w:rsidR="00916BA3" w:rsidRPr="005828FA" w:rsidRDefault="00916BA3" w:rsidP="00916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10</w:t>
      </w:r>
      <w:r>
        <w:rPr>
          <w:rFonts w:ascii="Times New Roman" w:hAnsi="Times New Roman" w:cs="Times New Roman"/>
          <w:b/>
          <w:sz w:val="24"/>
          <w:szCs w:val="24"/>
        </w:rPr>
        <w:t>/2011</w:t>
      </w:r>
      <w:r>
        <w:rPr>
          <w:rFonts w:ascii="Times New Roman" w:hAnsi="Times New Roman" w:cs="Times New Roman"/>
          <w:sz w:val="24"/>
          <w:szCs w:val="24"/>
        </w:rPr>
        <w:t>z dnia 08.11</w:t>
      </w:r>
      <w:r>
        <w:rPr>
          <w:rFonts w:ascii="Times New Roman" w:hAnsi="Times New Roman" w:cs="Times New Roman"/>
          <w:sz w:val="24"/>
          <w:szCs w:val="24"/>
        </w:rPr>
        <w:t>.2011 r. w sprawie wprowadzenia planu finansowo-gospodarczego Nadleśnictwa Babimost na 2</w:t>
      </w:r>
      <w:r>
        <w:rPr>
          <w:rFonts w:ascii="Times New Roman" w:hAnsi="Times New Roman" w:cs="Times New Roman"/>
          <w:sz w:val="24"/>
          <w:szCs w:val="24"/>
        </w:rPr>
        <w:t>012 rok. (F-033-9</w:t>
      </w:r>
      <w:r>
        <w:rPr>
          <w:rFonts w:ascii="Times New Roman" w:hAnsi="Times New Roman" w:cs="Times New Roman"/>
          <w:sz w:val="24"/>
          <w:szCs w:val="24"/>
        </w:rPr>
        <w:t>/11)</w:t>
      </w:r>
    </w:p>
    <w:p w:rsidR="00916BA3" w:rsidRPr="005828FA" w:rsidRDefault="00916BA3" w:rsidP="00916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11</w:t>
      </w:r>
      <w:r>
        <w:rPr>
          <w:rFonts w:ascii="Times New Roman" w:hAnsi="Times New Roman" w:cs="Times New Roman"/>
          <w:b/>
          <w:sz w:val="24"/>
          <w:szCs w:val="24"/>
        </w:rPr>
        <w:t>/2011</w:t>
      </w:r>
      <w:r>
        <w:rPr>
          <w:rFonts w:ascii="Times New Roman" w:hAnsi="Times New Roman" w:cs="Times New Roman"/>
          <w:sz w:val="24"/>
          <w:szCs w:val="24"/>
        </w:rPr>
        <w:t>z dnia 14.11</w:t>
      </w:r>
      <w:r>
        <w:rPr>
          <w:rFonts w:ascii="Times New Roman" w:hAnsi="Times New Roman" w:cs="Times New Roman"/>
          <w:sz w:val="24"/>
          <w:szCs w:val="24"/>
        </w:rPr>
        <w:t>.2011 r. w sprawie</w:t>
      </w:r>
      <w:r w:rsidR="00AA51DE">
        <w:rPr>
          <w:rFonts w:ascii="Times New Roman" w:hAnsi="Times New Roman" w:cs="Times New Roman"/>
          <w:sz w:val="24"/>
          <w:szCs w:val="24"/>
        </w:rPr>
        <w:t xml:space="preserve"> przekazania składników majątkowych</w:t>
      </w:r>
      <w:r>
        <w:rPr>
          <w:rFonts w:ascii="Times New Roman" w:hAnsi="Times New Roman" w:cs="Times New Roman"/>
          <w:sz w:val="24"/>
          <w:szCs w:val="24"/>
        </w:rPr>
        <w:t>. (Z-37-02-01/11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51DE" w:rsidRPr="005828FA" w:rsidRDefault="00AA51DE" w:rsidP="00AA5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12</w:t>
      </w:r>
      <w:r>
        <w:rPr>
          <w:rFonts w:ascii="Times New Roman" w:hAnsi="Times New Roman" w:cs="Times New Roman"/>
          <w:b/>
          <w:sz w:val="24"/>
          <w:szCs w:val="24"/>
        </w:rPr>
        <w:t>/2011</w:t>
      </w:r>
      <w:r>
        <w:rPr>
          <w:rFonts w:ascii="Times New Roman" w:hAnsi="Times New Roman" w:cs="Times New Roman"/>
          <w:sz w:val="24"/>
          <w:szCs w:val="24"/>
        </w:rPr>
        <w:t>z dnia 01.12</w:t>
      </w:r>
      <w:r>
        <w:rPr>
          <w:rFonts w:ascii="Times New Roman" w:hAnsi="Times New Roman" w:cs="Times New Roman"/>
          <w:sz w:val="24"/>
          <w:szCs w:val="24"/>
        </w:rPr>
        <w:t>.2011 r. w sprawie przekazania składników majątkowych</w:t>
      </w:r>
      <w:r>
        <w:rPr>
          <w:rFonts w:ascii="Times New Roman" w:hAnsi="Times New Roman" w:cs="Times New Roman"/>
          <w:sz w:val="24"/>
          <w:szCs w:val="24"/>
        </w:rPr>
        <w:t>. (Z-37-03</w:t>
      </w:r>
      <w:r>
        <w:rPr>
          <w:rFonts w:ascii="Times New Roman" w:hAnsi="Times New Roman" w:cs="Times New Roman"/>
          <w:sz w:val="24"/>
          <w:szCs w:val="24"/>
        </w:rPr>
        <w:t>-01/11)</w:t>
      </w:r>
    </w:p>
    <w:p w:rsidR="00AA51DE" w:rsidRPr="005828FA" w:rsidRDefault="00AA51DE" w:rsidP="00AA5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11/2011</w:t>
      </w:r>
      <w:r>
        <w:rPr>
          <w:rFonts w:ascii="Times New Roman" w:hAnsi="Times New Roman" w:cs="Times New Roman"/>
          <w:sz w:val="24"/>
          <w:szCs w:val="24"/>
        </w:rPr>
        <w:t xml:space="preserve">z dnia 14.11.2011 r. w </w:t>
      </w:r>
      <w:r>
        <w:rPr>
          <w:rFonts w:ascii="Times New Roman" w:hAnsi="Times New Roman" w:cs="Times New Roman"/>
          <w:sz w:val="24"/>
          <w:szCs w:val="24"/>
        </w:rPr>
        <w:t>sprawie zastosowania cen na choinki i stroisz. (Z-86-01-02</w:t>
      </w:r>
      <w:r>
        <w:rPr>
          <w:rFonts w:ascii="Times New Roman" w:hAnsi="Times New Roman" w:cs="Times New Roman"/>
          <w:sz w:val="24"/>
          <w:szCs w:val="24"/>
        </w:rPr>
        <w:t>/11)</w:t>
      </w:r>
      <w:bookmarkStart w:id="0" w:name="_GoBack"/>
      <w:bookmarkEnd w:id="0"/>
    </w:p>
    <w:p w:rsidR="007564E7" w:rsidRPr="007564E7" w:rsidRDefault="007564E7" w:rsidP="00AA51D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771E2" w:rsidRDefault="004771E2"/>
    <w:sectPr w:rsidR="0047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02542"/>
    <w:multiLevelType w:val="hybridMultilevel"/>
    <w:tmpl w:val="8FE6D956"/>
    <w:lvl w:ilvl="0" w:tplc="3B767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F554F"/>
    <w:multiLevelType w:val="hybridMultilevel"/>
    <w:tmpl w:val="1F3E1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D3"/>
    <w:rsid w:val="00381DCE"/>
    <w:rsid w:val="004771E2"/>
    <w:rsid w:val="007564E7"/>
    <w:rsid w:val="008D64E1"/>
    <w:rsid w:val="00916BA3"/>
    <w:rsid w:val="00AA51DE"/>
    <w:rsid w:val="00D12893"/>
    <w:rsid w:val="00F2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1E35"/>
  <w15:chartTrackingRefBased/>
  <w15:docId w15:val="{36278FC7-1E7B-43B7-9376-632624A6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89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Grzechowiak</dc:creator>
  <cp:keywords/>
  <dc:description/>
  <cp:lastModifiedBy>Mateusz Grzechowiak</cp:lastModifiedBy>
  <cp:revision>3</cp:revision>
  <dcterms:created xsi:type="dcterms:W3CDTF">2021-04-22T09:06:00Z</dcterms:created>
  <dcterms:modified xsi:type="dcterms:W3CDTF">2021-04-22T09:54:00Z</dcterms:modified>
</cp:coreProperties>
</file>