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A9CC" w14:textId="77777777" w:rsidR="00D40279" w:rsidRDefault="00D40279" w:rsidP="00D40279">
      <w:pPr>
        <w:pStyle w:val="Tekstpodstawowy"/>
        <w:jc w:val="right"/>
        <w:outlineLvl w:val="0"/>
        <w:rPr>
          <w:rFonts w:ascii="Times New Roman" w:hAnsi="Times New Roman"/>
          <w:b/>
          <w:bCs/>
          <w:color w:val="auto"/>
          <w:szCs w:val="24"/>
          <w:lang w:val="pl-PL"/>
        </w:rPr>
      </w:pPr>
      <w:bookmarkStart w:id="0" w:name="_Hlk64533941"/>
      <w:r>
        <w:rPr>
          <w:rFonts w:ascii="Times New Roman" w:hAnsi="Times New Roman"/>
          <w:b/>
          <w:bCs/>
          <w:color w:val="auto"/>
          <w:szCs w:val="24"/>
          <w:lang w:val="pl-PL"/>
        </w:rPr>
        <w:t xml:space="preserve">Załącznik nr 1 do </w:t>
      </w:r>
      <w:proofErr w:type="spellStart"/>
      <w:r>
        <w:rPr>
          <w:rFonts w:ascii="Times New Roman" w:hAnsi="Times New Roman"/>
          <w:b/>
          <w:bCs/>
          <w:color w:val="auto"/>
          <w:szCs w:val="24"/>
          <w:lang w:val="pl-PL"/>
        </w:rPr>
        <w:t>swz</w:t>
      </w:r>
      <w:proofErr w:type="spellEnd"/>
    </w:p>
    <w:p w14:paraId="62C6DCDC" w14:textId="77777777" w:rsidR="00D40279" w:rsidRDefault="00D40279" w:rsidP="00D40279">
      <w:pPr>
        <w:pStyle w:val="Tekstpodstawowy"/>
        <w:outlineLvl w:val="0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0213D78A" w14:textId="77777777" w:rsidR="00D40279" w:rsidRDefault="00D40279" w:rsidP="00D40279">
      <w:pPr>
        <w:pStyle w:val="Tekstpodstawowy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Cs w:val="24"/>
          <w:lang w:val="pl-PL"/>
        </w:rPr>
        <w:t xml:space="preserve">Opis przedmiotu zamówienia. Wymagania szczegółowe dla samochodu typu mikrobus </w:t>
      </w:r>
      <w:r w:rsidRPr="00215F67">
        <w:rPr>
          <w:rFonts w:ascii="Times New Roman" w:hAnsi="Times New Roman"/>
          <w:b/>
          <w:bCs/>
          <w:color w:val="auto"/>
          <w:szCs w:val="24"/>
          <w:lang w:val="pl-PL"/>
        </w:rPr>
        <w:t xml:space="preserve">dla KP PSP w Drawsku Pomorskim </w:t>
      </w:r>
    </w:p>
    <w:p w14:paraId="4E408706" w14:textId="77777777" w:rsidR="00D40279" w:rsidRDefault="00D40279" w:rsidP="00D40279">
      <w:pPr>
        <w:pStyle w:val="Tekstpodstawowy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2"/>
        <w:gridCol w:w="4447"/>
        <w:gridCol w:w="2126"/>
        <w:gridCol w:w="1915"/>
      </w:tblGrid>
      <w:tr w:rsidR="00D40279" w:rsidRPr="00841814" w14:paraId="09908F3C" w14:textId="77777777" w:rsidTr="00655710">
        <w:trPr>
          <w:trHeight w:val="504"/>
          <w:tblHeader/>
        </w:trPr>
        <w:tc>
          <w:tcPr>
            <w:tcW w:w="274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vAlign w:val="center"/>
            <w:hideMark/>
          </w:tcPr>
          <w:p w14:paraId="1C88CC5F" w14:textId="77777777" w:rsidR="00D40279" w:rsidRPr="00841814" w:rsidRDefault="00D40279" w:rsidP="00655710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2476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vAlign w:val="center"/>
            <w:hideMark/>
          </w:tcPr>
          <w:p w14:paraId="4715252A" w14:textId="77777777" w:rsidR="00D40279" w:rsidRPr="00841814" w:rsidRDefault="00D40279" w:rsidP="00655710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841814">
              <w:rPr>
                <w:rFonts w:ascii="Times New Roman" w:hAnsi="Times New Roman"/>
                <w:b/>
                <w:bCs/>
                <w:sz w:val="20"/>
              </w:rPr>
              <w:t>Wymagane parametry techniczno-użytkowe</w:t>
            </w:r>
          </w:p>
        </w:tc>
        <w:tc>
          <w:tcPr>
            <w:tcW w:w="118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  <w:hideMark/>
          </w:tcPr>
          <w:p w14:paraId="113F8F22" w14:textId="77777777" w:rsidR="00D40279" w:rsidRPr="00841814" w:rsidRDefault="00D40279" w:rsidP="00655710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841814">
              <w:rPr>
                <w:rFonts w:ascii="Times New Roman" w:hAnsi="Times New Roman"/>
                <w:b/>
                <w:caps/>
                <w:sz w:val="20"/>
              </w:rPr>
              <w:t>Uwagi</w:t>
            </w:r>
          </w:p>
        </w:tc>
        <w:tc>
          <w:tcPr>
            <w:tcW w:w="1066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4E62BAC8" w14:textId="77777777" w:rsidR="00D40279" w:rsidRPr="00841814" w:rsidRDefault="00D40279" w:rsidP="0065571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b/>
                <w:sz w:val="20"/>
                <w:szCs w:val="20"/>
              </w:rPr>
              <w:t>Wypełnia Wykonawca</w:t>
            </w:r>
          </w:p>
          <w:p w14:paraId="3CA463AC" w14:textId="77777777" w:rsidR="00D40279" w:rsidRPr="00841814" w:rsidRDefault="00D40279" w:rsidP="0065571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b/>
                <w:sz w:val="20"/>
                <w:szCs w:val="20"/>
              </w:rPr>
              <w:t>podając proponowane rozwiązania i/lub parametry techniczne i/lub potwierdzając spełnienie wymagań</w:t>
            </w:r>
          </w:p>
        </w:tc>
      </w:tr>
      <w:tr w:rsidR="00D40279" w:rsidRPr="00841814" w14:paraId="499EC6F3" w14:textId="77777777" w:rsidTr="00655710">
        <w:tc>
          <w:tcPr>
            <w:tcW w:w="274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D3AACC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F7DA" w14:textId="77777777" w:rsidR="00D40279" w:rsidRPr="00BC699F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BC699F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84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703253" w14:textId="77777777" w:rsidR="00D40279" w:rsidRPr="00BC699F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BC699F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066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47629C" w14:textId="77777777" w:rsidR="00D40279" w:rsidRPr="00BC699F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BC699F"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D40279" w:rsidRPr="00841814" w14:paraId="2D339838" w14:textId="77777777" w:rsidTr="00655710">
        <w:tc>
          <w:tcPr>
            <w:tcW w:w="274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32EAB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2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2408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 xml:space="preserve">WYMAGANIA OGÓLNE </w:t>
            </w:r>
          </w:p>
        </w:tc>
        <w:tc>
          <w:tcPr>
            <w:tcW w:w="1184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520575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A83CDD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6DFADF74" w14:textId="77777777" w:rsidTr="00655710">
        <w:tc>
          <w:tcPr>
            <w:tcW w:w="274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35D15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 xml:space="preserve">1.1 </w:t>
            </w:r>
          </w:p>
        </w:tc>
        <w:tc>
          <w:tcPr>
            <w:tcW w:w="2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6C613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 xml:space="preserve">Samochód fabrycznie nowy, rok produkcji min. 2023 (wraz ze wszystkimi urządzeniami dodatkowymi, </w:t>
            </w:r>
            <w:r>
              <w:rPr>
                <w:rFonts w:ascii="Times New Roman" w:hAnsi="Times New Roman"/>
                <w:bCs/>
                <w:sz w:val="20"/>
              </w:rPr>
              <w:t>opony nie starsze niż 2022</w:t>
            </w:r>
            <w:r w:rsidRPr="0084181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184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197967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534E97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24CBAE91" w14:textId="77777777" w:rsidTr="00655710">
        <w:tc>
          <w:tcPr>
            <w:tcW w:w="274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B54DC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4F2A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Pojazd musi spełniać wymagania polskich przepisów o ruchu drogowym, z uwzględnieniem wymagań dotyczących pojazdów uprzywilejowanych, zgodnie z ustawą z dnia 20 czerwca 1997 r. „Prawo o ruchu drogowym” (Dz. U. z 2012 r., poz.1137, z późn. zm.), wraz z przepisami wykonawczymi do ustawy.</w:t>
            </w:r>
          </w:p>
        </w:tc>
        <w:tc>
          <w:tcPr>
            <w:tcW w:w="1184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90F6E4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5C7399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772C3DD9" w14:textId="77777777" w:rsidTr="00655710">
        <w:tc>
          <w:tcPr>
            <w:tcW w:w="274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4BF6D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2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08EC4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Podwozie pojazdu bazowego musi posiadać świadectwo homologacji.</w:t>
            </w:r>
          </w:p>
        </w:tc>
        <w:tc>
          <w:tcPr>
            <w:tcW w:w="1184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F51CAB3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  <w:r w:rsidRPr="00841814">
              <w:rPr>
                <w:rFonts w:ascii="Times New Roman" w:hAnsi="Times New Roman"/>
                <w:i/>
                <w:sz w:val="20"/>
              </w:rPr>
              <w:t>Należy podać markę, typ i model oferowanego pojazdu bazowego</w:t>
            </w:r>
          </w:p>
        </w:tc>
        <w:tc>
          <w:tcPr>
            <w:tcW w:w="1066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D9F22B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</w:p>
        </w:tc>
      </w:tr>
      <w:tr w:rsidR="00D40279" w:rsidRPr="00841814" w14:paraId="165F4AF0" w14:textId="77777777" w:rsidTr="00655710">
        <w:tc>
          <w:tcPr>
            <w:tcW w:w="274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DB30D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2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AF86C" w14:textId="77777777" w:rsidR="00D40279" w:rsidRPr="00841814" w:rsidRDefault="00D40279" w:rsidP="00655710">
            <w:pPr>
              <w:pStyle w:val="Tekstpodstawowy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Pojazd musi być oznakowany numerami operacyjnymi Państwowej Straży Pożarnej zgodnie z zarządzeniem nr 8 Komendanta Głównego Państwowej Straży Pożarnej z dnia 10 kwietnia 2008 r. w sprawie gospodarki transportowej w jednostkach organizacyjnych Państwowej Straży Pożarnej (Dz. Urz. KG PSP Nr 1, poz. 8, ze zmianami). Dane dotyczące oznaczenia zostaną przekazane w trakcie realizacji zamówienia.</w:t>
            </w:r>
          </w:p>
        </w:tc>
        <w:tc>
          <w:tcPr>
            <w:tcW w:w="1184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794D6E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9C5B1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772B1255" w14:textId="77777777" w:rsidTr="00655710">
        <w:tc>
          <w:tcPr>
            <w:tcW w:w="274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CA9B0C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2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0E99" w14:textId="77777777" w:rsidR="00D40279" w:rsidRPr="00841814" w:rsidRDefault="00D40279" w:rsidP="00655710">
            <w:pPr>
              <w:pStyle w:val="Tekstpodstawowy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Style w:val="Teksttreci8"/>
                <w:rFonts w:ascii="Times New Roman" w:hAnsi="Times New Roman"/>
                <w:sz w:val="20"/>
                <w:lang w:eastAsia="en-US"/>
              </w:rPr>
              <w:t>Na samochodzie należy zamieścić 2</w:t>
            </w:r>
            <w:r w:rsidRPr="00841814">
              <w:rPr>
                <w:rStyle w:val="Teksttreci8"/>
                <w:rFonts w:ascii="Times New Roman" w:hAnsi="Times New Roman"/>
                <w:sz w:val="20"/>
              </w:rPr>
              <w:t xml:space="preserve"> </w:t>
            </w:r>
            <w:r w:rsidRPr="00841814">
              <w:rPr>
                <w:rStyle w:val="Teksttreci8"/>
                <w:rFonts w:ascii="Times New Roman" w:hAnsi="Times New Roman"/>
                <w:sz w:val="20"/>
                <w:lang w:eastAsia="en-US"/>
              </w:rPr>
              <w:t xml:space="preserve">tabliczki informacyjne, </w:t>
            </w:r>
            <w:r w:rsidRPr="00841814">
              <w:rPr>
                <w:rStyle w:val="Teksttreci8"/>
                <w:rFonts w:ascii="Times New Roman" w:hAnsi="Times New Roman"/>
                <w:sz w:val="20"/>
              </w:rPr>
              <w:t>zgodnie</w:t>
            </w:r>
            <w:r w:rsidRPr="00841814">
              <w:rPr>
                <w:rFonts w:ascii="Times New Roman" w:hAnsi="Times New Roman"/>
                <w:sz w:val="20"/>
                <w:lang w:eastAsia="en-US"/>
              </w:rPr>
              <w:t xml:space="preserve"> ze wzorem przekazanym na etapie realizacji zamówienia. Wielkość i miejsce dla naklejek wskaże Zamawiający.</w:t>
            </w:r>
          </w:p>
        </w:tc>
        <w:tc>
          <w:tcPr>
            <w:tcW w:w="1184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5BEB5B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60F1DA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347BCB79" w14:textId="77777777" w:rsidTr="00655710">
        <w:tc>
          <w:tcPr>
            <w:tcW w:w="274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B346C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2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702A8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Wymiary pojazdu:</w:t>
            </w:r>
          </w:p>
          <w:p w14:paraId="26BD9E55" w14:textId="77777777" w:rsidR="00D40279" w:rsidRPr="00841814" w:rsidRDefault="00D40279" w:rsidP="00D40279">
            <w:pPr>
              <w:pStyle w:val="Tekstpodstawowy"/>
              <w:numPr>
                <w:ilvl w:val="0"/>
                <w:numId w:val="18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rozstaw osi min. 3250 mm,</w:t>
            </w:r>
          </w:p>
          <w:p w14:paraId="536FD84D" w14:textId="77777777" w:rsidR="00D40279" w:rsidRPr="00841814" w:rsidRDefault="00D40279" w:rsidP="00D40279">
            <w:pPr>
              <w:pStyle w:val="Tekstpodstawowy"/>
              <w:numPr>
                <w:ilvl w:val="0"/>
                <w:numId w:val="18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długość pojazdu min. 5300 mm.</w:t>
            </w:r>
          </w:p>
          <w:p w14:paraId="04C9EF5F" w14:textId="77777777" w:rsidR="00D40279" w:rsidRPr="00841814" w:rsidRDefault="00D40279" w:rsidP="00D40279">
            <w:pPr>
              <w:pStyle w:val="Tekstpodstawowy"/>
              <w:numPr>
                <w:ilvl w:val="0"/>
                <w:numId w:val="18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szerokość min. 1900 mm</w:t>
            </w:r>
          </w:p>
          <w:p w14:paraId="51F0CA7B" w14:textId="77777777" w:rsidR="00D40279" w:rsidRPr="00841814" w:rsidRDefault="00D40279" w:rsidP="00655710">
            <w:pPr>
              <w:pStyle w:val="Tekstpodstawowy"/>
              <w:tabs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- drzwi boczne min. z prawej strony w części pasażerskiej</w:t>
            </w:r>
          </w:p>
          <w:p w14:paraId="1D94A8A7" w14:textId="77777777" w:rsidR="00D40279" w:rsidRPr="00841814" w:rsidRDefault="00D40279" w:rsidP="00D40279">
            <w:pPr>
              <w:pStyle w:val="Tekstpodstawowy"/>
              <w:numPr>
                <w:ilvl w:val="0"/>
                <w:numId w:val="18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 xml:space="preserve">drzwi tylne (otwór drzwiowy): klapa podnoszona do góry na siłownikach (ręcznie lub automatycznie) </w:t>
            </w:r>
          </w:p>
          <w:p w14:paraId="6B16CB95" w14:textId="77777777" w:rsidR="00D40279" w:rsidRPr="00841814" w:rsidRDefault="00D40279" w:rsidP="00655710">
            <w:pPr>
              <w:pStyle w:val="Tekstpodstawowy"/>
              <w:tabs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left="1134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lub drzwi otwierane na boki (dwuskrzydłowe).</w:t>
            </w:r>
          </w:p>
        </w:tc>
        <w:tc>
          <w:tcPr>
            <w:tcW w:w="1184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8D06D1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  <w:r w:rsidRPr="00841814">
              <w:rPr>
                <w:rFonts w:ascii="Times New Roman" w:hAnsi="Times New Roman"/>
                <w:i/>
                <w:sz w:val="20"/>
              </w:rPr>
              <w:t>Należy podać rozstaw osi i długość pojazdu.</w:t>
            </w:r>
            <w:r w:rsidRPr="00841814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</w:p>
          <w:p w14:paraId="114B6B27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155A67E0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066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4FB266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</w:p>
        </w:tc>
      </w:tr>
      <w:tr w:rsidR="00D40279" w:rsidRPr="00841814" w14:paraId="2ED2D7AD" w14:textId="77777777" w:rsidTr="00655710">
        <w:tc>
          <w:tcPr>
            <w:tcW w:w="274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9A153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A1C1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Pojazd o dopuszczalnej masie całkowitej nie przekraczającej 3500 kg.</w:t>
            </w:r>
          </w:p>
          <w:p w14:paraId="72C03038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206BCA5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  <w:r w:rsidRPr="00841814">
              <w:rPr>
                <w:rFonts w:ascii="Times New Roman" w:hAnsi="Times New Roman"/>
                <w:i/>
                <w:sz w:val="20"/>
              </w:rPr>
              <w:t>Należy podać dopuszczalną masę całkowitą pojazdu.</w:t>
            </w:r>
          </w:p>
        </w:tc>
        <w:tc>
          <w:tcPr>
            <w:tcW w:w="1066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7FD9C9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</w:tr>
      <w:tr w:rsidR="00D40279" w:rsidRPr="00841814" w14:paraId="51C77161" w14:textId="77777777" w:rsidTr="00655710">
        <w:tc>
          <w:tcPr>
            <w:tcW w:w="274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A8D1A6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C7FCA4A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2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2B7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sz w:val="20"/>
              </w:rPr>
            </w:pPr>
          </w:p>
          <w:p w14:paraId="591018A5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PODWOZIE</w:t>
            </w:r>
          </w:p>
        </w:tc>
        <w:tc>
          <w:tcPr>
            <w:tcW w:w="1184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8E566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9636F7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67D4F4B3" w14:textId="77777777" w:rsidTr="00655710">
        <w:trPr>
          <w:trHeight w:val="223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734C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lastRenderedPageBreak/>
              <w:t>2.1</w:t>
            </w:r>
          </w:p>
        </w:tc>
        <w:tc>
          <w:tcPr>
            <w:tcW w:w="24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51B60" w14:textId="77777777" w:rsidR="00D40279" w:rsidRPr="00841814" w:rsidRDefault="00D40279" w:rsidP="00655710">
            <w:pPr>
              <w:shd w:val="clear" w:color="auto" w:fill="FFFFFF"/>
              <w:tabs>
                <w:tab w:val="left" w:pos="0"/>
              </w:tabs>
              <w:spacing w:line="24" w:lineRule="atLeast"/>
              <w:ind w:left="7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Silnik o zapłonie samoczynnym, o mocy znamionowej min.</w:t>
            </w:r>
            <w:r w:rsidRPr="008418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41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 kW, spełniający wymagania aktualnie obowiązujących przepisów prawa w zakresie czystości spalin. </w:t>
            </w:r>
          </w:p>
        </w:tc>
        <w:tc>
          <w:tcPr>
            <w:tcW w:w="1184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6819F4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  <w:r w:rsidRPr="00841814">
              <w:rPr>
                <w:rFonts w:ascii="Times New Roman" w:hAnsi="Times New Roman"/>
                <w:i/>
                <w:sz w:val="20"/>
              </w:rPr>
              <w:t xml:space="preserve">Należy podać moc znamionową silnika. </w:t>
            </w:r>
          </w:p>
          <w:p w14:paraId="0CB86495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066" w:type="pct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F771C9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</w:p>
        </w:tc>
      </w:tr>
      <w:tr w:rsidR="00D40279" w:rsidRPr="00841814" w14:paraId="01EE1841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C5835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0D9A6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Skrzynia biegów manualna lub automatyczna, co najmniej 6 biegowa.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AFA7A76" w14:textId="77777777" w:rsidR="00D40279" w:rsidRPr="00841814" w:rsidRDefault="00D40279" w:rsidP="00655710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i/>
                <w:iCs/>
                <w:sz w:val="20"/>
              </w:rPr>
            </w:pPr>
            <w:r w:rsidRPr="00841814">
              <w:rPr>
                <w:rFonts w:ascii="Times New Roman" w:hAnsi="Times New Roman"/>
                <w:i/>
                <w:iCs/>
                <w:sz w:val="20"/>
              </w:rPr>
              <w:t>Należy podać rozaj zaoferowanej skrzyni biegów</w:t>
            </w:r>
            <w:r w:rsidRPr="00724F8E">
              <w:rPr>
                <w:rFonts w:ascii="Times New Roman" w:hAnsi="Times New Roman"/>
                <w:b/>
                <w:bCs/>
                <w:i/>
                <w:iCs/>
                <w:sz w:val="20"/>
              </w:rPr>
              <w:t>; parametr punktowany w kryterium oceny ofert- parametry techniczne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38F3CE" w14:textId="77777777" w:rsidR="00D40279" w:rsidRPr="00841814" w:rsidRDefault="00D40279" w:rsidP="00655710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i/>
                <w:iCs/>
                <w:sz w:val="20"/>
              </w:rPr>
            </w:pPr>
          </w:p>
        </w:tc>
      </w:tr>
      <w:tr w:rsidR="00D40279" w:rsidRPr="00841814" w14:paraId="2B224148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5372D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290B7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Dwuobwodowy układ hamulcowy, hydrauliczny ze wspomaganiem.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36A561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735F77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795E4469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F341B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EDE8E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Oś przednia – hamulce tarczowe.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DCB2E4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C7D5B4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7FE8B7D2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3712C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976B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Oś tylna – hamulce tarczowe.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DCC44A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633B5A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073BED2A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0E21C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F188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Układ kierowniczy ze wspomaganiem. Kierownica umieszczona po lewej stronie pojazdu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6CAA0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C427E9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119DB7B5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61DBB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2.7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F4EA0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 xml:space="preserve">Możliwość regulacji wysokości i kąta pochylenia koła kierownicy </w:t>
            </w:r>
            <w:bookmarkStart w:id="1" w:name="_Hlk52952178"/>
            <w:r w:rsidRPr="00841814">
              <w:rPr>
                <w:rFonts w:ascii="Times New Roman" w:hAnsi="Times New Roman"/>
                <w:sz w:val="20"/>
              </w:rPr>
              <w:t>(lub regulowany jest poziom wysokości kierownicy oraz stopień jej wysunięcia względem kierowcy).</w:t>
            </w:r>
            <w:bookmarkEnd w:id="1"/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6812BD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A3A27F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2195ADC9" w14:textId="77777777" w:rsidTr="00655710">
        <w:trPr>
          <w:trHeight w:val="556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D5EDD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2.8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D2265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 xml:space="preserve">Zbiornik paliwa o pojemności min. 69 litrów. W pobliżu wlewu paliwa musi być umieszczona informacja o rodzaju paliwa. 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2D5BED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2C67C4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6E65B864" w14:textId="77777777" w:rsidTr="00655710">
        <w:trPr>
          <w:trHeight w:val="261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8BAEF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81E2B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BEZPIECZEŃSTWO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5A2C11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5956DA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7D31039E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FD44E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09778" w14:textId="77777777" w:rsidR="00D40279" w:rsidRPr="00841814" w:rsidRDefault="00D40279" w:rsidP="00655710">
            <w:pPr>
              <w:pStyle w:val="Tekstpodstawowy"/>
              <w:tabs>
                <w:tab w:val="left" w:pos="469"/>
              </w:tabs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 xml:space="preserve">Samochód wyposażony </w:t>
            </w:r>
            <w:r w:rsidRPr="00841814">
              <w:rPr>
                <w:rFonts w:ascii="Times New Roman" w:hAnsi="Times New Roman"/>
                <w:color w:val="auto"/>
                <w:sz w:val="20"/>
              </w:rPr>
              <w:t>w poduszkę powietrzną co najmniej dla kierowcy i pasażera (przód).</w:t>
            </w:r>
            <w:r w:rsidRPr="008418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9F95F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49B1A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3DAAC5DC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4CE31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70924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Samochód wyposażony minimum w: układ ABS, system kontroli trakcji (np. ESP lub podobny).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366DA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19E674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566EE686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55AF8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FB1F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Samochód wyposażony co najmniej w światła przeciwmgłowe przednie i do jazdy dziennej.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CB0A5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58EC53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6B343F7C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E74C3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2495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 xml:space="preserve">Samochód wyposażony w układ wspomagania hamowania awaryjnego, oraz </w:t>
            </w:r>
            <w:r>
              <w:rPr>
                <w:rFonts w:ascii="Times New Roman" w:hAnsi="Times New Roman"/>
                <w:sz w:val="20"/>
              </w:rPr>
              <w:t>opcjonalnie</w:t>
            </w:r>
            <w:r w:rsidRPr="00841814">
              <w:rPr>
                <w:rFonts w:ascii="Times New Roman" w:hAnsi="Times New Roman"/>
                <w:sz w:val="20"/>
              </w:rPr>
              <w:t xml:space="preserve"> w funkcję ostrzegania o hamowaniu awaryjnym.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16442AE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i/>
                <w:sz w:val="20"/>
              </w:rPr>
              <w:t>Określić rodzaj stosowanego systemu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5EF045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</w:tr>
      <w:tr w:rsidR="00D40279" w:rsidRPr="00841814" w14:paraId="378B7B84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46FA2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B6FC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Samochód wyposażony w system wspomagający ruszanie na wzniesieniu.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A2CA5B2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i/>
                <w:sz w:val="20"/>
              </w:rPr>
              <w:t>Określić rodzaj stosowanego systemu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DD8D87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sz w:val="20"/>
              </w:rPr>
            </w:pPr>
          </w:p>
        </w:tc>
      </w:tr>
      <w:tr w:rsidR="00D40279" w:rsidRPr="00841814" w14:paraId="7FF30508" w14:textId="77777777" w:rsidTr="00655710">
        <w:trPr>
          <w:trHeight w:val="361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E3A03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474BC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NADWOZIE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8F1CA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4AE9A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0329D91F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501CA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25BD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 xml:space="preserve">Kategoria pojazdu: osobowa. Rodzaj nadwozia zamknięte, przeszklone, przystosowane do przewozu 8 lub 9 osób łącznie z kierowcą. Przednie drzwi uchylne (2 szt.), drzwi boczne przesuwne do przestrzeni pasażerskiej min. po jednej stronie. Za ostatnim rzędem siedzeń przestrzeń bagażowa. Z tyłu drzwi z oknem ogrzewanym </w:t>
            </w:r>
            <w:r w:rsidRPr="00EF1DB5">
              <w:rPr>
                <w:rFonts w:ascii="Times New Roman" w:hAnsi="Times New Roman"/>
                <w:strike/>
                <w:sz w:val="20"/>
              </w:rPr>
              <w:t>i wycieraczką</w:t>
            </w:r>
            <w:r w:rsidRPr="0084181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BAA03F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A279DC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0B1F99F0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B38D3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FEA32" w14:textId="77777777" w:rsidR="00D40279" w:rsidRPr="00841814" w:rsidRDefault="00D40279" w:rsidP="00655710">
            <w:pPr>
              <w:pStyle w:val="Tekstpodstawowy"/>
              <w:shd w:val="clear" w:color="auto" w:fill="FFFFFF"/>
              <w:tabs>
                <w:tab w:val="left" w:pos="0"/>
              </w:tabs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Samochód musi mieć możliwość demontażu co najmniej dwóch rzędów siedzeń dla zapewnienia zwiększonej przestrzeni ładunkowej. Demontaż bez użycia narzędzi.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084E2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AB7E78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0C3924A4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14595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lastRenderedPageBreak/>
              <w:t>4.3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7443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Układ foteli 2+3+3 lub 3+3+3. (I rząd: 1+1 lub 1+2, II rząd: 1+2 lub 1+1+1, III rząd: 3 lub 1+2 lub 1+1+1)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C0B8B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7B09F0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0D4B22FC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F6326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B6BC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Kolor nadwozia: RAL 3000, biały lub srebrny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F30D10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48C8C7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48F25DEE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9C2DD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55D4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Samochód wyposażony w komplet dywaników gumowych.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D8EB3F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C5CA6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5C4EC24A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A5A1E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FDE88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bookmarkStart w:id="2" w:name="_Hlk52889031"/>
            <w:r w:rsidRPr="00841814">
              <w:rPr>
                <w:rFonts w:ascii="Times New Roman" w:hAnsi="Times New Roman"/>
                <w:sz w:val="20"/>
              </w:rPr>
              <w:t xml:space="preserve">Samochód wyposażony w przyciemniane szyby o stopniu zaciemnienia min. 65%: </w:t>
            </w:r>
            <w:bookmarkEnd w:id="2"/>
            <w:r w:rsidRPr="00841814">
              <w:rPr>
                <w:rFonts w:ascii="Times New Roman" w:hAnsi="Times New Roman"/>
                <w:sz w:val="20"/>
              </w:rPr>
              <w:t>tylnych okien, tylnych i bocznych drzwi w przestrzeni bagażowej. Przy oklejaniu szyb folią, należy uzgodnić z zamawiającym stopień przyciemnienia.</w:t>
            </w:r>
          </w:p>
          <w:p w14:paraId="4C78D2A2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Przy odbiorze wymagane zaświadczenie/oświadczenie lub inny dokument potwierdzający stopień zaciemnienia.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3578C7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6741A8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65418A78" w14:textId="77777777" w:rsidTr="00655710"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07F2D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BC992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Przestrzeń pasażerska samochodu cała przeszklona.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90D947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EC6091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6E3A3FC6" w14:textId="77777777" w:rsidTr="00655710">
        <w:trPr>
          <w:trHeight w:val="65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9F7BC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4.8</w:t>
            </w:r>
          </w:p>
        </w:tc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1AE7A" w14:textId="77777777" w:rsidR="00D40279" w:rsidRPr="00841814" w:rsidRDefault="00D40279" w:rsidP="00655710">
            <w:pPr>
              <w:pStyle w:val="Tekstpodstawowy"/>
              <w:spacing w:line="24" w:lineRule="atLeast"/>
              <w:ind w:left="176" w:hanging="176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Fotele wyposażone w trzypunktowe pasy bezpieczeństwa:</w:t>
            </w:r>
          </w:p>
          <w:p w14:paraId="729F6D96" w14:textId="77777777" w:rsidR="00D40279" w:rsidRPr="00841814" w:rsidRDefault="00D40279" w:rsidP="00D40279">
            <w:pPr>
              <w:pStyle w:val="Tekstpodstawowy"/>
              <w:numPr>
                <w:ilvl w:val="0"/>
                <w:numId w:val="19"/>
              </w:numPr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siedzenia pokryte materiałem odpornym na rozdarcie i ścieranie,</w:t>
            </w:r>
          </w:p>
          <w:p w14:paraId="693C0994" w14:textId="77777777" w:rsidR="00D40279" w:rsidRPr="00841814" w:rsidRDefault="00D40279" w:rsidP="00D40279">
            <w:pPr>
              <w:pStyle w:val="Tekstpodstawowy"/>
              <w:numPr>
                <w:ilvl w:val="0"/>
                <w:numId w:val="19"/>
              </w:numPr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tapicerka siedzeń w kolorze ciemnym lub szarym,</w:t>
            </w:r>
          </w:p>
          <w:p w14:paraId="3F4856CC" w14:textId="77777777" w:rsidR="00D40279" w:rsidRPr="00841814" w:rsidRDefault="00D40279" w:rsidP="00D40279">
            <w:pPr>
              <w:pStyle w:val="Tekstpodstawowy"/>
              <w:numPr>
                <w:ilvl w:val="0"/>
                <w:numId w:val="19"/>
              </w:numPr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wszystkie fotele wyposażone w zagłówki z regulacją wysokości,</w:t>
            </w:r>
          </w:p>
          <w:p w14:paraId="55369664" w14:textId="77777777" w:rsidR="00D40279" w:rsidRPr="00841814" w:rsidRDefault="00D40279" w:rsidP="00D40279">
            <w:pPr>
              <w:pStyle w:val="Tekstpodstawowy"/>
              <w:numPr>
                <w:ilvl w:val="0"/>
                <w:numId w:val="19"/>
              </w:numPr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fotel dla kierowcy z możliwością regulacji wysokości, pochylenia i podparcia odcinka lędźwiowego.</w:t>
            </w:r>
          </w:p>
          <w:p w14:paraId="2A3462B4" w14:textId="77777777" w:rsidR="00D40279" w:rsidRPr="0041404C" w:rsidRDefault="00D40279" w:rsidP="00655710">
            <w:pPr>
              <w:pStyle w:val="Tekstpodstawowy"/>
              <w:tabs>
                <w:tab w:val="left" w:pos="289"/>
              </w:tabs>
              <w:spacing w:line="24" w:lineRule="atLeast"/>
              <w:jc w:val="both"/>
              <w:rPr>
                <w:rFonts w:ascii="Times New Roman" w:hAnsi="Times New Roman"/>
                <w:strike/>
                <w:sz w:val="20"/>
              </w:rPr>
            </w:pPr>
            <w:r w:rsidRPr="0041404C">
              <w:rPr>
                <w:rFonts w:ascii="Times New Roman" w:hAnsi="Times New Roman"/>
                <w:strike/>
                <w:sz w:val="20"/>
              </w:rPr>
              <w:t>Samochód wyposażony w min. jeden podłokietnik kierowcy.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BB6E34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7FA06C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119D7074" w14:textId="77777777" w:rsidTr="00655710">
        <w:trPr>
          <w:trHeight w:val="200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hideMark/>
          </w:tcPr>
          <w:p w14:paraId="4BAD8863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5628BC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Samochód wyposażony w podgrzewane i elektrycznie regulowane lusterka zewnętrzne.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365AE48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EDBCEE8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3DE66B4A" w14:textId="77777777" w:rsidTr="00655710">
        <w:trPr>
          <w:trHeight w:val="155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hideMark/>
          </w:tcPr>
          <w:p w14:paraId="5FEFC145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4.1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D65793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Samochód wyposażony w elektrycznie otwierane szyby boczne co najmniej z przodu.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8EA5E45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2F5BEE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26054F41" w14:textId="77777777" w:rsidTr="00655710">
        <w:trPr>
          <w:trHeight w:val="164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hideMark/>
          </w:tcPr>
          <w:p w14:paraId="4BAEC7B4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4.1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302BB8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bookmarkStart w:id="3" w:name="_Hlk143073687"/>
            <w:r w:rsidRPr="00841814">
              <w:rPr>
                <w:rFonts w:ascii="Times New Roman" w:hAnsi="Times New Roman"/>
                <w:color w:val="auto"/>
                <w:sz w:val="20"/>
              </w:rPr>
              <w:t xml:space="preserve">Samochód wyposażony w radioodtwarzacz z systemem Bluetooth, </w:t>
            </w:r>
            <w:r w:rsidRPr="00841814">
              <w:rPr>
                <w:rFonts w:ascii="Times New Roman" w:hAnsi="Times New Roman"/>
                <w:sz w:val="20"/>
              </w:rPr>
              <w:t xml:space="preserve">sterowany w kierownicy (antena + min 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841814">
              <w:rPr>
                <w:rFonts w:ascii="Times New Roman" w:hAnsi="Times New Roman"/>
                <w:sz w:val="20"/>
              </w:rPr>
              <w:t xml:space="preserve"> głośników)</w:t>
            </w:r>
            <w:bookmarkEnd w:id="3"/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209F7D3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3754C84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59A70302" w14:textId="77777777" w:rsidTr="00655710">
        <w:trPr>
          <w:trHeight w:val="454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E2849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1C50C8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Samochód wyposażony w hak holowniczy kulowy o uciągu min. 2000 kg oraz gniazdo elektryczne umożliwiające podłączenie oświetlenia ciągnionej przyczepy (we wszystkich układach 13/7 pinów; dopuszczalne zastosowanie adapterów, które należy dostarczyć w trakcie odbioru).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5407D0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5BC737A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7D96A5F9" w14:textId="77777777" w:rsidTr="00655710">
        <w:trPr>
          <w:trHeight w:val="376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2B4EF2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4.1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809758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Samochód wyposażony co najmniej w:</w:t>
            </w:r>
          </w:p>
          <w:p w14:paraId="073AE782" w14:textId="77777777" w:rsidR="00D40279" w:rsidRPr="00841814" w:rsidRDefault="00D40279" w:rsidP="00D40279">
            <w:pPr>
              <w:pStyle w:val="Tekstpodstawowy"/>
              <w:numPr>
                <w:ilvl w:val="0"/>
                <w:numId w:val="20"/>
              </w:numPr>
              <w:tabs>
                <w:tab w:val="left" w:pos="289"/>
                <w:tab w:val="left" w:pos="662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komputer pokładowy,</w:t>
            </w:r>
          </w:p>
          <w:p w14:paraId="79D02636" w14:textId="77777777" w:rsidR="00D40279" w:rsidRPr="00841814" w:rsidRDefault="00D40279" w:rsidP="00D40279">
            <w:pPr>
              <w:pStyle w:val="Tekstpodstawowy"/>
              <w:numPr>
                <w:ilvl w:val="0"/>
                <w:numId w:val="20"/>
              </w:numPr>
              <w:tabs>
                <w:tab w:val="left" w:pos="289"/>
                <w:tab w:val="left" w:pos="662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 xml:space="preserve">klimatyzację, </w:t>
            </w:r>
          </w:p>
          <w:p w14:paraId="4156EA77" w14:textId="77777777" w:rsidR="00D40279" w:rsidRPr="00841814" w:rsidRDefault="00D40279" w:rsidP="00D40279">
            <w:pPr>
              <w:pStyle w:val="Tekstpodstawowy"/>
              <w:numPr>
                <w:ilvl w:val="0"/>
                <w:numId w:val="20"/>
              </w:numPr>
              <w:tabs>
                <w:tab w:val="left" w:pos="289"/>
                <w:tab w:val="left" w:pos="662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centralny zamek,</w:t>
            </w:r>
          </w:p>
          <w:p w14:paraId="3E6DB305" w14:textId="77777777" w:rsidR="00D40279" w:rsidRPr="00841814" w:rsidRDefault="00D40279" w:rsidP="00D40279">
            <w:pPr>
              <w:pStyle w:val="Tekstpodstawowy"/>
              <w:numPr>
                <w:ilvl w:val="0"/>
                <w:numId w:val="20"/>
              </w:numPr>
              <w:tabs>
                <w:tab w:val="left" w:pos="289"/>
                <w:tab w:val="left" w:pos="662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immobiliser,</w:t>
            </w:r>
          </w:p>
          <w:p w14:paraId="11798DDA" w14:textId="77777777" w:rsidR="00D40279" w:rsidRPr="00841814" w:rsidRDefault="00D40279" w:rsidP="00D40279">
            <w:pPr>
              <w:pStyle w:val="Tekstpodstawowy"/>
              <w:numPr>
                <w:ilvl w:val="0"/>
                <w:numId w:val="20"/>
              </w:numPr>
              <w:tabs>
                <w:tab w:val="left" w:pos="289"/>
                <w:tab w:val="left" w:pos="662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czujniki parkowania (min. tył pojazdu),</w:t>
            </w:r>
          </w:p>
          <w:p w14:paraId="7F439F29" w14:textId="77777777" w:rsidR="00D40279" w:rsidRPr="00841814" w:rsidRDefault="00D40279" w:rsidP="00D40279">
            <w:pPr>
              <w:pStyle w:val="Tekstpodstawowy"/>
              <w:numPr>
                <w:ilvl w:val="0"/>
                <w:numId w:val="20"/>
              </w:numPr>
              <w:tabs>
                <w:tab w:val="left" w:pos="289"/>
                <w:tab w:val="left" w:pos="662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tempomat.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3DE639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1B5FC23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0C11DBE6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6A4ACE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lastRenderedPageBreak/>
              <w:t>4.1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C4725D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Samochód wyposażony w p</w:t>
            </w:r>
            <w:r w:rsidRPr="00841814">
              <w:rPr>
                <w:rFonts w:ascii="Times New Roman" w:hAnsi="Times New Roman"/>
                <w:sz w:val="20"/>
              </w:rPr>
              <w:t xml:space="preserve">rzestrzeń </w:t>
            </w:r>
            <w:r w:rsidRPr="00841814">
              <w:rPr>
                <w:rFonts w:ascii="Times New Roman" w:hAnsi="Times New Roman"/>
                <w:color w:val="auto"/>
                <w:sz w:val="20"/>
              </w:rPr>
              <w:t>bagażową nie mniejszą niż 1,2 m</w:t>
            </w:r>
            <w:r w:rsidRPr="00841814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  <w:r w:rsidRPr="00841814">
              <w:rPr>
                <w:rFonts w:ascii="Times New Roman" w:hAnsi="Times New Roman"/>
                <w:color w:val="auto"/>
                <w:sz w:val="20"/>
              </w:rPr>
              <w:t>. Przestrzeń bagażowa z oświetleniem.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264361A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97C2E87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07FE5A5B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2DAB6C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160FCD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 xml:space="preserve">Samochód wyposażony w uchwyty do mocowania bagażu w przestrzeni bagażowej oraz wieszak do wieszania ubrań specjalnych ratowników o nośności min. 25 kg, zamontowany w górnej części przestrzeni bagażowej. Na uchwycie należy zamontować min. 6 przesuwanych blokad do wieszaków. 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468DC79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5DF0637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49D9444D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DCF79A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139EAC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Dodatkowo komplet opon zimowych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. </w:t>
            </w:r>
            <w:r w:rsidRPr="00841814">
              <w:rPr>
                <w:rFonts w:ascii="Times New Roman" w:hAnsi="Times New Roman"/>
                <w:color w:val="auto"/>
                <w:sz w:val="20"/>
              </w:rPr>
              <w:t>Indeks nośności i prędkości dostosowane do maksymalnych parametrów samochodu. Opony muszą być fabrycznie nowe i homologowane.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BAEA26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3B5A073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3C81D9F1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1E26B9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4.1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C05E80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41814">
              <w:rPr>
                <w:rFonts w:ascii="Times New Roman" w:hAnsi="Times New Roman"/>
                <w:color w:val="auto"/>
                <w:sz w:val="20"/>
              </w:rPr>
              <w:t>Wewnętrzne ściany pojazdu i sufit pokryte trwałym łatwozmywalnym materiałem z tworzywa sztucznego lub materiałem tapicerskim.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F61F6E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5208B04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1FBF67D9" w14:textId="77777777" w:rsidTr="00655710">
        <w:trPr>
          <w:trHeight w:val="295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92C2F3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DBA4D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WYPOSAŻENIE DODATKOWE POJAZDU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F0BD2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B95E001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18E41270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FFAF60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F7AA8D" w14:textId="77777777" w:rsidR="00D40279" w:rsidRPr="00841814" w:rsidRDefault="00D40279" w:rsidP="00655710">
            <w:pPr>
              <w:pStyle w:val="Styl1"/>
              <w:spacing w:line="240" w:lineRule="exact"/>
              <w:contextualSpacing/>
              <w:rPr>
                <w:sz w:val="20"/>
                <w:szCs w:val="20"/>
              </w:rPr>
            </w:pPr>
            <w:r w:rsidRPr="00841814">
              <w:rPr>
                <w:sz w:val="20"/>
                <w:szCs w:val="20"/>
              </w:rPr>
              <w:t>Pojazd musi spełniać wymagania polskich przepisów o ruchu drogowym, z uwzględnieniem wymagań dla dotyczących pojazdów uprzywilejowanych zgodnie z rozporządzeniem Ministra Infrastruktury z 31 grudnia 2002 w sprawie warunków technicznych pojazdów oraz zakresu ich niezbędnego wyposażenia (Dz. U. 2003. nr 32 poz. 262 ze zmianami) oraz być wyposażony w:</w:t>
            </w:r>
          </w:p>
          <w:p w14:paraId="0356B14D" w14:textId="77777777" w:rsidR="00D40279" w:rsidRPr="00841814" w:rsidRDefault="00D40279" w:rsidP="00655710">
            <w:pPr>
              <w:spacing w:after="90" w:line="240" w:lineRule="exact"/>
              <w:contextualSpacing/>
              <w:jc w:val="both"/>
              <w:rPr>
                <w:rFonts w:ascii="Times New Roman" w:hAnsi="Times New Roman" w:cs="Times New Roman"/>
                <w:color w:val="1D2129"/>
                <w:spacing w:val="-4"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color w:val="1D2129"/>
                <w:spacing w:val="-4"/>
                <w:sz w:val="20"/>
                <w:szCs w:val="20"/>
              </w:rPr>
              <w:t>1) Urządzenie akustyczne pojazdu uprzywilejowanego umożliwiającego uruchomienie sygnalizacji akustycznej oraz umożliwiające podawanie komunikatów słownych składające się co najmniej z następujących elementów:</w:t>
            </w:r>
          </w:p>
          <w:p w14:paraId="2FDC94CA" w14:textId="77777777" w:rsidR="00D40279" w:rsidRPr="00841814" w:rsidRDefault="00D40279" w:rsidP="00655710">
            <w:pPr>
              <w:spacing w:after="90"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color w:val="1D2129"/>
                <w:spacing w:val="-4"/>
                <w:sz w:val="20"/>
                <w:szCs w:val="20"/>
              </w:rPr>
              <w:t xml:space="preserve">a) </w:t>
            </w:r>
            <w:r w:rsidRPr="00841814">
              <w:rPr>
                <w:rFonts w:ascii="Times New Roman" w:hAnsi="Times New Roman" w:cs="Times New Roman"/>
                <w:sz w:val="20"/>
                <w:szCs w:val="20"/>
              </w:rPr>
              <w:t>Wzmacniacza sygnałowego (modulatora) o mocy wyjściowej min. 200W z min. 3 modulowanymi sygnałami dwutonowymi.</w:t>
            </w:r>
          </w:p>
          <w:p w14:paraId="3C44DD9A" w14:textId="77777777" w:rsidR="00D40279" w:rsidRPr="00841814" w:rsidRDefault="00D40279" w:rsidP="00655710">
            <w:pPr>
              <w:spacing w:after="90" w:line="240" w:lineRule="exact"/>
              <w:contextualSpacing/>
              <w:jc w:val="both"/>
              <w:rPr>
                <w:rFonts w:ascii="Times New Roman" w:hAnsi="Times New Roman" w:cs="Times New Roman"/>
                <w:color w:val="1D2129"/>
                <w:spacing w:val="-4"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color w:val="1D2129"/>
                <w:spacing w:val="-4"/>
                <w:sz w:val="20"/>
                <w:szCs w:val="20"/>
              </w:rPr>
              <w:t xml:space="preserve">b) jednego lub dwóch neodymowych głośników kompaktowych o mocy min. 100W każdy zapewniających ekwiwalentny poziom ciśnienia akustycznego min. 116 </w:t>
            </w:r>
            <w:proofErr w:type="spellStart"/>
            <w:r w:rsidRPr="00841814">
              <w:rPr>
                <w:rFonts w:ascii="Times New Roman" w:hAnsi="Times New Roman" w:cs="Times New Roman"/>
                <w:color w:val="1D2129"/>
                <w:spacing w:val="-4"/>
                <w:sz w:val="20"/>
                <w:szCs w:val="20"/>
              </w:rPr>
              <w:t>dB</w:t>
            </w:r>
            <w:proofErr w:type="spellEnd"/>
            <w:r w:rsidRPr="00841814">
              <w:rPr>
                <w:rFonts w:ascii="Times New Roman" w:hAnsi="Times New Roman" w:cs="Times New Roman"/>
                <w:color w:val="1D2129"/>
                <w:spacing w:val="-4"/>
                <w:sz w:val="20"/>
                <w:szCs w:val="20"/>
              </w:rPr>
              <w:t xml:space="preserve"> (A) z odległości 3 metrów od pojazdu (dla całego układu; badania wykonane zgodnie z warunkami badań określonymi w regulaminie R28 EKG/ONZ). Głośniki przystosowane fabrycznie do montażu zewnętrznego, zamontowane w sposób gwarantujący rozchodzenie się sygnału do przodu wzdłuż osi wzdłużnej pojazdu, dopasowane impedancyjnie do wzmacniacza celem uzyskania maksymalnej efektywności i bezpieczeństwa; instalacja głośników zabezpieczona przed uszkodzeniem i czynnikami atmosferycznymi. Montaż w taki sposób, aby przednia część głośnika była wmontowana w atrapę chłodnicy (grill) lub w zderzak przedni.</w:t>
            </w:r>
          </w:p>
          <w:p w14:paraId="38F63D14" w14:textId="77777777" w:rsidR="00D40279" w:rsidRPr="006D789C" w:rsidRDefault="00D40279" w:rsidP="00655710">
            <w:pPr>
              <w:spacing w:after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D78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2) niebieska lampa pojedyncza sygnalizacyjna 360</w:t>
            </w:r>
            <w:r w:rsidRPr="006D78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o</w:t>
            </w:r>
            <w:r w:rsidRPr="006D78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 wysokości wraz  mocowaniem max.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150 </w:t>
            </w:r>
            <w:r w:rsidRPr="006D78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mm w technologii LED. Lampa  spełnia wymagania określone w regulaminie 65 EKG ONZ - Class 2. </w:t>
            </w:r>
          </w:p>
          <w:p w14:paraId="599203D4" w14:textId="77777777" w:rsidR="00D40279" w:rsidRPr="006D789C" w:rsidRDefault="00D40279" w:rsidP="00D40279">
            <w:pPr>
              <w:pStyle w:val="Tekstpodstawowy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sz w:val="20"/>
                <w:lang w:val="pl-PL" w:eastAsia="ar-SA"/>
              </w:rPr>
            </w:pPr>
            <w:r w:rsidRPr="006D789C">
              <w:rPr>
                <w:rFonts w:ascii="Times New Roman" w:hAnsi="Times New Roman"/>
                <w:color w:val="auto"/>
                <w:sz w:val="20"/>
                <w:lang w:val="pl-PL" w:eastAsia="ar-SA"/>
              </w:rPr>
              <w:t xml:space="preserve">magnetyczny montaż lampy </w:t>
            </w:r>
            <w:proofErr w:type="spellStart"/>
            <w:r w:rsidRPr="006D789C">
              <w:rPr>
                <w:rFonts w:ascii="Times New Roman" w:hAnsi="Times New Roman"/>
                <w:color w:val="auto"/>
                <w:sz w:val="20"/>
                <w:lang w:val="pl-PL" w:eastAsia="ar-SA"/>
              </w:rPr>
              <w:t>powienien</w:t>
            </w:r>
            <w:proofErr w:type="spellEnd"/>
            <w:r w:rsidRPr="006D789C">
              <w:rPr>
                <w:rFonts w:ascii="Times New Roman" w:hAnsi="Times New Roman"/>
                <w:color w:val="auto"/>
                <w:sz w:val="20"/>
                <w:lang w:val="pl-PL" w:eastAsia="ar-SA"/>
              </w:rPr>
              <w:t xml:space="preserve"> posiadać atest </w:t>
            </w:r>
            <w:proofErr w:type="spellStart"/>
            <w:r w:rsidRPr="006D789C">
              <w:rPr>
                <w:rFonts w:ascii="Times New Roman" w:hAnsi="Times New Roman"/>
                <w:color w:val="auto"/>
                <w:sz w:val="20"/>
                <w:lang w:val="pl-PL" w:eastAsia="ar-SA"/>
              </w:rPr>
              <w:t>potwierdziający</w:t>
            </w:r>
            <w:proofErr w:type="spellEnd"/>
            <w:r w:rsidRPr="006D789C">
              <w:rPr>
                <w:rFonts w:ascii="Times New Roman" w:hAnsi="Times New Roman"/>
                <w:color w:val="auto"/>
                <w:sz w:val="20"/>
                <w:lang w:val="pl-PL" w:eastAsia="ar-SA"/>
              </w:rPr>
              <w:t xml:space="preserve"> możliwość jazdy z prędkością maksymalną (lub większą) ofertowanego pojazdu.</w:t>
            </w:r>
          </w:p>
          <w:p w14:paraId="51A9B481" w14:textId="77777777" w:rsidR="00D40279" w:rsidRPr="006D789C" w:rsidRDefault="00D40279" w:rsidP="00D40279">
            <w:pPr>
              <w:pStyle w:val="Tekstpodstawowy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sz w:val="20"/>
                <w:lang w:val="pl-PL" w:eastAsia="ar-SA"/>
              </w:rPr>
            </w:pPr>
            <w:r w:rsidRPr="006D789C">
              <w:rPr>
                <w:rFonts w:ascii="Times New Roman" w:hAnsi="Times New Roman"/>
                <w:color w:val="auto"/>
                <w:sz w:val="20"/>
                <w:lang w:val="pl-PL" w:eastAsia="ar-SA"/>
              </w:rPr>
              <w:t>gniazdo do lampy pojedynczej należy zamontować na lewym słupku B.</w:t>
            </w:r>
          </w:p>
          <w:p w14:paraId="767EA68E" w14:textId="77777777" w:rsidR="00D40279" w:rsidRPr="006D789C" w:rsidRDefault="00D40279" w:rsidP="00D40279">
            <w:pPr>
              <w:pStyle w:val="Tekstpodstawowy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sz w:val="20"/>
                <w:lang w:val="pl-PL" w:eastAsia="ar-SA"/>
              </w:rPr>
            </w:pPr>
            <w:r w:rsidRPr="006D789C">
              <w:rPr>
                <w:rFonts w:ascii="Times New Roman" w:hAnsi="Times New Roman"/>
                <w:color w:val="auto"/>
                <w:sz w:val="20"/>
                <w:lang w:val="pl-PL" w:eastAsia="ar-SA"/>
              </w:rPr>
              <w:t>urządzenie sterownicze  akustyczne powinno umożliwiać zmianę modulacji i podawanie komunikatów słownych. Moc urządzenia minimum 150 W.</w:t>
            </w:r>
          </w:p>
          <w:p w14:paraId="73C892CA" w14:textId="77777777" w:rsidR="00D40279" w:rsidRPr="006D789C" w:rsidRDefault="00D40279" w:rsidP="00D40279">
            <w:pPr>
              <w:pStyle w:val="Tekstpodstawowy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sz w:val="20"/>
                <w:lang w:val="pl-PL" w:eastAsia="ar-SA"/>
              </w:rPr>
            </w:pPr>
            <w:r w:rsidRPr="006D789C">
              <w:rPr>
                <w:rFonts w:ascii="Times New Roman" w:hAnsi="Times New Roman"/>
                <w:color w:val="auto"/>
                <w:sz w:val="20"/>
                <w:lang w:val="pl-PL" w:eastAsia="ar-SA"/>
              </w:rPr>
              <w:t>Manipulator do włączania i przełączania trybów nie może być większy niż: Wys.: 20 cm, szer.: 10 cm, grub.: 5 cm.</w:t>
            </w:r>
          </w:p>
          <w:p w14:paraId="70B43D4D" w14:textId="77777777" w:rsidR="00D40279" w:rsidRPr="006D789C" w:rsidRDefault="00D40279" w:rsidP="00D40279">
            <w:pPr>
              <w:pStyle w:val="Tekstpodstawowy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sz w:val="20"/>
                <w:lang w:val="pl-PL" w:eastAsia="ar-SA"/>
              </w:rPr>
            </w:pPr>
            <w:r w:rsidRPr="006D789C">
              <w:rPr>
                <w:rFonts w:ascii="Times New Roman" w:hAnsi="Times New Roman"/>
                <w:color w:val="auto"/>
                <w:sz w:val="20"/>
                <w:lang w:val="pl-PL" w:eastAsia="ar-SA"/>
              </w:rPr>
              <w:t>Miejsce montażu wskaże Zamawiający.</w:t>
            </w:r>
          </w:p>
          <w:p w14:paraId="4DA09ECB" w14:textId="77777777" w:rsidR="00D40279" w:rsidRPr="00841814" w:rsidRDefault="00D40279" w:rsidP="00655710">
            <w:pPr>
              <w:pStyle w:val="Styl1"/>
              <w:spacing w:line="240" w:lineRule="exact"/>
              <w:contextualSpacing/>
              <w:rPr>
                <w:sz w:val="20"/>
                <w:szCs w:val="20"/>
              </w:rPr>
            </w:pPr>
            <w:r w:rsidRPr="00841814">
              <w:rPr>
                <w:sz w:val="20"/>
                <w:szCs w:val="20"/>
              </w:rPr>
              <w:t>3) W przedniej części pojazdu, w atrapie chłodnicy lub zderzaku przednim muszą być zamontowane dwie lampy kierunkowe LED o barwie światła niebieskiej z diodami o wysokiej światłości  (każda lampa o mocy min. 4W). Nie dopuszcza się montażu za atrapą chłodnicy.</w:t>
            </w:r>
          </w:p>
          <w:p w14:paraId="25F8BA46" w14:textId="77777777" w:rsidR="00D40279" w:rsidRPr="00841814" w:rsidRDefault="00D40279" w:rsidP="00655710">
            <w:pPr>
              <w:pStyle w:val="Styl1"/>
              <w:spacing w:line="240" w:lineRule="exact"/>
              <w:contextualSpacing/>
              <w:rPr>
                <w:sz w:val="20"/>
                <w:szCs w:val="20"/>
              </w:rPr>
            </w:pPr>
            <w:r w:rsidRPr="00841814">
              <w:rPr>
                <w:sz w:val="20"/>
                <w:szCs w:val="20"/>
              </w:rPr>
              <w:t>4) W przednim zderzaku, po jego bokach muszą być zamontowane dwie lampy kierunkowe LED o barwie światła niebieskiej z diodami o wysokiej światłości  (każda lampa o mocy min. 4W). Jedna z każdej strony.</w:t>
            </w:r>
          </w:p>
          <w:p w14:paraId="520ED1D1" w14:textId="77777777" w:rsidR="00D40279" w:rsidRPr="006D789C" w:rsidRDefault="00D40279" w:rsidP="00655710">
            <w:pPr>
              <w:keepNext/>
              <w:tabs>
                <w:tab w:val="left" w:pos="221"/>
              </w:tabs>
              <w:snapToGri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18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78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 W tylnej części pojazdu za szybą w klapie/drzwiach tylnych zamontowane dwie lampy kierunkowe LED o barwie światła niebieskiej z diodami o wysokiej światłości  (każda lampa o mocy min. 4W) z możliwością wyłączenia w przypadku jazdy w kolumnie. Lampy spełniające wyma</w:t>
            </w:r>
            <w:r w:rsidRPr="006D78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softHyphen/>
              <w:t>gania R65 EKG/ONZ) - klasa 2 (lub równoważne). Lampy zabudowane (osłonięte) w ten sposób, aby nie przepuszczały światła do wnętrza pojazdu.</w:t>
            </w:r>
          </w:p>
          <w:p w14:paraId="1D941638" w14:textId="77777777" w:rsidR="00D40279" w:rsidRPr="00841814" w:rsidRDefault="00D40279" w:rsidP="00655710">
            <w:pPr>
              <w:keepNext/>
              <w:tabs>
                <w:tab w:val="left" w:pos="221"/>
              </w:tabs>
              <w:snapToGri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sz w:val="20"/>
                <w:szCs w:val="20"/>
              </w:rPr>
              <w:t xml:space="preserve">6) Całość oświetlenia pojazdu uprzywilejowanego musi spełniać wymagania R65 EKG/ONZ dla klasy 2 dla światła niebieskiego (lub równoważne).  Dokumenty potwierdzające spełnienie tych wymogów (świadectwo homologacji) muszą być przekazane w trakcie  inspekcji produkcyjnej lub przy odbiorze samochodów.  </w:t>
            </w:r>
          </w:p>
          <w:p w14:paraId="55252D45" w14:textId="77777777" w:rsidR="00D40279" w:rsidRPr="00841814" w:rsidRDefault="00D40279" w:rsidP="00655710">
            <w:pPr>
              <w:pStyle w:val="Styl1"/>
              <w:spacing w:line="240" w:lineRule="exact"/>
              <w:contextualSpacing/>
              <w:rPr>
                <w:sz w:val="20"/>
                <w:szCs w:val="20"/>
              </w:rPr>
            </w:pPr>
            <w:r w:rsidRPr="00841814">
              <w:rPr>
                <w:sz w:val="20"/>
                <w:szCs w:val="20"/>
              </w:rPr>
              <w:t>7) Pas wyróżniający barwy czerwieni sygnałowej wokół pojazdu wykonany z taśmy min. klasy C.</w:t>
            </w:r>
          </w:p>
          <w:p w14:paraId="0E46A27C" w14:textId="77777777" w:rsidR="00D40279" w:rsidRPr="00841814" w:rsidRDefault="00D40279" w:rsidP="00655710">
            <w:pPr>
              <w:pStyle w:val="Styl1"/>
              <w:spacing w:line="240" w:lineRule="exact"/>
              <w:contextualSpacing/>
              <w:rPr>
                <w:sz w:val="20"/>
                <w:szCs w:val="20"/>
              </w:rPr>
            </w:pPr>
            <w:r w:rsidRPr="00841814">
              <w:rPr>
                <w:sz w:val="20"/>
                <w:szCs w:val="20"/>
              </w:rPr>
              <w:t xml:space="preserve">8) Napis „Straż” i numer operacyjny umieszczony po </w:t>
            </w:r>
            <w:r w:rsidRPr="00841814">
              <w:rPr>
                <w:sz w:val="20"/>
                <w:szCs w:val="20"/>
              </w:rPr>
              <w:lastRenderedPageBreak/>
              <w:t>obu stronach pojazdu w kolorze białym (odblaskowym).</w:t>
            </w:r>
          </w:p>
          <w:p w14:paraId="46D43089" w14:textId="77777777" w:rsidR="00D40279" w:rsidRPr="00841814" w:rsidRDefault="00D40279" w:rsidP="00655710">
            <w:pPr>
              <w:pStyle w:val="Styl1"/>
              <w:spacing w:line="240" w:lineRule="exact"/>
              <w:contextualSpacing/>
              <w:rPr>
                <w:sz w:val="20"/>
                <w:szCs w:val="20"/>
              </w:rPr>
            </w:pPr>
            <w:r w:rsidRPr="00841814">
              <w:rPr>
                <w:sz w:val="20"/>
                <w:szCs w:val="20"/>
              </w:rPr>
              <w:t>9) Urządzenia uprzywilejowania oraz pozostałe urządzenia fabryczne samochodu nie mogą powodować zakłóceń urządzeń łączności radiowej o których mowa w p. 5.2.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56C82B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  <w:p w14:paraId="7D49EFA3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i/>
                <w:sz w:val="20"/>
              </w:rPr>
              <w:t>Należy podać markę, typ i model proponowanych urządzeń.</w:t>
            </w:r>
          </w:p>
          <w:p w14:paraId="187B2E23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8A5BA2C" w14:textId="77777777" w:rsidR="00D40279" w:rsidRPr="00841814" w:rsidRDefault="00D40279" w:rsidP="0065571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45BDE547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A40E1C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lastRenderedPageBreak/>
              <w:t>5.2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BDFD39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kabinie kierowcy zamontowany radiotelefon przewoźny wyposażony w moduł GPS spełniający wymagania załącznika nr 3 „Minimalne wymagania techniczno-funkcjonalne dla radiotelefonów dwusystemowych przewoźnych” Instrukcji w sprawie organizacji łączności (http://edziennik.kgpsp.gov.pl/legalact/2019/7/ - Rozkaz Nr 8 Komendanta Głównego Państwowej Straży Pożarnej z dnia 5 kwietnia 2019 r. w sprawie wprowadzenia nowych zasad organizacji łączności radiowej (Dziennik Urzędowy KG PSP z 2019 r. poz. 7).</w:t>
            </w:r>
          </w:p>
          <w:p w14:paraId="03A83E44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Radiotelefon powinien być zaprogramowany zgodnie z dostarczoną po podpisaniu umowy obsadą kanałową.</w:t>
            </w:r>
          </w:p>
          <w:p w14:paraId="68696B6A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Zamawiający wymaga dostarczenia dokumentacji technicznej, eksploatacyjnej i ewidencyjnej zgodnie z:</w:t>
            </w:r>
          </w:p>
          <w:p w14:paraId="2F4AA640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„Tabelą 6 dane ewidencyjne urządzeń radiowych” </w:t>
            </w:r>
          </w:p>
          <w:p w14:paraId="5DD8B439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„Tabelą 7 ewidencja instalacji antenowych” w zakresie:</w:t>
            </w:r>
          </w:p>
          <w:p w14:paraId="5D86D9C7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typ anteny;</w:t>
            </w:r>
          </w:p>
          <w:p w14:paraId="195D96CA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producent anteny;</w:t>
            </w:r>
          </w:p>
          <w:p w14:paraId="366E81A6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trasa przebiegu przewodów sterujących, zasilających i antenowego wraz z opisem zastosowanego przewodu sterujących w formie rysunku lub zdjęć.</w:t>
            </w:r>
          </w:p>
          <w:p w14:paraId="487094F8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„Tabelą 8 podstawowa ewidencja pomiarów instalacji antenowych urządzeń przewoźnych”.</w:t>
            </w:r>
          </w:p>
          <w:p w14:paraId="220FDBDE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Radiotelefon musi być kompatybilny z systemem łączności Użytkownika (możliwość dołączenia do systemu). Samochód powinien być wyposażony w kompletną, dopasowaną na pasmo 149 MHz instalację antenową. </w:t>
            </w:r>
          </w:p>
          <w:p w14:paraId="55728B18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Radiotelefony powinny być zaprogramowane zgodnie z dostarczoną po podpisaniu umowy obsadą kanałową.</w:t>
            </w:r>
          </w:p>
          <w:p w14:paraId="264F0172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Zamawiający wymaga dostarczenia dokumentacji technicznej, eksploatacyjnej i ewidencyjnej zgodnie z „Tabelą 6 dane ewidencyjne urządzeń radiowych”.</w:t>
            </w:r>
          </w:p>
          <w:p w14:paraId="3FF73134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92779FA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dla instalacji antenowej i zasilającej:</w:t>
            </w:r>
          </w:p>
          <w:p w14:paraId="4A7F1661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1) Samochód wyposażony w kompletną instalację antenową wraz z anteną VHF zamontowaną na stałe w przedniej części dachu w miejscu zapewniającym właściwą przeciwwagę  elektromagnetyczną oraz anteną dla modułu GPS. </w:t>
            </w:r>
          </w:p>
          <w:p w14:paraId="088A67AD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Nie dopuszcza się wykonania instalacji przyłączeniowej radiotelefonu po zewnętrznym poszyciu deski rozdzielczej.</w:t>
            </w:r>
          </w:p>
          <w:p w14:paraId="40B8028F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Antena VHF szerokopasmowa, dookólna, ćwierćfalowa z zyskiem &gt;=0 </w:t>
            </w:r>
            <w:proofErr w:type="spellStart"/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dopasowana na 149MHz (WFS(SWR) &lt;=2), przystosowana do mocy &gt;=30W.</w:t>
            </w:r>
          </w:p>
          <w:p w14:paraId="6E46EFF4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Przewody antenowe o impedancji 50 Ω o niskiej tłumienności zakończony wtykiem antenowym.</w:t>
            </w:r>
          </w:p>
          <w:p w14:paraId="327052D6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Instalacja elektryczna dostosowana do zasilania urz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</w:t>
            </w: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dzeń łączności radiowej z bezpiecznikiem umieszczonym w pobliżu źródła zasilania.</w:t>
            </w:r>
          </w:p>
          <w:p w14:paraId="1A26A480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Programowanie radiostacji musi być zgodne z instrukcją w sprawie organizacji łączności radiowej PSP. </w:t>
            </w:r>
          </w:p>
          <w:p w14:paraId="57818449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Dane do zaprogramowania radiostacji zostaną przesłane w trakcie realizacji zamówienia. </w:t>
            </w:r>
          </w:p>
          <w:p w14:paraId="1EBCD0CB" w14:textId="77777777" w:rsidR="00D40279" w:rsidRPr="002D50E6" w:rsidRDefault="00D40279" w:rsidP="00655710">
            <w:pPr>
              <w:spacing w:line="240" w:lineRule="exac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Najpóźniej w trakcie odbioru należy przedstawić wykonany pomiar wartości SWR (Standing </w:t>
            </w:r>
            <w:proofErr w:type="spellStart"/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Wave</w:t>
            </w:r>
            <w:proofErr w:type="spellEnd"/>
            <w:r w:rsidRPr="002D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Ratio)  z instalacji antenowej pojazdu.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4CA2C147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  <w:r w:rsidRPr="00841814">
              <w:rPr>
                <w:rFonts w:ascii="Times New Roman" w:hAnsi="Times New Roman"/>
                <w:i/>
                <w:sz w:val="20"/>
              </w:rPr>
              <w:lastRenderedPageBreak/>
              <w:t>Należy podać proponowany radiotelefon (marka, typ, model).</w:t>
            </w: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ADDB037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</w:p>
        </w:tc>
      </w:tr>
      <w:tr w:rsidR="00D40279" w:rsidRPr="00841814" w14:paraId="25787B8E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11B095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B00B29" w14:textId="77777777" w:rsidR="00D40279" w:rsidRPr="00841814" w:rsidRDefault="00D40279" w:rsidP="006557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sz w:val="20"/>
                <w:szCs w:val="20"/>
              </w:rPr>
              <w:t>Nie dopuszcza się montażu urządzeń na desce rozdzielczej pojazdu. Dotyczy to manipulatora/pilota urządzeń pojazdu uprzywilejowanego, radiotelefonu oraz dodatkowych głośników. Przewody radiostacji i pilota nie mogą również zwisać swobodnie z sufitu pojazdu i ograniczać pola widzenia kierowcy.</w:t>
            </w:r>
          </w:p>
          <w:p w14:paraId="02A9053B" w14:textId="77777777" w:rsidR="00D40279" w:rsidRPr="00841814" w:rsidRDefault="00D40279" w:rsidP="006557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sz w:val="20"/>
                <w:szCs w:val="20"/>
              </w:rPr>
              <w:t>Dopuszczalny jest montaż na desce rozdzielczej pojazdu, jeśli wszystkie urządzenia będą zabudowane obudowa w kolorze tapicerki nie wyższą niż daszek nad wskaźnikami kierowcy. Dopuszcza się druk 3D.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3A5A0A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E9CEE8D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</w:p>
        </w:tc>
      </w:tr>
      <w:tr w:rsidR="00D40279" w:rsidRPr="00841814" w14:paraId="01B0F7B9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28B262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5.4.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500B22" w14:textId="77777777" w:rsidR="00D40279" w:rsidRPr="00841814" w:rsidRDefault="00D40279" w:rsidP="006557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sz w:val="20"/>
                <w:szCs w:val="20"/>
              </w:rPr>
              <w:t xml:space="preserve">Pojazd wyposażony w rejestrator jazdy zamontowany w kabinie w taki sposób aby swoim zasięgiem obejmował  drogę przed pojazdem, wyposażony w układ zasilania, antenę GPS, uchwyt transportowy i kartę pamięci min. 64GB. Parametry minimalne: możliwość rejestracji obrazu  z rozdzielczością Full HD 1920x1080p przy prędkości nagrywania 30 klatek/s, kąt widzenia - 140 stopni wyposażona w obiektyw </w:t>
            </w:r>
            <w:proofErr w:type="spellStart"/>
            <w:r w:rsidRPr="00841814">
              <w:rPr>
                <w:rFonts w:ascii="Times New Roman" w:hAnsi="Times New Roman" w:cs="Times New Roman"/>
                <w:sz w:val="20"/>
                <w:szCs w:val="20"/>
              </w:rPr>
              <w:t>stałoogniskowy</w:t>
            </w:r>
            <w:proofErr w:type="spellEnd"/>
            <w:r w:rsidRPr="00841814">
              <w:rPr>
                <w:rFonts w:ascii="Times New Roman" w:hAnsi="Times New Roman" w:cs="Times New Roman"/>
                <w:sz w:val="20"/>
                <w:szCs w:val="20"/>
              </w:rPr>
              <w:t xml:space="preserve"> o jasności  f/1,8, obsługa wymiennych kart pamięci o pojemności 64GB </w:t>
            </w:r>
            <w:r w:rsidRPr="008418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(transfer 10 MB/s), obsługa minimum funkcji: automatyczne rozpoczęcie nagrywania wraz z uruchomieniem silnika, nagrywanie w pętli, pozycjonowanie GPS, tryb parkingowy, oprogramowanie do odtwarzania na zewnętrznym komputerze.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67C7CD4C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FF0000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lastRenderedPageBreak/>
              <w:t>Podać typ, model i producenta urządzenia</w:t>
            </w: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71BD46B" w14:textId="77777777" w:rsidR="00D40279" w:rsidRPr="00841814" w:rsidRDefault="00D40279" w:rsidP="00655710">
            <w:pPr>
              <w:pStyle w:val="Tekstpodstawowy"/>
              <w:spacing w:line="24" w:lineRule="atLeast"/>
              <w:rPr>
                <w:rFonts w:ascii="Times New Roman" w:hAnsi="Times New Roman"/>
                <w:sz w:val="20"/>
              </w:rPr>
            </w:pPr>
          </w:p>
        </w:tc>
      </w:tr>
      <w:tr w:rsidR="00D40279" w:rsidRPr="00841814" w14:paraId="221ED759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1C2894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841814">
              <w:rPr>
                <w:rFonts w:ascii="Times New Roman" w:hAnsi="Times New Roman"/>
                <w:sz w:val="20"/>
              </w:rPr>
              <w:t>5.5.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4DB4B2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sz w:val="20"/>
                <w:szCs w:val="20"/>
              </w:rPr>
              <w:t xml:space="preserve">Pojazd powinien być wyposażony w </w:t>
            </w:r>
            <w:proofErr w:type="spellStart"/>
            <w:r w:rsidRPr="00841814">
              <w:rPr>
                <w:rFonts w:ascii="Times New Roman" w:hAnsi="Times New Roman" w:cs="Times New Roman"/>
                <w:sz w:val="20"/>
                <w:szCs w:val="20"/>
              </w:rPr>
              <w:t>adaptywny</w:t>
            </w:r>
            <w:proofErr w:type="spellEnd"/>
            <w:r w:rsidRPr="00841814">
              <w:rPr>
                <w:rFonts w:ascii="Times New Roman" w:hAnsi="Times New Roman" w:cs="Times New Roman"/>
                <w:sz w:val="20"/>
                <w:szCs w:val="20"/>
              </w:rPr>
              <w:t>, bezobsługowy układ prostowniczy do ładowania akumulatorów w garażu z zewnętrznego źródła 230 V (w wykonaniu profesjonalnym), przystosowany do pracy z zamontowanymi akumulatorami o max. prądzie ładowania dostosowanym do pojemności akumulatorów (stopień wykonania min. IP 44, oznakowanie CE) oraz złącze (gniazdo z wtyczką) prądu elektrycznego o napięciu ~ 230 V. Instalacja ładowarki wykonana w sposób uniemożliwiający uruchomienie pojazdu z podłączonym przewodem ładowania.</w:t>
            </w:r>
          </w:p>
          <w:p w14:paraId="0C19F60C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sz w:val="20"/>
                <w:szCs w:val="20"/>
              </w:rPr>
              <w:t>Podłączenie pojazdu musi być możliwe przy zamkniętym pojeździe (wraz z szybami). Miejsce montażu gniazda ładowania zostanie ustalone podczas inspekcji produkcyjnej.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5B00D49E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9E99C52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279" w:rsidRPr="00841814" w14:paraId="35EF546B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3837D8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C30A06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b/>
                <w:sz w:val="20"/>
                <w:szCs w:val="20"/>
              </w:rPr>
              <w:t>WYMAGANIA DOTYCZĄCE INSTALACJI EEKTRYCZNEJ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46456A2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5C3F25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279" w:rsidRPr="00841814" w14:paraId="3EA2D63F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866EE1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sz w:val="20"/>
              </w:rPr>
            </w:pPr>
            <w:r w:rsidRPr="00841814">
              <w:rPr>
                <w:rFonts w:ascii="Times New Roman" w:hAnsi="Times New Roman"/>
                <w:bCs/>
                <w:sz w:val="20"/>
              </w:rPr>
              <w:t>6.1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5877B1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bCs/>
                <w:sz w:val="20"/>
                <w:szCs w:val="20"/>
              </w:rPr>
              <w:t>Instalacja elektryczna o napięciu znamionowym 12V DC z biegunem ujemnym na masie.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DF4A5DA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D8B9369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40279" w:rsidRPr="00841814" w14:paraId="44CC1BAC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020415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sz w:val="20"/>
              </w:rPr>
            </w:pPr>
            <w:r w:rsidRPr="00841814">
              <w:rPr>
                <w:rFonts w:ascii="Times New Roman" w:hAnsi="Times New Roman"/>
                <w:bCs/>
                <w:sz w:val="20"/>
              </w:rPr>
              <w:t>6.2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636142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bCs/>
                <w:sz w:val="20"/>
                <w:szCs w:val="20"/>
              </w:rPr>
              <w:t>Akumulator i alternator dostosowany do poprawnej pracy samochodu z zamontowanymi urządzeniami.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F9713B2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DB4AAA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40279" w:rsidRPr="00841814" w14:paraId="728D8205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4E6D00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sz w:val="20"/>
              </w:rPr>
            </w:pPr>
            <w:r w:rsidRPr="00841814">
              <w:rPr>
                <w:rFonts w:ascii="Times New Roman" w:hAnsi="Times New Roman"/>
                <w:bCs/>
                <w:sz w:val="20"/>
              </w:rPr>
              <w:t>6.3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B878D6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bCs/>
                <w:sz w:val="20"/>
                <w:szCs w:val="20"/>
              </w:rPr>
              <w:t>Wszystkie urządzenia elektryczne i elektroniczne zamontowane dodatkowo w pojeździe muszą spełniać wymagania określone w Regulaminie 10 EKG ONZ (lub równoważnym).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C00696F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6D989EF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40279" w:rsidRPr="00841814" w14:paraId="250385AC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C1DEBF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sz w:val="20"/>
              </w:rPr>
            </w:pPr>
            <w:r w:rsidRPr="00841814">
              <w:rPr>
                <w:rFonts w:ascii="Times New Roman" w:hAnsi="Times New Roman"/>
                <w:bCs/>
                <w:sz w:val="20"/>
              </w:rPr>
              <w:t>6.4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8B12A3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Przewody muszą znajdować się w osłonach w kolorze czarnym lub szarym. Przy układaniu przewodów należy zachować wymagania określone przez producenta. 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56DB78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2E65C9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40279" w:rsidRPr="00841814" w14:paraId="091589DF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2BCD10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841814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668D6C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4C1AF7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9B32816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0279" w:rsidRPr="00841814" w14:paraId="21012263" w14:textId="77777777" w:rsidTr="00655710">
        <w:trPr>
          <w:trHeight w:val="188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56EB22" w14:textId="77777777" w:rsidR="00D40279" w:rsidRPr="00841814" w:rsidRDefault="00D40279" w:rsidP="00655710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sz w:val="20"/>
              </w:rPr>
            </w:pPr>
            <w:r w:rsidRPr="00841814">
              <w:rPr>
                <w:rFonts w:ascii="Times New Roman" w:hAnsi="Times New Roman"/>
                <w:bCs/>
                <w:sz w:val="20"/>
              </w:rPr>
              <w:t>7.1</w:t>
            </w:r>
          </w:p>
        </w:tc>
        <w:tc>
          <w:tcPr>
            <w:tcW w:w="247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8736E5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18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Najpóźniej w czasie odbioru faktycznego (lub po zarejestrowaniu pojazdu) należy przedstawić zaświadczenie o wykonaniu dodatkowe badanie techniczne na koszt WYKONAWCY zgodnie z Rozporządzeniem Ministra Infrastruktury z dnia 29 września 2004 r. w sprawie wysokości opłat związanych z prowadzeniem stacji kontroli pojazdów </w:t>
            </w:r>
            <w:r w:rsidRPr="0084181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oraz przeprowadzaniem badań technicznych pojazdów, tj. (poz. 6.3) badanie pojazdu, który ma być używany jako pojazd uprzywilejowany (za warunki dodatkowe).</w:t>
            </w:r>
          </w:p>
        </w:tc>
        <w:tc>
          <w:tcPr>
            <w:tcW w:w="1184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551A3DE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6" w:type="pct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0849B9" w14:textId="77777777" w:rsidR="00D40279" w:rsidRPr="00841814" w:rsidRDefault="00D40279" w:rsidP="00655710">
            <w:pPr>
              <w:spacing w:before="20" w:after="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391042F" w14:textId="77777777" w:rsidR="00D40279" w:rsidRDefault="00D40279" w:rsidP="00D40279">
      <w:pPr>
        <w:pStyle w:val="Tekstpodstawowy"/>
        <w:outlineLvl w:val="0"/>
        <w:rPr>
          <w:sz w:val="22"/>
          <w:szCs w:val="22"/>
        </w:rPr>
      </w:pPr>
    </w:p>
    <w:p w14:paraId="2D5A5F35" w14:textId="77777777" w:rsidR="00D40279" w:rsidRDefault="00D40279" w:rsidP="00D40279">
      <w:pPr>
        <w:pStyle w:val="Nagwek"/>
        <w:tabs>
          <w:tab w:val="clear" w:pos="4536"/>
          <w:tab w:val="clear" w:pos="9072"/>
        </w:tabs>
        <w:rPr>
          <w:b/>
          <w:sz w:val="24"/>
          <w:szCs w:val="24"/>
        </w:rPr>
      </w:pPr>
    </w:p>
    <w:p w14:paraId="7F034FD0" w14:textId="77777777" w:rsidR="00D40279" w:rsidRPr="00590D48" w:rsidRDefault="00D40279" w:rsidP="00D40279">
      <w:pPr>
        <w:ind w:right="-2"/>
        <w:contextualSpacing/>
        <w:jc w:val="both"/>
      </w:pPr>
      <w:r w:rsidRPr="00590D48">
        <w:t>..............................., dn. ...............................</w:t>
      </w:r>
      <w:r w:rsidRPr="00590D48">
        <w:tab/>
      </w:r>
      <w:r w:rsidRPr="00590D48">
        <w:tab/>
        <w:t>.....................................................................</w:t>
      </w:r>
    </w:p>
    <w:p w14:paraId="3D19DD6B" w14:textId="77777777" w:rsidR="00D40279" w:rsidRDefault="00D40279" w:rsidP="00D40279">
      <w:pPr>
        <w:pStyle w:val="Tekstpodstawowywcity3"/>
        <w:ind w:left="4695" w:right="-2"/>
        <w:contextualSpacing/>
        <w:jc w:val="both"/>
        <w:rPr>
          <w:sz w:val="22"/>
          <w:szCs w:val="22"/>
        </w:rPr>
      </w:pPr>
      <w:r w:rsidRPr="00590D48">
        <w:rPr>
          <w:sz w:val="22"/>
          <w:szCs w:val="22"/>
        </w:rPr>
        <w:t>(podpis(y) osób uprawnionych do reprezentacji wykonawcy, w przypadku oferty wspólnej - podpis pełnomocnika wykonawców)</w:t>
      </w:r>
    </w:p>
    <w:p w14:paraId="24501948" w14:textId="77777777" w:rsidR="00D40279" w:rsidRDefault="00D40279" w:rsidP="00D40279">
      <w:pPr>
        <w:pStyle w:val="Tekstpodstawowywcity3"/>
        <w:ind w:right="-2"/>
        <w:contextualSpacing/>
        <w:jc w:val="both"/>
        <w:rPr>
          <w:sz w:val="22"/>
          <w:szCs w:val="22"/>
        </w:rPr>
      </w:pPr>
    </w:p>
    <w:p w14:paraId="2FE6969B" w14:textId="77777777" w:rsidR="00D40279" w:rsidRDefault="00D40279" w:rsidP="00D40279">
      <w:pPr>
        <w:pStyle w:val="Nagwek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1159E4">
        <w:rPr>
          <w:b/>
        </w:rPr>
        <w:t>Uwaga:</w:t>
      </w:r>
    </w:p>
    <w:p w14:paraId="3C2C7BAB" w14:textId="77777777" w:rsidR="00D40279" w:rsidRDefault="00D40279" w:rsidP="00D40279"/>
    <w:p w14:paraId="11913447" w14:textId="77777777" w:rsidR="00D40279" w:rsidRPr="00076F3B" w:rsidRDefault="00D40279" w:rsidP="00D40279">
      <w:pPr>
        <w:rPr>
          <w:b/>
          <w:sz w:val="24"/>
          <w:szCs w:val="24"/>
        </w:rPr>
      </w:pPr>
      <w:r w:rsidRPr="00C352BD">
        <w:rPr>
          <w:b/>
          <w:bCs/>
        </w:rPr>
        <w:t xml:space="preserve">*   - </w:t>
      </w:r>
      <w:r>
        <w:rPr>
          <w:b/>
          <w:bCs/>
        </w:rPr>
        <w:t xml:space="preserve">Wykonawca wypełnia kolumnę nr 4 </w:t>
      </w:r>
      <w:r w:rsidRPr="00067228">
        <w:rPr>
          <w:b/>
          <w:bCs/>
        </w:rPr>
        <w:t xml:space="preserve"> „Oferta Wykonawcy”, podając konkretny parametr lub wpisując np. wersję rozwiązania lub wyraz „spełnia”</w:t>
      </w:r>
      <w:r>
        <w:rPr>
          <w:b/>
          <w:bCs/>
        </w:rPr>
        <w:t xml:space="preserve"> i załącza wypełniony załącznik nr 1 </w:t>
      </w:r>
      <w:proofErr w:type="spellStart"/>
      <w:r>
        <w:rPr>
          <w:b/>
          <w:bCs/>
        </w:rPr>
        <w:t>swz</w:t>
      </w:r>
      <w:proofErr w:type="spellEnd"/>
      <w:r>
        <w:rPr>
          <w:b/>
          <w:bCs/>
        </w:rPr>
        <w:t xml:space="preserve"> do o</w:t>
      </w:r>
      <w:r w:rsidRPr="00C352BD">
        <w:rPr>
          <w:b/>
          <w:bCs/>
        </w:rPr>
        <w:t>fert</w:t>
      </w:r>
      <w:r>
        <w:rPr>
          <w:b/>
          <w:bCs/>
        </w:rPr>
        <w:t>y.</w:t>
      </w:r>
    </w:p>
    <w:p w14:paraId="0A8F4384" w14:textId="77777777" w:rsidR="00D40279" w:rsidRPr="001159E4" w:rsidRDefault="00D40279" w:rsidP="00D40279">
      <w:pPr>
        <w:jc w:val="both"/>
        <w:rPr>
          <w:spacing w:val="-1"/>
        </w:rPr>
      </w:pPr>
      <w:r w:rsidRPr="001159E4">
        <w:rPr>
          <w:spacing w:val="-1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14:paraId="351DC983" w14:textId="77777777" w:rsidR="00D40279" w:rsidRPr="001159E4" w:rsidRDefault="00D40279" w:rsidP="00D40279">
      <w:pPr>
        <w:autoSpaceDE w:val="0"/>
        <w:autoSpaceDN w:val="0"/>
        <w:adjustRightInd w:val="0"/>
      </w:pPr>
      <w:r w:rsidRPr="001159E4"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14:paraId="52C88706" w14:textId="77777777" w:rsidR="00D40279" w:rsidRDefault="00D40279" w:rsidP="00D40279">
      <w:pPr>
        <w:rPr>
          <w:b/>
          <w:szCs w:val="24"/>
        </w:rPr>
      </w:pPr>
    </w:p>
    <w:p w14:paraId="71F0C240" w14:textId="77777777" w:rsidR="00D40279" w:rsidRDefault="00D40279" w:rsidP="00D40279">
      <w:pPr>
        <w:tabs>
          <w:tab w:val="num" w:pos="1420"/>
        </w:tabs>
        <w:spacing w:after="240" w:line="276" w:lineRule="auto"/>
        <w:jc w:val="both"/>
        <w:rPr>
          <w:rFonts w:ascii="Tahoma" w:hAnsi="Tahoma" w:cs="Tahoma"/>
        </w:rPr>
      </w:pPr>
      <w:r w:rsidRPr="00590237">
        <w:rPr>
          <w:rFonts w:ascii="Tahoma" w:hAnsi="Tahoma" w:cs="Tahoma"/>
          <w:b/>
          <w:bCs/>
          <w:sz w:val="24"/>
          <w:szCs w:val="24"/>
        </w:rPr>
        <w:t>Uwaga: Wymagany kwalifikowany podpis elektroniczny lub podpis zaufany lub podpis osobisty</w:t>
      </w:r>
      <w:r>
        <w:rPr>
          <w:rFonts w:ascii="Tahoma" w:hAnsi="Tahoma" w:cs="Tahoma"/>
          <w:b/>
          <w:bCs/>
          <w:sz w:val="24"/>
          <w:szCs w:val="24"/>
        </w:rPr>
        <w:t xml:space="preserve"> osoby uprawnionej do reprezentowania wykonawcy.</w:t>
      </w:r>
    </w:p>
    <w:p w14:paraId="3C58FF9F" w14:textId="5C1D5AE4" w:rsidR="00D40279" w:rsidRDefault="00D40279" w:rsidP="00D40279">
      <w:pPr>
        <w:rPr>
          <w:b/>
          <w:szCs w:val="24"/>
        </w:rPr>
      </w:pPr>
    </w:p>
    <w:bookmarkEnd w:id="0"/>
    <w:sectPr w:rsidR="00D40279" w:rsidSect="00223F50">
      <w:headerReference w:type="default" r:id="rId7"/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268B" w14:textId="77777777" w:rsidR="00D40279" w:rsidRDefault="00D40279" w:rsidP="00D40279">
      <w:pPr>
        <w:spacing w:after="0" w:line="240" w:lineRule="auto"/>
      </w:pPr>
      <w:r>
        <w:separator/>
      </w:r>
    </w:p>
  </w:endnote>
  <w:endnote w:type="continuationSeparator" w:id="0">
    <w:p w14:paraId="173EBE93" w14:textId="77777777" w:rsidR="00D40279" w:rsidRDefault="00D40279" w:rsidP="00D4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372030"/>
      <w:docPartObj>
        <w:docPartGallery w:val="Page Numbers (Bottom of Page)"/>
        <w:docPartUnique/>
      </w:docPartObj>
    </w:sdtPr>
    <w:sdtEndPr/>
    <w:sdtContent>
      <w:p w14:paraId="052084EB" w14:textId="77777777" w:rsidR="00D40279" w:rsidRDefault="00D402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7E6CA" w14:textId="77777777" w:rsidR="00D40279" w:rsidRDefault="00D402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3724" w14:textId="77777777" w:rsidR="00D40279" w:rsidRDefault="00D40279" w:rsidP="00D40279">
      <w:pPr>
        <w:spacing w:after="0" w:line="240" w:lineRule="auto"/>
      </w:pPr>
      <w:r>
        <w:separator/>
      </w:r>
    </w:p>
  </w:footnote>
  <w:footnote w:type="continuationSeparator" w:id="0">
    <w:p w14:paraId="44288955" w14:textId="77777777" w:rsidR="00D40279" w:rsidRDefault="00D40279" w:rsidP="00D40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AE46" w14:textId="77777777" w:rsidR="00D40279" w:rsidRPr="00F22E2F" w:rsidRDefault="00D40279" w:rsidP="00F22E2F">
    <w:pPr>
      <w:pStyle w:val="Nagwek"/>
      <w:jc w:val="right"/>
      <w:rPr>
        <w:sz w:val="18"/>
        <w:szCs w:val="18"/>
      </w:rPr>
    </w:pPr>
    <w:r w:rsidRPr="00F22E2F">
      <w:rPr>
        <w:sz w:val="18"/>
        <w:szCs w:val="18"/>
      </w:rPr>
      <w:t>WT</w:t>
    </w:r>
    <w:r>
      <w:rPr>
        <w:sz w:val="18"/>
        <w:szCs w:val="18"/>
      </w:rPr>
      <w:t>.</w:t>
    </w:r>
    <w:r w:rsidRPr="00F22E2F">
      <w:rPr>
        <w:sz w:val="18"/>
        <w:szCs w:val="18"/>
      </w:rPr>
      <w:t>2370.</w:t>
    </w:r>
    <w:r>
      <w:rPr>
        <w:sz w:val="18"/>
        <w:szCs w:val="18"/>
      </w:rPr>
      <w:t>24.2024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5AD"/>
    <w:multiLevelType w:val="multilevel"/>
    <w:tmpl w:val="8E6C35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3C7"/>
    <w:multiLevelType w:val="multilevel"/>
    <w:tmpl w:val="6BCCD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4" w15:restartNumberingAfterBreak="0">
    <w:nsid w:val="168C33C6"/>
    <w:multiLevelType w:val="hybridMultilevel"/>
    <w:tmpl w:val="E5F0C8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7B6A"/>
    <w:multiLevelType w:val="hybridMultilevel"/>
    <w:tmpl w:val="E2DEE8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984847"/>
    <w:multiLevelType w:val="hybridMultilevel"/>
    <w:tmpl w:val="646855E8"/>
    <w:lvl w:ilvl="0" w:tplc="C372A0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247C44"/>
    <w:multiLevelType w:val="hybridMultilevel"/>
    <w:tmpl w:val="0624D2DC"/>
    <w:lvl w:ilvl="0" w:tplc="C57CC66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2E06507A"/>
    <w:multiLevelType w:val="hybridMultilevel"/>
    <w:tmpl w:val="20E43FFE"/>
    <w:lvl w:ilvl="0" w:tplc="FDEE59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4191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D6462"/>
    <w:multiLevelType w:val="hybridMultilevel"/>
    <w:tmpl w:val="6AF49C68"/>
    <w:lvl w:ilvl="0" w:tplc="A050B02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8E4378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669C4"/>
    <w:multiLevelType w:val="multilevel"/>
    <w:tmpl w:val="95A44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2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9" w15:restartNumberingAfterBreak="0">
    <w:nsid w:val="7C483C77"/>
    <w:multiLevelType w:val="hybridMultilevel"/>
    <w:tmpl w:val="E866195C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933553">
    <w:abstractNumId w:val="1"/>
  </w:num>
  <w:num w:numId="2" w16cid:durableId="1345547127">
    <w:abstractNumId w:val="13"/>
  </w:num>
  <w:num w:numId="3" w16cid:durableId="2023240640">
    <w:abstractNumId w:val="7"/>
  </w:num>
  <w:num w:numId="4" w16cid:durableId="12657346">
    <w:abstractNumId w:val="15"/>
  </w:num>
  <w:num w:numId="5" w16cid:durableId="424423606">
    <w:abstractNumId w:val="2"/>
  </w:num>
  <w:num w:numId="6" w16cid:durableId="49619564">
    <w:abstractNumId w:val="12"/>
  </w:num>
  <w:num w:numId="7" w16cid:durableId="855072624">
    <w:abstractNumId w:val="10"/>
  </w:num>
  <w:num w:numId="8" w16cid:durableId="191040748">
    <w:abstractNumId w:val="18"/>
  </w:num>
  <w:num w:numId="9" w16cid:durableId="2041271580">
    <w:abstractNumId w:val="0"/>
  </w:num>
  <w:num w:numId="10" w16cid:durableId="1807158108">
    <w:abstractNumId w:val="3"/>
  </w:num>
  <w:num w:numId="11" w16cid:durableId="1886134161">
    <w:abstractNumId w:val="8"/>
  </w:num>
  <w:num w:numId="12" w16cid:durableId="1788305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3695051">
    <w:abstractNumId w:val="11"/>
  </w:num>
  <w:num w:numId="14" w16cid:durableId="866335033">
    <w:abstractNumId w:val="16"/>
  </w:num>
  <w:num w:numId="15" w16cid:durableId="1955939450">
    <w:abstractNumId w:val="17"/>
  </w:num>
  <w:num w:numId="16" w16cid:durableId="1173912269">
    <w:abstractNumId w:val="14"/>
  </w:num>
  <w:num w:numId="17" w16cid:durableId="1636980641">
    <w:abstractNumId w:val="6"/>
  </w:num>
  <w:num w:numId="18" w16cid:durableId="2088378926">
    <w:abstractNumId w:val="19"/>
  </w:num>
  <w:num w:numId="19" w16cid:durableId="1721780747">
    <w:abstractNumId w:val="4"/>
  </w:num>
  <w:num w:numId="20" w16cid:durableId="13687496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79"/>
    <w:rsid w:val="0041404C"/>
    <w:rsid w:val="00D40279"/>
    <w:rsid w:val="00E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B695"/>
  <w15:chartTrackingRefBased/>
  <w15:docId w15:val="{BC214C1B-255D-411E-8DA8-F3DE250E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7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,Nagłowek 3,Akapit z listą BS,Dot pt,Recommendation"/>
    <w:basedOn w:val="Normalny"/>
    <w:link w:val="AkapitzlistZnak"/>
    <w:uiPriority w:val="34"/>
    <w:qFormat/>
    <w:rsid w:val="00D40279"/>
    <w:pPr>
      <w:ind w:left="720"/>
      <w:contextualSpacing/>
    </w:p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,Nagłowek 3 Znak"/>
    <w:link w:val="Akapitzlist"/>
    <w:uiPriority w:val="34"/>
    <w:qFormat/>
    <w:locked/>
    <w:rsid w:val="00D40279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D40279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40279"/>
    <w:rPr>
      <w:rFonts w:ascii="TimesNewRomanPS" w:eastAsia="Times New Roman" w:hAnsi="TimesNewRomanPS" w:cs="Times New Roman"/>
      <w:color w:val="000000"/>
      <w:kern w:val="0"/>
      <w:sz w:val="24"/>
      <w:szCs w:val="20"/>
      <w:lang w:val="cs-CZ"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40279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4027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40279"/>
    <w:rPr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nhideWhenUsed/>
    <w:rsid w:val="00D4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027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279"/>
    <w:rPr>
      <w:kern w:val="0"/>
      <w14:ligatures w14:val="none"/>
    </w:rPr>
  </w:style>
  <w:style w:type="paragraph" w:customStyle="1" w:styleId="Styl1">
    <w:name w:val="Styl1"/>
    <w:basedOn w:val="Normalny"/>
    <w:rsid w:val="00D40279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402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40279"/>
    <w:rPr>
      <w:kern w:val="0"/>
      <w14:ligatures w14:val="none"/>
    </w:rPr>
  </w:style>
  <w:style w:type="character" w:customStyle="1" w:styleId="Teksttreci">
    <w:name w:val="Tekst treści_"/>
    <w:rsid w:val="00D40279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rsid w:val="00D40279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Nagwek1">
    <w:name w:val="Nagłówek #1_"/>
    <w:link w:val="Nagwek10"/>
    <w:rsid w:val="00D4027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D4027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3Bezpogrubienia">
    <w:name w:val="Tekst treści (3) + Bez pogrubienia"/>
    <w:rsid w:val="00D4027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Bezpogrubienia">
    <w:name w:val="Nagłówek #1 + Bez pogrubienia"/>
    <w:rsid w:val="00D4027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paragraph" w:customStyle="1" w:styleId="Nagwek10">
    <w:name w:val="Nagłówek #1"/>
    <w:basedOn w:val="Normalny"/>
    <w:link w:val="Nagwek1"/>
    <w:rsid w:val="00D40279"/>
    <w:pPr>
      <w:widowControl w:val="0"/>
      <w:shd w:val="clear" w:color="auto" w:fill="FFFFFF"/>
      <w:spacing w:after="0" w:line="408" w:lineRule="exact"/>
      <w:ind w:hanging="340"/>
      <w:outlineLvl w:val="0"/>
    </w:pPr>
    <w:rPr>
      <w:rFonts w:ascii="Arial" w:eastAsia="Arial" w:hAnsi="Arial" w:cs="Arial"/>
      <w:kern w:val="2"/>
      <w:sz w:val="21"/>
      <w:szCs w:val="21"/>
      <w14:ligatures w14:val="standardContextual"/>
    </w:rPr>
  </w:style>
  <w:style w:type="paragraph" w:customStyle="1" w:styleId="Teksttreci30">
    <w:name w:val="Tekst treści (3)"/>
    <w:basedOn w:val="Normalny"/>
    <w:link w:val="Teksttreci3"/>
    <w:rsid w:val="00D40279"/>
    <w:pPr>
      <w:widowControl w:val="0"/>
      <w:shd w:val="clear" w:color="auto" w:fill="FFFFFF"/>
      <w:spacing w:after="240" w:line="0" w:lineRule="atLeast"/>
      <w:ind w:hanging="340"/>
      <w:jc w:val="both"/>
    </w:pPr>
    <w:rPr>
      <w:rFonts w:ascii="Arial" w:eastAsia="Arial" w:hAnsi="Arial" w:cs="Arial"/>
      <w:kern w:val="2"/>
      <w:sz w:val="21"/>
      <w:szCs w:val="21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27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D40279"/>
    <w:rPr>
      <w:vertAlign w:val="superscript"/>
    </w:rPr>
  </w:style>
  <w:style w:type="character" w:customStyle="1" w:styleId="Teksttreci8">
    <w:name w:val="Tekst treści (8)_"/>
    <w:rsid w:val="00D40279"/>
    <w:rPr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2511</Words>
  <Characters>15070</Characters>
  <Application>Microsoft Office Word</Application>
  <DocSecurity>0</DocSecurity>
  <Lines>125</Lines>
  <Paragraphs>35</Paragraphs>
  <ScaleCrop>false</ScaleCrop>
  <Company/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2</cp:revision>
  <dcterms:created xsi:type="dcterms:W3CDTF">2023-08-30T13:54:00Z</dcterms:created>
  <dcterms:modified xsi:type="dcterms:W3CDTF">2023-08-30T13:54:00Z</dcterms:modified>
</cp:coreProperties>
</file>