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12EF1206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417530">
        <w:rPr>
          <w:rFonts w:ascii="Arial" w:hAnsi="Arial" w:cs="Arial"/>
          <w:sz w:val="24"/>
          <w:szCs w:val="24"/>
        </w:rPr>
        <w:t xml:space="preserve"> </w:t>
      </w:r>
      <w:r w:rsidR="0048092D">
        <w:rPr>
          <w:rFonts w:ascii="Arial" w:hAnsi="Arial" w:cs="Arial"/>
          <w:sz w:val="24"/>
          <w:szCs w:val="24"/>
        </w:rPr>
        <w:t>1</w:t>
      </w:r>
      <w:r w:rsidR="00A911B3">
        <w:rPr>
          <w:rFonts w:ascii="Arial" w:hAnsi="Arial" w:cs="Arial"/>
          <w:sz w:val="24"/>
          <w:szCs w:val="24"/>
        </w:rPr>
        <w:t>5</w:t>
      </w:r>
      <w:r w:rsidR="0048092D">
        <w:rPr>
          <w:rFonts w:ascii="Arial" w:hAnsi="Arial" w:cs="Arial"/>
          <w:sz w:val="24"/>
          <w:szCs w:val="24"/>
        </w:rPr>
        <w:t xml:space="preserve"> </w:t>
      </w:r>
      <w:r w:rsidR="00A911B3">
        <w:rPr>
          <w:rFonts w:ascii="Arial" w:hAnsi="Arial" w:cs="Arial"/>
          <w:sz w:val="24"/>
          <w:szCs w:val="24"/>
        </w:rPr>
        <w:t>grudnia</w:t>
      </w:r>
      <w:r w:rsidR="00417530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06A5E397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901F87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  <w:r w:rsidR="00A911B3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0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62A94E3E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o </w:t>
      </w:r>
      <w:r w:rsidR="00F9702A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odwołaniu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6127D3D5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="002F08C4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odwołuję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posiedzeni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e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niejawne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5B5E7C">
        <w:rPr>
          <w:rFonts w:ascii="Arial" w:eastAsia="Calibri" w:hAnsi="Arial" w:cs="Arial"/>
          <w:sz w:val="24"/>
          <w:szCs w:val="24"/>
          <w:lang w:eastAsia="en-US"/>
        </w:rPr>
        <w:t xml:space="preserve">wyznaczone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F9702A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911B3">
        <w:rPr>
          <w:rFonts w:ascii="Arial" w:eastAsia="Calibri" w:hAnsi="Arial" w:cs="Arial"/>
          <w:b/>
          <w:sz w:val="24"/>
          <w:szCs w:val="24"/>
          <w:lang w:eastAsia="en-US"/>
        </w:rPr>
        <w:t>5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A911B3">
        <w:rPr>
          <w:rFonts w:ascii="Arial" w:eastAsia="Calibri" w:hAnsi="Arial" w:cs="Arial"/>
          <w:b/>
          <w:sz w:val="24"/>
          <w:szCs w:val="24"/>
          <w:lang w:eastAsia="en-US"/>
        </w:rPr>
        <w:t>grudnia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911B3">
        <w:rPr>
          <w:rFonts w:ascii="Arial" w:eastAsia="Calibri" w:hAnsi="Arial" w:cs="Arial"/>
          <w:b/>
          <w:sz w:val="24"/>
          <w:szCs w:val="24"/>
          <w:lang w:eastAsia="en-US"/>
        </w:rPr>
        <w:t>11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A911B3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25B47025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O </w:t>
      </w:r>
      <w:r w:rsidR="00F9702A">
        <w:rPr>
          <w:rFonts w:ascii="Arial" w:hAnsi="Arial" w:cs="Arial"/>
          <w:sz w:val="24"/>
          <w:szCs w:val="24"/>
        </w:rPr>
        <w:t>odwołaniu</w:t>
      </w:r>
      <w:r w:rsidRPr="00F27613">
        <w:rPr>
          <w:rFonts w:ascii="Arial" w:hAnsi="Arial" w:cs="Arial"/>
          <w:sz w:val="24"/>
          <w:szCs w:val="24"/>
        </w:rPr>
        <w:t xml:space="preserve">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lastRenderedPageBreak/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49C3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08C4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17530"/>
    <w:rsid w:val="00426660"/>
    <w:rsid w:val="00451189"/>
    <w:rsid w:val="00457019"/>
    <w:rsid w:val="004649E9"/>
    <w:rsid w:val="004746A6"/>
    <w:rsid w:val="00475AE1"/>
    <w:rsid w:val="0048092D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4801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5E7C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1F87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2CF8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11B3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9747E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9702A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odwołaniu posiedzenia niejawnego w dniu 17 listopada 2021 r.</vt:lpstr>
    </vt:vector>
  </TitlesOfParts>
  <Manager/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odwołaniu posiedzenia niejawnego w dniu 15 grudnia 2021 r.</dc:title>
  <dc:subject/>
  <dc:creator/>
  <cp:keywords/>
  <cp:lastModifiedBy/>
  <cp:revision>1</cp:revision>
  <dcterms:created xsi:type="dcterms:W3CDTF">2021-11-10T12:13:00Z</dcterms:created>
  <dcterms:modified xsi:type="dcterms:W3CDTF">2021-12-16T11:31:00Z</dcterms:modified>
</cp:coreProperties>
</file>