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E3C2" w14:textId="5A1D422E" w:rsidR="00C01C94" w:rsidRDefault="00C01C94" w:rsidP="00FC57D4">
      <w:pPr>
        <w:spacing w:after="0" w:line="360" w:lineRule="auto"/>
        <w:jc w:val="center"/>
        <w:rPr>
          <w:rFonts w:ascii="Lato" w:hAnsi="Lato"/>
        </w:rPr>
      </w:pPr>
      <w:r w:rsidRPr="00FC57D4">
        <w:rPr>
          <w:rFonts w:ascii="Lato" w:hAnsi="Lato"/>
        </w:rPr>
        <w:t>ZAPROSZENIE DO ZŁOŻENIA OFERTY</w:t>
      </w:r>
    </w:p>
    <w:p w14:paraId="2F80D566" w14:textId="77777777" w:rsidR="00FC57D4" w:rsidRPr="00FC57D4" w:rsidRDefault="00FC57D4" w:rsidP="00FC57D4">
      <w:pPr>
        <w:spacing w:after="0" w:line="360" w:lineRule="auto"/>
        <w:jc w:val="center"/>
        <w:rPr>
          <w:rFonts w:ascii="Lato" w:hAnsi="Lato"/>
        </w:rPr>
      </w:pPr>
    </w:p>
    <w:p w14:paraId="4F7165CA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Zamawiający:</w:t>
      </w:r>
    </w:p>
    <w:p w14:paraId="377BFB4D" w14:textId="552087ED" w:rsidR="00FC57D4" w:rsidRDefault="005574CE" w:rsidP="00FC57D4">
      <w:pPr>
        <w:spacing w:after="0" w:line="360" w:lineRule="auto"/>
        <w:jc w:val="both"/>
        <w:rPr>
          <w:rFonts w:ascii="Lato" w:hAnsi="Lato"/>
        </w:rPr>
      </w:pPr>
      <w:r w:rsidRPr="005574CE">
        <w:rPr>
          <w:rFonts w:ascii="Lato" w:hAnsi="Lato"/>
        </w:rPr>
        <w:t>Ministerstwo Rodziny, Pracy i Polityki Społecznej z siedzibą przy ul. Nowogrodzkiej 1/3/5 w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Warszawie (00-513) zaprasza do złożenia oferty w postępowaniu, którego przedmiotem jest świadczenie usług konserwatorskich w budynku FGŚP położonym w Gdańsku przy ul.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Rzeźnickiej 58. Postępowanie dotyczy udzielenia zamówienia publicznego o wartości poniżej 1</w:t>
      </w:r>
      <w:r w:rsidR="00A80AA8">
        <w:rPr>
          <w:rFonts w:ascii="Lato" w:hAnsi="Lato"/>
        </w:rPr>
        <w:t>7</w:t>
      </w:r>
      <w:r w:rsidRPr="005574CE">
        <w:rPr>
          <w:rFonts w:ascii="Lato" w:hAnsi="Lato"/>
        </w:rPr>
        <w:t>0 000 zł, do którego nie mają zastosowania przepisy ustawy Prawo zamówień publicznych z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dnia 11 września 2019 r. (Dz.U. z 202</w:t>
      </w:r>
      <w:r w:rsidR="007009C4">
        <w:rPr>
          <w:rFonts w:ascii="Lato" w:hAnsi="Lato"/>
        </w:rPr>
        <w:t>4</w:t>
      </w:r>
      <w:r w:rsidRPr="005574CE">
        <w:rPr>
          <w:rFonts w:ascii="Lato" w:hAnsi="Lato"/>
        </w:rPr>
        <w:t xml:space="preserve"> r. poz. </w:t>
      </w:r>
      <w:r w:rsidR="007009C4">
        <w:rPr>
          <w:rFonts w:ascii="Lato" w:hAnsi="Lato"/>
        </w:rPr>
        <w:t>1320</w:t>
      </w:r>
      <w:r w:rsidR="00A80AA8">
        <w:rPr>
          <w:rFonts w:ascii="Lato" w:hAnsi="Lato"/>
        </w:rPr>
        <w:t xml:space="preserve"> ze zm.</w:t>
      </w:r>
      <w:r w:rsidRPr="005574CE">
        <w:rPr>
          <w:rFonts w:ascii="Lato" w:hAnsi="Lato"/>
        </w:rPr>
        <w:t>).</w:t>
      </w:r>
    </w:p>
    <w:p w14:paraId="7936B43C" w14:textId="77777777" w:rsidR="005574CE" w:rsidRPr="00FC57D4" w:rsidRDefault="005574CE" w:rsidP="00FC57D4">
      <w:pPr>
        <w:spacing w:after="0" w:line="360" w:lineRule="auto"/>
        <w:jc w:val="both"/>
        <w:rPr>
          <w:rFonts w:ascii="Lato" w:hAnsi="Lato"/>
        </w:rPr>
      </w:pPr>
    </w:p>
    <w:p w14:paraId="158102E9" w14:textId="498C9633" w:rsidR="00C01C94" w:rsidRPr="00FC57D4" w:rsidRDefault="002C561B" w:rsidP="00FC57D4">
      <w:pPr>
        <w:pStyle w:val="Akapitzlist"/>
        <w:spacing w:after="0" w:line="360" w:lineRule="auto"/>
        <w:ind w:left="0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I. Przedmiot zamówienia</w:t>
      </w:r>
    </w:p>
    <w:p w14:paraId="124D968B" w14:textId="71B55E64" w:rsidR="000C4C6A" w:rsidRDefault="002C561B" w:rsidP="00FC57D4">
      <w:p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1. </w:t>
      </w:r>
      <w:r w:rsidR="00C01C94" w:rsidRPr="00FD7427">
        <w:rPr>
          <w:rFonts w:ascii="Lato" w:hAnsi="Lato"/>
        </w:rPr>
        <w:t>Przedmiotem</w:t>
      </w:r>
      <w:r w:rsidR="00C01C94" w:rsidRPr="00FC57D4">
        <w:rPr>
          <w:rFonts w:ascii="Lato" w:hAnsi="Lato"/>
        </w:rPr>
        <w:t xml:space="preserve"> zamówienia jest </w:t>
      </w:r>
      <w:r w:rsidR="005574CE">
        <w:rPr>
          <w:rFonts w:ascii="Lato" w:hAnsi="Lato"/>
        </w:rPr>
        <w:t>świadczenie usług konserwatorskich w budynku</w:t>
      </w:r>
      <w:r w:rsidR="00C01C94" w:rsidRPr="00FC57D4">
        <w:rPr>
          <w:rFonts w:ascii="Lato" w:hAnsi="Lato"/>
        </w:rPr>
        <w:t xml:space="preserve"> Funduszu Gwarantowanych Świadczeń Pracowniczych w Gdańsku przy ul. Rzeźnickiej 58</w:t>
      </w:r>
      <w:r w:rsidR="009238E6">
        <w:rPr>
          <w:rFonts w:ascii="Lato" w:hAnsi="Lato"/>
        </w:rPr>
        <w:t>.</w:t>
      </w:r>
      <w:r w:rsidR="00B50CD2">
        <w:rPr>
          <w:rFonts w:ascii="Lato" w:hAnsi="Lato"/>
        </w:rPr>
        <w:t xml:space="preserve"> </w:t>
      </w:r>
    </w:p>
    <w:p w14:paraId="7992C42D" w14:textId="728F362F" w:rsidR="000C4C6A" w:rsidRDefault="000C4C6A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2. Czas pracy konserwatora.</w:t>
      </w:r>
    </w:p>
    <w:p w14:paraId="03AF1B66" w14:textId="02EE016D" w:rsidR="00FD7427" w:rsidRDefault="00FD7427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>Konserwator</w:t>
      </w:r>
      <w:r w:rsidR="00F11EB7">
        <w:rPr>
          <w:rFonts w:ascii="Lato" w:hAnsi="Lato"/>
        </w:rPr>
        <w:t xml:space="preserve"> </w:t>
      </w:r>
      <w:r w:rsidRPr="00FD7427">
        <w:rPr>
          <w:rFonts w:ascii="Lato" w:hAnsi="Lato"/>
        </w:rPr>
        <w:t>będzie działał w elastycznym grafiku, dostosowanym do potrzeb Zamawiającego. Całkowity czas pracy konserwatora nie przekroczy 20 godzin w miesiącu.</w:t>
      </w:r>
    </w:p>
    <w:p w14:paraId="09EF7871" w14:textId="72E99598" w:rsidR="000C4C6A" w:rsidRPr="00FD7427" w:rsidRDefault="000C4C6A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Konserwator będzie pracował wyłącznie na podstawie </w:t>
      </w:r>
      <w:r w:rsidR="009112F1">
        <w:rPr>
          <w:rFonts w:ascii="Lato" w:hAnsi="Lato"/>
        </w:rPr>
        <w:t xml:space="preserve">zgłoszenia </w:t>
      </w:r>
      <w:r w:rsidR="007009C4">
        <w:rPr>
          <w:rFonts w:ascii="Lato" w:hAnsi="Lato"/>
        </w:rPr>
        <w:t>drogą</w:t>
      </w:r>
      <w:r w:rsidR="009112F1">
        <w:rPr>
          <w:rFonts w:ascii="Lato" w:hAnsi="Lato"/>
        </w:rPr>
        <w:t xml:space="preserve"> e-mail</w:t>
      </w:r>
      <w:r w:rsidR="007009C4">
        <w:rPr>
          <w:rFonts w:ascii="Lato" w:hAnsi="Lato"/>
        </w:rPr>
        <w:t>ową</w:t>
      </w:r>
      <w:r w:rsidR="009112F1">
        <w:rPr>
          <w:rFonts w:ascii="Lato" w:hAnsi="Lato"/>
        </w:rPr>
        <w:t xml:space="preserve"> bądź</w:t>
      </w:r>
      <w:r w:rsidR="007009C4">
        <w:rPr>
          <w:rFonts w:ascii="Lato" w:hAnsi="Lato"/>
        </w:rPr>
        <w:t xml:space="preserve"> po</w:t>
      </w:r>
      <w:r w:rsidR="009112F1">
        <w:rPr>
          <w:rFonts w:ascii="Lato" w:hAnsi="Lato"/>
        </w:rPr>
        <w:t xml:space="preserve"> kontakcie telefonicznym </w:t>
      </w:r>
      <w:r w:rsidR="007009C4">
        <w:rPr>
          <w:rFonts w:ascii="Lato" w:hAnsi="Lato"/>
        </w:rPr>
        <w:t>ze strony</w:t>
      </w:r>
      <w:r w:rsidR="007009C4" w:rsidRPr="00FD7427">
        <w:rPr>
          <w:rFonts w:ascii="Lato" w:hAnsi="Lato"/>
        </w:rPr>
        <w:t xml:space="preserve"> </w:t>
      </w:r>
      <w:r w:rsidRPr="00FD7427">
        <w:rPr>
          <w:rFonts w:ascii="Lato" w:hAnsi="Lato"/>
        </w:rPr>
        <w:t>Zamawiającego, w przypadku potrzeby wykonania prac określonych w punkcie 3 przedmiotu zamówienia lub w sytuacji awaryjnej.</w:t>
      </w:r>
    </w:p>
    <w:p w14:paraId="350446EB" w14:textId="264264E4" w:rsidR="00C01C94" w:rsidRPr="00FC57D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C01C94" w:rsidRPr="00FC57D4">
        <w:rPr>
          <w:rFonts w:ascii="Lato" w:hAnsi="Lato"/>
        </w:rPr>
        <w:t>. Szczegółowy zakres przedmiotu zamówienia.</w:t>
      </w:r>
    </w:p>
    <w:p w14:paraId="1BE9DC88" w14:textId="32EAC969" w:rsidR="00C01C94" w:rsidRDefault="00196C42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zakres przedmiotu zamówienia wchodzi:</w:t>
      </w:r>
    </w:p>
    <w:p w14:paraId="4755D699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i naprawa systemów elektrycznych</w:t>
      </w:r>
    </w:p>
    <w:p w14:paraId="3F45964E" w14:textId="061CF071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A458EB">
        <w:rPr>
          <w:rFonts w:ascii="Lato" w:hAnsi="Lato"/>
        </w:rPr>
        <w:t>N</w:t>
      </w:r>
      <w:r w:rsidRPr="002B04E7">
        <w:rPr>
          <w:rFonts w:ascii="Lato" w:hAnsi="Lato"/>
        </w:rPr>
        <w:t>aprawa instalacji elektrycznych</w:t>
      </w:r>
      <w:r w:rsidR="00A458EB">
        <w:rPr>
          <w:rFonts w:ascii="Lato" w:hAnsi="Lato"/>
        </w:rPr>
        <w:t xml:space="preserve">, </w:t>
      </w:r>
      <w:r w:rsidR="00A458EB" w:rsidRPr="00A458EB">
        <w:rPr>
          <w:rFonts w:ascii="Lato" w:hAnsi="Lato"/>
        </w:rPr>
        <w:t>m.in. instalacje oświetleniowe wewnętrzne, zewnętrzne</w:t>
      </w:r>
      <w:r w:rsidR="00A458EB">
        <w:rPr>
          <w:rFonts w:ascii="Lato" w:hAnsi="Lato"/>
        </w:rPr>
        <w:t>.</w:t>
      </w:r>
    </w:p>
    <w:p w14:paraId="77A727AD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Wymiana i naprawa gniazdek elektrycznych, włączników.</w:t>
      </w:r>
    </w:p>
    <w:p w14:paraId="59F77B87" w14:textId="786D32F3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Sprawdzanie i wymiana bezpieczników.</w:t>
      </w:r>
    </w:p>
    <w:p w14:paraId="104889EB" w14:textId="4D7AF66A" w:rsidR="00B01202" w:rsidRDefault="00B01202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B01202">
        <w:rPr>
          <w:rFonts w:ascii="Lato" w:hAnsi="Lato"/>
        </w:rPr>
        <w:t>Wymiana żarówek, świetlówek oraz innych źródeł światła.</w:t>
      </w:r>
    </w:p>
    <w:p w14:paraId="4B5C167F" w14:textId="4D9BEC12" w:rsidR="002B04E7" w:rsidRP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konserwacyjne dotyczące </w:t>
      </w:r>
      <w:r w:rsidR="007009C4">
        <w:rPr>
          <w:rFonts w:ascii="Lato" w:hAnsi="Lato"/>
        </w:rPr>
        <w:t xml:space="preserve">instalacji centralnego </w:t>
      </w:r>
      <w:r w:rsidRPr="002B04E7">
        <w:rPr>
          <w:rFonts w:ascii="Lato" w:hAnsi="Lato"/>
        </w:rPr>
        <w:t xml:space="preserve">ogrzewania i </w:t>
      </w:r>
      <w:r w:rsidR="007009C4">
        <w:rPr>
          <w:rFonts w:ascii="Lato" w:hAnsi="Lato"/>
        </w:rPr>
        <w:t xml:space="preserve">instalacji </w:t>
      </w:r>
      <w:r w:rsidRPr="002B04E7">
        <w:rPr>
          <w:rFonts w:ascii="Lato" w:hAnsi="Lato"/>
        </w:rPr>
        <w:t>wentylacji:</w:t>
      </w:r>
    </w:p>
    <w:p w14:paraId="75B016C8" w14:textId="404481D9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7009C4" w:rsidRPr="002B04E7">
        <w:rPr>
          <w:rFonts w:ascii="Lato" w:hAnsi="Lato"/>
        </w:rPr>
        <w:t xml:space="preserve">Sprawdzanie, </w:t>
      </w:r>
      <w:r w:rsidR="007009C4">
        <w:rPr>
          <w:rFonts w:ascii="Lato" w:hAnsi="Lato"/>
        </w:rPr>
        <w:t>c</w:t>
      </w:r>
      <w:r w:rsidRPr="002B04E7">
        <w:rPr>
          <w:rFonts w:ascii="Lato" w:hAnsi="Lato"/>
        </w:rPr>
        <w:t>zyszczenie</w:t>
      </w:r>
      <w:r w:rsidR="007009C4">
        <w:rPr>
          <w:rFonts w:ascii="Lato" w:hAnsi="Lato"/>
        </w:rPr>
        <w:t>,</w:t>
      </w:r>
      <w:r w:rsidR="00F11EB7">
        <w:rPr>
          <w:rFonts w:ascii="Lato" w:hAnsi="Lato"/>
        </w:rPr>
        <w:t xml:space="preserve"> </w:t>
      </w:r>
      <w:r w:rsidRPr="002B04E7">
        <w:rPr>
          <w:rFonts w:ascii="Lato" w:hAnsi="Lato"/>
        </w:rPr>
        <w:t>konserwacja</w:t>
      </w:r>
      <w:r w:rsidR="007009C4">
        <w:rPr>
          <w:rFonts w:ascii="Lato" w:hAnsi="Lato"/>
        </w:rPr>
        <w:t xml:space="preserve"> i odpowietrz</w:t>
      </w:r>
      <w:r w:rsidR="0008389F">
        <w:rPr>
          <w:rFonts w:ascii="Lato" w:hAnsi="Lato"/>
        </w:rPr>
        <w:t>a</w:t>
      </w:r>
      <w:r w:rsidR="007009C4">
        <w:rPr>
          <w:rFonts w:ascii="Lato" w:hAnsi="Lato"/>
        </w:rPr>
        <w:t>nie</w:t>
      </w:r>
      <w:r w:rsidRPr="002B04E7">
        <w:rPr>
          <w:rFonts w:ascii="Lato" w:hAnsi="Lato"/>
        </w:rPr>
        <w:t xml:space="preserve"> grzejników.</w:t>
      </w:r>
    </w:p>
    <w:p w14:paraId="0E3DC617" w14:textId="3816CAB5" w:rsidR="00A458EB" w:rsidRPr="00F11EB7" w:rsidRDefault="002B04E7" w:rsidP="00A458EB">
      <w:pPr>
        <w:pStyle w:val="Akapitzlist"/>
        <w:spacing w:after="0" w:line="360" w:lineRule="auto"/>
        <w:jc w:val="both"/>
        <w:rPr>
          <w:rFonts w:ascii="Lato" w:hAnsi="Lato"/>
          <w:strike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Regularna kontrola i naprawa wentylatorów, systemów wentylacyjnych.</w:t>
      </w:r>
    </w:p>
    <w:p w14:paraId="21746713" w14:textId="14125136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</w:t>
      </w:r>
      <w:r w:rsidR="007009C4">
        <w:rPr>
          <w:rFonts w:ascii="Lato" w:hAnsi="Lato"/>
        </w:rPr>
        <w:t xml:space="preserve">konserwacyjne instalacji </w:t>
      </w:r>
      <w:proofErr w:type="spellStart"/>
      <w:r w:rsidR="007009C4">
        <w:rPr>
          <w:rFonts w:ascii="Lato" w:hAnsi="Lato"/>
        </w:rPr>
        <w:t>wodno</w:t>
      </w:r>
      <w:proofErr w:type="spellEnd"/>
      <w:r w:rsidR="007009C4">
        <w:rPr>
          <w:rFonts w:ascii="Lato" w:hAnsi="Lato"/>
        </w:rPr>
        <w:t xml:space="preserve"> - kanalizacyjnej</w:t>
      </w:r>
      <w:r w:rsidRPr="002B04E7">
        <w:rPr>
          <w:rFonts w:ascii="Lato" w:hAnsi="Lato"/>
        </w:rPr>
        <w:t>:</w:t>
      </w:r>
    </w:p>
    <w:p w14:paraId="271BA668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-P</w:t>
      </w:r>
      <w:r w:rsidRPr="002B04E7">
        <w:rPr>
          <w:rFonts w:ascii="Lato" w:hAnsi="Lato"/>
        </w:rPr>
        <w:t>rzeglądy instalacji wodno-kanalizacyjnych.</w:t>
      </w:r>
    </w:p>
    <w:p w14:paraId="3A3FA348" w14:textId="5ECF888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nieszczelności i naprawa rur.</w:t>
      </w:r>
    </w:p>
    <w:p w14:paraId="5AB48432" w14:textId="49833832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 xml:space="preserve">Wymiana </w:t>
      </w:r>
      <w:r w:rsidR="007009C4">
        <w:rPr>
          <w:rFonts w:ascii="Lato" w:hAnsi="Lato"/>
        </w:rPr>
        <w:t>baterii kuchennych i łazienkowych</w:t>
      </w:r>
      <w:r w:rsidRPr="002B04E7">
        <w:rPr>
          <w:rFonts w:ascii="Lato" w:hAnsi="Lato"/>
        </w:rPr>
        <w:t>.</w:t>
      </w:r>
    </w:p>
    <w:p w14:paraId="610B94D7" w14:textId="31D7238D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- </w:t>
      </w:r>
      <w:r w:rsidRPr="002B04E7">
        <w:rPr>
          <w:rFonts w:ascii="Lato" w:hAnsi="Lato"/>
        </w:rPr>
        <w:t>Wymiana wężyków przyłączeniowych do urządzeń sanitarnych, takich jak</w:t>
      </w:r>
      <w:r w:rsidR="00F11EB7">
        <w:rPr>
          <w:rFonts w:ascii="Lato" w:hAnsi="Lato"/>
        </w:rPr>
        <w:t xml:space="preserve"> spłuczki,</w:t>
      </w:r>
      <w:r w:rsidRPr="002B04E7">
        <w:rPr>
          <w:rFonts w:ascii="Lato" w:hAnsi="Lato"/>
        </w:rPr>
        <w:t xml:space="preserve"> zlewy czy umywalki.</w:t>
      </w:r>
    </w:p>
    <w:p w14:paraId="706BCC7E" w14:textId="7B64E92B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 xml:space="preserve">Wymiana </w:t>
      </w:r>
      <w:r w:rsidR="00F11EB7">
        <w:rPr>
          <w:rFonts w:ascii="Lato" w:hAnsi="Lato"/>
        </w:rPr>
        <w:t xml:space="preserve">lub naprawa </w:t>
      </w:r>
      <w:r w:rsidRPr="002B04E7">
        <w:rPr>
          <w:rFonts w:ascii="Lato" w:hAnsi="Lato"/>
        </w:rPr>
        <w:t>toalet</w:t>
      </w:r>
      <w:r w:rsidR="00F11EB7">
        <w:rPr>
          <w:rFonts w:ascii="Lato" w:hAnsi="Lato"/>
        </w:rPr>
        <w:t>, pisuarów</w:t>
      </w:r>
      <w:r w:rsidRPr="002B04E7">
        <w:rPr>
          <w:rFonts w:ascii="Lato" w:hAnsi="Lato"/>
        </w:rPr>
        <w:t xml:space="preserve"> oraz innych elementów ceramiki sanitarnej.</w:t>
      </w:r>
    </w:p>
    <w:p w14:paraId="7971B98B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Prace związane z estetyką i bezpieczeństwem budynku:</w:t>
      </w:r>
    </w:p>
    <w:p w14:paraId="49973AE3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Malowanie lub odświeżanie ścian w pomieszczeniach wspólnych.</w:t>
      </w:r>
    </w:p>
    <w:p w14:paraId="47FB0D7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usterek tynków i drobnych uszkodzeń ścian.</w:t>
      </w:r>
    </w:p>
    <w:p w14:paraId="6EF1ECB5" w14:textId="27CD7248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i zabezpieczanie luźnych elementów elewacji budynku.</w:t>
      </w:r>
    </w:p>
    <w:p w14:paraId="0FA60CF3" w14:textId="0E020909" w:rsidR="005E202D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Naprawa i wymiana listew przypodłogowych.</w:t>
      </w:r>
    </w:p>
    <w:p w14:paraId="1A440C87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drzwi i okien:</w:t>
      </w:r>
    </w:p>
    <w:p w14:paraId="722CBCF6" w14:textId="7736713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B01202">
        <w:rPr>
          <w:rFonts w:ascii="Lato" w:hAnsi="Lato"/>
        </w:rPr>
        <w:t>Wymiana, s</w:t>
      </w:r>
      <w:r w:rsidRPr="002B04E7">
        <w:rPr>
          <w:rFonts w:ascii="Lato" w:hAnsi="Lato"/>
        </w:rPr>
        <w:t>prawdzanie i smarowanie zamków, zawiasów oraz prowadnic okien i drzwi.</w:t>
      </w:r>
    </w:p>
    <w:p w14:paraId="322B869F" w14:textId="7A069BD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W</w:t>
      </w:r>
      <w:r w:rsidRPr="002B04E7">
        <w:rPr>
          <w:rFonts w:ascii="Lato" w:hAnsi="Lato"/>
        </w:rPr>
        <w:t>ymiana uszczelek w oknach i drzwiach.</w:t>
      </w:r>
    </w:p>
    <w:p w14:paraId="6A9481BB" w14:textId="04441EDE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>Wymiana klamek w drzwiach i oknach.</w:t>
      </w:r>
    </w:p>
    <w:p w14:paraId="4460CE2A" w14:textId="3D5B1BBD" w:rsidR="005E202D" w:rsidRPr="002B04E7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K</w:t>
      </w:r>
      <w:r w:rsidRPr="005E202D">
        <w:rPr>
          <w:rFonts w:ascii="Lato" w:hAnsi="Lato"/>
        </w:rPr>
        <w:t>onserwacja rolet i żaluzji.</w:t>
      </w:r>
    </w:p>
    <w:p w14:paraId="1C7596BD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Naprawa i konserwacja mebli:</w:t>
      </w:r>
    </w:p>
    <w:p w14:paraId="268BE19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uszkodzonych elementów mebli biurowych.</w:t>
      </w:r>
    </w:p>
    <w:p w14:paraId="79E349B6" w14:textId="10DF60EB" w:rsidR="002B04E7" w:rsidRDefault="002B04E7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Montaż nowych mebli.</w:t>
      </w:r>
    </w:p>
    <w:p w14:paraId="6495CA8C" w14:textId="00798C39" w:rsidR="00A458EB" w:rsidRDefault="00A458EB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N</w:t>
      </w:r>
      <w:r w:rsidRPr="00A458EB">
        <w:rPr>
          <w:rFonts w:ascii="Lato" w:hAnsi="Lato"/>
        </w:rPr>
        <w:t>aprawa sprzętu stanowiącego wyposażenie budynku</w:t>
      </w:r>
      <w:r w:rsidR="007009C4">
        <w:rPr>
          <w:rFonts w:ascii="Lato" w:hAnsi="Lato"/>
        </w:rPr>
        <w:t>.</w:t>
      </w:r>
    </w:p>
    <w:p w14:paraId="0B1DDEA4" w14:textId="09315B38" w:rsidR="005E202D" w:rsidRPr="00B01202" w:rsidRDefault="005E202D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Przenoszenie i relokacja sprzętu biurowego i mebli.</w:t>
      </w:r>
    </w:p>
    <w:p w14:paraId="17C8EBBB" w14:textId="2D9DA1A7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</w:t>
      </w:r>
      <w:r w:rsidR="00C01C94" w:rsidRPr="00FC57D4">
        <w:rPr>
          <w:rFonts w:ascii="Lato" w:hAnsi="Lato"/>
        </w:rPr>
        <w:t xml:space="preserve"> Z uwagi na zakres czynności Zamawiający umożliwia odbycie wizji lokalnej nieruchomości i urządzeń objętych przedmiotem ofertowania oraz zapoznania się z dokumentacją posiadaną przez Zamawiającego. </w:t>
      </w:r>
    </w:p>
    <w:p w14:paraId="04653978" w14:textId="1CAB0AE2" w:rsidR="00617417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5.</w:t>
      </w:r>
      <w:r w:rsidR="00617417" w:rsidRPr="00756609">
        <w:rPr>
          <w:rFonts w:ascii="Lato" w:hAnsi="Lato"/>
        </w:rPr>
        <w:t xml:space="preserve"> </w:t>
      </w:r>
      <w:r w:rsidR="00756609" w:rsidRPr="00756609">
        <w:rPr>
          <w:rFonts w:ascii="Lato" w:hAnsi="Lato"/>
        </w:rPr>
        <w:t xml:space="preserve">Odbycie wizji lokalnej możliwe jest po wcześniejszym umówieniu się poprzez adres email: </w:t>
      </w:r>
      <w:hyperlink r:id="rId5" w:history="1">
        <w:r w:rsidR="00756609" w:rsidRPr="00756609">
          <w:rPr>
            <w:rStyle w:val="Hipercze"/>
            <w:rFonts w:ascii="Lato" w:hAnsi="Lato"/>
          </w:rPr>
          <w:t>sekretariat.bom@mrpips.gov.pl</w:t>
        </w:r>
      </w:hyperlink>
      <w:r w:rsidR="00756609" w:rsidRPr="00756609">
        <w:rPr>
          <w:rFonts w:ascii="Lato" w:hAnsi="Lato"/>
        </w:rPr>
        <w:t xml:space="preserve">, jednak nie później niż do dnia w którym upływa termin składania ofert. </w:t>
      </w:r>
      <w:r w:rsidR="00617417" w:rsidRPr="00756609">
        <w:rPr>
          <w:rFonts w:ascii="Lato" w:hAnsi="Lato"/>
        </w:rPr>
        <w:t xml:space="preserve"> </w:t>
      </w:r>
    </w:p>
    <w:p w14:paraId="2A9E9B71" w14:textId="6272672B" w:rsidR="005E04B1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617417" w:rsidRPr="00756609">
        <w:rPr>
          <w:rFonts w:ascii="Lato" w:hAnsi="Lato"/>
        </w:rPr>
        <w:t xml:space="preserve"> Udział w wizji lokalnej jest dobrowolny, na koszt i ryzyko Oferenta.</w:t>
      </w:r>
    </w:p>
    <w:p w14:paraId="38662F33" w14:textId="740201C3" w:rsidR="00B24690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7. </w:t>
      </w:r>
      <w:r w:rsidRPr="001362A5">
        <w:rPr>
          <w:rFonts w:ascii="Lato" w:hAnsi="Lato"/>
        </w:rPr>
        <w:t>Podstawę do wystawienia rachunku stanowić będą: protokół odbioru (załącznik nr 3) oraz karta realizacji zamówienia (załącznik nr 4).</w:t>
      </w:r>
    </w:p>
    <w:p w14:paraId="0C0A8FAE" w14:textId="2AFA3A94" w:rsidR="001362A5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8. </w:t>
      </w:r>
      <w:r w:rsidRPr="001362A5">
        <w:rPr>
          <w:rFonts w:ascii="Lato" w:hAnsi="Lato"/>
        </w:rPr>
        <w:t xml:space="preserve">Karta realizacji zamówienia będzie sporządzana na bieżąco i podpisywana przez przedstawiciela Zamawiającego. Każde zlecenie oraz godziny jego realizacji będą rejestrowane i zatwierdzane przez </w:t>
      </w:r>
      <w:r>
        <w:rPr>
          <w:rFonts w:ascii="Lato" w:hAnsi="Lato"/>
        </w:rPr>
        <w:t xml:space="preserve">przedstawiciela </w:t>
      </w:r>
      <w:r w:rsidRPr="001362A5">
        <w:rPr>
          <w:rFonts w:ascii="Lato" w:hAnsi="Lato"/>
        </w:rPr>
        <w:t>Zamawiającego. Dokument ten stanowi potwierdzenie liczby przepracowanych godzin w danym miesiącu, które zostaną ujęte w protokole odbioru.</w:t>
      </w:r>
    </w:p>
    <w:p w14:paraId="76E73CC0" w14:textId="767BC597" w:rsidR="00495790" w:rsidRPr="00495790" w:rsidRDefault="001362A5" w:rsidP="0049579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FD7427">
        <w:rPr>
          <w:rFonts w:ascii="Lato" w:hAnsi="Lato"/>
        </w:rPr>
        <w:t>.</w:t>
      </w:r>
      <w:r w:rsidR="005E04B1" w:rsidRPr="00756609">
        <w:rPr>
          <w:rFonts w:ascii="Lato" w:hAnsi="Lato"/>
        </w:rPr>
        <w:t xml:space="preserve"> Wynagrodzenie Wykonawcy wynikające z prawidłowo wystawione</w:t>
      </w:r>
      <w:r w:rsidR="00B50CD2">
        <w:rPr>
          <w:rFonts w:ascii="Lato" w:hAnsi="Lato"/>
        </w:rPr>
        <w:t xml:space="preserve">go rachunku </w:t>
      </w:r>
      <w:r w:rsidR="005E04B1" w:rsidRPr="00756609">
        <w:rPr>
          <w:rFonts w:ascii="Lato" w:hAnsi="Lato"/>
        </w:rPr>
        <w:t xml:space="preserve">Zamawiający zapłaci przelewem na rachunek bankowy Wykonawcy wskazany </w:t>
      </w:r>
      <w:r w:rsidR="00B50CD2">
        <w:rPr>
          <w:rFonts w:ascii="Lato" w:hAnsi="Lato"/>
        </w:rPr>
        <w:t>w umowie</w:t>
      </w:r>
      <w:r w:rsidR="005E04B1" w:rsidRPr="00756609">
        <w:rPr>
          <w:rFonts w:ascii="Lato" w:hAnsi="Lato"/>
        </w:rPr>
        <w:t xml:space="preserve">, w terminie 14 dni od daty otrzymania </w:t>
      </w:r>
      <w:r w:rsidR="00B50CD2">
        <w:rPr>
          <w:rFonts w:ascii="Lato" w:hAnsi="Lato"/>
        </w:rPr>
        <w:t>rachunku</w:t>
      </w:r>
      <w:r w:rsidR="005E04B1" w:rsidRPr="00756609">
        <w:rPr>
          <w:rFonts w:ascii="Lato" w:hAnsi="Lato"/>
        </w:rPr>
        <w:t xml:space="preserve"> przez Zamawiającego.</w:t>
      </w:r>
    </w:p>
    <w:p w14:paraId="71A45E06" w14:textId="69AF1A8C" w:rsidR="00C01C94" w:rsidRPr="00FC57D4" w:rsidRDefault="002C561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II</w:t>
      </w:r>
      <w:r w:rsidR="00C01C94" w:rsidRPr="00FC57D4">
        <w:rPr>
          <w:rFonts w:ascii="Lato" w:hAnsi="Lato"/>
          <w:b/>
          <w:bCs/>
        </w:rPr>
        <w:t xml:space="preserve">. Kryteria ceny ofert. </w:t>
      </w:r>
    </w:p>
    <w:p w14:paraId="49B7F155" w14:textId="772285A4" w:rsidR="00C01C94" w:rsidRPr="00FD7427" w:rsidRDefault="00FD7427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1.</w:t>
      </w:r>
      <w:r w:rsidR="00C01C94" w:rsidRPr="00FD7427">
        <w:rPr>
          <w:rFonts w:ascii="Lato" w:hAnsi="Lato"/>
        </w:rPr>
        <w:t xml:space="preserve"> Cena – (C) – waga </w:t>
      </w:r>
      <w:r w:rsidR="00E46399">
        <w:rPr>
          <w:rFonts w:ascii="Lato" w:hAnsi="Lato"/>
        </w:rPr>
        <w:t>80%</w:t>
      </w:r>
      <w:r w:rsidR="00C01C94" w:rsidRPr="00FD7427">
        <w:rPr>
          <w:rFonts w:ascii="Lato" w:hAnsi="Lato"/>
        </w:rPr>
        <w:t xml:space="preserve">. Zasady oceny tego kryterium: </w:t>
      </w:r>
    </w:p>
    <w:p w14:paraId="779AC4E7" w14:textId="77AD42B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Punkty za kryterium „Cena" (C) – maksymalnie </w:t>
      </w:r>
      <w:r w:rsidR="00935EA4">
        <w:rPr>
          <w:rFonts w:ascii="Lato" w:hAnsi="Lato"/>
        </w:rPr>
        <w:t>8</w:t>
      </w:r>
      <w:r w:rsidRPr="00FC57D4">
        <w:rPr>
          <w:rFonts w:ascii="Lato" w:hAnsi="Lato"/>
        </w:rPr>
        <w:t xml:space="preserve">0 pkt (1 pkt – 1%), zostaną obliczone w następujący sposób: </w:t>
      </w:r>
    </w:p>
    <w:p w14:paraId="481D4E17" w14:textId="05583B81" w:rsidR="00FF12CA" w:rsidRPr="00FF12CA" w:rsidRDefault="00C01C94" w:rsidP="00FF12CA">
      <w:pPr>
        <w:spacing w:after="0" w:line="360" w:lineRule="auto"/>
        <w:rPr>
          <w:rFonts w:ascii="Lato" w:eastAsiaTheme="minorEastAsia" w:hAnsi="Lato" w:cstheme="minorHAnsi"/>
        </w:rPr>
      </w:pPr>
      <w:r w:rsidRPr="00FC57D4">
        <w:rPr>
          <w:rFonts w:ascii="Lato" w:hAnsi="Lato"/>
        </w:rPr>
        <w:t xml:space="preserve"> </w:t>
      </w:r>
      <w:r w:rsidR="00175ED3" w:rsidRPr="00FC57D4">
        <w:rPr>
          <w:rFonts w:ascii="Lato" w:hAnsi="Lato" w:cstheme="minorHAnsi"/>
        </w:rPr>
        <w:t xml:space="preserve">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14:paraId="3B251472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gdzie: </w:t>
      </w:r>
    </w:p>
    <w:p w14:paraId="188E25EB" w14:textId="214EA934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ilo</w:t>
      </w:r>
      <w:r w:rsidRPr="00FC57D4">
        <w:rPr>
          <w:rFonts w:ascii="Lato" w:hAnsi="Lato" w:cs="Lato"/>
        </w:rPr>
        <w:t>ść</w:t>
      </w:r>
      <w:r w:rsidRPr="00FC57D4">
        <w:rPr>
          <w:rFonts w:ascii="Lato" w:hAnsi="Lato"/>
        </w:rPr>
        <w:t xml:space="preserve"> punktów, jakie otrzyma oferta</w:t>
      </w:r>
      <w:r w:rsidR="00175ED3" w:rsidRPr="00FC57D4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za kryterium „Cena”; </w:t>
      </w:r>
    </w:p>
    <w:p w14:paraId="20516D4F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min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najni</w:t>
      </w:r>
      <w:r w:rsidRPr="00FC57D4">
        <w:rPr>
          <w:rFonts w:ascii="Lato" w:hAnsi="Lato" w:cs="Lato"/>
        </w:rPr>
        <w:t>ż</w:t>
      </w:r>
      <w:r w:rsidRPr="00FC57D4">
        <w:rPr>
          <w:rFonts w:ascii="Lato" w:hAnsi="Lato"/>
        </w:rPr>
        <w:t>sza cena spo</w:t>
      </w:r>
      <w:r w:rsidRPr="00FC57D4">
        <w:rPr>
          <w:rFonts w:ascii="Lato" w:hAnsi="Lato" w:cs="Lato"/>
        </w:rPr>
        <w:t>ś</w:t>
      </w:r>
      <w:r w:rsidRPr="00FC57D4">
        <w:rPr>
          <w:rFonts w:ascii="Lato" w:hAnsi="Lato"/>
        </w:rPr>
        <w:t>r</w:t>
      </w:r>
      <w:r w:rsidRPr="00FC57D4">
        <w:rPr>
          <w:rFonts w:ascii="Lato" w:hAnsi="Lato" w:cs="Lato"/>
        </w:rPr>
        <w:t>ó</w:t>
      </w:r>
      <w:r w:rsidRPr="00FC57D4">
        <w:rPr>
          <w:rFonts w:ascii="Lato" w:hAnsi="Lato"/>
        </w:rPr>
        <w:t>d ofert niepodlegaj</w:t>
      </w:r>
      <w:r w:rsidRPr="00FC57D4">
        <w:rPr>
          <w:rFonts w:ascii="Lato" w:hAnsi="Lato" w:cs="Lato"/>
        </w:rPr>
        <w:t>ą</w:t>
      </w:r>
      <w:r w:rsidRPr="00FC57D4">
        <w:rPr>
          <w:rFonts w:ascii="Lato" w:hAnsi="Lato"/>
        </w:rPr>
        <w:t xml:space="preserve">cych odrzuceniu; </w:t>
      </w:r>
    </w:p>
    <w:p w14:paraId="6EDB275E" w14:textId="6754411A" w:rsidR="00C01C9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</w:t>
      </w:r>
      <w:proofErr w:type="spellStart"/>
      <w:r w:rsidRPr="00FC57D4">
        <w:rPr>
          <w:rFonts w:ascii="Lato" w:hAnsi="Lato"/>
        </w:rPr>
        <w:t>bad</w:t>
      </w:r>
      <w:proofErr w:type="spellEnd"/>
      <w:r w:rsidRPr="00FC57D4">
        <w:rPr>
          <w:rFonts w:ascii="Lato" w:hAnsi="Lato"/>
        </w:rPr>
        <w:t xml:space="preserve">.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cena oferty badanej. </w:t>
      </w:r>
    </w:p>
    <w:p w14:paraId="26526DF9" w14:textId="77777777" w:rsidR="00935EA4" w:rsidRDefault="00935EA4" w:rsidP="00FC57D4">
      <w:pPr>
        <w:spacing w:after="0" w:line="360" w:lineRule="auto"/>
        <w:jc w:val="both"/>
        <w:rPr>
          <w:rFonts w:ascii="Lato" w:hAnsi="Lato"/>
        </w:rPr>
      </w:pPr>
    </w:p>
    <w:p w14:paraId="363F27E5" w14:textId="0D80EFED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2</w:t>
      </w:r>
      <w:r w:rsidR="00FD7427">
        <w:rPr>
          <w:rFonts w:ascii="Lato" w:hAnsi="Lato"/>
        </w:rPr>
        <w:t xml:space="preserve">. </w:t>
      </w:r>
      <w:r w:rsidRPr="00935EA4">
        <w:rPr>
          <w:rFonts w:ascii="Lato" w:hAnsi="Lato"/>
        </w:rPr>
        <w:t xml:space="preserve"> Termin realizacji (T) w </w:t>
      </w:r>
      <w:r>
        <w:rPr>
          <w:rFonts w:ascii="Lato" w:hAnsi="Lato"/>
        </w:rPr>
        <w:t>godzinach</w:t>
      </w:r>
      <w:r w:rsidR="00E46399">
        <w:rPr>
          <w:rFonts w:ascii="Lato" w:hAnsi="Lato"/>
        </w:rPr>
        <w:t xml:space="preserve"> – waga 20%.  Zasady oceny kryterium:</w:t>
      </w:r>
      <w:r w:rsidRPr="00935EA4">
        <w:rPr>
          <w:rFonts w:ascii="Lato" w:hAnsi="Lato"/>
        </w:rPr>
        <w:t xml:space="preserve"> </w:t>
      </w:r>
    </w:p>
    <w:p w14:paraId="4B2FCB5F" w14:textId="20CC5300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Maksymalny czas reakcji na zgłoszenie wynosi </w:t>
      </w:r>
      <w:r w:rsidR="00A80AA8">
        <w:rPr>
          <w:rFonts w:ascii="Lato" w:hAnsi="Lato"/>
        </w:rPr>
        <w:t xml:space="preserve">5 </w:t>
      </w:r>
      <w:r w:rsidR="00E46399">
        <w:rPr>
          <w:rFonts w:ascii="Lato" w:hAnsi="Lato"/>
        </w:rPr>
        <w:t>g</w:t>
      </w:r>
      <w:r w:rsidRPr="00935EA4">
        <w:rPr>
          <w:rFonts w:ascii="Lato" w:hAnsi="Lato"/>
        </w:rPr>
        <w:t>odzin. Zamawiający otrzyma następującą ilość punktów w kryterium reakcji na zgłoszenie:</w:t>
      </w:r>
    </w:p>
    <w:p w14:paraId="0399E098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a) do 1 godziny – 20 pkt;</w:t>
      </w:r>
    </w:p>
    <w:p w14:paraId="4149DBF8" w14:textId="5445EE59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b) od 1 do </w:t>
      </w:r>
      <w:r w:rsidR="009112F1">
        <w:rPr>
          <w:rFonts w:ascii="Lato" w:hAnsi="Lato"/>
        </w:rPr>
        <w:t>5</w:t>
      </w:r>
      <w:r w:rsidRPr="00935EA4">
        <w:rPr>
          <w:rFonts w:ascii="Lato" w:hAnsi="Lato"/>
        </w:rPr>
        <w:t xml:space="preserve"> godzin – 10 pkt;</w:t>
      </w:r>
    </w:p>
    <w:p w14:paraId="49888E23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c) powyżej 5 godzin – 0 pkt.</w:t>
      </w:r>
    </w:p>
    <w:p w14:paraId="56896792" w14:textId="4759A520" w:rsid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Jeśli w ofercie nie zostanie wskazany czas reakcji na zgłoszenie, zamawiający przyjmie czas maksymalny </w:t>
      </w:r>
      <w:r w:rsidR="00A80AA8">
        <w:rPr>
          <w:rFonts w:ascii="Lato" w:hAnsi="Lato"/>
        </w:rPr>
        <w:t xml:space="preserve">5 </w:t>
      </w:r>
      <w:r w:rsidR="00E46399">
        <w:rPr>
          <w:rFonts w:ascii="Lato" w:hAnsi="Lato"/>
        </w:rPr>
        <w:t>g</w:t>
      </w:r>
      <w:r w:rsidRPr="00935EA4">
        <w:rPr>
          <w:rFonts w:ascii="Lato" w:hAnsi="Lato"/>
        </w:rPr>
        <w:t>odzin i przyzna 0 pkt. w tym kryterium.</w:t>
      </w:r>
    </w:p>
    <w:p w14:paraId="02E35C30" w14:textId="70572AD2" w:rsidR="00935EA4" w:rsidRPr="00FC57D4" w:rsidRDefault="00935EA4" w:rsidP="00935EA4">
      <w:pPr>
        <w:spacing w:after="0" w:line="360" w:lineRule="auto"/>
        <w:jc w:val="both"/>
        <w:rPr>
          <w:rFonts w:ascii="Lato" w:hAnsi="Lato"/>
        </w:rPr>
      </w:pPr>
    </w:p>
    <w:p w14:paraId="2895B33C" w14:textId="4F28FE25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617417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 xml:space="preserve">Przez najkorzystniejszą ofertę należy rozumieć ofertę, która uzyska największą liczbę punktów. Punktacja przyznawana ofertom w kryterium Cena będzie liczona z dokładnością do dwóch miejsc po przecinku. Zamawiający udzieli zamówienia Wykonawcy, którego oferta odpowiadać będzie wszystkim wymaganiom przedstawionym w </w:t>
      </w:r>
      <w:r w:rsidR="00B01202">
        <w:rPr>
          <w:rFonts w:ascii="Lato" w:hAnsi="Lato"/>
        </w:rPr>
        <w:t xml:space="preserve">Szczegółowym Opisie Zamówienia </w:t>
      </w:r>
      <w:r w:rsidR="00C01C94" w:rsidRPr="00FC57D4">
        <w:rPr>
          <w:rFonts w:ascii="Lato" w:hAnsi="Lato"/>
        </w:rPr>
        <w:t>i zostanie oceniona jako najkorzystniejsza w oparciu o podane kryteri</w:t>
      </w:r>
      <w:r w:rsidR="00B01202">
        <w:rPr>
          <w:rFonts w:ascii="Lato" w:hAnsi="Lato"/>
        </w:rPr>
        <w:t>a</w:t>
      </w:r>
      <w:r w:rsidR="00C01C94" w:rsidRPr="00FC57D4">
        <w:rPr>
          <w:rFonts w:ascii="Lato" w:hAnsi="Lato"/>
        </w:rPr>
        <w:t xml:space="preserve"> wyboru. Jeżeli nie można wybrać oferty najkorzystniejszej z uwagi na to, że dwie lub więcej ofert przedstawia taki sam bilans </w:t>
      </w:r>
      <w:r w:rsidR="00B01202">
        <w:rPr>
          <w:rFonts w:ascii="Lato" w:hAnsi="Lato"/>
        </w:rPr>
        <w:t>punktów</w:t>
      </w:r>
      <w:r w:rsidR="00C01C94" w:rsidRPr="00FC57D4">
        <w:rPr>
          <w:rFonts w:ascii="Lato" w:hAnsi="Lato"/>
        </w:rPr>
        <w:t xml:space="preserve"> Zamawiający </w:t>
      </w:r>
      <w:r w:rsidR="00872FE8">
        <w:rPr>
          <w:rFonts w:ascii="Lato" w:hAnsi="Lato"/>
        </w:rPr>
        <w:t xml:space="preserve">wezwie </w:t>
      </w:r>
      <w:r w:rsidR="00C01C94" w:rsidRPr="00FC57D4">
        <w:rPr>
          <w:rFonts w:ascii="Lato" w:hAnsi="Lato"/>
        </w:rPr>
        <w:t xml:space="preserve">Wykonawców, którzy złożyli te oferty, do złożenia w terminie określonym przez Zamawiającego ofert dodatkowych. </w:t>
      </w:r>
    </w:p>
    <w:p w14:paraId="29FE58C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025F7C9C" w14:textId="6FFA9D3E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</w:t>
      </w:r>
      <w:r w:rsidR="00196C42">
        <w:rPr>
          <w:rFonts w:ascii="Lato" w:hAnsi="Lato"/>
          <w:b/>
          <w:bCs/>
        </w:rPr>
        <w:t>II</w:t>
      </w:r>
      <w:r w:rsidRPr="00FC57D4">
        <w:rPr>
          <w:rFonts w:ascii="Lato" w:hAnsi="Lato"/>
          <w:b/>
          <w:bCs/>
        </w:rPr>
        <w:t>. Termin składania ofert.</w:t>
      </w:r>
    </w:p>
    <w:p w14:paraId="4F703665" w14:textId="1C957F20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756609">
        <w:rPr>
          <w:rFonts w:ascii="Lato" w:hAnsi="Lato"/>
        </w:rPr>
        <w:t xml:space="preserve">Ofertę należy złożyć w terminie do </w:t>
      </w:r>
      <w:r w:rsidR="00134ACE">
        <w:rPr>
          <w:rFonts w:ascii="Lato" w:hAnsi="Lato"/>
          <w:b/>
          <w:bCs/>
        </w:rPr>
        <w:t>6</w:t>
      </w:r>
      <w:r w:rsidR="00991302">
        <w:rPr>
          <w:rFonts w:ascii="Lato" w:hAnsi="Lato"/>
          <w:b/>
          <w:bCs/>
        </w:rPr>
        <w:t xml:space="preserve"> </w:t>
      </w:r>
      <w:r w:rsidR="00D10F66">
        <w:rPr>
          <w:rFonts w:ascii="Lato" w:hAnsi="Lato"/>
          <w:b/>
          <w:bCs/>
        </w:rPr>
        <w:t>lutego</w:t>
      </w:r>
      <w:r w:rsidRPr="00756609">
        <w:rPr>
          <w:rFonts w:ascii="Lato" w:hAnsi="Lato"/>
          <w:b/>
          <w:bCs/>
        </w:rPr>
        <w:t xml:space="preserve"> 202</w:t>
      </w:r>
      <w:r w:rsidR="00D10F66">
        <w:rPr>
          <w:rFonts w:ascii="Lato" w:hAnsi="Lato"/>
          <w:b/>
          <w:bCs/>
        </w:rPr>
        <w:t>6</w:t>
      </w:r>
      <w:r w:rsidRPr="00756609">
        <w:rPr>
          <w:rFonts w:ascii="Lato" w:hAnsi="Lato"/>
          <w:b/>
          <w:bCs/>
        </w:rPr>
        <w:t xml:space="preserve"> roku.</w:t>
      </w:r>
      <w:r w:rsidRPr="00FC57D4">
        <w:rPr>
          <w:rFonts w:ascii="Lato" w:hAnsi="Lato"/>
          <w:b/>
          <w:bCs/>
        </w:rPr>
        <w:t xml:space="preserve"> </w:t>
      </w:r>
    </w:p>
    <w:p w14:paraId="5DCB6A38" w14:textId="77777777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755C8687" w14:textId="7C6F5200" w:rsidR="001A788F" w:rsidRPr="00FC57D4" w:rsidRDefault="00196C42" w:rsidP="00FC57D4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>
        <w:rPr>
          <w:rStyle w:val="Pogrubienie"/>
          <w:rFonts w:ascii="Lato" w:hAnsi="Lato"/>
        </w:rPr>
        <w:t>I</w:t>
      </w:r>
      <w:r w:rsidR="001A788F" w:rsidRPr="00FC57D4">
        <w:rPr>
          <w:rStyle w:val="Pogrubienie"/>
          <w:rFonts w:ascii="Lato" w:hAnsi="Lato"/>
        </w:rPr>
        <w:t>V. Sposób, forma przygotowania i złożenia ofert, dokumentów oraz oświadczeń.</w:t>
      </w:r>
    </w:p>
    <w:p w14:paraId="12F93695" w14:textId="27B9EAF0" w:rsidR="002677C5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</w:t>
      </w:r>
      <w:r w:rsidR="002677C5" w:rsidRPr="00FC57D4">
        <w:rPr>
          <w:rFonts w:ascii="Lato" w:hAnsi="Lato"/>
        </w:rPr>
        <w:t xml:space="preserve"> Ofertę (formularz ofertowy) – zał. nr </w:t>
      </w:r>
      <w:r w:rsidR="005F308F">
        <w:rPr>
          <w:rFonts w:ascii="Lato" w:hAnsi="Lato"/>
        </w:rPr>
        <w:t>1</w:t>
      </w:r>
      <w:r w:rsidR="002677C5" w:rsidRPr="00FC57D4">
        <w:rPr>
          <w:rFonts w:ascii="Lato" w:hAnsi="Lato"/>
        </w:rPr>
        <w:t xml:space="preserve"> należy sporządzić w języku polskim.</w:t>
      </w:r>
    </w:p>
    <w:p w14:paraId="71F62BA1" w14:textId="31B9CF94" w:rsidR="00C01C94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2. Formularz ofertowy – zał. nr </w:t>
      </w:r>
      <w:r w:rsidR="00B01202">
        <w:rPr>
          <w:rFonts w:ascii="Lato" w:hAnsi="Lato"/>
        </w:rPr>
        <w:t>1</w:t>
      </w:r>
      <w:r w:rsidRPr="00FC57D4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>zostanie przygotowan</w:t>
      </w:r>
      <w:r w:rsidRPr="00FC57D4">
        <w:rPr>
          <w:rFonts w:ascii="Lato" w:hAnsi="Lato"/>
        </w:rPr>
        <w:t>y</w:t>
      </w:r>
      <w:r w:rsidR="00C01C94" w:rsidRPr="00FC57D4">
        <w:rPr>
          <w:rFonts w:ascii="Lato" w:hAnsi="Lato"/>
        </w:rPr>
        <w:t xml:space="preserve"> z uwzględnieniem wymogów zawartych w </w:t>
      </w:r>
      <w:r w:rsidR="005F308F">
        <w:rPr>
          <w:rFonts w:ascii="Lato" w:hAnsi="Lato"/>
        </w:rPr>
        <w:t xml:space="preserve"> Szczegółowym opisie zamówienia</w:t>
      </w:r>
      <w:r w:rsidR="005879A2">
        <w:rPr>
          <w:rFonts w:ascii="Lato" w:hAnsi="Lato"/>
        </w:rPr>
        <w:t>.</w:t>
      </w:r>
    </w:p>
    <w:p w14:paraId="6688ABC2" w14:textId="762240E1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lastRenderedPageBreak/>
        <w:t xml:space="preserve">3. </w:t>
      </w:r>
      <w:r w:rsidR="001362A5" w:rsidRPr="001362A5">
        <w:rPr>
          <w:rFonts w:ascii="Lato" w:hAnsi="Lato"/>
        </w:rPr>
        <w:t>Oferta cenowa za czynności przewidziane niniejszym zaproszeniem musi zostać podana w polskich złotych i ma zawierać podatek od towarów i usług (VAT) obliczony wg ustalonych ustawowo stawek i zasad.</w:t>
      </w:r>
    </w:p>
    <w:p w14:paraId="398CCF2A" w14:textId="005F77F8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</w:t>
      </w:r>
      <w:r w:rsidR="00C01C94" w:rsidRPr="00FC57D4">
        <w:rPr>
          <w:rFonts w:ascii="Lato" w:hAnsi="Lato"/>
        </w:rPr>
        <w:t xml:space="preserve">. </w:t>
      </w:r>
      <w:r w:rsidRPr="00FC57D4">
        <w:rPr>
          <w:rFonts w:ascii="Lato" w:hAnsi="Lato"/>
        </w:rPr>
        <w:t xml:space="preserve">Ofertę zawierającą oświadczenie o niepodleganiu wykluczeniu – zał. </w:t>
      </w:r>
      <w:r w:rsidR="005F308F">
        <w:rPr>
          <w:rFonts w:ascii="Lato" w:hAnsi="Lato"/>
        </w:rPr>
        <w:t>2</w:t>
      </w:r>
      <w:r w:rsidRPr="00FC57D4">
        <w:rPr>
          <w:rFonts w:ascii="Lato" w:hAnsi="Lato"/>
        </w:rPr>
        <w:t xml:space="preserve"> należy złożyć pocztą elektroniczną na adres e-mail: </w:t>
      </w:r>
      <w:hyperlink r:id="rId6" w:history="1">
        <w:r w:rsidR="00872FE8" w:rsidRPr="002A3C51">
          <w:rPr>
            <w:rStyle w:val="Hipercze"/>
            <w:rFonts w:ascii="Lato" w:hAnsi="Lato"/>
            <w:b/>
            <w:bCs/>
          </w:rPr>
          <w:t>sekretariat.bom@mrpips.gov.pl</w:t>
        </w:r>
      </w:hyperlink>
      <w:r w:rsidR="00872FE8">
        <w:rPr>
          <w:rFonts w:ascii="Lato" w:hAnsi="Lato"/>
          <w:b/>
          <w:bCs/>
        </w:rPr>
        <w:t xml:space="preserve"> </w:t>
      </w:r>
      <w:r w:rsidRPr="00FC57D4">
        <w:rPr>
          <w:rFonts w:ascii="Lato" w:hAnsi="Lato"/>
          <w:b/>
          <w:bCs/>
        </w:rPr>
        <w:t>.</w:t>
      </w:r>
      <w:r w:rsidRPr="00FC57D4">
        <w:rPr>
          <w:rFonts w:ascii="Lato" w:hAnsi="Lato"/>
        </w:rPr>
        <w:t xml:space="preserve"> W nazwie wiadomości e-mail należy wpisać: „</w:t>
      </w:r>
      <w:r w:rsidR="00B24690">
        <w:rPr>
          <w:rFonts w:ascii="Lato" w:hAnsi="Lato"/>
        </w:rPr>
        <w:t>Usługi</w:t>
      </w:r>
      <w:r w:rsidR="00B01202">
        <w:rPr>
          <w:rFonts w:ascii="Lato" w:hAnsi="Lato"/>
        </w:rPr>
        <w:t xml:space="preserve"> konserwatorskie</w:t>
      </w:r>
      <w:r w:rsidRPr="00FC57D4">
        <w:rPr>
          <w:rFonts w:ascii="Lato" w:hAnsi="Lato"/>
        </w:rPr>
        <w:t xml:space="preserve"> w budynku FGŚP w Gdańsku przy ul. Rzeźnickiej 58.”</w:t>
      </w:r>
    </w:p>
    <w:p w14:paraId="7C0F1A6E" w14:textId="5E1A091C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Oferta, która wpłynie po wyznaczonym terminie składania ofert zostanie odrzucona.</w:t>
      </w:r>
    </w:p>
    <w:p w14:paraId="70565949" w14:textId="7DAFA9BC" w:rsidR="002677C5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6. Wykonawca może złożyć tylko jedną ofertę.</w:t>
      </w:r>
    </w:p>
    <w:p w14:paraId="5B88B5D8" w14:textId="77777777" w:rsidR="00617417" w:rsidRDefault="00617417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0D2E82A3" w14:textId="55A9BB37" w:rsidR="000E468B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V. Okres związania ofertą.</w:t>
      </w:r>
    </w:p>
    <w:p w14:paraId="1636DB6F" w14:textId="1D9F9D70" w:rsidR="000E468B" w:rsidRDefault="000E468B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Wykonawca jest związany ofertą nie dłużej niż 45 dni od dnia upływu terminu składania ofert, przy czym pierwszym dniem związania ofertą jest dzień, w którym upływa termin składania ofert wskazany w pkt. IV.</w:t>
      </w:r>
    </w:p>
    <w:p w14:paraId="0F67837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749CF500" w14:textId="6B801880" w:rsidR="002677C5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VI. Informacje dodatkowe</w:t>
      </w:r>
    </w:p>
    <w:p w14:paraId="07A348F3" w14:textId="63253DA2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1E324E39" w14:textId="22B6AA6B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2. Zamawiający zastrzega sobie prawo unieważnienia postępowania w dowolnym czasie bez podania przyczyny.</w:t>
      </w:r>
    </w:p>
    <w:p w14:paraId="0AEFA02D" w14:textId="48F5CDF4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756609">
        <w:rPr>
          <w:rFonts w:ascii="Lato" w:hAnsi="Lato"/>
        </w:rPr>
        <w:t xml:space="preserve">3. </w:t>
      </w:r>
      <w:r w:rsidR="00B24690" w:rsidRPr="00B24690">
        <w:rPr>
          <w:rFonts w:ascii="Lato" w:hAnsi="Lato"/>
        </w:rPr>
        <w:t>Umowy zawierane są z wykorzystaniem wzorów stosowanych w Ministerstwie Rodziny, Pracy i Polityki Społecznej.</w:t>
      </w:r>
    </w:p>
    <w:p w14:paraId="1F0EF8F7" w14:textId="7A290305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4. 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42478B23" w14:textId="07CB2F30" w:rsidR="006027F2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Informacja o przetwarzaniu danych osobowych przez Ministerstwo Rodziny</w:t>
      </w:r>
      <w:r w:rsidR="003D1130">
        <w:rPr>
          <w:rFonts w:ascii="Lato" w:hAnsi="Lato"/>
        </w:rPr>
        <w:t>, Pracy</w:t>
      </w:r>
      <w:r w:rsidRPr="00FC57D4">
        <w:rPr>
          <w:rFonts w:ascii="Lato" w:hAnsi="Lato"/>
        </w:rPr>
        <w:t xml:space="preserve"> i Polityki Społecznej znajduje się na stronie </w:t>
      </w:r>
      <w:hyperlink r:id="rId7" w:history="1">
        <w:r w:rsidR="00872FE8" w:rsidRPr="002A3C51">
          <w:rPr>
            <w:rStyle w:val="Hipercze"/>
            <w:rFonts w:ascii="Lato" w:hAnsi="Lato"/>
          </w:rPr>
          <w:t>https://www.gov.pl/web/rodzina/Informacja-o-przetwarzaniu-danych-osobowych-1</w:t>
        </w:r>
      </w:hyperlink>
      <w:r w:rsidR="00872FE8">
        <w:rPr>
          <w:rFonts w:ascii="Lato" w:hAnsi="Lato"/>
        </w:rPr>
        <w:t xml:space="preserve"> </w:t>
      </w:r>
    </w:p>
    <w:p w14:paraId="18DDE722" w14:textId="77777777" w:rsidR="00FF12CA" w:rsidRPr="00FC57D4" w:rsidRDefault="00FF12CA" w:rsidP="00FC57D4">
      <w:pPr>
        <w:spacing w:after="0" w:line="360" w:lineRule="auto"/>
        <w:jc w:val="both"/>
        <w:rPr>
          <w:rFonts w:ascii="Lato" w:hAnsi="Lato"/>
        </w:rPr>
      </w:pPr>
    </w:p>
    <w:p w14:paraId="7828E77C" w14:textId="0449B63B" w:rsidR="00C01C94" w:rsidRPr="00FC57D4" w:rsidRDefault="00C01C94" w:rsidP="00FC57D4">
      <w:pPr>
        <w:spacing w:after="0" w:line="360" w:lineRule="auto"/>
        <w:jc w:val="both"/>
        <w:rPr>
          <w:rFonts w:ascii="Lato" w:hAnsi="Lato"/>
          <w:u w:val="single"/>
        </w:rPr>
      </w:pPr>
      <w:r w:rsidRPr="00FC57D4">
        <w:rPr>
          <w:rFonts w:ascii="Lato" w:hAnsi="Lato"/>
          <w:u w:val="single"/>
        </w:rPr>
        <w:t xml:space="preserve">Załączniki: </w:t>
      </w:r>
    </w:p>
    <w:p w14:paraId="0A69DC96" w14:textId="0F66387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</w:t>
      </w:r>
      <w:r w:rsidR="00FD7427">
        <w:rPr>
          <w:rFonts w:ascii="Lato" w:hAnsi="Lato"/>
        </w:rPr>
        <w:t>.</w:t>
      </w:r>
      <w:r w:rsidRPr="00FC57D4">
        <w:rPr>
          <w:rFonts w:ascii="Lato" w:hAnsi="Lato"/>
        </w:rPr>
        <w:t xml:space="preserve"> Załącznik nr 1 –</w:t>
      </w:r>
      <w:r w:rsidR="00196C42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Formularz ofertowy </w:t>
      </w:r>
    </w:p>
    <w:p w14:paraId="03D59200" w14:textId="334EC1F9" w:rsidR="00B24690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</w:t>
      </w:r>
      <w:r w:rsidR="00FD7427">
        <w:rPr>
          <w:rFonts w:ascii="Lato" w:hAnsi="Lato"/>
        </w:rPr>
        <w:t>.</w:t>
      </w:r>
      <w:r w:rsidR="00C01C94" w:rsidRPr="00FC57D4">
        <w:rPr>
          <w:rFonts w:ascii="Lato" w:hAnsi="Lato"/>
        </w:rPr>
        <w:t xml:space="preserve"> Załącznik nr </w:t>
      </w:r>
      <w:r w:rsidR="00B01202">
        <w:rPr>
          <w:rFonts w:ascii="Lato" w:hAnsi="Lato"/>
        </w:rPr>
        <w:t>2</w:t>
      </w:r>
      <w:r w:rsidR="00C01C94" w:rsidRPr="00FC57D4">
        <w:rPr>
          <w:rFonts w:ascii="Lato" w:hAnsi="Lato"/>
        </w:rPr>
        <w:t xml:space="preserve"> – Oświadczenie o niepodleganiu wykluczeniu </w:t>
      </w:r>
    </w:p>
    <w:p w14:paraId="08579488" w14:textId="478FFDA9" w:rsidR="005E04B1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FD7427">
        <w:rPr>
          <w:rFonts w:ascii="Lato" w:hAnsi="Lato"/>
        </w:rPr>
        <w:t>.</w:t>
      </w:r>
      <w:r w:rsidR="005E04B1">
        <w:rPr>
          <w:rFonts w:ascii="Lato" w:hAnsi="Lato"/>
        </w:rPr>
        <w:t xml:space="preserve"> </w:t>
      </w:r>
      <w:r w:rsidR="00762086">
        <w:rPr>
          <w:rFonts w:ascii="Lato" w:hAnsi="Lato"/>
        </w:rPr>
        <w:t xml:space="preserve">Załącznik nr </w:t>
      </w:r>
      <w:r>
        <w:rPr>
          <w:rFonts w:ascii="Lato" w:hAnsi="Lato"/>
        </w:rPr>
        <w:t xml:space="preserve">3 </w:t>
      </w:r>
      <w:r w:rsidRPr="00FC57D4">
        <w:rPr>
          <w:rFonts w:ascii="Lato" w:hAnsi="Lato"/>
        </w:rPr>
        <w:t>–</w:t>
      </w:r>
      <w:r>
        <w:rPr>
          <w:rFonts w:ascii="Lato" w:hAnsi="Lato"/>
        </w:rPr>
        <w:t xml:space="preserve"> </w:t>
      </w:r>
      <w:r w:rsidR="001362A5">
        <w:rPr>
          <w:rFonts w:ascii="Lato" w:hAnsi="Lato"/>
        </w:rPr>
        <w:t>Protokół odbioru</w:t>
      </w:r>
    </w:p>
    <w:p w14:paraId="52A3A1B8" w14:textId="00A865BB" w:rsidR="002E31D5" w:rsidRPr="00FF12CA" w:rsidRDefault="001362A5" w:rsidP="00FF12C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 Załącznik nr 4 - Karta realizacji zlecenia</w:t>
      </w:r>
    </w:p>
    <w:sectPr w:rsidR="002E31D5" w:rsidRPr="00FF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43C"/>
    <w:multiLevelType w:val="hybridMultilevel"/>
    <w:tmpl w:val="AFCEF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597"/>
    <w:multiLevelType w:val="hybridMultilevel"/>
    <w:tmpl w:val="58CAA924"/>
    <w:lvl w:ilvl="0" w:tplc="1EA02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82C"/>
    <w:multiLevelType w:val="hybridMultilevel"/>
    <w:tmpl w:val="B9D4A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60C4"/>
    <w:multiLevelType w:val="hybridMultilevel"/>
    <w:tmpl w:val="5F3CECA0"/>
    <w:lvl w:ilvl="0" w:tplc="A462C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C3027"/>
    <w:multiLevelType w:val="hybridMultilevel"/>
    <w:tmpl w:val="87903894"/>
    <w:lvl w:ilvl="0" w:tplc="E0A24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7144EC"/>
    <w:multiLevelType w:val="hybridMultilevel"/>
    <w:tmpl w:val="75DC1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11F0"/>
    <w:multiLevelType w:val="hybridMultilevel"/>
    <w:tmpl w:val="E0BAFA92"/>
    <w:lvl w:ilvl="0" w:tplc="C6A4352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792A26"/>
    <w:multiLevelType w:val="hybridMultilevel"/>
    <w:tmpl w:val="51081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4D8A"/>
    <w:multiLevelType w:val="hybridMultilevel"/>
    <w:tmpl w:val="D196E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0F18"/>
    <w:multiLevelType w:val="hybridMultilevel"/>
    <w:tmpl w:val="2A648F5A"/>
    <w:lvl w:ilvl="0" w:tplc="701C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94"/>
    <w:rsid w:val="0008389F"/>
    <w:rsid w:val="00097FDC"/>
    <w:rsid w:val="000A3AF7"/>
    <w:rsid w:val="000C4C6A"/>
    <w:rsid w:val="000E468B"/>
    <w:rsid w:val="00134ACE"/>
    <w:rsid w:val="001362A5"/>
    <w:rsid w:val="00175ED3"/>
    <w:rsid w:val="00196C42"/>
    <w:rsid w:val="001A788F"/>
    <w:rsid w:val="002677C5"/>
    <w:rsid w:val="00275F34"/>
    <w:rsid w:val="002B04E7"/>
    <w:rsid w:val="002C561B"/>
    <w:rsid w:val="002E31D5"/>
    <w:rsid w:val="003162C3"/>
    <w:rsid w:val="003D1130"/>
    <w:rsid w:val="00495790"/>
    <w:rsid w:val="00513357"/>
    <w:rsid w:val="005574CE"/>
    <w:rsid w:val="005879A2"/>
    <w:rsid w:val="005B19FE"/>
    <w:rsid w:val="005E04B1"/>
    <w:rsid w:val="005E202D"/>
    <w:rsid w:val="005F308F"/>
    <w:rsid w:val="005F585A"/>
    <w:rsid w:val="006027F2"/>
    <w:rsid w:val="00617417"/>
    <w:rsid w:val="00694C0D"/>
    <w:rsid w:val="006A42A5"/>
    <w:rsid w:val="007009C4"/>
    <w:rsid w:val="00756609"/>
    <w:rsid w:val="00762086"/>
    <w:rsid w:val="007C2F3F"/>
    <w:rsid w:val="007E2F7E"/>
    <w:rsid w:val="00872FE8"/>
    <w:rsid w:val="00892802"/>
    <w:rsid w:val="008D01CF"/>
    <w:rsid w:val="009112F1"/>
    <w:rsid w:val="009238E6"/>
    <w:rsid w:val="00935EA4"/>
    <w:rsid w:val="009761CE"/>
    <w:rsid w:val="009779CE"/>
    <w:rsid w:val="00991302"/>
    <w:rsid w:val="00A458EB"/>
    <w:rsid w:val="00A80AA8"/>
    <w:rsid w:val="00B01202"/>
    <w:rsid w:val="00B24690"/>
    <w:rsid w:val="00B50CD2"/>
    <w:rsid w:val="00C01C94"/>
    <w:rsid w:val="00D10F66"/>
    <w:rsid w:val="00D54BE7"/>
    <w:rsid w:val="00DF4D04"/>
    <w:rsid w:val="00E46399"/>
    <w:rsid w:val="00F11EB7"/>
    <w:rsid w:val="00FC57D4"/>
    <w:rsid w:val="00FD7427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7326"/>
  <w15:chartTrackingRefBased/>
  <w15:docId w15:val="{FC37B649-7C49-48B4-B8EC-34FD0239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C561B"/>
    <w:pPr>
      <w:ind w:left="720"/>
      <w:contextualSpacing/>
    </w:pPr>
  </w:style>
  <w:style w:type="character" w:styleId="Pogrubienie">
    <w:name w:val="Strong"/>
    <w:uiPriority w:val="22"/>
    <w:qFormat/>
    <w:rsid w:val="001A78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4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66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60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9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Informacja-o-przetwarzaniu-danych-osobowyc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Marta</dc:creator>
  <cp:keywords/>
  <dc:description/>
  <cp:lastModifiedBy>Jankowska Justyna</cp:lastModifiedBy>
  <cp:revision>4</cp:revision>
  <dcterms:created xsi:type="dcterms:W3CDTF">2026-01-30T08:46:00Z</dcterms:created>
  <dcterms:modified xsi:type="dcterms:W3CDTF">2026-01-30T08:59:00Z</dcterms:modified>
</cp:coreProperties>
</file>