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203827" w:rsidRDefault="003C710F" w:rsidP="00850FFE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bookmarkStart w:id="0" w:name="_GoBack"/>
      <w:bookmarkEnd w:id="0"/>
      <w:r w:rsidRPr="00203827">
        <w:rPr>
          <w:rFonts w:ascii="Arial" w:hAnsi="Arial" w:cs="Arial"/>
          <w:szCs w:val="21"/>
        </w:rPr>
        <w:t>RDOŚ-Gd-WOO.4222.</w:t>
      </w:r>
      <w:r w:rsidR="00203827" w:rsidRPr="00203827">
        <w:rPr>
          <w:rFonts w:ascii="Arial" w:hAnsi="Arial" w:cs="Arial"/>
          <w:szCs w:val="21"/>
        </w:rPr>
        <w:t>1</w:t>
      </w:r>
      <w:r w:rsidR="007C7923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2650D5" w:rsidRPr="00203827">
        <w:rPr>
          <w:rFonts w:ascii="Arial" w:hAnsi="Arial" w:cs="Arial"/>
          <w:szCs w:val="21"/>
        </w:rPr>
        <w:t>.</w:t>
      </w:r>
      <w:r w:rsidRPr="00203827">
        <w:rPr>
          <w:rFonts w:ascii="Arial" w:hAnsi="Arial" w:cs="Arial"/>
          <w:szCs w:val="21"/>
        </w:rPr>
        <w:t>WR</w:t>
      </w:r>
      <w:r w:rsidR="007C7923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4</w:t>
      </w:r>
      <w:r w:rsidR="007C7923" w:rsidRPr="00203827">
        <w:rPr>
          <w:rFonts w:ascii="Arial" w:hAnsi="Arial" w:cs="Arial"/>
          <w:szCs w:val="21"/>
        </w:rPr>
        <w:t xml:space="preserve"> 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           </w:t>
      </w:r>
      <w:r w:rsidR="00A81FFF" w:rsidRPr="00203827">
        <w:rPr>
          <w:rFonts w:ascii="Arial" w:hAnsi="Arial" w:cs="Arial"/>
          <w:szCs w:val="21"/>
        </w:rPr>
        <w:t xml:space="preserve">     </w:t>
      </w:r>
      <w:r w:rsidRPr="00203827">
        <w:rPr>
          <w:rFonts w:ascii="Arial" w:hAnsi="Arial" w:cs="Arial"/>
          <w:szCs w:val="21"/>
        </w:rPr>
        <w:t xml:space="preserve">  </w:t>
      </w:r>
      <w:r w:rsidR="006528D7"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dnia </w:t>
      </w:r>
      <w:r w:rsidR="000D4D6A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  </w:t>
      </w:r>
      <w:r w:rsidR="000D4D6A" w:rsidRPr="00203827">
        <w:rPr>
          <w:rFonts w:ascii="Arial" w:hAnsi="Arial" w:cs="Arial"/>
          <w:szCs w:val="21"/>
        </w:rPr>
        <w:t xml:space="preserve">  </w:t>
      </w:r>
      <w:r w:rsidR="00203827" w:rsidRPr="00203827">
        <w:rPr>
          <w:rFonts w:ascii="Arial" w:hAnsi="Arial" w:cs="Arial"/>
          <w:szCs w:val="21"/>
        </w:rPr>
        <w:t>czerwca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>2022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:rsidR="002650D5" w:rsidRPr="00203827" w:rsidRDefault="007C7923" w:rsidP="00850FFE">
      <w:pPr>
        <w:spacing w:after="0" w:line="240" w:lineRule="auto"/>
        <w:rPr>
          <w:rFonts w:ascii="Arial" w:hAnsi="Arial" w:cs="Arial"/>
        </w:rPr>
      </w:pPr>
      <w:proofErr w:type="spellStart"/>
      <w:r w:rsidRPr="00203827">
        <w:rPr>
          <w:rFonts w:ascii="Arial" w:hAnsi="Arial" w:cs="Arial"/>
          <w:szCs w:val="21"/>
        </w:rPr>
        <w:t>zpo</w:t>
      </w:r>
      <w:proofErr w:type="spell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7C7923" w:rsidRPr="00102C49" w:rsidRDefault="00294032" w:rsidP="00850FFE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D7658E" w:rsidRPr="002F5713" w:rsidRDefault="00D7658E" w:rsidP="00850FFE">
      <w:pPr>
        <w:spacing w:after="0"/>
        <w:rPr>
          <w:rFonts w:ascii="Arial" w:hAnsi="Arial" w:cs="Arial"/>
          <w:sz w:val="12"/>
          <w:szCs w:val="12"/>
        </w:rPr>
      </w:pPr>
    </w:p>
    <w:p w:rsidR="00F35FCE" w:rsidRPr="00203827" w:rsidRDefault="002650D5" w:rsidP="00850FFE">
      <w:pPr>
        <w:tabs>
          <w:tab w:val="left" w:pos="567"/>
        </w:tabs>
        <w:spacing w:after="6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Pr="00203827">
        <w:rPr>
          <w:rFonts w:ascii="Arial" w:hAnsi="Arial" w:cs="Arial"/>
          <w:szCs w:val="21"/>
        </w:rPr>
        <w:t xml:space="preserve">z dnia 14 czerwca 1960 roku </w:t>
      </w:r>
      <w:r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Pr="00203827">
        <w:rPr>
          <w:rFonts w:ascii="Arial" w:hAnsi="Arial" w:cs="Arial"/>
          <w:szCs w:val="21"/>
        </w:rPr>
        <w:t>(</w:t>
      </w:r>
      <w:r w:rsidRPr="00203827">
        <w:rPr>
          <w:rFonts w:ascii="Arial" w:hAnsi="Arial" w:cs="Arial"/>
          <w:iCs/>
          <w:szCs w:val="21"/>
        </w:rPr>
        <w:t xml:space="preserve">tekst jedn. Dz. U. z </w:t>
      </w:r>
      <w:r w:rsidR="00203827" w:rsidRPr="00203827">
        <w:rPr>
          <w:rFonts w:ascii="Arial" w:hAnsi="Arial" w:cs="Arial"/>
          <w:iCs/>
          <w:szCs w:val="21"/>
        </w:rPr>
        <w:t>2021</w:t>
      </w:r>
      <w:r w:rsidR="003C710F" w:rsidRPr="00203827">
        <w:rPr>
          <w:rFonts w:ascii="Arial" w:hAnsi="Arial" w:cs="Arial"/>
          <w:iCs/>
          <w:szCs w:val="21"/>
        </w:rPr>
        <w:t xml:space="preserve"> </w:t>
      </w:r>
      <w:r w:rsidRPr="00203827">
        <w:rPr>
          <w:rFonts w:ascii="Arial" w:hAnsi="Arial" w:cs="Arial"/>
          <w:iCs/>
          <w:szCs w:val="21"/>
        </w:rPr>
        <w:t>r.</w:t>
      </w:r>
      <w:r w:rsidR="003C710F" w:rsidRPr="00203827">
        <w:rPr>
          <w:rFonts w:ascii="Arial" w:hAnsi="Arial" w:cs="Arial"/>
          <w:iCs/>
          <w:szCs w:val="21"/>
        </w:rPr>
        <w:t>,</w:t>
      </w:r>
      <w:r w:rsidRPr="00203827">
        <w:rPr>
          <w:rFonts w:ascii="Arial" w:hAnsi="Arial" w:cs="Arial"/>
          <w:iCs/>
          <w:szCs w:val="21"/>
        </w:rPr>
        <w:t xml:space="preserve"> poz. </w:t>
      </w:r>
      <w:r w:rsidR="00203827" w:rsidRPr="00203827">
        <w:rPr>
          <w:rFonts w:ascii="Arial" w:hAnsi="Arial" w:cs="Arial"/>
          <w:iCs/>
          <w:szCs w:val="21"/>
        </w:rPr>
        <w:t>735</w:t>
      </w:r>
      <w:r w:rsidRPr="00203827">
        <w:rPr>
          <w:rFonts w:ascii="Arial" w:hAnsi="Arial" w:cs="Arial"/>
          <w:iCs/>
          <w:szCs w:val="21"/>
        </w:rPr>
        <w:t xml:space="preserve"> ze zm.)</w:t>
      </w:r>
      <w:r w:rsidRPr="00203827">
        <w:rPr>
          <w:rFonts w:ascii="Arial" w:hAnsi="Arial" w:cs="Arial"/>
          <w:szCs w:val="21"/>
        </w:rPr>
        <w:t>, w związku art. 90 ust. 2 pkt 1</w:t>
      </w:r>
      <w:r w:rsidR="00F35FCE" w:rsidRPr="00203827">
        <w:rPr>
          <w:rFonts w:ascii="Arial" w:hAnsi="Arial" w:cs="Arial"/>
          <w:szCs w:val="21"/>
        </w:rPr>
        <w:t xml:space="preserve"> i pkt 2</w:t>
      </w:r>
      <w:r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>ustawy z dnia</w:t>
      </w:r>
      <w:r w:rsidR="00203827">
        <w:rPr>
          <w:rFonts w:ascii="Arial" w:hAnsi="Arial" w:cs="Arial"/>
          <w:szCs w:val="21"/>
        </w:rPr>
        <w:br/>
      </w:r>
      <w:r w:rsidRPr="00203827">
        <w:rPr>
          <w:rFonts w:ascii="Arial" w:hAnsi="Arial" w:cs="Arial"/>
          <w:szCs w:val="21"/>
        </w:rPr>
        <w:t>3 października 2008</w:t>
      </w:r>
      <w:r w:rsidR="003C710F"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Pr="00203827">
        <w:rPr>
          <w:rFonts w:ascii="Arial" w:hAnsi="Arial" w:cs="Arial"/>
          <w:i/>
          <w:szCs w:val="21"/>
        </w:rPr>
        <w:t>o udostępnianiu informacji o środowisku i jego ochronie, udziale społeczeństwa w ochronie środowiska oraz o ocenach oddziaływania na środowisko</w:t>
      </w:r>
      <w:r w:rsidRPr="00203827">
        <w:rPr>
          <w:rFonts w:ascii="Arial" w:hAnsi="Arial" w:cs="Arial"/>
          <w:szCs w:val="21"/>
        </w:rPr>
        <w:t xml:space="preserve"> (tekst jedn. Dz. U. z </w:t>
      </w:r>
      <w:r w:rsidR="00203827" w:rsidRPr="00203827">
        <w:rPr>
          <w:rFonts w:ascii="Arial" w:hAnsi="Arial" w:cs="Arial"/>
          <w:szCs w:val="21"/>
        </w:rPr>
        <w:t>2022</w:t>
      </w:r>
      <w:r w:rsidR="003C710F" w:rsidRPr="00203827">
        <w:rPr>
          <w:rFonts w:ascii="Arial" w:hAnsi="Arial" w:cs="Arial"/>
          <w:szCs w:val="21"/>
        </w:rPr>
        <w:t xml:space="preserve"> </w:t>
      </w:r>
      <w:r w:rsidRPr="00203827">
        <w:rPr>
          <w:rFonts w:ascii="Arial" w:hAnsi="Arial" w:cs="Arial"/>
          <w:szCs w:val="21"/>
        </w:rPr>
        <w:t>r.</w:t>
      </w:r>
      <w:r w:rsidR="003C710F" w:rsidRPr="00203827">
        <w:rPr>
          <w:rFonts w:ascii="Arial" w:hAnsi="Arial" w:cs="Arial"/>
          <w:szCs w:val="21"/>
        </w:rPr>
        <w:t>,</w:t>
      </w:r>
      <w:r w:rsidRPr="00203827">
        <w:rPr>
          <w:rFonts w:ascii="Arial" w:hAnsi="Arial" w:cs="Arial"/>
          <w:szCs w:val="21"/>
        </w:rPr>
        <w:t xml:space="preserve"> poz. </w:t>
      </w:r>
      <w:r w:rsidR="00203827" w:rsidRPr="00203827">
        <w:rPr>
          <w:rFonts w:ascii="Arial" w:hAnsi="Arial" w:cs="Arial"/>
          <w:szCs w:val="21"/>
        </w:rPr>
        <w:t>1029</w:t>
      </w:r>
      <w:r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Pr="00203827">
        <w:rPr>
          <w:rFonts w:ascii="Arial" w:hAnsi="Arial" w:cs="Arial"/>
          <w:szCs w:val="21"/>
        </w:rPr>
        <w:t xml:space="preserve"> dalej ustawa ooś, informuje, iż</w:t>
      </w:r>
      <w:r w:rsidR="00203827">
        <w:rPr>
          <w:rFonts w:ascii="Arial" w:hAnsi="Arial" w:cs="Arial"/>
          <w:szCs w:val="21"/>
        </w:rPr>
        <w:t xml:space="preserve"> w związku</w:t>
      </w:r>
      <w:r w:rsidR="00203827">
        <w:rPr>
          <w:rFonts w:ascii="Arial" w:hAnsi="Arial" w:cs="Arial"/>
          <w:szCs w:val="21"/>
        </w:rPr>
        <w:br/>
      </w:r>
      <w:r w:rsidRPr="00203827">
        <w:rPr>
          <w:rFonts w:ascii="Arial" w:hAnsi="Arial" w:cs="Arial"/>
          <w:szCs w:val="21"/>
        </w:rPr>
        <w:t xml:space="preserve">z postępowaniem w sprawie przeprowadzenia ponownej oceny oddziaływania na środowisko dla przedsięwzięcia </w:t>
      </w:r>
      <w:proofErr w:type="spellStart"/>
      <w:r w:rsidR="00203827" w:rsidRPr="00203827">
        <w:rPr>
          <w:rFonts w:ascii="Arial" w:hAnsi="Arial" w:cs="Arial"/>
          <w:szCs w:val="21"/>
        </w:rPr>
        <w:t>pn.:</w:t>
      </w:r>
      <w:r w:rsidR="00203827" w:rsidRPr="00203827">
        <w:rPr>
          <w:rFonts w:ascii="Arial" w:hAnsi="Arial" w:cs="Arial"/>
          <w:b/>
          <w:szCs w:val="21"/>
        </w:rPr>
        <w:t>„Budowa</w:t>
      </w:r>
      <w:proofErr w:type="spellEnd"/>
      <w:r w:rsidR="00203827" w:rsidRPr="00203827">
        <w:rPr>
          <w:rFonts w:ascii="Arial" w:hAnsi="Arial" w:cs="Arial"/>
          <w:b/>
          <w:szCs w:val="21"/>
        </w:rPr>
        <w:t xml:space="preserve"> Obwodnicy Metropolii Trójmiejskiej. Zadanie 1: węzeł Chwaszczyno (bez węzła) – węzeł Żukowo (bez węzła)”, </w:t>
      </w:r>
      <w:r w:rsidR="00203827" w:rsidRPr="00203827">
        <w:rPr>
          <w:rFonts w:ascii="Arial" w:hAnsi="Arial" w:cs="Arial"/>
          <w:szCs w:val="21"/>
        </w:rPr>
        <w:t>prowadzonym</w:t>
      </w:r>
      <w:r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o wydanie decyzji </w:t>
      </w:r>
      <w:r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w dniu </w:t>
      </w:r>
      <w:r w:rsidR="00203827" w:rsidRPr="00203827">
        <w:rPr>
          <w:rFonts w:ascii="Arial" w:hAnsi="Arial" w:cs="Arial"/>
          <w:szCs w:val="21"/>
        </w:rPr>
        <w:t>29</w:t>
      </w:r>
      <w:r w:rsidR="00BE326A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06</w:t>
      </w:r>
      <w:r w:rsidR="00AB5D61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AB5D61" w:rsidRPr="00203827">
        <w:rPr>
          <w:rFonts w:ascii="Arial" w:hAnsi="Arial" w:cs="Arial"/>
          <w:szCs w:val="21"/>
        </w:rPr>
        <w:t xml:space="preserve"> r. wystąpił do:</w:t>
      </w:r>
    </w:p>
    <w:p w:rsidR="003C710F" w:rsidRPr="00203827" w:rsidRDefault="002650D5" w:rsidP="00850FFE">
      <w:pPr>
        <w:pStyle w:val="Akapitzlist"/>
        <w:numPr>
          <w:ilvl w:val="0"/>
          <w:numId w:val="8"/>
        </w:numPr>
        <w:spacing w:after="60"/>
        <w:ind w:left="0" w:firstLine="0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Wojewody Pomorskiego o zapewnienie możliwości udziału społeczeństwa w try</w:t>
      </w:r>
      <w:r w:rsidR="00F35FCE" w:rsidRPr="00203827">
        <w:rPr>
          <w:rFonts w:ascii="Arial" w:hAnsi="Arial" w:cs="Arial"/>
          <w:szCs w:val="21"/>
        </w:rPr>
        <w:t xml:space="preserve">bie art. </w:t>
      </w:r>
      <w:r w:rsidR="003C710F" w:rsidRPr="00203827">
        <w:rPr>
          <w:rFonts w:ascii="Arial" w:hAnsi="Arial" w:cs="Arial"/>
          <w:szCs w:val="21"/>
        </w:rPr>
        <w:t>33-</w:t>
      </w:r>
      <w:r w:rsidR="00F35FCE" w:rsidRPr="00203827">
        <w:rPr>
          <w:rFonts w:ascii="Arial" w:hAnsi="Arial" w:cs="Arial"/>
          <w:szCs w:val="21"/>
        </w:rPr>
        <w:t>36 oraz art. 38 ww. ustawy ooś,</w:t>
      </w:r>
    </w:p>
    <w:p w:rsidR="002650D5" w:rsidRPr="00203827" w:rsidRDefault="00F35FCE" w:rsidP="00850FFE">
      <w:pPr>
        <w:pStyle w:val="Akapitzlist"/>
        <w:numPr>
          <w:ilvl w:val="0"/>
          <w:numId w:val="8"/>
        </w:numPr>
        <w:spacing w:after="60"/>
        <w:ind w:left="0" w:firstLine="0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="003C710F" w:rsidRPr="00203827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203827">
        <w:rPr>
          <w:rFonts w:ascii="Arial" w:hAnsi="Arial" w:cs="Arial"/>
          <w:bCs/>
          <w:szCs w:val="21"/>
        </w:rPr>
        <w:t>o Wodne</w:t>
      </w:r>
      <w:r w:rsidR="003C710F" w:rsidRPr="00203827">
        <w:rPr>
          <w:rFonts w:ascii="Arial" w:hAnsi="Arial" w:cs="Arial"/>
          <w:bCs/>
          <w:szCs w:val="21"/>
        </w:rPr>
        <w:t xml:space="preserve"> Wody Polskie</w:t>
      </w:r>
      <w:r w:rsidR="003C710F" w:rsidRPr="00203827">
        <w:rPr>
          <w:rFonts w:ascii="Arial" w:hAnsi="Arial" w:cs="Arial"/>
          <w:szCs w:val="21"/>
        </w:rPr>
        <w:t xml:space="preserve">, </w:t>
      </w:r>
      <w:r w:rsidRPr="00203827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:rsidR="00203827" w:rsidRPr="00203827" w:rsidRDefault="00203827" w:rsidP="00850FFE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294032" w:rsidRPr="00203827" w:rsidRDefault="007C7923" w:rsidP="00850FFE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:rsidR="00203827" w:rsidRDefault="00203827" w:rsidP="00850FFE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203827" w:rsidRPr="00203827" w:rsidRDefault="00203827" w:rsidP="00850FFE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0D4D6A" w:rsidRPr="00203827" w:rsidRDefault="000D4D6A" w:rsidP="00850FF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7C7923" w:rsidRPr="00203827" w:rsidRDefault="00294032" w:rsidP="00850FF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A1455C" w:rsidRPr="00203827" w:rsidRDefault="00A1455C" w:rsidP="00850FF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3C710F" w:rsidRPr="00203827" w:rsidRDefault="00A1455C" w:rsidP="00850FF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:rsidR="00203827" w:rsidRDefault="00203827" w:rsidP="00850FF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203827" w:rsidRDefault="00203827" w:rsidP="00850FF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203827" w:rsidRDefault="00203827" w:rsidP="00850FF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203827" w:rsidRDefault="00203827" w:rsidP="00850FF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203827" w:rsidRPr="00203827" w:rsidRDefault="00203827" w:rsidP="00850FFE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203827" w:rsidRPr="00203827" w:rsidRDefault="00203827" w:rsidP="00850FFE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203827" w:rsidRPr="00203827" w:rsidRDefault="00203827" w:rsidP="00850FFE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203827" w:rsidRPr="00203827" w:rsidRDefault="00203827" w:rsidP="00850FFE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827" w:rsidRPr="00203827" w:rsidRDefault="002650D5" w:rsidP="00850FFE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lastRenderedPageBreak/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203827">
        <w:rPr>
          <w:rFonts w:ascii="Arial" w:hAnsi="Arial" w:cs="Arial"/>
          <w:b/>
          <w:sz w:val="16"/>
          <w:szCs w:val="16"/>
          <w:u w:val="single"/>
        </w:rPr>
        <w:t>pkt 1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i pkt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203827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:rsidR="00203827" w:rsidRPr="00203827" w:rsidRDefault="00203827" w:rsidP="00850FFE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:rsidR="00203827" w:rsidRDefault="00203827" w:rsidP="00850FFE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203827" w:rsidRDefault="00203827" w:rsidP="00850FFE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850FFE" w:rsidRPr="00203827" w:rsidRDefault="00850FFE" w:rsidP="00850FFE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7C7923" w:rsidRPr="00203827" w:rsidRDefault="007C7923" w:rsidP="003C710F">
      <w:pPr>
        <w:spacing w:after="60" w:line="240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:rsidR="00203827" w:rsidRPr="00203827" w:rsidRDefault="00203827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203827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https://www.gov.pl/web/rdos-gdansk/obwieszczenia-2022</w:t>
        </w:r>
      </w:hyperlink>
    </w:p>
    <w:p w:rsidR="00203827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203827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203827" w:rsidRPr="00203827" w:rsidRDefault="00203827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Urząd Gminy w Żukowie</w:t>
      </w:r>
    </w:p>
    <w:p w:rsidR="000064E0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sectPr w:rsidR="000064E0" w:rsidRPr="00203827" w:rsidSect="0020382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1D1" w:rsidRDefault="00FE61D1" w:rsidP="000F38F9">
      <w:pPr>
        <w:spacing w:after="0" w:line="240" w:lineRule="auto"/>
      </w:pPr>
      <w:r>
        <w:separator/>
      </w:r>
    </w:p>
  </w:endnote>
  <w:endnote w:type="continuationSeparator" w:id="0">
    <w:p w:rsidR="00FE61D1" w:rsidRDefault="00FE61D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FE61D1" w:rsidRPr="00474806" w:rsidRDefault="00BE326A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RDOŚ-Gd-WOO.4222.</w:t>
            </w:r>
            <w:r w:rsidR="00203827">
              <w:rPr>
                <w:rFonts w:ascii="Arial" w:hAnsi="Arial" w:cs="Arial"/>
                <w:sz w:val="16"/>
                <w:szCs w:val="16"/>
              </w:rPr>
              <w:t>1</w:t>
            </w:r>
            <w:r w:rsidR="003C710F">
              <w:rPr>
                <w:rFonts w:ascii="Arial" w:hAnsi="Arial" w:cs="Arial"/>
                <w:sz w:val="16"/>
                <w:szCs w:val="16"/>
              </w:rPr>
              <w:t>.</w:t>
            </w:r>
            <w:r w:rsidR="00203827">
              <w:rPr>
                <w:rFonts w:ascii="Arial" w:hAnsi="Arial" w:cs="Arial"/>
                <w:sz w:val="16"/>
                <w:szCs w:val="16"/>
              </w:rPr>
              <w:t>2022</w:t>
            </w:r>
            <w:r w:rsidR="003C710F">
              <w:rPr>
                <w:rFonts w:ascii="Arial" w:hAnsi="Arial" w:cs="Arial"/>
                <w:sz w:val="16"/>
                <w:szCs w:val="16"/>
              </w:rPr>
              <w:t>.WR.</w:t>
            </w:r>
            <w:r w:rsidR="00203827">
              <w:rPr>
                <w:rFonts w:ascii="Arial" w:hAnsi="Arial" w:cs="Arial"/>
                <w:sz w:val="16"/>
                <w:szCs w:val="16"/>
              </w:rPr>
              <w:t>4</w:t>
            </w:r>
            <w:r w:rsidR="00B86A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FE61D1">
              <w:rPr>
                <w:sz w:val="16"/>
                <w:szCs w:val="16"/>
              </w:rPr>
              <w:t xml:space="preserve">         </w:t>
            </w:r>
            <w:r w:rsidR="002650D5">
              <w:rPr>
                <w:sz w:val="16"/>
                <w:szCs w:val="16"/>
              </w:rPr>
              <w:t xml:space="preserve">                        </w:t>
            </w:r>
            <w:r w:rsidR="00FE61D1">
              <w:rPr>
                <w:sz w:val="16"/>
                <w:szCs w:val="16"/>
              </w:rPr>
              <w:t xml:space="preserve">            </w:t>
            </w:r>
            <w:r w:rsidR="00FE61D1">
              <w:rPr>
                <w:sz w:val="16"/>
                <w:szCs w:val="16"/>
              </w:rPr>
              <w:tab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4C53D3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4C53D3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50FFE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4C53D3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4C53D3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4C53D3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50FFE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4C53D3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E61D1" w:rsidRPr="00425F85" w:rsidRDefault="00FE61D1" w:rsidP="000D4D6A">
            <w:pPr>
              <w:pStyle w:val="Stopka"/>
            </w:pPr>
            <w:r w:rsidRPr="00A52DC3">
              <w:rPr>
                <w:noProof/>
                <w:lang w:eastAsia="pl-PL"/>
              </w:rPr>
              <w:drawing>
                <wp:inline distT="0" distB="0" distL="0" distR="0">
                  <wp:extent cx="5760720" cy="979212"/>
                  <wp:effectExtent l="19050" t="0" r="0" b="0"/>
                  <wp:docPr id="2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7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1D1" w:rsidRDefault="00FE61D1" w:rsidP="000F38F9">
      <w:pPr>
        <w:spacing w:after="0" w:line="240" w:lineRule="auto"/>
      </w:pPr>
      <w:r>
        <w:separator/>
      </w:r>
    </w:p>
  </w:footnote>
  <w:footnote w:type="continuationSeparator" w:id="0">
    <w:p w:rsidR="00FE61D1" w:rsidRDefault="00FE61D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D1" w:rsidRDefault="00FE61D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D1" w:rsidRDefault="00FE61D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24624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4917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C4A90"/>
    <w:rsid w:val="004C53D3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A53"/>
    <w:rsid w:val="00626F39"/>
    <w:rsid w:val="00633F2F"/>
    <w:rsid w:val="00636D07"/>
    <w:rsid w:val="006528D7"/>
    <w:rsid w:val="006657C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7EBB"/>
    <w:rsid w:val="007B5595"/>
    <w:rsid w:val="007C2495"/>
    <w:rsid w:val="007C7923"/>
    <w:rsid w:val="007D0A20"/>
    <w:rsid w:val="007D7C22"/>
    <w:rsid w:val="007E28EB"/>
    <w:rsid w:val="007F0A46"/>
    <w:rsid w:val="008016FE"/>
    <w:rsid w:val="008053E2"/>
    <w:rsid w:val="008112DE"/>
    <w:rsid w:val="00812CEA"/>
    <w:rsid w:val="00850FFE"/>
    <w:rsid w:val="0085274A"/>
    <w:rsid w:val="008A4FED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E0A75"/>
    <w:rsid w:val="00BE326A"/>
    <w:rsid w:val="00C106CC"/>
    <w:rsid w:val="00C15C8B"/>
    <w:rsid w:val="00C6452C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43F2-94D2-4C5D-8306-86E1C009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41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14</cp:revision>
  <cp:lastPrinted>2022-06-29T08:42:00Z</cp:lastPrinted>
  <dcterms:created xsi:type="dcterms:W3CDTF">2019-11-08T13:39:00Z</dcterms:created>
  <dcterms:modified xsi:type="dcterms:W3CDTF">2022-06-29T14:13:00Z</dcterms:modified>
</cp:coreProperties>
</file>