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65C" w:rsidRPr="00C13950" w:rsidRDefault="0061265C" w:rsidP="0061265C">
      <w:pPr>
        <w:widowControl w:val="0"/>
        <w:tabs>
          <w:tab w:val="left" w:pos="-284"/>
        </w:tabs>
        <w:suppressAutoHyphens w:val="0"/>
        <w:autoSpaceDE w:val="0"/>
        <w:autoSpaceDN w:val="0"/>
        <w:adjustRightInd w:val="0"/>
        <w:spacing w:before="120" w:after="120"/>
        <w:ind w:left="5813" w:firstLine="141"/>
        <w:jc w:val="right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C13950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2 do SWZ</w:t>
      </w:r>
    </w:p>
    <w:p w:rsidR="0061265C" w:rsidRPr="00C13950" w:rsidRDefault="0061265C" w:rsidP="0061265C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bookmarkStart w:id="0" w:name="_Toc370455281"/>
    </w:p>
    <w:bookmarkEnd w:id="0"/>
    <w:p w:rsidR="00CD7C7D" w:rsidRDefault="00CD7C7D" w:rsidP="00CD7C7D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</w:p>
    <w:p w:rsidR="00CD7C7D" w:rsidRDefault="00CD7C7D" w:rsidP="00CD7C7D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</w:p>
    <w:p w:rsidR="00CD7C7D" w:rsidRPr="00CF7625" w:rsidRDefault="00CD7C7D" w:rsidP="00CD7C7D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F7625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CD7C7D" w:rsidRPr="00CF7625" w:rsidRDefault="00CD7C7D" w:rsidP="00CD7C7D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CF7625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CD7C7D" w:rsidRPr="00CF7625" w:rsidRDefault="00CD7C7D" w:rsidP="00CD7C7D">
      <w:pPr>
        <w:rPr>
          <w:rFonts w:asciiTheme="minorHAnsi" w:hAnsiTheme="minorHAnsi" w:cstheme="minorHAnsi"/>
          <w:b/>
          <w:sz w:val="22"/>
          <w:szCs w:val="22"/>
        </w:rPr>
      </w:pPr>
      <w:r w:rsidRPr="00CF7625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CD7C7D" w:rsidRPr="00CF7625" w:rsidRDefault="00CD7C7D" w:rsidP="00CD7C7D">
      <w:pPr>
        <w:ind w:right="5954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CD7C7D" w:rsidRPr="00CF7625" w:rsidRDefault="00CD7C7D" w:rsidP="00CD7C7D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F7625">
        <w:rPr>
          <w:rFonts w:asciiTheme="minorHAnsi" w:hAnsiTheme="minorHAnsi" w:cstheme="minorHAnsi"/>
          <w:i/>
          <w:sz w:val="22"/>
          <w:szCs w:val="22"/>
        </w:rPr>
        <w:t xml:space="preserve">(pełna nazwa/firma, adres, </w:t>
      </w:r>
      <w:r w:rsidRPr="00CF7625">
        <w:rPr>
          <w:rFonts w:asciiTheme="minorHAnsi" w:hAnsiTheme="minorHAnsi" w:cstheme="minorHAnsi"/>
          <w:i/>
          <w:sz w:val="22"/>
          <w:szCs w:val="22"/>
        </w:rPr>
        <w:br/>
        <w:t>w zależności od podmiotu: NIP/PESEL, KRS/</w:t>
      </w:r>
      <w:proofErr w:type="spellStart"/>
      <w:r w:rsidRPr="00CF7625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F7625">
        <w:rPr>
          <w:rFonts w:asciiTheme="minorHAnsi" w:hAnsiTheme="minorHAnsi" w:cstheme="minorHAnsi"/>
          <w:i/>
          <w:sz w:val="22"/>
          <w:szCs w:val="22"/>
        </w:rPr>
        <w:t>)</w:t>
      </w:r>
    </w:p>
    <w:p w:rsidR="00CD7C7D" w:rsidRPr="00CF7625" w:rsidRDefault="00CD7C7D" w:rsidP="00CD7C7D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CD7C7D" w:rsidRPr="00CF7625" w:rsidRDefault="00CD7C7D" w:rsidP="00CD7C7D">
      <w:pPr>
        <w:rPr>
          <w:rFonts w:asciiTheme="minorHAnsi" w:hAnsiTheme="minorHAnsi" w:cstheme="minorHAnsi"/>
          <w:sz w:val="22"/>
          <w:szCs w:val="22"/>
          <w:u w:val="single"/>
        </w:rPr>
      </w:pPr>
      <w:r w:rsidRPr="00CF7625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CD7C7D" w:rsidRPr="00CF7625" w:rsidRDefault="00CD7C7D" w:rsidP="00CD7C7D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CD7C7D" w:rsidRPr="00CF7625" w:rsidRDefault="00CD7C7D" w:rsidP="00CD7C7D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F7625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CD7C7D" w:rsidRDefault="00CD7C7D" w:rsidP="00CD7C7D">
      <w:pPr>
        <w:rPr>
          <w:rFonts w:asciiTheme="minorHAnsi" w:hAnsiTheme="minorHAnsi" w:cstheme="minorHAnsi"/>
          <w:sz w:val="22"/>
          <w:szCs w:val="22"/>
        </w:rPr>
      </w:pPr>
    </w:p>
    <w:p w:rsidR="00CD7C7D" w:rsidRPr="00CF7625" w:rsidRDefault="00CD7C7D" w:rsidP="00CD7C7D">
      <w:pPr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p w:rsidR="00CD7C7D" w:rsidRPr="00CF7625" w:rsidRDefault="00CD7C7D" w:rsidP="00CD7C7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F7625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CD7C7D" w:rsidRPr="00CF7625" w:rsidRDefault="00CD7C7D" w:rsidP="00CD7C7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F7625">
        <w:rPr>
          <w:rFonts w:asciiTheme="minorHAnsi" w:hAnsiTheme="minorHAnsi" w:cstheme="minorHAnsi"/>
          <w:b/>
          <w:sz w:val="22"/>
          <w:szCs w:val="22"/>
          <w:u w:val="single"/>
        </w:rPr>
        <w:t>o braku podstaw do wykluczenia z postępowania</w:t>
      </w:r>
    </w:p>
    <w:p w:rsidR="00CD7C7D" w:rsidRPr="00CF7625" w:rsidRDefault="00CD7C7D" w:rsidP="00CD7C7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D7C7D" w:rsidRPr="00CF7625" w:rsidRDefault="00CD7C7D" w:rsidP="00CD7C7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62541304"/>
      <w:bookmarkStart w:id="3" w:name="_Hlk67837903"/>
      <w:r w:rsidRPr="00CF7625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</w:t>
      </w:r>
      <w:bookmarkEnd w:id="2"/>
      <w:r w:rsidRPr="00CF7625">
        <w:rPr>
          <w:rFonts w:asciiTheme="minorHAnsi" w:hAnsiTheme="minorHAnsi" w:cstheme="minorHAnsi"/>
          <w:sz w:val="22"/>
          <w:szCs w:val="22"/>
        </w:rPr>
        <w:t xml:space="preserve">1ustawy Prawo zamówień publicznych </w:t>
      </w:r>
      <w:r w:rsidRPr="00CF7625">
        <w:rPr>
          <w:rFonts w:asciiTheme="minorHAnsi" w:hAnsiTheme="minorHAnsi" w:cstheme="minorHAnsi"/>
          <w:b/>
          <w:sz w:val="22"/>
          <w:szCs w:val="22"/>
        </w:rPr>
        <w:t>Obsługa tłumaczeń pisemnych i ustnych - język gruziński, na potrzeby projektu DWR/ADM2021/013/2 - Gruzja 2022</w:t>
      </w:r>
      <w:r w:rsidRPr="00CF7625">
        <w:rPr>
          <w:rFonts w:asciiTheme="minorHAnsi" w:hAnsiTheme="minorHAnsi" w:cstheme="minorHAnsi"/>
          <w:sz w:val="22"/>
          <w:szCs w:val="22"/>
        </w:rPr>
        <w:t>, oświadczam, co następuje</w:t>
      </w:r>
      <w:bookmarkEnd w:id="3"/>
      <w:r w:rsidRPr="00CF7625">
        <w:rPr>
          <w:rFonts w:asciiTheme="minorHAnsi" w:hAnsiTheme="minorHAnsi" w:cstheme="minorHAnsi"/>
          <w:sz w:val="22"/>
          <w:szCs w:val="22"/>
        </w:rPr>
        <w:t>:</w:t>
      </w:r>
    </w:p>
    <w:p w:rsidR="00CD7C7D" w:rsidRPr="00CF7625" w:rsidRDefault="00CD7C7D" w:rsidP="00CD7C7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D7C7D" w:rsidRPr="00CF7625" w:rsidRDefault="00CD7C7D" w:rsidP="00CD7C7D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CF7625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:rsidR="00CD7C7D" w:rsidRPr="00CF7625" w:rsidRDefault="00CD7C7D" w:rsidP="00CD7C7D">
      <w:pPr>
        <w:suppressAutoHyphens w:val="0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CD7C7D" w:rsidRPr="00CF7625" w:rsidRDefault="00CD7C7D" w:rsidP="00CD7C7D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F7625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</w:t>
      </w:r>
      <w:r w:rsidRPr="00CF7625">
        <w:rPr>
          <w:rFonts w:asciiTheme="minorHAnsi" w:hAnsiTheme="minorHAnsi" w:cstheme="minorHAnsi"/>
          <w:sz w:val="22"/>
          <w:szCs w:val="22"/>
        </w:rPr>
        <w:t>z postępowania na podstawie art. 108 ustawy z dnia 11 września 2019 r. Prawo zamówień publicznych (</w:t>
      </w:r>
      <w:proofErr w:type="spellStart"/>
      <w:r w:rsidRPr="00CF7625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CF7625">
        <w:rPr>
          <w:rFonts w:asciiTheme="minorHAnsi" w:hAnsiTheme="minorHAnsi" w:cstheme="minorHAnsi"/>
          <w:sz w:val="22"/>
          <w:szCs w:val="22"/>
        </w:rPr>
        <w:t>. Dz. U. z 2021 r., poz. 1129 ze zm.)*.</w:t>
      </w:r>
    </w:p>
    <w:p w:rsidR="00CD7C7D" w:rsidRPr="00CF7625" w:rsidRDefault="00CD7C7D" w:rsidP="00CD7C7D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CD7C7D" w:rsidRPr="00CF7625" w:rsidRDefault="00CD7C7D" w:rsidP="00CD7C7D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F7625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</w:t>
      </w:r>
      <w:proofErr w:type="spellStart"/>
      <w:r w:rsidRPr="00CF7625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F7625">
        <w:rPr>
          <w:rFonts w:asciiTheme="minorHAnsi" w:hAnsiTheme="minorHAnsi" w:cstheme="minorHAnsi"/>
          <w:sz w:val="22"/>
          <w:szCs w:val="22"/>
        </w:rPr>
        <w:t xml:space="preserve"> </w:t>
      </w:r>
      <w:r w:rsidRPr="00CF7625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 wymienionych w art. 108, jeśli dotyczy).</w:t>
      </w:r>
      <w:r w:rsidRPr="00CF7625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CF7625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F7625">
        <w:rPr>
          <w:rFonts w:asciiTheme="minorHAnsi" w:hAnsiTheme="minorHAnsi" w:cstheme="minorHAnsi"/>
          <w:sz w:val="22"/>
          <w:szCs w:val="22"/>
        </w:rPr>
        <w:t xml:space="preserve"> podjąłem następujące środki naprawcze*:</w:t>
      </w:r>
    </w:p>
    <w:p w:rsidR="00CD7C7D" w:rsidRPr="00CF7625" w:rsidRDefault="00CD7C7D" w:rsidP="00CD7C7D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F762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:rsidR="00CD7C7D" w:rsidRPr="00CF7625" w:rsidRDefault="00CD7C7D" w:rsidP="00CD7C7D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  <w:r w:rsidRPr="00CF7625">
        <w:rPr>
          <w:rFonts w:asciiTheme="minorHAnsi" w:hAnsiTheme="minorHAnsi" w:cstheme="minorHAnsi"/>
          <w:i/>
          <w:szCs w:val="22"/>
          <w:lang w:eastAsia="en-US"/>
        </w:rPr>
        <w:t>*niepotrzebne skreślić</w:t>
      </w:r>
    </w:p>
    <w:p w:rsidR="00CD7C7D" w:rsidRPr="00CF7625" w:rsidRDefault="00CD7C7D" w:rsidP="00CD7C7D">
      <w:pPr>
        <w:rPr>
          <w:rFonts w:asciiTheme="minorHAnsi" w:hAnsiTheme="minorHAnsi" w:cstheme="minorHAnsi"/>
          <w:i/>
          <w:szCs w:val="22"/>
          <w:lang w:eastAsia="en-US"/>
        </w:rPr>
      </w:pPr>
    </w:p>
    <w:p w:rsidR="00CD7C7D" w:rsidRPr="00CF7625" w:rsidRDefault="00CD7C7D" w:rsidP="00CD7C7D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F7625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</w:t>
      </w:r>
      <w:r w:rsidRPr="00CF7625">
        <w:rPr>
          <w:rFonts w:asciiTheme="minorHAnsi" w:hAnsiTheme="minorHAnsi" w:cstheme="minorHAnsi"/>
          <w:sz w:val="22"/>
          <w:szCs w:val="22"/>
        </w:rPr>
        <w:t>z postępowania na podstawie art. 109 ust. 1 pkt 4  ustawy z dnia 11 września 2019 r. Prawo zamówień publicznych (</w:t>
      </w:r>
      <w:proofErr w:type="spellStart"/>
      <w:r w:rsidRPr="00CF7625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CF7625">
        <w:rPr>
          <w:rFonts w:asciiTheme="minorHAnsi" w:hAnsiTheme="minorHAnsi" w:cstheme="minorHAnsi"/>
          <w:sz w:val="22"/>
          <w:szCs w:val="22"/>
        </w:rPr>
        <w:t>. Dz. U. z 2021 r., poz. 1129 ze zm.)*.</w:t>
      </w:r>
    </w:p>
    <w:p w:rsidR="00CD7C7D" w:rsidRPr="00CF7625" w:rsidRDefault="00CD7C7D" w:rsidP="00CD7C7D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CD7C7D" w:rsidRPr="00CF7625" w:rsidRDefault="00CD7C7D" w:rsidP="00CD7C7D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F7625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109 ust. 1 pkt 4 ustawy </w:t>
      </w:r>
      <w:proofErr w:type="spellStart"/>
      <w:r w:rsidRPr="00CF7625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F7625">
        <w:rPr>
          <w:rFonts w:asciiTheme="minorHAnsi" w:hAnsiTheme="minorHAnsi" w:cstheme="minorHAnsi"/>
          <w:sz w:val="22"/>
          <w:szCs w:val="22"/>
        </w:rPr>
        <w:t xml:space="preserve"> (</w:t>
      </w:r>
      <w:r w:rsidRPr="00CF7625">
        <w:rPr>
          <w:rFonts w:asciiTheme="minorHAnsi" w:hAnsiTheme="minorHAnsi" w:cstheme="minorHAnsi"/>
          <w:i/>
          <w:sz w:val="22"/>
          <w:szCs w:val="22"/>
        </w:rPr>
        <w:t>jeśli dotyczy).</w:t>
      </w:r>
      <w:r w:rsidRPr="00CF7625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CF7625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F7625">
        <w:rPr>
          <w:rFonts w:asciiTheme="minorHAnsi" w:hAnsiTheme="minorHAnsi" w:cstheme="minorHAnsi"/>
          <w:sz w:val="22"/>
          <w:szCs w:val="22"/>
        </w:rPr>
        <w:t xml:space="preserve"> podjąłem następujące środki naprawcze*:</w:t>
      </w:r>
    </w:p>
    <w:p w:rsidR="00CD7C7D" w:rsidRPr="00CF7625" w:rsidRDefault="00CD7C7D" w:rsidP="00CD7C7D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F762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:rsidR="00CD7C7D" w:rsidRPr="00CF7625" w:rsidRDefault="00CD7C7D" w:rsidP="00CD7C7D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  <w:r w:rsidRPr="00CF7625">
        <w:rPr>
          <w:rFonts w:asciiTheme="minorHAnsi" w:hAnsiTheme="minorHAnsi" w:cstheme="minorHAnsi"/>
          <w:i/>
          <w:szCs w:val="22"/>
          <w:lang w:eastAsia="en-US"/>
        </w:rPr>
        <w:t>*niepotrzebne skreślić</w:t>
      </w:r>
    </w:p>
    <w:p w:rsidR="00CD7C7D" w:rsidRPr="00CF7625" w:rsidRDefault="00CD7C7D" w:rsidP="00CD7C7D">
      <w:pPr>
        <w:tabs>
          <w:tab w:val="left" w:pos="284"/>
        </w:tabs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CD7C7D" w:rsidRPr="00CF7625" w:rsidRDefault="00CD7C7D" w:rsidP="00CD7C7D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625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CD7C7D" w:rsidRPr="00CF7625" w:rsidRDefault="00CD7C7D" w:rsidP="00CD7C7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D7C7D" w:rsidRPr="00CF7625" w:rsidRDefault="00CD7C7D" w:rsidP="00CD7C7D">
      <w:pPr>
        <w:jc w:val="both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CD7C7D" w:rsidRPr="00CF7625" w:rsidRDefault="00CD7C7D" w:rsidP="00CD7C7D">
      <w:pPr>
        <w:pStyle w:val="a3zacznik"/>
        <w:spacing w:after="0" w:line="276" w:lineRule="auto"/>
        <w:ind w:left="0"/>
        <w:rPr>
          <w:rFonts w:asciiTheme="minorHAnsi" w:hAnsiTheme="minorHAnsi" w:cstheme="minorHAnsi"/>
          <w:strike/>
          <w:sz w:val="22"/>
          <w:szCs w:val="22"/>
        </w:rPr>
      </w:pPr>
    </w:p>
    <w:p w:rsidR="00CD7C7D" w:rsidRPr="00CF7625" w:rsidRDefault="00CD7C7D" w:rsidP="00CD7C7D">
      <w:pPr>
        <w:pStyle w:val="a3zacznik"/>
        <w:ind w:left="0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b w:val="0"/>
          <w:i/>
          <w:sz w:val="22"/>
          <w:szCs w:val="22"/>
        </w:rPr>
        <w:lastRenderedPageBreak/>
        <w:t xml:space="preserve">Dokument musi być opatrzony przez osobę lub osoby uprawnione do reprezentowania firmy kwalifikowanym podpisem elektronicznym, profilem zaufanym lub podpisem osobistym za pomocą dowodu osobistego i przekazany Zamawiającemu wraz z dokumentami potwierdzającymi prawo do reprezentacji Wykonawcy przez osobę podpisującą ofertę. </w:t>
      </w:r>
    </w:p>
    <w:p w:rsidR="00CD7C7D" w:rsidRPr="00CF7625" w:rsidRDefault="00CD7C7D" w:rsidP="00CD7C7D">
      <w:pPr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CD7C7D" w:rsidRPr="00CF7625" w:rsidRDefault="00CD7C7D" w:rsidP="00CD7C7D">
      <w:pPr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CD7C7D" w:rsidRPr="00CF7625" w:rsidRDefault="00CD7C7D" w:rsidP="00CD7C7D">
      <w:pPr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CD7C7D" w:rsidRPr="00CF7625" w:rsidRDefault="00CD7C7D" w:rsidP="00CD7C7D">
      <w:pPr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CD7C7D" w:rsidRPr="00CF7625" w:rsidRDefault="00CD7C7D" w:rsidP="00CD7C7D">
      <w:pPr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CD7C7D" w:rsidRPr="00CF7625" w:rsidRDefault="00CD7C7D" w:rsidP="00CD7C7D">
      <w:pPr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BE1192" w:rsidRPr="00A967BF" w:rsidRDefault="00BE1192" w:rsidP="00CD7C7D">
      <w:pPr>
        <w:ind w:left="5246" w:firstLine="708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sectPr w:rsidR="00BE1192" w:rsidRPr="00A967BF" w:rsidSect="00A96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BA"/>
    <w:rsid w:val="001204E0"/>
    <w:rsid w:val="0061265C"/>
    <w:rsid w:val="00A967BF"/>
    <w:rsid w:val="00B76FD7"/>
    <w:rsid w:val="00BB34BA"/>
    <w:rsid w:val="00BE1192"/>
    <w:rsid w:val="00CD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70DCF-A832-413E-8399-AB42AF3F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7B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A967BF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A967B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967B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99"/>
    <w:qFormat/>
    <w:locked/>
    <w:rsid w:val="00A967BF"/>
    <w:rPr>
      <w:rFonts w:ascii="Palatino Linotype" w:eastAsia="Lucida Sans Unicode" w:hAnsi="Palatino Linotype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67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67B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6</cp:revision>
  <dcterms:created xsi:type="dcterms:W3CDTF">2021-07-20T13:37:00Z</dcterms:created>
  <dcterms:modified xsi:type="dcterms:W3CDTF">2022-03-30T13:25:00Z</dcterms:modified>
</cp:coreProperties>
</file>