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D98F" w14:textId="77777777" w:rsidR="005375EF" w:rsidRDefault="005375EF" w:rsidP="005375EF"/>
    <w:p w14:paraId="4276155F" w14:textId="4AB0C7DB" w:rsidR="00B95F25" w:rsidRDefault="00B95F25" w:rsidP="005375EF">
      <w:pPr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                                                                                                                   Załącznik nr </w:t>
      </w:r>
      <w:r w:rsidR="002943A2">
        <w:rPr>
          <w:rFonts w:ascii="Georgia" w:hAnsi="Georgia"/>
          <w:b/>
          <w:bCs/>
          <w:sz w:val="24"/>
          <w:szCs w:val="24"/>
        </w:rPr>
        <w:t>2</w:t>
      </w:r>
    </w:p>
    <w:p w14:paraId="471EAFDC" w14:textId="77777777" w:rsidR="00B95F25" w:rsidRDefault="00B95F25" w:rsidP="005375EF">
      <w:pPr>
        <w:jc w:val="both"/>
        <w:rPr>
          <w:rFonts w:ascii="Georgia" w:hAnsi="Georgia"/>
          <w:b/>
          <w:bCs/>
          <w:sz w:val="24"/>
          <w:szCs w:val="24"/>
        </w:rPr>
      </w:pPr>
    </w:p>
    <w:p w14:paraId="7F4D564C" w14:textId="77777777" w:rsidR="00B95F25" w:rsidRDefault="00B95F25" w:rsidP="005375EF">
      <w:pPr>
        <w:jc w:val="both"/>
        <w:rPr>
          <w:rFonts w:ascii="Georgia" w:hAnsi="Georgia"/>
          <w:b/>
          <w:bCs/>
          <w:sz w:val="24"/>
          <w:szCs w:val="24"/>
        </w:rPr>
      </w:pPr>
    </w:p>
    <w:p w14:paraId="54F49778" w14:textId="77777777" w:rsidR="00527228" w:rsidRDefault="00C0539D" w:rsidP="00527228">
      <w:pPr>
        <w:jc w:val="center"/>
        <w:rPr>
          <w:rFonts w:ascii="Georgia" w:hAnsi="Georgia"/>
          <w:sz w:val="20"/>
          <w:szCs w:val="20"/>
        </w:rPr>
      </w:pPr>
      <w:bookmarkStart w:id="0" w:name="_Hlk225329044"/>
      <w:r>
        <w:rPr>
          <w:rFonts w:ascii="Georgia" w:hAnsi="Georgia"/>
          <w:b/>
          <w:bCs/>
          <w:sz w:val="24"/>
          <w:szCs w:val="24"/>
        </w:rPr>
        <w:t>I</w:t>
      </w:r>
      <w:r w:rsidR="005375EF">
        <w:rPr>
          <w:rFonts w:ascii="Georgia" w:hAnsi="Georgia"/>
          <w:b/>
          <w:bCs/>
          <w:sz w:val="24"/>
          <w:szCs w:val="24"/>
        </w:rPr>
        <w:t>nformacj</w:t>
      </w:r>
      <w:r>
        <w:rPr>
          <w:rFonts w:ascii="Georgia" w:hAnsi="Georgia"/>
          <w:b/>
          <w:bCs/>
          <w:sz w:val="24"/>
          <w:szCs w:val="24"/>
        </w:rPr>
        <w:t>a</w:t>
      </w:r>
      <w:r w:rsidR="005375EF">
        <w:rPr>
          <w:rFonts w:ascii="Georgia" w:hAnsi="Georgia"/>
          <w:b/>
          <w:bCs/>
          <w:sz w:val="24"/>
          <w:szCs w:val="24"/>
        </w:rPr>
        <w:t xml:space="preserve"> </w:t>
      </w:r>
      <w:r w:rsidR="00527228">
        <w:rPr>
          <w:rFonts w:ascii="Georgia" w:hAnsi="Georgia"/>
          <w:b/>
          <w:bCs/>
          <w:sz w:val="24"/>
          <w:szCs w:val="24"/>
        </w:rPr>
        <w:t>dla osób, których dane osobowe zostały pozyskane od Wykonawcy</w:t>
      </w:r>
    </w:p>
    <w:bookmarkEnd w:id="0"/>
    <w:p w14:paraId="4663CC28" w14:textId="77777777" w:rsidR="005375EF" w:rsidRDefault="005375EF" w:rsidP="005375EF">
      <w:pPr>
        <w:jc w:val="center"/>
        <w:rPr>
          <w:rFonts w:ascii="Georgia" w:hAnsi="Georgia"/>
          <w:sz w:val="20"/>
          <w:szCs w:val="20"/>
        </w:rPr>
      </w:pPr>
    </w:p>
    <w:p w14:paraId="7D9BF424" w14:textId="77777777" w:rsidR="005375EF" w:rsidRDefault="005375EF" w:rsidP="005375EF">
      <w:pPr>
        <w:rPr>
          <w:color w:val="1F497D"/>
        </w:rPr>
      </w:pPr>
    </w:p>
    <w:p w14:paraId="62F21292" w14:textId="77777777" w:rsidR="00796F4D" w:rsidRPr="00796F4D" w:rsidRDefault="00796F4D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1. Dane osobowe będą przetwarzane przez Ministra Kultury i Dziedzictwa Narodowego z siedzibą w  Warszawie, przy ulicy Krakowskie Przedmieście 15 00-071 w Warszawie.</w:t>
      </w:r>
    </w:p>
    <w:p w14:paraId="7BBF50DD" w14:textId="77777777" w:rsidR="00796F4D" w:rsidRPr="00796F4D" w:rsidRDefault="00796F4D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2. Kontakt do inspektora ochrony danych pod adresem wskazanym w pkt. 1 lub adresem poczty elektronicznej</w:t>
      </w:r>
      <w:r w:rsidR="00684F4E">
        <w:rPr>
          <w:sz w:val="24"/>
          <w:szCs w:val="24"/>
        </w:rPr>
        <w:t>:</w:t>
      </w:r>
      <w:r w:rsidRPr="00796F4D">
        <w:rPr>
          <w:sz w:val="24"/>
          <w:szCs w:val="24"/>
        </w:rPr>
        <w:t xml:space="preserve">  </w:t>
      </w:r>
      <w:hyperlink r:id="rId7" w:history="1">
        <w:r w:rsidR="00684F4E" w:rsidRPr="00CA25F3">
          <w:rPr>
            <w:rStyle w:val="Hipercze"/>
            <w:sz w:val="24"/>
            <w:szCs w:val="24"/>
          </w:rPr>
          <w:t>mweglewski@kultura.gov.pl</w:t>
        </w:r>
      </w:hyperlink>
      <w:r w:rsidR="00684F4E">
        <w:rPr>
          <w:sz w:val="24"/>
          <w:szCs w:val="24"/>
        </w:rPr>
        <w:t xml:space="preserve"> </w:t>
      </w:r>
    </w:p>
    <w:p w14:paraId="758E28B7" w14:textId="77777777" w:rsidR="00796F4D" w:rsidRPr="00796F4D" w:rsidRDefault="00796F4D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3.  Przetwarzanie danych osobowych jest dokonywane w celu realizacji przez Strony, jako administratora danych, obowiązków, o których mowa w </w:t>
      </w:r>
      <w:r w:rsidR="00142CD3" w:rsidRPr="00142CD3">
        <w:rPr>
          <w:sz w:val="24"/>
          <w:szCs w:val="24"/>
        </w:rPr>
        <w:t>art. 6 ust. 1 lit. b, c i f RODO</w:t>
      </w:r>
      <w:r w:rsidRPr="00796F4D">
        <w:rPr>
          <w:sz w:val="24"/>
          <w:szCs w:val="24"/>
        </w:rPr>
        <w:t>, wynikających z realizacji Umowy.</w:t>
      </w:r>
    </w:p>
    <w:p w14:paraId="69BCED30" w14:textId="77777777" w:rsidR="00796F4D" w:rsidRPr="00796F4D" w:rsidRDefault="00796F4D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4. Administrator pozyskał następujące kategorie danych osobowych: imię i nazwisko, nr telefonu, adres poczty elektronicznej osoby/osób wskazanej/</w:t>
      </w:r>
      <w:proofErr w:type="spellStart"/>
      <w:r w:rsidRPr="00796F4D">
        <w:rPr>
          <w:sz w:val="24"/>
          <w:szCs w:val="24"/>
        </w:rPr>
        <w:t>nych</w:t>
      </w:r>
      <w:proofErr w:type="spellEnd"/>
      <w:r w:rsidRPr="00796F4D">
        <w:rPr>
          <w:sz w:val="24"/>
          <w:szCs w:val="24"/>
        </w:rPr>
        <w:t xml:space="preserve"> do nadzoru nad realizacją umowy lub wykonującej/wykonujących przedmiot umowy</w:t>
      </w:r>
      <w:r w:rsidR="00527228">
        <w:rPr>
          <w:sz w:val="24"/>
          <w:szCs w:val="24"/>
        </w:rPr>
        <w:t xml:space="preserve"> oraz imię, nazwisko i stanowisko osoby reprezentującej Wykonawcę</w:t>
      </w:r>
      <w:r w:rsidRPr="00796F4D">
        <w:rPr>
          <w:sz w:val="24"/>
          <w:szCs w:val="24"/>
        </w:rPr>
        <w:t>.</w:t>
      </w:r>
    </w:p>
    <w:p w14:paraId="0FE43C42" w14:textId="77777777"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5. Dane osobowe mogą być przekazywane następującym odbiorcom lub ich kategoriom:</w:t>
      </w:r>
    </w:p>
    <w:p w14:paraId="41E86015" w14:textId="77777777" w:rsidR="00796F4D" w:rsidRPr="00796F4D" w:rsidRDefault="00796F4D" w:rsidP="00F153B7">
      <w:pPr>
        <w:spacing w:line="276" w:lineRule="auto"/>
        <w:ind w:left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Wyłącznie podmiotom upoważnionym na podstawie przepisów prawa w ramach ewentualnych  kontroli lub prowadzonych postępowań.</w:t>
      </w:r>
    </w:p>
    <w:p w14:paraId="0ABAD0A3" w14:textId="77777777"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6.  Dane nie będą przekazywane do państwa trzeciego lub organizacji międzynarodowej </w:t>
      </w:r>
    </w:p>
    <w:p w14:paraId="3BE2A9DF" w14:textId="77777777" w:rsidR="00796F4D" w:rsidRPr="00796F4D" w:rsidRDefault="00796F4D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7. </w:t>
      </w:r>
      <w:r w:rsidR="00B618AB">
        <w:rPr>
          <w:sz w:val="24"/>
          <w:szCs w:val="24"/>
        </w:rPr>
        <w:t xml:space="preserve"> </w:t>
      </w:r>
      <w:r w:rsidRPr="00796F4D">
        <w:rPr>
          <w:sz w:val="24"/>
          <w:szCs w:val="24"/>
        </w:rPr>
        <w:t>Dane będą przechowywane do: dnia wykonania wszystkich czynności związanych z realizacją umowy, przepisów o finansach publicznych oraz przepisów archiwizacyjnych.</w:t>
      </w:r>
    </w:p>
    <w:p w14:paraId="019BB3BF" w14:textId="77777777"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8.  Osoba, której dane są przetwarzane ma prawo do: </w:t>
      </w:r>
    </w:p>
    <w:p w14:paraId="4D4B50CC" w14:textId="77777777"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dostępu do swoich danych osobowych, zgodnie z art. 15 rozporządzenia,</w:t>
      </w:r>
    </w:p>
    <w:p w14:paraId="5D67749B" w14:textId="77777777"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żądania ich sprostowania, zgodnie z art. 16 rozporządzenia,</w:t>
      </w:r>
    </w:p>
    <w:p w14:paraId="64F14316" w14:textId="77777777"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usunięcia lub ograniczenia przetwarzania, zgodnie z art. 17 i 18 rozporządzenia,</w:t>
      </w:r>
    </w:p>
    <w:p w14:paraId="16A78899" w14:textId="77777777"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wnieść sprzeciw wobec przetwarzania, zgodnie z art. 21 rozporządzenia,</w:t>
      </w:r>
    </w:p>
    <w:p w14:paraId="343014BF" w14:textId="77777777"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 żądać przeniesienia danych do innego administratora, zgodnie z art. 20 rozporządzenia </w:t>
      </w:r>
    </w:p>
    <w:p w14:paraId="3398C1F3" w14:textId="77777777" w:rsidR="00796F4D" w:rsidRPr="00796F4D" w:rsidRDefault="00F153B7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96F4D" w:rsidRPr="00796F4D">
        <w:rPr>
          <w:sz w:val="24"/>
          <w:szCs w:val="24"/>
        </w:rPr>
        <w:t xml:space="preserve">. Osobie, której dane są przetwarzane przysługuje prawo złożenia skargi do Prezesa Urzędu </w:t>
      </w:r>
      <w:r w:rsidR="00B618AB">
        <w:rPr>
          <w:sz w:val="24"/>
          <w:szCs w:val="24"/>
        </w:rPr>
        <w:t xml:space="preserve">  </w:t>
      </w:r>
      <w:r w:rsidR="00796F4D" w:rsidRPr="00796F4D">
        <w:rPr>
          <w:sz w:val="24"/>
          <w:szCs w:val="24"/>
        </w:rPr>
        <w:t xml:space="preserve">Ochrony Danych Osobowych, ul. </w:t>
      </w:r>
      <w:r w:rsidR="00335432">
        <w:rPr>
          <w:sz w:val="24"/>
          <w:szCs w:val="24"/>
        </w:rPr>
        <w:t>Moniuszki 1a</w:t>
      </w:r>
      <w:r w:rsidR="002A17D8">
        <w:rPr>
          <w:sz w:val="24"/>
          <w:szCs w:val="24"/>
        </w:rPr>
        <w:t>,</w:t>
      </w:r>
      <w:r w:rsidR="00527228">
        <w:rPr>
          <w:sz w:val="24"/>
          <w:szCs w:val="24"/>
        </w:rPr>
        <w:t xml:space="preserve"> </w:t>
      </w:r>
      <w:r w:rsidR="00796F4D" w:rsidRPr="00796F4D">
        <w:rPr>
          <w:sz w:val="24"/>
          <w:szCs w:val="24"/>
        </w:rPr>
        <w:t>00-</w:t>
      </w:r>
      <w:r w:rsidR="00335432">
        <w:rPr>
          <w:sz w:val="24"/>
          <w:szCs w:val="24"/>
        </w:rPr>
        <w:t>014</w:t>
      </w:r>
      <w:r w:rsidR="00796F4D" w:rsidRPr="00796F4D">
        <w:rPr>
          <w:sz w:val="24"/>
          <w:szCs w:val="24"/>
        </w:rPr>
        <w:t xml:space="preserve"> Warszawa.</w:t>
      </w:r>
    </w:p>
    <w:p w14:paraId="06554399" w14:textId="77777777"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1</w:t>
      </w:r>
      <w:r w:rsidR="00F153B7">
        <w:rPr>
          <w:sz w:val="24"/>
          <w:szCs w:val="24"/>
        </w:rPr>
        <w:t>0</w:t>
      </w:r>
      <w:r w:rsidRPr="00796F4D">
        <w:rPr>
          <w:sz w:val="24"/>
          <w:szCs w:val="24"/>
        </w:rPr>
        <w:t>. Dane osobowe zostały pozyskane od Wykonawcy.</w:t>
      </w:r>
    </w:p>
    <w:p w14:paraId="100F0087" w14:textId="77777777" w:rsidR="009D7B57" w:rsidRDefault="00796F4D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1</w:t>
      </w:r>
      <w:r w:rsidR="00F153B7">
        <w:rPr>
          <w:sz w:val="24"/>
          <w:szCs w:val="24"/>
        </w:rPr>
        <w:t>1</w:t>
      </w:r>
      <w:r w:rsidRPr="00796F4D">
        <w:rPr>
          <w:sz w:val="24"/>
          <w:szCs w:val="24"/>
        </w:rPr>
        <w:t xml:space="preserve">. Nie przewiduje się automatycznego podejmowania decyzji wobec osób, których dane są przetwarzane.  </w:t>
      </w:r>
    </w:p>
    <w:p w14:paraId="2A93FA82" w14:textId="77777777" w:rsidR="00022F77" w:rsidRDefault="00022F77" w:rsidP="00796F4D">
      <w:pPr>
        <w:spacing w:line="276" w:lineRule="auto"/>
        <w:ind w:left="284" w:hanging="284"/>
        <w:rPr>
          <w:sz w:val="24"/>
          <w:szCs w:val="24"/>
        </w:rPr>
      </w:pPr>
    </w:p>
    <w:p w14:paraId="09FE214D" w14:textId="77777777" w:rsidR="00022F77" w:rsidRDefault="00022F77" w:rsidP="00796F4D">
      <w:pPr>
        <w:spacing w:line="276" w:lineRule="auto"/>
        <w:ind w:left="284" w:hanging="284"/>
        <w:rPr>
          <w:sz w:val="24"/>
          <w:szCs w:val="24"/>
        </w:rPr>
      </w:pPr>
    </w:p>
    <w:p w14:paraId="755032CE" w14:textId="77777777" w:rsidR="00022F77" w:rsidRDefault="00022F77" w:rsidP="00796F4D">
      <w:pPr>
        <w:spacing w:line="276" w:lineRule="auto"/>
        <w:ind w:left="284" w:hanging="284"/>
        <w:rPr>
          <w:sz w:val="24"/>
          <w:szCs w:val="24"/>
        </w:rPr>
      </w:pPr>
    </w:p>
    <w:p w14:paraId="20B9ECA5" w14:textId="77777777" w:rsidR="00022F77" w:rsidRDefault="00022F77" w:rsidP="00796F4D">
      <w:pPr>
        <w:spacing w:line="276" w:lineRule="auto"/>
        <w:ind w:left="284" w:hanging="284"/>
        <w:rPr>
          <w:sz w:val="24"/>
          <w:szCs w:val="24"/>
        </w:rPr>
      </w:pPr>
    </w:p>
    <w:p w14:paraId="17B82752" w14:textId="77777777" w:rsidR="00022F77" w:rsidRPr="00022F77" w:rsidRDefault="00022F77" w:rsidP="00022F77">
      <w:pPr>
        <w:spacing w:line="276" w:lineRule="auto"/>
        <w:ind w:left="284" w:hanging="284"/>
        <w:rPr>
          <w:sz w:val="24"/>
          <w:szCs w:val="24"/>
        </w:rPr>
      </w:pPr>
      <w:r w:rsidRPr="00022F77">
        <w:rPr>
          <w:sz w:val="24"/>
          <w:szCs w:val="24"/>
        </w:rPr>
        <w:t>/podpisano kwalifikowanym podpisem elektronicznym/</w:t>
      </w:r>
    </w:p>
    <w:p w14:paraId="0EC9432B" w14:textId="77777777" w:rsidR="00022F77" w:rsidRPr="00796F4D" w:rsidRDefault="00022F77" w:rsidP="00796F4D">
      <w:pPr>
        <w:spacing w:line="276" w:lineRule="auto"/>
        <w:ind w:left="284" w:hanging="284"/>
        <w:rPr>
          <w:sz w:val="24"/>
          <w:szCs w:val="24"/>
        </w:rPr>
      </w:pPr>
    </w:p>
    <w:sectPr w:rsidR="00022F77" w:rsidRPr="00796F4D" w:rsidSect="00796F4D"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ED2EF" w14:textId="77777777" w:rsidR="00F96E85" w:rsidRDefault="00F96E85" w:rsidP="00796F4D">
      <w:r>
        <w:separator/>
      </w:r>
    </w:p>
  </w:endnote>
  <w:endnote w:type="continuationSeparator" w:id="0">
    <w:p w14:paraId="0ED1C6F8" w14:textId="77777777" w:rsidR="00F96E85" w:rsidRDefault="00F96E85" w:rsidP="0079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BBD3" w14:textId="60E6B114" w:rsidR="009F1347" w:rsidRDefault="009F1347">
    <w:pPr>
      <w:pStyle w:val="Stopka"/>
    </w:pPr>
    <w:r>
      <w:rPr>
        <w:noProof/>
      </w:rPr>
      <w:drawing>
        <wp:inline distT="0" distB="0" distL="0" distR="0" wp14:anchorId="0D243D09" wp14:editId="424643E8">
          <wp:extent cx="5580380" cy="2057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D076" w14:textId="77777777" w:rsidR="00F96E85" w:rsidRDefault="00F96E85" w:rsidP="00796F4D">
      <w:r>
        <w:separator/>
      </w:r>
    </w:p>
  </w:footnote>
  <w:footnote w:type="continuationSeparator" w:id="0">
    <w:p w14:paraId="6947059E" w14:textId="77777777" w:rsidR="00F96E85" w:rsidRDefault="00F96E85" w:rsidP="00796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C46C6"/>
    <w:multiLevelType w:val="multilevel"/>
    <w:tmpl w:val="DAF480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804F8"/>
    <w:multiLevelType w:val="multilevel"/>
    <w:tmpl w:val="7BDC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8071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25116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93"/>
    <w:rsid w:val="00022F77"/>
    <w:rsid w:val="00045A25"/>
    <w:rsid w:val="00142CD3"/>
    <w:rsid w:val="00161D9D"/>
    <w:rsid w:val="00211EE0"/>
    <w:rsid w:val="00235C6F"/>
    <w:rsid w:val="00285553"/>
    <w:rsid w:val="002943A2"/>
    <w:rsid w:val="002A17D8"/>
    <w:rsid w:val="00317497"/>
    <w:rsid w:val="00317D3E"/>
    <w:rsid w:val="00335432"/>
    <w:rsid w:val="0039722F"/>
    <w:rsid w:val="003A2235"/>
    <w:rsid w:val="0045315E"/>
    <w:rsid w:val="004B1EA8"/>
    <w:rsid w:val="00527228"/>
    <w:rsid w:val="005375EF"/>
    <w:rsid w:val="005F0982"/>
    <w:rsid w:val="00634A91"/>
    <w:rsid w:val="00684F4E"/>
    <w:rsid w:val="00687401"/>
    <w:rsid w:val="006B79D1"/>
    <w:rsid w:val="006E5CDC"/>
    <w:rsid w:val="007947AA"/>
    <w:rsid w:val="00796F4D"/>
    <w:rsid w:val="00863558"/>
    <w:rsid w:val="008910EA"/>
    <w:rsid w:val="009D60DA"/>
    <w:rsid w:val="009D7B57"/>
    <w:rsid w:val="009F1347"/>
    <w:rsid w:val="00A2598F"/>
    <w:rsid w:val="00A72990"/>
    <w:rsid w:val="00B618AB"/>
    <w:rsid w:val="00B95F25"/>
    <w:rsid w:val="00BB1122"/>
    <w:rsid w:val="00C042D4"/>
    <w:rsid w:val="00C0539D"/>
    <w:rsid w:val="00C06446"/>
    <w:rsid w:val="00C5345F"/>
    <w:rsid w:val="00C602FC"/>
    <w:rsid w:val="00CC7A10"/>
    <w:rsid w:val="00D10193"/>
    <w:rsid w:val="00D4442F"/>
    <w:rsid w:val="00D622DA"/>
    <w:rsid w:val="00DB0B67"/>
    <w:rsid w:val="00E24563"/>
    <w:rsid w:val="00E72549"/>
    <w:rsid w:val="00EB4822"/>
    <w:rsid w:val="00F153B7"/>
    <w:rsid w:val="00F16D08"/>
    <w:rsid w:val="00F96E85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497D"/>
  <w15:docId w15:val="{63A8A7B8-4178-4AB9-A517-8609513F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5EF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75E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F4D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F4D"/>
    <w:rPr>
      <w:rFonts w:ascii="Calibri" w:hAnsi="Calibri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weglewski@kul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Wielgo</dc:creator>
  <cp:lastModifiedBy>Krzysztof Banach</cp:lastModifiedBy>
  <cp:revision>2</cp:revision>
  <dcterms:created xsi:type="dcterms:W3CDTF">2026-07-17T10:54:00Z</dcterms:created>
  <dcterms:modified xsi:type="dcterms:W3CDTF">2026-07-17T10:54:00Z</dcterms:modified>
</cp:coreProperties>
</file>