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  <w:bookmarkStart w:id="0" w:name="_GoBack"/>
      <w:bookmarkEnd w:id="0"/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="00E75642">
          <w:t>komendant</w:t>
        </w:r>
        <w:r w:rsidRPr="00667373">
          <w:rPr>
            <w:rStyle w:val="Hipercze"/>
            <w:color w:val="auto"/>
            <w:sz w:val="22"/>
            <w:szCs w:val="22"/>
            <w:u w:val="none"/>
          </w:rPr>
          <w:t>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>znych zachowań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763031">
        <w:rPr>
          <w:b/>
          <w:sz w:val="22"/>
          <w:szCs w:val="22"/>
        </w:rPr>
        <w:t>9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763031">
        <w:rPr>
          <w:b/>
          <w:sz w:val="22"/>
          <w:szCs w:val="22"/>
        </w:rPr>
        <w:t>2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>2. Niniejszym akceptuję postanowienia zawarte w Regulaminie Indywidualnego Konkursu Plastycznego pt. „Państwowa Straż Pożarna za 30 lat”</w:t>
      </w:r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655D"/>
    <w:rsid w:val="0007796B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D4919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75642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7E5A81-45E4-408C-AD5F-BF72D279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kg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3741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Katarzyna Urbanowska</cp:lastModifiedBy>
  <cp:revision>2</cp:revision>
  <cp:lastPrinted>2018-03-28T07:30:00Z</cp:lastPrinted>
  <dcterms:created xsi:type="dcterms:W3CDTF">2022-01-26T10:50:00Z</dcterms:created>
  <dcterms:modified xsi:type="dcterms:W3CDTF">2022-01-26T10:50:00Z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