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C3" w:rsidRDefault="000070C3" w:rsidP="000070C3">
      <w:pPr>
        <w:pStyle w:val="Akapitzlist"/>
        <w:spacing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Załącznik nr 3</w:t>
      </w:r>
      <w:r w:rsidRPr="007013CB">
        <w:rPr>
          <w:rFonts w:asciiTheme="minorHAnsi" w:hAnsiTheme="minorHAnsi" w:cs="Arial"/>
          <w:b/>
        </w:rPr>
        <w:t xml:space="preserve"> do Zasad</w:t>
      </w:r>
    </w:p>
    <w:p w:rsidR="000070C3" w:rsidRDefault="000070C3" w:rsidP="000070C3">
      <w:pPr>
        <w:pStyle w:val="Akapitzlist"/>
        <w:spacing w:line="240" w:lineRule="auto"/>
        <w:rPr>
          <w:rFonts w:asciiTheme="minorHAnsi" w:hAnsiTheme="minorHAnsi" w:cs="Arial"/>
          <w:b/>
        </w:rPr>
      </w:pPr>
    </w:p>
    <w:p w:rsidR="000070C3" w:rsidRPr="00F206A1" w:rsidRDefault="000070C3" w:rsidP="000070C3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F206A1">
        <w:rPr>
          <w:rFonts w:asciiTheme="minorHAnsi" w:hAnsiTheme="minorHAnsi"/>
          <w:b/>
          <w:color w:val="000000" w:themeColor="text1"/>
          <w:sz w:val="28"/>
          <w:szCs w:val="28"/>
        </w:rPr>
        <w:t>Zakres minimalny umowy konsorcjum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dane członków konsorcjum,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cel zawiązania konsorcjum,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okres obowiązywania umowy konsorcjum – co najmniej na czas obowiązywania umowy o dofinansowanie projektu, z zastrzeżeniem, że zadania konsorcjantów określone umową konsorcjum mogą rozpocząć się najwcześniej w dniu następującym po dniu złożenia wniosku o dofinansowanie,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wskazanie jednostki reprezentującej konsorcjum – Lidera konsorcjum, 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wskazanie zakresu upoważnień dla Lidera konsorcjum, w tym do: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złożenia wniosku o dofinansowanie w imieniu konsorcjum,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reprezentowania członków konsorcjum w kontaktach z Narodowym Centrum Badań i Rozwoju (NCBR),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reprezentowania wszystkich członków konsorcjum w postępowaniu w sprawie przyznania środków finansowych na wykonanie projektu rozstrzyganym decyzją Dyrektora Centrum, w  tym w sprawie zmiany ww. decyzji,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zawarcia na rzecz i w imieniu własnym oraz konsorcjantów umowy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dofinansowanie projektu z NCBR,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dokonywania zmian w umowie o dofinansowanie projektu,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reprezentowania konsorcjantów w związku z wykonywaniem umowy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o dofinansowanie projektu,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pośredniczenia w przekazywaniu członkom konsorcjum środków finansowych otrzymanych z NCBR i ich rozliczaniu,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sposób współdziałania stron i zarządzania realizacją projektu oraz podział prac między członków konsorcjum w ramach projektu, 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zasady rozliczeń pomiędzy Liderem konsorcjum a konsorcjantami,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zasady wdrożenia wyników projektu, zgodne z umową o dofinansowanie projektu,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zgodne z umową o dofinansowanie zasady podziału praw majątkowych do wyników prac będących rezultatem projektu, 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zasady przenoszenia pomiędzy Liderem konsorcjum a pozostałymi członkami konsorcjum praw do wyników prac będących rezultatem projektu (za wynagrodzeniem odpowiadającym wartości rynkowej tych praw),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obowiązki Lidera konsorcjum oraz członków konsorcjum, w tym: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realizacji projektu zgodnie z prawem oraz umową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dofinansowanie projektu, w szczególności zgodnie z postanowieniami umowy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dofinansowanie projektu dot. konkurencyjności wydatków,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określenie zasad i terminów dostarczania Liderowi konsorcjum przez konsorcjantów </w:t>
      </w:r>
      <w:bookmarkStart w:id="0" w:name="_GoBack"/>
      <w:bookmarkEnd w:id="0"/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informacji niezbędnych do prawidłowej realizacji umowy o dofinansowanie projektu, w szczególności informacji niezbędnych do przygotowania wniosków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płatność oraz wszelkiego rodzaju raportów, a także informacji dotyczących </w:t>
      </w:r>
      <w:r w:rsidRPr="00F206A1">
        <w:rPr>
          <w:rStyle w:val="FontStyle29"/>
          <w:rFonts w:asciiTheme="minorHAnsi" w:hAnsiTheme="minorHAnsi" w:cs="Arial"/>
          <w:color w:val="000000" w:themeColor="text1"/>
          <w:sz w:val="24"/>
          <w:szCs w:val="24"/>
        </w:rPr>
        <w:t>osiągniętych wartości wskaźników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dostarczania Liderowi konsorcjum przez konsorcjantów kopii informacji pokontrolnych oraz zaleceń pokontrolnych lub innych równoważnych dokumentów sporządzonych przez instytucje kontrolujące,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jeżeli wyniki kontroli dotyczą projektu; kopie powinny być potwierdzone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za zgodność z oryginałem,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do prowadzenia wyodrębnionej ewidencji księgowej</w:t>
      </w:r>
      <w:r w:rsidRPr="00F206A1">
        <w:rPr>
          <w:rFonts w:asciiTheme="minorHAnsi" w:hAnsiTheme="minorHAnsi"/>
          <w:color w:val="000000" w:themeColor="text1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wydatków projektu w sposób przejrzysty i rzetelny, tak aby możliwa była identyfikacja poszczególnych operacji związanych z projektem,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do założenia wyodrębnionych rachunków bankowych do obsługi projektu,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Lidera konsorcjum do przekazywania konsorcjantom na ich żądanie wszelkich informacji uzyskanych od NCBR w zw. z</w:t>
      </w:r>
      <w:r>
        <w:rPr>
          <w:rFonts w:asciiTheme="minorHAnsi" w:hAnsiTheme="minorHAnsi"/>
          <w:color w:val="000000" w:themeColor="text1"/>
          <w:sz w:val="24"/>
          <w:szCs w:val="24"/>
        </w:rPr>
        <w:t> 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realizacją projektu,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w tym udostępniania konsorcjantom zawartej umowy o dofinansowanie projektu oraz ew. aneksów do niej,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dostarczania Liderowi konsorcjum przez konsorcjantów kopii dokumentów dotyczących poniesionych kosztów (nie dotyczy kosztów ogólnych rozliczanych metodą ryczałtową); kopie powinny być potwierdzone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za zgodność z oryginałem,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jeśli wdrożenie wyników projektu przyjmuje formę sprzedaży praw do wyników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lub udzielenia licencji na korzystanie z praw do wyników, zobowiązanie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do przeniesienia tych praw za wynagrodzeniem odpowiadającym wartości rynkowej tych praw,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dostarczania Liderowi konsorcjum przez konsorcjantów kopii umowy licencyjnej/kopii umowy sprzedaży praw do wyników projektu zawartej z licencjobiorcą/nabywcą praw do tychże wyników oraz aneksów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do zawartych umów (jeśli wdrożenie wyników projektu przyjmuje formę sprzedaży praw do wyników lub udzielenia licencji na korzystanie z praw do wyników);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kopie te powinny być potwierdzone za zgodność z oryginałem,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zasad i terminów dostarczenia Liderowi konsorcjum przez konsorcjantów oświadczeń o wprowadzeniu wyników projektu do działalności gospodarczej nabywcy/licencjobiorcy,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Lidera konsorcjum do przekazywania konsorcjantowi/konsorcjantom informacji i dokumentów związanych z monitorowaniem i kontrolą prawidłowej realizacji projektu, przedkładanych do NCBR</w:t>
      </w:r>
      <w:r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przekazywania Liderowi konsorcjum przez konsorcjantów informacji o poniesionych kosztach </w:t>
      </w:r>
      <w:r>
        <w:rPr>
          <w:rFonts w:asciiTheme="minorHAnsi" w:hAnsiTheme="minorHAnsi"/>
          <w:color w:val="000000" w:themeColor="text1"/>
          <w:sz w:val="24"/>
          <w:szCs w:val="24"/>
        </w:rPr>
        <w:t>kwalifikowalnych,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 informowania Lidera konsorcjum o zamiarze dokonania zmian prawno-organizacyjnych w statusie konsorcjantów, które mogłyby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mieć bezpośredni wpływ na realizację projektu, w tym w szczególności o wszelkich zmianach mogących mieć wpływ na status małego/średniego przedsiębiorcy,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 informowania Lidera konsorcjum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przez konsorcjantów o uzyskanej pomocy publicznej oraz pomocy </w:t>
      </w:r>
      <w:r w:rsidRPr="00F206A1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Pr="00F206A1">
        <w:rPr>
          <w:rFonts w:asciiTheme="minorHAnsi" w:hAnsiTheme="minorHAnsi"/>
          <w:i/>
          <w:iCs/>
          <w:color w:val="000000" w:themeColor="text1"/>
          <w:sz w:val="24"/>
          <w:szCs w:val="24"/>
        </w:rPr>
        <w:t>minimis</w:t>
      </w:r>
      <w:proofErr w:type="spellEnd"/>
      <w:r w:rsidRPr="00F206A1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przeznaczonej na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te same koszty kwalifikujące się do objęcia pomocą, na pokrycie których ubiegał się o pomoc publiczną oraz o obowiązku zwrotu pomocy wynikającym z decyzji Komisji Europejskiej,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 informowania Lidera konsorcjum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przez konsorcjantów o zaprzestaniu prowadzenia przez nich działalności, wszczęciu wobec nich postępowania upadłościowego, likwidacyjnego, restrukturyzacyjnego lub przejściu pod zarząd komisaryczny,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niezwłocznego, wzajemnego informowania o fakcie wystąpienia siły wyższej lub ryzyka naukowego, które mogłoby mieć bezpośredni wpływ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na realizację projektu lub osiągnięcie celów projektu,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konsorcjanta do niezwłocznego poinformowania Lidera konsorcjum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konieczności wprowadzenia zmian w projekcie,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konsorcjantów do niezwłocznego poinformowania Lidera konsorcjum w przypadku, gdy w trakcie realizacji projektu okaże się, że dalsze prace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nie doprowadzą do osiągnięcia zakładanych wyników, bądź gdy po zakończeniu projektu wdrożenie okaże się bezcelowe z ekonomicznego punktu widzenia, 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przechowywania informacji, wszelkich danych związanych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 realizacją projektu, a w szczególności dokumentacji związanej z zarządzaniem finansowym, technicznym lub procedurami zawierania umów z wykonawcami,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w sposób gwarantujący należyte bezpieczeństwo, przez okres 5 lat od dnia zakończenia realizacji projektu,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udostępniania na żądanie upoważnionych organów terenów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i pomieszczeń, w których realizowany jest projekt, związanych z projektem systemów teleinformatycznych oraz wszystkich dokumentów elektronicznych związanych z projektem,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konsorcjantów do niezwłocznego poinformowania Lidera konsorcjum o miejscu archiwizacji dokumentów związanych z realizowanym projektem,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w przypadku zawieszenia lub zaprzestania przez konsorcjanta działalności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przed terminem, do którego zobowiązany jest przechowywać dokumenty,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do zapewnienia możliwości kontroli i audytu w zakresie realizacji projektu w każdym momencie realizacji projektu oraz przez okres 5 lat od dnia zakończenia realizacji projektu</w:t>
      </w:r>
      <w:r w:rsidRPr="00F206A1" w:rsidDel="00DD693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oraz do przedkładania wszelkich informacji, wyjaśnień i dokumentów (w tym udostępniania również dokumentów poufnych oraz niezwiązanych bezpośrednio z  realizacją projektu, jeżeli jest to konieczne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do stwierdzenia kwalifikowalności ponoszonych kosztów) na żądanie upoważnionych organów, a także do wykonania zaleceń pokontrolnych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oraz ewentualnie wyjaśnienia przyczyn niewykonania ich w terminie,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współpracy z NCBR lub inną upoważnioną instytucją w okresie realizacji projektu oraz przez okres 5 lat od dnia zakończenia realizacji projektu,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a w szczególności do udzielania tym podmiotom wszelkich informacji dotyczących projektu, przedkładania informacji o efektach ekonomicznych i innych korzyściach powstałych w wyniku realizacji projektu oraz uczestnictwa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w wywiadach, ankietach oraz udostępniania informacji koniecznych dla ewaluacji, upoważnienie do pozyskiwania indywidualnie przez każdego z konsorcjantów informacji od NCBR dot. realizacji projektu lub umowy w przypadku, gdy Lider odmawia udzielania takiej informacji członkowi konsorcjum.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osiągnięcia celów i wskaźników zadeklarowanych we wniosku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o dofinansowanie,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do informowania opinii publicznej o fakcie otrzymania dofinansowania na realizację projektu z NCBR zarówno w trakcie realizacji projektu, jak i po jego zakończeniu oraz stosowania </w:t>
      </w:r>
      <w:r w:rsidRPr="00F206A1">
        <w:rPr>
          <w:i/>
          <w:color w:val="000000" w:themeColor="text1"/>
          <w:sz w:val="24"/>
          <w:szCs w:val="24"/>
        </w:rPr>
        <w:t>Wytycznych w zakresie promocji projektów finansowanych ze środków Narodowego Centrum Badań i Rozwoju</w:t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:rsidR="000070C3" w:rsidRPr="00F206A1" w:rsidRDefault="000070C3" w:rsidP="000070C3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konsorcjantów do przekazywania Liderowi konsorcjum w każdym roku realizacji umowy o dofinansowanie projektu, kopii sprawozdań o działalności badawczej i rozwojowej za rok poprzedni, składanych w Głównym Urzędzie Statystycznym na podstawie ustawy z dnia 29 czerwca 1995 r. o statystyce publicznej,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zobowiązanie konsorcjantów do zaangażowania własnych środków finansowych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(poza środkami otrzymanymi w ramach dofinansowania od NCBR) w realizację projektu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i wdrożenie jego rezultatów (jeśli dotyczy),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określenie sposobów rozpowszechniania wyników projektu (zgodnie z wnioskiem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o dofinansowanie) w przypadku ubiegania się o zwiększenie intensywności wsparcia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 w:rsidRPr="00F206A1">
        <w:rPr>
          <w:rFonts w:asciiTheme="minorHAnsi" w:hAnsiTheme="minorHAnsi"/>
          <w:color w:val="000000" w:themeColor="text1"/>
          <w:sz w:val="24"/>
          <w:szCs w:val="24"/>
        </w:rPr>
        <w:t>z tytułu szerokiego rozpowszechniania ich wyników,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konsorcjantów do niezlecania sobie nawzajem w ramach projektu realizacji usług, dostaw lub robót budowlanych,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sposób rozwiązywania sporów między konsorcjantami,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 xml:space="preserve">zasady postępowania w przypadku konieczności wprowadzenia zmian do składu konsorcjum, wynikających m.in. z rezygnacji podmiotu z udziału w konsorcjum, ogłoszenia jego upadłości, 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zasady odpowiedzialności Lidera konsorcjum i konsorcjantów za niewypełnianie zobowiązań wynikających z umowy konsorcjum lub realizację projektu w sposób nieprawidłowy,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zasady odpowiedzialności odszkodowawczej wobec osób trzecich z tytułu realizacji projektu i zasady poufności między konsorcjantami,</w:t>
      </w:r>
    </w:p>
    <w:p w:rsidR="000070C3" w:rsidRPr="00F206A1" w:rsidRDefault="000070C3" w:rsidP="000070C3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206A1">
        <w:rPr>
          <w:rFonts w:asciiTheme="minorHAnsi" w:hAnsiTheme="minorHAnsi"/>
          <w:color w:val="000000" w:themeColor="text1"/>
          <w:sz w:val="24"/>
          <w:szCs w:val="24"/>
        </w:rPr>
        <w:t>zobowiązanie do dokonywania wszelkich zmian umowy konsorcjum w formie pisemnej pod rygorem nieważności.</w:t>
      </w:r>
    </w:p>
    <w:p w:rsidR="000070C3" w:rsidRPr="00F206A1" w:rsidRDefault="000070C3" w:rsidP="000070C3">
      <w:pPr>
        <w:rPr>
          <w:rFonts w:asciiTheme="minorHAnsi" w:hAnsiTheme="minorHAnsi"/>
          <w:color w:val="000000" w:themeColor="text1"/>
        </w:rPr>
      </w:pPr>
    </w:p>
    <w:p w:rsidR="000070C3" w:rsidRDefault="000070C3" w:rsidP="000070C3">
      <w:pPr>
        <w:rPr>
          <w:rFonts w:asciiTheme="minorHAnsi" w:hAnsiTheme="minorHAnsi"/>
          <w:color w:val="000000" w:themeColor="text1"/>
        </w:rPr>
      </w:pPr>
    </w:p>
    <w:p w:rsidR="005677DA" w:rsidRDefault="005677DA" w:rsidP="000070C3">
      <w:pPr>
        <w:rPr>
          <w:rFonts w:asciiTheme="minorHAnsi" w:hAnsiTheme="minorHAnsi"/>
          <w:color w:val="000000" w:themeColor="text1"/>
        </w:rPr>
      </w:pPr>
    </w:p>
    <w:p w:rsidR="005677DA" w:rsidRPr="00F206A1" w:rsidRDefault="005677DA" w:rsidP="000070C3">
      <w:pPr>
        <w:rPr>
          <w:rFonts w:asciiTheme="minorHAnsi" w:hAnsiTheme="minorHAnsi"/>
          <w:color w:val="000000" w:themeColor="text1"/>
        </w:rPr>
      </w:pPr>
    </w:p>
    <w:p w:rsidR="000070C3" w:rsidRPr="00F206A1" w:rsidRDefault="000070C3" w:rsidP="000070C3">
      <w:pPr>
        <w:jc w:val="both"/>
        <w:rPr>
          <w:rFonts w:asciiTheme="minorHAnsi" w:hAnsiTheme="minorHAnsi"/>
          <w:color w:val="000000" w:themeColor="text1"/>
          <w:u w:val="single"/>
        </w:rPr>
      </w:pPr>
      <w:r w:rsidRPr="00F206A1">
        <w:rPr>
          <w:rFonts w:asciiTheme="minorHAnsi" w:hAnsiTheme="minorHAnsi"/>
          <w:color w:val="000000" w:themeColor="text1"/>
          <w:u w:val="single"/>
        </w:rPr>
        <w:lastRenderedPageBreak/>
        <w:t>UWAGA:</w:t>
      </w:r>
    </w:p>
    <w:p w:rsidR="000070C3" w:rsidRPr="00F206A1" w:rsidRDefault="000070C3" w:rsidP="000070C3">
      <w:pPr>
        <w:jc w:val="both"/>
        <w:rPr>
          <w:rFonts w:asciiTheme="minorHAnsi" w:hAnsiTheme="minorHAnsi"/>
          <w:color w:val="000000" w:themeColor="text1"/>
        </w:rPr>
      </w:pPr>
      <w:r w:rsidRPr="00F206A1">
        <w:rPr>
          <w:rFonts w:asciiTheme="minorHAnsi" w:hAnsiTheme="minorHAnsi"/>
          <w:color w:val="000000" w:themeColor="text1"/>
        </w:rPr>
        <w:t>Umowa konsorcjum powinna zostać podpisana przez osoby upoważnione do reprezentacji poszczególnych członków konsorcjum.</w:t>
      </w:r>
      <w:r w:rsidRPr="00F206A1">
        <w:rPr>
          <w:color w:val="000000" w:themeColor="text1"/>
        </w:rPr>
        <w:t xml:space="preserve"> </w:t>
      </w:r>
      <w:r w:rsidRPr="00F206A1">
        <w:rPr>
          <w:rFonts w:asciiTheme="minorHAnsi" w:hAnsiTheme="minorHAnsi"/>
          <w:color w:val="000000" w:themeColor="text1"/>
        </w:rPr>
        <w:t xml:space="preserve">Jeżeli umocowanie tych osób nie wynika z KRS </w:t>
      </w:r>
      <w:r>
        <w:rPr>
          <w:rFonts w:asciiTheme="minorHAnsi" w:hAnsiTheme="minorHAnsi"/>
          <w:color w:val="000000" w:themeColor="text1"/>
        </w:rPr>
        <w:br/>
      </w:r>
      <w:r w:rsidRPr="00F206A1">
        <w:rPr>
          <w:rFonts w:asciiTheme="minorHAnsi" w:hAnsiTheme="minorHAnsi"/>
          <w:color w:val="000000" w:themeColor="text1"/>
        </w:rPr>
        <w:t>lub z powszechnie obowiązujących przepisów prawa, wymagane jest załączenie do umowy konsorcjum dokumentu potwierdzającego umocowanie przedstawiciela danego podmiotu do działania na jego rzecz i w jego imieniu.</w:t>
      </w:r>
    </w:p>
    <w:p w:rsidR="00A156E1" w:rsidRDefault="00A156E1"/>
    <w:sectPr w:rsidR="00A1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C3"/>
    <w:rsid w:val="000070C3"/>
    <w:rsid w:val="005677DA"/>
    <w:rsid w:val="009F12EC"/>
    <w:rsid w:val="00A1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F2B7"/>
  <w15:chartTrackingRefBased/>
  <w15:docId w15:val="{F45FF3A7-135E-4848-A080-1CAD0569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0C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0070C3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0070C3"/>
    <w:rPr>
      <w:rFonts w:ascii="Calibri" w:eastAsia="Times New Roman" w:hAnsi="Calibri" w:cs="Times New Roman"/>
      <w:lang w:eastAsia="pl-PL"/>
    </w:rPr>
  </w:style>
  <w:style w:type="character" w:customStyle="1" w:styleId="FontStyle29">
    <w:name w:val="Font Style29"/>
    <w:uiPriority w:val="99"/>
    <w:rsid w:val="000070C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Wajs</dc:creator>
  <cp:keywords/>
  <dc:description/>
  <cp:lastModifiedBy>Andrzej Wajs</cp:lastModifiedBy>
  <cp:revision>3</cp:revision>
  <dcterms:created xsi:type="dcterms:W3CDTF">2020-11-13T07:16:00Z</dcterms:created>
  <dcterms:modified xsi:type="dcterms:W3CDTF">2020-11-18T05:18:00Z</dcterms:modified>
</cp:coreProperties>
</file>