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86F0" w14:textId="77777777" w:rsidR="00EC27A7" w:rsidRPr="005D5E76" w:rsidRDefault="00EC27A7" w:rsidP="002F0E99"/>
    <w:p w14:paraId="307C634E" w14:textId="77777777" w:rsidR="000F1AB3" w:rsidRPr="00995822" w:rsidRDefault="007F5417" w:rsidP="002F0E99">
      <w:pPr>
        <w:pStyle w:val="Nagwek2"/>
        <w:jc w:val="center"/>
        <w:rPr>
          <w:rFonts w:ascii="Arial" w:hAnsi="Arial" w:cs="Arial"/>
          <w:sz w:val="28"/>
          <w:szCs w:val="28"/>
          <w:u w:val="single"/>
        </w:rPr>
      </w:pPr>
      <w:r w:rsidRPr="00995822">
        <w:rPr>
          <w:rFonts w:ascii="Arial" w:hAnsi="Arial" w:cs="Arial"/>
          <w:sz w:val="28"/>
          <w:szCs w:val="28"/>
          <w:u w:val="single"/>
        </w:rPr>
        <w:t>DYREKTOR POLSKIEGO CENTRUM AKREDYTACJI</w:t>
      </w:r>
    </w:p>
    <w:p w14:paraId="2EFA7111" w14:textId="77777777" w:rsidR="00EC27A7" w:rsidRDefault="00EC27A7" w:rsidP="002F0E99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14:paraId="58D068D3" w14:textId="77777777" w:rsidR="000F1AB3" w:rsidRPr="00995822" w:rsidRDefault="000F1AB3" w:rsidP="002F0E99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995822">
        <w:rPr>
          <w:rFonts w:ascii="Arial" w:hAnsi="Arial" w:cs="Arial"/>
          <w:sz w:val="22"/>
          <w:szCs w:val="22"/>
        </w:rPr>
        <w:t>ogłasza konkurs na stanowisko:</w:t>
      </w:r>
    </w:p>
    <w:p w14:paraId="4E5243B6" w14:textId="77777777" w:rsidR="00EC27A7" w:rsidRPr="00EC27A7" w:rsidRDefault="00EC27A7" w:rsidP="002F0E99"/>
    <w:p w14:paraId="44FC8DE2" w14:textId="77777777" w:rsidR="000F1AB3" w:rsidRPr="00EC27A7" w:rsidRDefault="007F5417" w:rsidP="002F0E99">
      <w:pPr>
        <w:pStyle w:val="Nagwekindeksu"/>
        <w:spacing w:line="360" w:lineRule="auto"/>
        <w:jc w:val="center"/>
        <w:rPr>
          <w:rFonts w:cs="Arial"/>
          <w:sz w:val="24"/>
          <w:szCs w:val="24"/>
        </w:rPr>
      </w:pPr>
      <w:r w:rsidRPr="00EC27A7">
        <w:rPr>
          <w:rFonts w:cs="Arial"/>
          <w:sz w:val="24"/>
          <w:szCs w:val="24"/>
        </w:rPr>
        <w:t xml:space="preserve">ZASTĘPCY </w:t>
      </w:r>
      <w:r w:rsidR="000F1AB3" w:rsidRPr="00EC27A7">
        <w:rPr>
          <w:rFonts w:cs="Arial"/>
          <w:sz w:val="24"/>
          <w:szCs w:val="24"/>
        </w:rPr>
        <w:t>DYREKTORA POLSKIEGO CENTRUM AKREDYTACJI</w:t>
      </w:r>
    </w:p>
    <w:p w14:paraId="27DBFF1B" w14:textId="77777777" w:rsidR="000F1AB3" w:rsidRDefault="000F1AB3" w:rsidP="002F0E9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3DD666C8" w14:textId="77777777" w:rsidR="000F1AB3" w:rsidRDefault="000F1AB3" w:rsidP="002F0E9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6531D46E" w14:textId="77777777" w:rsidR="000F1AB3" w:rsidRPr="00CF5957" w:rsidRDefault="000F1AB3" w:rsidP="002F0E99">
      <w:pPr>
        <w:numPr>
          <w:ilvl w:val="0"/>
          <w:numId w:val="1"/>
        </w:numPr>
        <w:tabs>
          <w:tab w:val="clear" w:pos="360"/>
          <w:tab w:val="num" w:pos="-226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</w:t>
      </w:r>
      <w:r w:rsidR="00977CF9">
        <w:rPr>
          <w:rFonts w:ascii="Arial" w:hAnsi="Arial" w:cs="Arial"/>
          <w:b/>
          <w:sz w:val="20"/>
        </w:rPr>
        <w:t>z</w:t>
      </w:r>
      <w:r w:rsidR="007F5417">
        <w:rPr>
          <w:rFonts w:ascii="Arial" w:hAnsi="Arial" w:cs="Arial"/>
          <w:b/>
          <w:sz w:val="20"/>
        </w:rPr>
        <w:t xml:space="preserve">astępcy </w:t>
      </w:r>
      <w:r w:rsidRPr="00CF5957">
        <w:rPr>
          <w:rFonts w:ascii="Arial" w:hAnsi="Arial" w:cs="Arial"/>
          <w:b/>
          <w:sz w:val="20"/>
        </w:rPr>
        <w:t xml:space="preserve">Dyrektora Polskiego Centrum Akredytacji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14:paraId="43AF6EA1" w14:textId="77777777" w:rsidR="000F1AB3" w:rsidRPr="00CF5957" w:rsidRDefault="000F1AB3" w:rsidP="002F0E99">
      <w:pPr>
        <w:jc w:val="both"/>
        <w:rPr>
          <w:rFonts w:ascii="Arial" w:hAnsi="Arial" w:cs="Arial"/>
          <w:sz w:val="20"/>
        </w:rPr>
      </w:pPr>
    </w:p>
    <w:p w14:paraId="3C33FB31" w14:textId="77777777" w:rsidR="000F1AB3" w:rsidRPr="00CF5957" w:rsidRDefault="000F1AB3" w:rsidP="002F0E9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14:paraId="31386570" w14:textId="77777777" w:rsidR="000F1AB3" w:rsidRPr="00CF5957" w:rsidRDefault="000F1AB3" w:rsidP="002F0E9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 przestępstwo skarbowe;</w:t>
      </w:r>
    </w:p>
    <w:p w14:paraId="5B983CF9" w14:textId="77777777" w:rsidR="000F1AB3" w:rsidRPr="00CF5957" w:rsidRDefault="000F1AB3" w:rsidP="002F0E9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tytuł zawodowy magistra lub równorzędny;</w:t>
      </w:r>
    </w:p>
    <w:p w14:paraId="7A67FAA3" w14:textId="77777777" w:rsidR="000F1AB3" w:rsidRPr="00CF5957" w:rsidRDefault="000F1AB3" w:rsidP="002F0E9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znajomość języka angielskiego w stopniu umożliwiającym swobodne porozumiewanie się;</w:t>
      </w:r>
    </w:p>
    <w:p w14:paraId="02074BC9" w14:textId="77777777" w:rsidR="000F1AB3" w:rsidRPr="00CF5957" w:rsidRDefault="000F1AB3" w:rsidP="002F0E9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kompetencje kierownicze;</w:t>
      </w:r>
    </w:p>
    <w:p w14:paraId="6CF30834" w14:textId="77777777" w:rsidR="000F1AB3" w:rsidRPr="00CF5957" w:rsidRDefault="000F1AB3" w:rsidP="002F0E9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doświadczenie w kierowaniu zespołami pracowniczymi;</w:t>
      </w:r>
    </w:p>
    <w:p w14:paraId="428E96D9" w14:textId="77777777" w:rsidR="000F1AB3" w:rsidRPr="00CF5957" w:rsidRDefault="000F1AB3" w:rsidP="002F0E9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co najmniej 5-letnie doświadczenie w wykonywaniu pracy związanej z przeprowadzaniem oceny zgodności.</w:t>
      </w:r>
    </w:p>
    <w:p w14:paraId="733DD939" w14:textId="77777777" w:rsidR="000F1AB3" w:rsidRPr="00CF5957" w:rsidRDefault="000F1AB3" w:rsidP="002F0E9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</w:rPr>
      </w:pPr>
    </w:p>
    <w:p w14:paraId="26C34A1B" w14:textId="77777777" w:rsidR="00995822" w:rsidRPr="00696DEA" w:rsidRDefault="00977CF9" w:rsidP="002F0E99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Zakres zadań na stanowisku z</w:t>
      </w:r>
      <w:r w:rsidR="00995822" w:rsidRPr="00696DEA">
        <w:rPr>
          <w:rFonts w:ascii="Arial" w:hAnsi="Arial" w:cs="Arial"/>
          <w:b/>
          <w:sz w:val="20"/>
        </w:rPr>
        <w:t xml:space="preserve">astępcy Dyrektora Polskiego Centrum Akredytacji </w:t>
      </w:r>
      <w:r w:rsidR="00EC27A7">
        <w:rPr>
          <w:rFonts w:ascii="Arial" w:hAnsi="Arial" w:cs="Arial"/>
          <w:sz w:val="20"/>
        </w:rPr>
        <w:t>obejmuje</w:t>
      </w:r>
      <w:r w:rsidR="00982776">
        <w:rPr>
          <w:rFonts w:ascii="Arial" w:hAnsi="Arial" w:cs="Arial"/>
          <w:sz w:val="20"/>
        </w:rPr>
        <w:t xml:space="preserve"> m.in.</w:t>
      </w:r>
      <w:r w:rsidR="00EC27A7">
        <w:rPr>
          <w:rFonts w:ascii="Arial" w:hAnsi="Arial" w:cs="Arial"/>
          <w:sz w:val="20"/>
        </w:rPr>
        <w:t>:</w:t>
      </w:r>
    </w:p>
    <w:p w14:paraId="2CFEC4F4" w14:textId="77777777" w:rsidR="00717269" w:rsidRPr="002F0E99" w:rsidRDefault="008F2728" w:rsidP="002F0E99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before="266" w:line="266" w:lineRule="exact"/>
        <w:ind w:right="43"/>
        <w:jc w:val="both"/>
        <w:rPr>
          <w:rFonts w:ascii="Arial" w:hAnsi="Arial" w:cs="Arial"/>
          <w:spacing w:val="-32"/>
          <w:sz w:val="20"/>
        </w:rPr>
      </w:pPr>
      <w:r w:rsidRPr="002F0E99">
        <w:rPr>
          <w:rFonts w:ascii="Arial" w:hAnsi="Arial" w:cs="Arial"/>
          <w:spacing w:val="-1"/>
          <w:sz w:val="20"/>
        </w:rPr>
        <w:t>s</w:t>
      </w:r>
      <w:r w:rsidR="007F5518" w:rsidRPr="002F0E99">
        <w:rPr>
          <w:rFonts w:ascii="Arial" w:hAnsi="Arial" w:cs="Arial"/>
          <w:spacing w:val="-1"/>
          <w:sz w:val="20"/>
        </w:rPr>
        <w:t xml:space="preserve">prawowanie nadzoru nad </w:t>
      </w:r>
      <w:r w:rsidR="00DD1D92" w:rsidRPr="002F0E99">
        <w:rPr>
          <w:rFonts w:ascii="Arial" w:hAnsi="Arial" w:cs="Arial"/>
          <w:spacing w:val="-1"/>
          <w:sz w:val="20"/>
        </w:rPr>
        <w:t xml:space="preserve">wyznaczonymi </w:t>
      </w:r>
      <w:r w:rsidR="007F5518" w:rsidRPr="002F0E99">
        <w:rPr>
          <w:rFonts w:ascii="Arial" w:hAnsi="Arial" w:cs="Arial"/>
          <w:spacing w:val="-1"/>
          <w:sz w:val="20"/>
        </w:rPr>
        <w:t>działami</w:t>
      </w:r>
      <w:r w:rsidR="00DD1D92" w:rsidRPr="002F0E99">
        <w:rPr>
          <w:rFonts w:ascii="Arial" w:hAnsi="Arial" w:cs="Arial"/>
          <w:spacing w:val="-1"/>
          <w:sz w:val="20"/>
        </w:rPr>
        <w:t xml:space="preserve"> Polskiego Centrum Akredytacji</w:t>
      </w:r>
      <w:r w:rsidR="0037401C" w:rsidRPr="002F0E99">
        <w:rPr>
          <w:rFonts w:ascii="Arial" w:hAnsi="Arial" w:cs="Arial"/>
          <w:spacing w:val="-1"/>
          <w:sz w:val="20"/>
        </w:rPr>
        <w:t xml:space="preserve">, </w:t>
      </w:r>
      <w:r w:rsidR="00902ABC" w:rsidRPr="002F0E99">
        <w:rPr>
          <w:rFonts w:ascii="Arial" w:hAnsi="Arial" w:cs="Arial"/>
          <w:spacing w:val="-1"/>
          <w:sz w:val="20"/>
        </w:rPr>
        <w:t xml:space="preserve">oraz </w:t>
      </w:r>
      <w:r w:rsidR="0037401C" w:rsidRPr="002F0E99">
        <w:rPr>
          <w:rFonts w:ascii="Arial" w:hAnsi="Arial" w:cs="Arial"/>
          <w:spacing w:val="-1"/>
          <w:sz w:val="20"/>
        </w:rPr>
        <w:t>podejmowanie decyzji w sprawach wynikających z zakresu działania Biura ds. Akredytacji;</w:t>
      </w:r>
    </w:p>
    <w:p w14:paraId="44D681A2" w14:textId="77777777" w:rsidR="00800C3F" w:rsidRPr="002F0E99" w:rsidRDefault="00995822" w:rsidP="002F0E99">
      <w:pPr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2F0E99">
        <w:rPr>
          <w:rFonts w:ascii="Arial" w:hAnsi="Arial" w:cs="Arial"/>
          <w:sz w:val="20"/>
        </w:rPr>
        <w:t xml:space="preserve">nadzorowanie przestrzegania </w:t>
      </w:r>
      <w:r w:rsidR="007F5518" w:rsidRPr="002F0E99">
        <w:rPr>
          <w:rFonts w:ascii="Arial" w:hAnsi="Arial" w:cs="Arial"/>
          <w:sz w:val="20"/>
        </w:rPr>
        <w:t>wymagań rozporządzenia Parlamen</w:t>
      </w:r>
      <w:r w:rsidR="0037401C" w:rsidRPr="002F0E99">
        <w:rPr>
          <w:rFonts w:ascii="Arial" w:hAnsi="Arial" w:cs="Arial"/>
          <w:sz w:val="20"/>
        </w:rPr>
        <w:t>tu Europejskiego i Rady (WE) nr </w:t>
      </w:r>
      <w:r w:rsidR="007F5518" w:rsidRPr="002F0E99">
        <w:rPr>
          <w:rFonts w:ascii="Arial" w:hAnsi="Arial" w:cs="Arial"/>
          <w:sz w:val="20"/>
        </w:rPr>
        <w:t xml:space="preserve">765/2008 z 9 lipca 2008 r. uchylającego rozporządzenie (EWG) nr 339/93 i </w:t>
      </w:r>
      <w:r w:rsidRPr="002F0E99">
        <w:rPr>
          <w:rFonts w:ascii="Arial" w:hAnsi="Arial" w:cs="Arial"/>
          <w:sz w:val="20"/>
        </w:rPr>
        <w:t xml:space="preserve">postanowień dokumentów </w:t>
      </w:r>
      <w:r w:rsidR="00696DEA" w:rsidRPr="002F0E99">
        <w:rPr>
          <w:rFonts w:ascii="Arial" w:hAnsi="Arial" w:cs="Arial"/>
          <w:sz w:val="20"/>
        </w:rPr>
        <w:t xml:space="preserve">organizacji międzynarodowych </w:t>
      </w:r>
      <w:r w:rsidR="00717269" w:rsidRPr="002F0E99">
        <w:rPr>
          <w:rFonts w:ascii="Arial" w:hAnsi="Arial" w:cs="Arial"/>
          <w:sz w:val="20"/>
        </w:rPr>
        <w:t xml:space="preserve">EA, ILAC, IAF </w:t>
      </w:r>
      <w:r w:rsidR="00800C3F" w:rsidRPr="002F0E99">
        <w:rPr>
          <w:rFonts w:ascii="Arial" w:hAnsi="Arial" w:cs="Arial"/>
          <w:sz w:val="20"/>
        </w:rPr>
        <w:t>zawierających wymagania akredytacyjne</w:t>
      </w:r>
      <w:r w:rsidR="002F2A8B" w:rsidRPr="002F0E99">
        <w:rPr>
          <w:rFonts w:ascii="Arial" w:hAnsi="Arial" w:cs="Arial"/>
          <w:sz w:val="20"/>
        </w:rPr>
        <w:t>;</w:t>
      </w:r>
    </w:p>
    <w:p w14:paraId="7437F825" w14:textId="77777777" w:rsidR="00995822" w:rsidRPr="002F0E99" w:rsidRDefault="00995822" w:rsidP="002F0E99">
      <w:pPr>
        <w:numPr>
          <w:ilvl w:val="0"/>
          <w:numId w:val="2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F0E99">
        <w:rPr>
          <w:rFonts w:ascii="Arial" w:hAnsi="Arial" w:cs="Arial"/>
          <w:sz w:val="20"/>
        </w:rPr>
        <w:t>planowanie przychodów z działalności akredytacyjnej i szkoleniowej oraz nadzorowanie realizacji planu;</w:t>
      </w:r>
    </w:p>
    <w:p w14:paraId="22378A8B" w14:textId="77777777" w:rsidR="00995822" w:rsidRPr="002F0E99" w:rsidRDefault="00995822" w:rsidP="002F0E99">
      <w:pPr>
        <w:pStyle w:val="Akapitzlist"/>
        <w:numPr>
          <w:ilvl w:val="0"/>
          <w:numId w:val="2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F0E99">
        <w:rPr>
          <w:rFonts w:ascii="Arial" w:hAnsi="Arial" w:cs="Arial"/>
          <w:sz w:val="20"/>
        </w:rPr>
        <w:t>nadzorowanie realizacji kierunków rozwo</w:t>
      </w:r>
      <w:r w:rsidR="00CF65B3" w:rsidRPr="002F0E99">
        <w:rPr>
          <w:rFonts w:ascii="Arial" w:hAnsi="Arial" w:cs="Arial"/>
          <w:sz w:val="20"/>
        </w:rPr>
        <w:t xml:space="preserve">ju </w:t>
      </w:r>
      <w:r w:rsidR="00CD5D43" w:rsidRPr="002F0E99">
        <w:rPr>
          <w:rFonts w:ascii="Arial" w:hAnsi="Arial" w:cs="Arial"/>
          <w:sz w:val="20"/>
        </w:rPr>
        <w:t xml:space="preserve">i </w:t>
      </w:r>
      <w:r w:rsidR="00EC27A7" w:rsidRPr="002F0E99">
        <w:rPr>
          <w:rFonts w:ascii="Arial" w:hAnsi="Arial" w:cs="Arial"/>
          <w:sz w:val="20"/>
        </w:rPr>
        <w:t>działalności akredytacyjnej w ramach ustanowionej polityki i planu strategicznego</w:t>
      </w:r>
      <w:r w:rsidR="004148E3" w:rsidRPr="002F0E99">
        <w:rPr>
          <w:rFonts w:ascii="Arial" w:hAnsi="Arial" w:cs="Arial"/>
          <w:sz w:val="20"/>
        </w:rPr>
        <w:t xml:space="preserve"> PCA</w:t>
      </w:r>
      <w:r w:rsidR="00EC27A7" w:rsidRPr="002F0E99">
        <w:rPr>
          <w:rFonts w:ascii="Arial" w:hAnsi="Arial" w:cs="Arial"/>
          <w:sz w:val="20"/>
        </w:rPr>
        <w:t>;</w:t>
      </w:r>
    </w:p>
    <w:p w14:paraId="47CACDF0" w14:textId="77777777" w:rsidR="00995822" w:rsidRPr="00696DEA" w:rsidRDefault="00995822" w:rsidP="002F0E99">
      <w:pPr>
        <w:pStyle w:val="Akapitzlist"/>
        <w:numPr>
          <w:ilvl w:val="0"/>
          <w:numId w:val="2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96DEA">
        <w:rPr>
          <w:rFonts w:ascii="Arial" w:hAnsi="Arial" w:cs="Arial"/>
          <w:sz w:val="20"/>
        </w:rPr>
        <w:t>współpraca z or</w:t>
      </w:r>
      <w:r w:rsidR="00696DEA">
        <w:rPr>
          <w:rFonts w:ascii="Arial" w:hAnsi="Arial" w:cs="Arial"/>
          <w:sz w:val="20"/>
        </w:rPr>
        <w:t>ganami administracji państwowej</w:t>
      </w:r>
      <w:r w:rsidR="00CF65B3" w:rsidRPr="00696DEA">
        <w:rPr>
          <w:rFonts w:ascii="Arial" w:hAnsi="Arial" w:cs="Arial"/>
          <w:sz w:val="20"/>
        </w:rPr>
        <w:t xml:space="preserve"> </w:t>
      </w:r>
      <w:r w:rsidRPr="00696DEA">
        <w:rPr>
          <w:rFonts w:ascii="Arial" w:hAnsi="Arial" w:cs="Arial"/>
          <w:sz w:val="20"/>
        </w:rPr>
        <w:t>w zakresie działalności akredytacyjnej</w:t>
      </w:r>
      <w:r w:rsidR="002F2A8B">
        <w:rPr>
          <w:rFonts w:ascii="Arial" w:hAnsi="Arial" w:cs="Arial"/>
          <w:sz w:val="20"/>
        </w:rPr>
        <w:t>;</w:t>
      </w:r>
    </w:p>
    <w:p w14:paraId="4A4B490D" w14:textId="77777777" w:rsidR="00995822" w:rsidRPr="00696DEA" w:rsidRDefault="00995822" w:rsidP="002F0E99">
      <w:pPr>
        <w:pStyle w:val="Akapitzlist"/>
        <w:numPr>
          <w:ilvl w:val="0"/>
          <w:numId w:val="2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96DEA">
        <w:rPr>
          <w:rFonts w:ascii="Arial" w:hAnsi="Arial" w:cs="Arial"/>
          <w:sz w:val="20"/>
        </w:rPr>
        <w:t>współpraca z Radą ds. Akredytacji, w tym zasięganie opinii w sprawach należących d</w:t>
      </w:r>
      <w:r w:rsidR="0037401C">
        <w:rPr>
          <w:rFonts w:ascii="Arial" w:hAnsi="Arial" w:cs="Arial"/>
          <w:sz w:val="20"/>
        </w:rPr>
        <w:t>o jej</w:t>
      </w:r>
      <w:r w:rsidRPr="00696DEA">
        <w:rPr>
          <w:rFonts w:ascii="Arial" w:hAnsi="Arial" w:cs="Arial"/>
          <w:sz w:val="20"/>
        </w:rPr>
        <w:t xml:space="preserve"> zakresu zadań dotycząc</w:t>
      </w:r>
      <w:r w:rsidR="002F0E99">
        <w:rPr>
          <w:rFonts w:ascii="Arial" w:hAnsi="Arial" w:cs="Arial"/>
          <w:sz w:val="20"/>
        </w:rPr>
        <w:t>ych działalności akredytacyjnej.</w:t>
      </w:r>
    </w:p>
    <w:p w14:paraId="453E61E5" w14:textId="77777777" w:rsidR="00EC27A7" w:rsidRDefault="00EC27A7" w:rsidP="002F0E99">
      <w:pPr>
        <w:pStyle w:val="Tekstpodstawowy"/>
        <w:spacing w:after="120"/>
        <w:ind w:left="360"/>
        <w:rPr>
          <w:rFonts w:ascii="Arial" w:hAnsi="Arial" w:cs="Arial"/>
          <w:b/>
        </w:rPr>
      </w:pPr>
    </w:p>
    <w:p w14:paraId="053E76CC" w14:textId="77777777" w:rsidR="000F1AB3" w:rsidRDefault="000F1AB3" w:rsidP="002F0E99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14:paraId="4860131A" w14:textId="77777777" w:rsidR="00871769" w:rsidRPr="00EC27A7" w:rsidRDefault="00871769" w:rsidP="00871769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EC27A7">
        <w:rPr>
          <w:rFonts w:ascii="Arial" w:hAnsi="Arial" w:cs="Arial"/>
          <w:sz w:val="20"/>
        </w:rPr>
        <w:t xml:space="preserve">doświadczenie </w:t>
      </w:r>
      <w:r>
        <w:rPr>
          <w:rFonts w:ascii="Arial" w:hAnsi="Arial" w:cs="Arial"/>
          <w:sz w:val="20"/>
        </w:rPr>
        <w:t xml:space="preserve">i osiągnięcia </w:t>
      </w:r>
      <w:r w:rsidRPr="00EC27A7">
        <w:rPr>
          <w:rFonts w:ascii="Arial" w:hAnsi="Arial" w:cs="Arial"/>
          <w:sz w:val="20"/>
        </w:rPr>
        <w:t>zawodowe, w tym w wykonywaniu pracy związanej z przeprowadzaniem oceny zgodności ze szczególnym uwzględnieniem obszaru regulowanego przepisami prawa (unijnego prawodawstwa harmonizacyjnego) – od 0 do 40 pkt;</w:t>
      </w:r>
    </w:p>
    <w:p w14:paraId="28C99F9E" w14:textId="77777777" w:rsidR="000F1AB3" w:rsidRPr="00FD764D" w:rsidRDefault="002C442E" w:rsidP="002F0E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FD764D">
        <w:rPr>
          <w:rFonts w:ascii="Arial" w:hAnsi="Arial" w:cs="Arial"/>
          <w:sz w:val="20"/>
        </w:rPr>
        <w:t>wiedza na temat zagadnień z zak</w:t>
      </w:r>
      <w:r w:rsidR="00977CF9">
        <w:rPr>
          <w:rFonts w:ascii="Arial" w:hAnsi="Arial" w:cs="Arial"/>
          <w:sz w:val="20"/>
        </w:rPr>
        <w:t>resu spraw należących do zadań z</w:t>
      </w:r>
      <w:r w:rsidRPr="00FD764D">
        <w:rPr>
          <w:rFonts w:ascii="Arial" w:hAnsi="Arial" w:cs="Arial"/>
          <w:sz w:val="20"/>
        </w:rPr>
        <w:t xml:space="preserve">astępcy Dyrektora - </w:t>
      </w:r>
      <w:r w:rsidR="000F1AB3" w:rsidRPr="00FD764D">
        <w:rPr>
          <w:rFonts w:ascii="Arial" w:hAnsi="Arial" w:cs="Arial"/>
          <w:sz w:val="20"/>
        </w:rPr>
        <w:t>od 0 do 40 pkt;</w:t>
      </w:r>
    </w:p>
    <w:p w14:paraId="59FD3BB3" w14:textId="77777777" w:rsidR="000F6395" w:rsidRPr="00EC27A7" w:rsidRDefault="000F6395" w:rsidP="002F0E99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EC27A7">
        <w:rPr>
          <w:rFonts w:ascii="Arial" w:hAnsi="Arial" w:cs="Arial"/>
          <w:sz w:val="20"/>
        </w:rPr>
        <w:t xml:space="preserve">kompetencje kierownicze w tym </w:t>
      </w:r>
      <w:r w:rsidR="0037401C">
        <w:rPr>
          <w:rFonts w:ascii="Arial" w:hAnsi="Arial" w:cs="Arial"/>
          <w:sz w:val="20"/>
        </w:rPr>
        <w:t>kwalifikacje zawodowe, wiedza w zakresie</w:t>
      </w:r>
      <w:r w:rsidRPr="00EC27A7">
        <w:rPr>
          <w:rFonts w:ascii="Arial" w:hAnsi="Arial" w:cs="Arial"/>
          <w:sz w:val="20"/>
        </w:rPr>
        <w:t xml:space="preserve"> </w:t>
      </w:r>
      <w:r w:rsidR="00902ABC">
        <w:rPr>
          <w:rFonts w:ascii="Arial" w:hAnsi="Arial" w:cs="Arial"/>
          <w:sz w:val="20"/>
        </w:rPr>
        <w:t>rozwoju organizacji i </w:t>
      </w:r>
      <w:r w:rsidR="002C0FFD" w:rsidRPr="00EC27A7">
        <w:rPr>
          <w:rFonts w:ascii="Arial" w:hAnsi="Arial" w:cs="Arial"/>
          <w:sz w:val="20"/>
        </w:rPr>
        <w:t>zarzą</w:t>
      </w:r>
      <w:r w:rsidRPr="00EC27A7">
        <w:rPr>
          <w:rFonts w:ascii="Arial" w:hAnsi="Arial" w:cs="Arial"/>
          <w:sz w:val="20"/>
        </w:rPr>
        <w:t>dzania zespołami ludzkimi</w:t>
      </w:r>
      <w:r w:rsidR="00CD5D43" w:rsidRPr="00EC27A7">
        <w:rPr>
          <w:rFonts w:ascii="Arial" w:hAnsi="Arial" w:cs="Arial"/>
          <w:sz w:val="20"/>
        </w:rPr>
        <w:t xml:space="preserve"> - od 0 do 20 pkt;</w:t>
      </w:r>
    </w:p>
    <w:p w14:paraId="62E830EB" w14:textId="77777777" w:rsidR="002C0FFD" w:rsidRPr="00EC27A7" w:rsidRDefault="002C0FFD" w:rsidP="002F0E99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EC27A7">
        <w:rPr>
          <w:rFonts w:ascii="Arial" w:hAnsi="Arial" w:cs="Arial"/>
          <w:sz w:val="20"/>
        </w:rPr>
        <w:t>doświadczenie w zarządzaniu zespołami pracowniczymi</w:t>
      </w:r>
      <w:r w:rsidR="00CD5D43" w:rsidRPr="00EC27A7">
        <w:rPr>
          <w:rFonts w:ascii="Arial" w:hAnsi="Arial" w:cs="Arial"/>
          <w:sz w:val="20"/>
        </w:rPr>
        <w:t xml:space="preserve"> - od 0 do 20 pkt;</w:t>
      </w:r>
    </w:p>
    <w:p w14:paraId="00A9A0FC" w14:textId="77777777" w:rsidR="000F1AB3" w:rsidRPr="00EC27A7" w:rsidRDefault="000F1AB3" w:rsidP="002F0E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EC27A7">
        <w:rPr>
          <w:rFonts w:ascii="Arial" w:hAnsi="Arial" w:cs="Arial"/>
          <w:sz w:val="20"/>
        </w:rPr>
        <w:t xml:space="preserve">doświadczenie we współpracy międzyinstytucjonalnej, </w:t>
      </w:r>
      <w:r w:rsidR="00FD764D">
        <w:rPr>
          <w:rFonts w:ascii="Arial" w:hAnsi="Arial" w:cs="Arial"/>
          <w:sz w:val="20"/>
        </w:rPr>
        <w:t>w tym w zakresie tworzenia aktów prawnych</w:t>
      </w:r>
      <w:r w:rsidRPr="00EC27A7">
        <w:rPr>
          <w:rFonts w:ascii="Arial" w:hAnsi="Arial" w:cs="Arial"/>
          <w:sz w:val="20"/>
        </w:rPr>
        <w:t xml:space="preserve"> – od 0 do </w:t>
      </w:r>
      <w:r w:rsidR="00800C3F" w:rsidRPr="00EC27A7">
        <w:rPr>
          <w:rFonts w:ascii="Arial" w:hAnsi="Arial" w:cs="Arial"/>
          <w:sz w:val="20"/>
        </w:rPr>
        <w:t>2</w:t>
      </w:r>
      <w:r w:rsidRPr="00EC27A7">
        <w:rPr>
          <w:rFonts w:ascii="Arial" w:hAnsi="Arial" w:cs="Arial"/>
          <w:sz w:val="20"/>
        </w:rPr>
        <w:t>0 pkt;</w:t>
      </w:r>
    </w:p>
    <w:p w14:paraId="06918F75" w14:textId="77777777" w:rsidR="000F1AB3" w:rsidRPr="00EC27A7" w:rsidRDefault="00B00C4E" w:rsidP="002F0E9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znajomość języka angielskiego </w:t>
      </w:r>
      <w:r w:rsidR="000F1AB3" w:rsidRPr="00EC27A7">
        <w:rPr>
          <w:rFonts w:ascii="Arial" w:hAnsi="Arial" w:cs="Arial"/>
          <w:sz w:val="20"/>
        </w:rPr>
        <w:t>– od 0 do 10 pkt.</w:t>
      </w:r>
    </w:p>
    <w:p w14:paraId="19393FEB" w14:textId="77777777" w:rsidR="007F5417" w:rsidRDefault="007F5417" w:rsidP="002F0E99">
      <w:pPr>
        <w:rPr>
          <w:rFonts w:ascii="Arial" w:hAnsi="Arial" w:cs="Arial"/>
          <w:b/>
          <w:bCs/>
          <w:sz w:val="20"/>
        </w:rPr>
      </w:pPr>
    </w:p>
    <w:p w14:paraId="4455D320" w14:textId="77777777" w:rsidR="00EC27A7" w:rsidRDefault="00EC27A7" w:rsidP="002F0E99">
      <w:pPr>
        <w:rPr>
          <w:rFonts w:ascii="Arial" w:hAnsi="Arial" w:cs="Arial"/>
          <w:color w:val="365F91" w:themeColor="accent1" w:themeShade="BF"/>
          <w:sz w:val="20"/>
        </w:rPr>
      </w:pPr>
    </w:p>
    <w:p w14:paraId="2B914867" w14:textId="77777777" w:rsidR="00AF1638" w:rsidRDefault="00AF1638" w:rsidP="002F0E99">
      <w:pPr>
        <w:rPr>
          <w:rFonts w:ascii="Arial" w:hAnsi="Arial" w:cs="Arial"/>
          <w:color w:val="365F91" w:themeColor="accent1" w:themeShade="BF"/>
          <w:sz w:val="20"/>
        </w:rPr>
      </w:pPr>
    </w:p>
    <w:p w14:paraId="7F9351EF" w14:textId="77777777" w:rsidR="00AF1638" w:rsidRDefault="00AF1638" w:rsidP="002F0E99">
      <w:pPr>
        <w:rPr>
          <w:rFonts w:ascii="Arial" w:hAnsi="Arial" w:cs="Arial"/>
          <w:color w:val="365F91" w:themeColor="accent1" w:themeShade="BF"/>
          <w:sz w:val="20"/>
        </w:rPr>
      </w:pPr>
    </w:p>
    <w:p w14:paraId="51BB38B5" w14:textId="77777777" w:rsidR="00AF1638" w:rsidRDefault="00AF1638" w:rsidP="002F0E99">
      <w:pPr>
        <w:rPr>
          <w:rFonts w:ascii="Arial" w:hAnsi="Arial" w:cs="Arial"/>
          <w:color w:val="365F91" w:themeColor="accent1" w:themeShade="BF"/>
          <w:sz w:val="20"/>
        </w:rPr>
      </w:pPr>
    </w:p>
    <w:p w14:paraId="167B4D66" w14:textId="77777777" w:rsidR="00AF1638" w:rsidRDefault="00AF1638" w:rsidP="002F0E99">
      <w:pPr>
        <w:rPr>
          <w:rFonts w:ascii="Arial" w:hAnsi="Arial" w:cs="Arial"/>
          <w:color w:val="365F91" w:themeColor="accent1" w:themeShade="BF"/>
          <w:sz w:val="20"/>
        </w:rPr>
      </w:pPr>
    </w:p>
    <w:p w14:paraId="13550D23" w14:textId="77777777" w:rsidR="00F63260" w:rsidRPr="008478E1" w:rsidRDefault="00F63260" w:rsidP="002F0E99">
      <w:pPr>
        <w:rPr>
          <w:rFonts w:ascii="Arial" w:hAnsi="Arial" w:cs="Arial"/>
          <w:color w:val="365F91" w:themeColor="accent1" w:themeShade="BF"/>
          <w:sz w:val="20"/>
        </w:rPr>
      </w:pPr>
    </w:p>
    <w:p w14:paraId="40E5AB57" w14:textId="77777777" w:rsidR="007F5417" w:rsidRDefault="007F5417" w:rsidP="002F0E99">
      <w:pPr>
        <w:jc w:val="both"/>
        <w:rPr>
          <w:rFonts w:ascii="Arial" w:hAnsi="Arial" w:cs="Arial"/>
          <w:b/>
          <w:sz w:val="20"/>
        </w:rPr>
      </w:pPr>
    </w:p>
    <w:p w14:paraId="45EB0837" w14:textId="77777777" w:rsidR="000F1AB3" w:rsidRDefault="000F1AB3" w:rsidP="002F0E99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14:paraId="64A6F720" w14:textId="77777777" w:rsidR="000F1AB3" w:rsidRDefault="000F1AB3" w:rsidP="002F0E99">
      <w:pPr>
        <w:jc w:val="both"/>
        <w:rPr>
          <w:rFonts w:ascii="Arial" w:hAnsi="Arial" w:cs="Arial"/>
          <w:sz w:val="20"/>
        </w:rPr>
      </w:pPr>
    </w:p>
    <w:p w14:paraId="74637BF6" w14:textId="77777777" w:rsidR="000F1AB3" w:rsidRDefault="000F1AB3" w:rsidP="002F0E99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14:paraId="27977771" w14:textId="77777777" w:rsidR="000F1AB3" w:rsidRDefault="000F1AB3" w:rsidP="002F0E99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14:paraId="78CDF341" w14:textId="77777777" w:rsidR="000F1AB3" w:rsidRDefault="000F1AB3" w:rsidP="002F0E99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14:paraId="0FF9F037" w14:textId="77777777" w:rsidR="000F1AB3" w:rsidRDefault="000F1AB3" w:rsidP="002F0E99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14:paraId="02811B2B" w14:textId="77777777" w:rsidR="000F1AB3" w:rsidRDefault="000F1AB3" w:rsidP="002F0E99">
      <w:pPr>
        <w:numPr>
          <w:ilvl w:val="0"/>
          <w:numId w:val="21"/>
        </w:numPr>
        <w:spacing w:line="276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14:paraId="2DFBE20A" w14:textId="77777777" w:rsidR="000F1AB3" w:rsidRDefault="000F1AB3" w:rsidP="002F0E99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14:paraId="331B73ED" w14:textId="77777777" w:rsidR="000F1AB3" w:rsidRDefault="000F1AB3" w:rsidP="002F0E99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niekaralności za umyślne przestępstwo lub przestępstwo skarbowe;</w:t>
      </w:r>
    </w:p>
    <w:p w14:paraId="3F3B10DB" w14:textId="77777777" w:rsidR="000F1AB3" w:rsidRDefault="000F1AB3" w:rsidP="002F0E99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14:paraId="58027F84" w14:textId="77777777" w:rsidR="000F1AB3" w:rsidRPr="00CD003D" w:rsidRDefault="000F1AB3" w:rsidP="002F0E99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14:paraId="72E2E29C" w14:textId="77777777" w:rsidR="000F1AB3" w:rsidRDefault="000F1AB3" w:rsidP="002F0E99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14:paraId="051C7DF3" w14:textId="77777777" w:rsidR="000F1AB3" w:rsidRPr="00902ABC" w:rsidRDefault="000F1AB3" w:rsidP="002F0E99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1188FBF" w14:textId="77777777" w:rsidR="000F1AB3" w:rsidRPr="00902ABC" w:rsidRDefault="000F1AB3" w:rsidP="002F0E99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164F5C45" w14:textId="77777777" w:rsidR="000F1AB3" w:rsidRPr="002F0E99" w:rsidRDefault="000F1AB3" w:rsidP="002F0E99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F0E99">
        <w:rPr>
          <w:rFonts w:ascii="Arial" w:hAnsi="Arial" w:cs="Arial"/>
          <w:b/>
          <w:sz w:val="20"/>
        </w:rPr>
        <w:t>Dokumenty</w:t>
      </w:r>
      <w:r w:rsidR="008B2789" w:rsidRPr="002F0E99">
        <w:rPr>
          <w:rFonts w:ascii="Arial" w:hAnsi="Arial" w:cs="Arial"/>
          <w:sz w:val="20"/>
        </w:rPr>
        <w:t>, o których mowa w ust. 4</w:t>
      </w:r>
      <w:r w:rsidRPr="002F0E99">
        <w:rPr>
          <w:rFonts w:ascii="Arial" w:hAnsi="Arial" w:cs="Arial"/>
          <w:sz w:val="20"/>
        </w:rPr>
        <w:t xml:space="preserve">, </w:t>
      </w:r>
      <w:r w:rsidRPr="002F0E99">
        <w:rPr>
          <w:rFonts w:ascii="Arial" w:hAnsi="Arial" w:cs="Arial"/>
          <w:b/>
          <w:sz w:val="20"/>
        </w:rPr>
        <w:t xml:space="preserve">należy składać w zamkniętej kopercie, bezpośrednio </w:t>
      </w:r>
      <w:r w:rsidRPr="002F0E99">
        <w:rPr>
          <w:rFonts w:ascii="Arial" w:hAnsi="Arial" w:cs="Arial"/>
          <w:b/>
          <w:sz w:val="20"/>
        </w:rPr>
        <w:br/>
        <w:t xml:space="preserve">w siedzibie </w:t>
      </w:r>
      <w:r w:rsidR="008B2789" w:rsidRPr="002F0E99">
        <w:rPr>
          <w:rFonts w:ascii="Arial" w:hAnsi="Arial" w:cs="Arial"/>
          <w:b/>
          <w:sz w:val="20"/>
        </w:rPr>
        <w:t>Polskiego Centrum Akredytacji</w:t>
      </w:r>
      <w:r w:rsidRPr="002F0E99">
        <w:rPr>
          <w:rFonts w:ascii="Arial" w:hAnsi="Arial" w:cs="Arial"/>
          <w:b/>
          <w:sz w:val="20"/>
        </w:rPr>
        <w:t xml:space="preserve">, w </w:t>
      </w:r>
      <w:r w:rsidR="008B2789" w:rsidRPr="002F0E99">
        <w:rPr>
          <w:rFonts w:ascii="Arial" w:hAnsi="Arial" w:cs="Arial"/>
          <w:b/>
          <w:sz w:val="20"/>
        </w:rPr>
        <w:t>Sekretariacie</w:t>
      </w:r>
      <w:r w:rsidRPr="002F0E99">
        <w:rPr>
          <w:rFonts w:ascii="Arial" w:hAnsi="Arial" w:cs="Arial"/>
          <w:b/>
          <w:sz w:val="20"/>
        </w:rPr>
        <w:t xml:space="preserve"> </w:t>
      </w:r>
      <w:r w:rsidRPr="002F0E99">
        <w:rPr>
          <w:rFonts w:ascii="Arial" w:hAnsi="Arial" w:cs="Arial"/>
          <w:sz w:val="20"/>
        </w:rPr>
        <w:t>(poni</w:t>
      </w:r>
      <w:r w:rsidR="008B2789" w:rsidRPr="002F0E99">
        <w:rPr>
          <w:rFonts w:ascii="Arial" w:hAnsi="Arial" w:cs="Arial"/>
          <w:sz w:val="20"/>
        </w:rPr>
        <w:t>edziałki-piątki godz. 8.00-16.00</w:t>
      </w:r>
      <w:r w:rsidRPr="002F0E99">
        <w:rPr>
          <w:rFonts w:ascii="Arial" w:hAnsi="Arial" w:cs="Arial"/>
          <w:sz w:val="20"/>
        </w:rPr>
        <w:t>)</w:t>
      </w:r>
      <w:r w:rsidRPr="002F0E99">
        <w:rPr>
          <w:rFonts w:ascii="Arial" w:hAnsi="Arial" w:cs="Arial"/>
          <w:b/>
          <w:sz w:val="20"/>
        </w:rPr>
        <w:t xml:space="preserve">, </w:t>
      </w:r>
      <w:r w:rsidRPr="002F0E99">
        <w:rPr>
          <w:rFonts w:ascii="Arial" w:hAnsi="Arial" w:cs="Arial"/>
          <w:b/>
          <w:sz w:val="20"/>
        </w:rPr>
        <w:br/>
        <w:t>albo przesyłać</w:t>
      </w:r>
      <w:r w:rsidRPr="002F0E99">
        <w:rPr>
          <w:rFonts w:ascii="Arial" w:hAnsi="Arial" w:cs="Arial"/>
          <w:sz w:val="20"/>
        </w:rPr>
        <w:t xml:space="preserve"> (decyduje data wpływu do </w:t>
      </w:r>
      <w:r w:rsidR="008B2789" w:rsidRPr="002F0E99">
        <w:rPr>
          <w:rFonts w:ascii="Arial" w:hAnsi="Arial" w:cs="Arial"/>
          <w:sz w:val="20"/>
        </w:rPr>
        <w:t>Polskiego Centrum Akredytacji</w:t>
      </w:r>
      <w:r w:rsidRPr="002F0E99">
        <w:rPr>
          <w:rFonts w:ascii="Arial" w:hAnsi="Arial" w:cs="Arial"/>
          <w:sz w:val="20"/>
        </w:rPr>
        <w:t xml:space="preserve">), </w:t>
      </w:r>
      <w:r w:rsidRPr="002F0E99">
        <w:rPr>
          <w:rFonts w:ascii="Arial" w:hAnsi="Arial" w:cs="Arial"/>
          <w:b/>
          <w:sz w:val="20"/>
        </w:rPr>
        <w:t>w zamkniętej kopercie pod adresem:</w:t>
      </w:r>
    </w:p>
    <w:p w14:paraId="7D937A49" w14:textId="77777777" w:rsidR="000F1AB3" w:rsidRPr="002F0E99" w:rsidRDefault="000F1AB3" w:rsidP="002F0E99">
      <w:pPr>
        <w:jc w:val="both"/>
        <w:rPr>
          <w:rFonts w:ascii="Arial" w:hAnsi="Arial" w:cs="Arial"/>
          <w:sz w:val="20"/>
        </w:rPr>
      </w:pPr>
    </w:p>
    <w:p w14:paraId="1DC73DB4" w14:textId="77777777" w:rsidR="000F1AB3" w:rsidRPr="002F0E99" w:rsidRDefault="000F1AB3" w:rsidP="002F0E99">
      <w:pPr>
        <w:jc w:val="both"/>
        <w:rPr>
          <w:rFonts w:ascii="Arial" w:hAnsi="Arial" w:cs="Arial"/>
          <w:sz w:val="20"/>
        </w:rPr>
      </w:pPr>
      <w:r w:rsidRPr="002F0E99">
        <w:rPr>
          <w:rFonts w:ascii="Arial" w:hAnsi="Arial" w:cs="Arial"/>
          <w:color w:val="FF0000"/>
          <w:sz w:val="20"/>
        </w:rPr>
        <w:tab/>
      </w:r>
      <w:r w:rsidRPr="002F0E99">
        <w:rPr>
          <w:rFonts w:ascii="Arial" w:hAnsi="Arial" w:cs="Arial"/>
          <w:color w:val="FF0000"/>
          <w:sz w:val="20"/>
        </w:rPr>
        <w:tab/>
      </w:r>
      <w:r w:rsidRPr="002F0E99">
        <w:rPr>
          <w:rFonts w:ascii="Arial" w:hAnsi="Arial" w:cs="Arial"/>
          <w:sz w:val="20"/>
        </w:rPr>
        <w:tab/>
      </w:r>
      <w:r w:rsidR="008B2789" w:rsidRPr="002F0E99">
        <w:rPr>
          <w:rFonts w:ascii="Arial" w:hAnsi="Arial" w:cs="Arial"/>
          <w:sz w:val="20"/>
        </w:rPr>
        <w:t>Polskie Centrum Akredytacji</w:t>
      </w:r>
    </w:p>
    <w:p w14:paraId="7F96ED8A" w14:textId="77777777" w:rsidR="000F1AB3" w:rsidRPr="002F0E99" w:rsidRDefault="000F1AB3" w:rsidP="002F0E99">
      <w:pPr>
        <w:jc w:val="both"/>
        <w:rPr>
          <w:rFonts w:ascii="Arial" w:hAnsi="Arial" w:cs="Arial"/>
          <w:sz w:val="20"/>
        </w:rPr>
      </w:pPr>
      <w:r w:rsidRPr="002F0E99">
        <w:rPr>
          <w:rFonts w:ascii="Arial" w:hAnsi="Arial" w:cs="Arial"/>
          <w:sz w:val="20"/>
        </w:rPr>
        <w:tab/>
      </w:r>
      <w:r w:rsidRPr="002F0E99">
        <w:rPr>
          <w:rFonts w:ascii="Arial" w:hAnsi="Arial" w:cs="Arial"/>
          <w:sz w:val="20"/>
        </w:rPr>
        <w:tab/>
      </w:r>
      <w:r w:rsidRPr="002F0E99">
        <w:rPr>
          <w:rFonts w:ascii="Arial" w:hAnsi="Arial" w:cs="Arial"/>
          <w:sz w:val="20"/>
        </w:rPr>
        <w:tab/>
      </w:r>
      <w:r w:rsidR="008B2789" w:rsidRPr="002F0E99">
        <w:rPr>
          <w:rFonts w:ascii="Arial" w:hAnsi="Arial" w:cs="Arial"/>
          <w:sz w:val="20"/>
        </w:rPr>
        <w:t>ul. Szczotkarska 42</w:t>
      </w:r>
      <w:r w:rsidRPr="002F0E99">
        <w:rPr>
          <w:rFonts w:ascii="Arial" w:hAnsi="Arial" w:cs="Arial"/>
          <w:sz w:val="20"/>
        </w:rPr>
        <w:t xml:space="preserve">, </w:t>
      </w:r>
      <w:r w:rsidR="008B2789" w:rsidRPr="002F0E99">
        <w:rPr>
          <w:rFonts w:ascii="Arial" w:hAnsi="Arial" w:cs="Arial"/>
          <w:sz w:val="20"/>
        </w:rPr>
        <w:t>01-382</w:t>
      </w:r>
      <w:r w:rsidRPr="002F0E99">
        <w:rPr>
          <w:rFonts w:ascii="Arial" w:hAnsi="Arial" w:cs="Arial"/>
          <w:sz w:val="20"/>
        </w:rPr>
        <w:t xml:space="preserve"> Warszawa</w:t>
      </w:r>
    </w:p>
    <w:p w14:paraId="5C23CE74" w14:textId="77777777" w:rsidR="000F1AB3" w:rsidRPr="002F0E99" w:rsidRDefault="000F1AB3" w:rsidP="002F0E99">
      <w:pPr>
        <w:ind w:left="2127"/>
        <w:jc w:val="both"/>
        <w:rPr>
          <w:rFonts w:ascii="Arial" w:hAnsi="Arial" w:cs="Arial"/>
          <w:sz w:val="20"/>
        </w:rPr>
      </w:pPr>
      <w:r w:rsidRPr="002F0E99">
        <w:rPr>
          <w:rFonts w:ascii="Arial" w:hAnsi="Arial" w:cs="Arial"/>
          <w:sz w:val="20"/>
        </w:rPr>
        <w:t xml:space="preserve">z dopiskiem: </w:t>
      </w:r>
    </w:p>
    <w:p w14:paraId="64B413C7" w14:textId="77777777" w:rsidR="000F1AB3" w:rsidRPr="002F0E99" w:rsidRDefault="000F1AB3" w:rsidP="002F0E99">
      <w:pPr>
        <w:ind w:left="2127"/>
        <w:rPr>
          <w:rFonts w:ascii="Arial" w:hAnsi="Arial" w:cs="Arial"/>
          <w:sz w:val="20"/>
        </w:rPr>
      </w:pPr>
      <w:r w:rsidRPr="002F0E99">
        <w:rPr>
          <w:rFonts w:ascii="Arial" w:hAnsi="Arial" w:cs="Arial"/>
          <w:b/>
          <w:sz w:val="20"/>
        </w:rPr>
        <w:t xml:space="preserve">Konkurs na stanowisko </w:t>
      </w:r>
      <w:r w:rsidRPr="002F0E99">
        <w:rPr>
          <w:rFonts w:ascii="Arial" w:hAnsi="Arial" w:cs="Arial"/>
          <w:b/>
          <w:sz w:val="20"/>
        </w:rPr>
        <w:br/>
      </w:r>
      <w:r w:rsidR="00977CF9" w:rsidRPr="002F0E99">
        <w:rPr>
          <w:rFonts w:ascii="Arial" w:hAnsi="Arial" w:cs="Arial"/>
          <w:b/>
          <w:sz w:val="20"/>
        </w:rPr>
        <w:t>z</w:t>
      </w:r>
      <w:r w:rsidR="008B2789" w:rsidRPr="002F0E99">
        <w:rPr>
          <w:rFonts w:ascii="Arial" w:hAnsi="Arial" w:cs="Arial"/>
          <w:b/>
          <w:sz w:val="20"/>
        </w:rPr>
        <w:t xml:space="preserve">astępcy </w:t>
      </w:r>
      <w:r w:rsidRPr="002F0E99">
        <w:rPr>
          <w:rFonts w:ascii="Arial" w:hAnsi="Arial" w:cs="Arial"/>
          <w:b/>
          <w:sz w:val="20"/>
        </w:rPr>
        <w:t xml:space="preserve">Dyrektora Polskiego Centrum </w:t>
      </w:r>
      <w:r w:rsidR="008B2789" w:rsidRPr="002F0E99">
        <w:rPr>
          <w:rFonts w:ascii="Arial" w:hAnsi="Arial" w:cs="Arial"/>
          <w:b/>
          <w:sz w:val="20"/>
        </w:rPr>
        <w:t>Akredytacji</w:t>
      </w:r>
    </w:p>
    <w:p w14:paraId="6B6798C0" w14:textId="77777777" w:rsidR="000F1AB3" w:rsidRPr="002F0E99" w:rsidRDefault="000F1AB3" w:rsidP="002F0E99">
      <w:pPr>
        <w:ind w:left="2127"/>
        <w:rPr>
          <w:rFonts w:ascii="Arial" w:hAnsi="Arial" w:cs="Arial"/>
          <w:sz w:val="18"/>
          <w:szCs w:val="18"/>
        </w:rPr>
      </w:pPr>
    </w:p>
    <w:p w14:paraId="005BE754" w14:textId="77777777" w:rsidR="000F1AB3" w:rsidRPr="002F0E99" w:rsidRDefault="000F1AB3" w:rsidP="002F0E99">
      <w:pPr>
        <w:ind w:left="2127"/>
        <w:rPr>
          <w:rFonts w:ascii="Arial" w:hAnsi="Arial" w:cs="Arial"/>
          <w:sz w:val="18"/>
          <w:szCs w:val="18"/>
        </w:rPr>
      </w:pPr>
    </w:p>
    <w:p w14:paraId="60C63271" w14:textId="77777777" w:rsidR="000F1AB3" w:rsidRPr="002F0E99" w:rsidRDefault="000F1AB3" w:rsidP="002F0E99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2F0E99">
        <w:rPr>
          <w:rFonts w:ascii="Arial" w:hAnsi="Arial" w:cs="Arial"/>
          <w:b/>
          <w:sz w:val="20"/>
        </w:rPr>
        <w:t xml:space="preserve">Termin składania zgłoszeń upływa w dniu </w:t>
      </w:r>
      <w:r w:rsidR="006B3A3C" w:rsidRPr="002F0E99">
        <w:rPr>
          <w:rFonts w:ascii="Arial" w:hAnsi="Arial" w:cs="Arial"/>
          <w:b/>
          <w:sz w:val="20"/>
        </w:rPr>
        <w:t>12</w:t>
      </w:r>
      <w:r w:rsidR="00AF1638" w:rsidRPr="002F0E99">
        <w:rPr>
          <w:rFonts w:ascii="Arial" w:hAnsi="Arial" w:cs="Arial"/>
          <w:b/>
          <w:sz w:val="20"/>
        </w:rPr>
        <w:t xml:space="preserve"> lutego 2024</w:t>
      </w:r>
      <w:r w:rsidRPr="002F0E99">
        <w:rPr>
          <w:rFonts w:ascii="Arial" w:hAnsi="Arial" w:cs="Arial"/>
          <w:b/>
          <w:sz w:val="20"/>
        </w:rPr>
        <w:t xml:space="preserve"> r. </w:t>
      </w:r>
      <w:r w:rsidR="000024E2" w:rsidRPr="002F0E99">
        <w:rPr>
          <w:rFonts w:ascii="Arial" w:hAnsi="Arial" w:cs="Arial"/>
          <w:b/>
          <w:sz w:val="20"/>
        </w:rPr>
        <w:t>(decyduje data wpływu do PCA).</w:t>
      </w:r>
    </w:p>
    <w:p w14:paraId="2E8A0A58" w14:textId="77777777" w:rsidR="000F1AB3" w:rsidRPr="002F0E99" w:rsidRDefault="000F1AB3" w:rsidP="002F0E99">
      <w:pPr>
        <w:jc w:val="both"/>
        <w:rPr>
          <w:rFonts w:ascii="Arial" w:hAnsi="Arial" w:cs="Arial"/>
          <w:sz w:val="18"/>
          <w:szCs w:val="18"/>
        </w:rPr>
      </w:pPr>
    </w:p>
    <w:p w14:paraId="00BBAC69" w14:textId="77777777" w:rsidR="000F1AB3" w:rsidRPr="002F0E99" w:rsidRDefault="000F1AB3" w:rsidP="002F0E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3AD1F4D6" w14:textId="77777777" w:rsidR="000F1AB3" w:rsidRPr="002F0E99" w:rsidRDefault="000F1AB3" w:rsidP="002F0E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2F0E99">
        <w:rPr>
          <w:rFonts w:ascii="Arial" w:hAnsi="Arial" w:cs="Arial"/>
          <w:b/>
          <w:bCs/>
          <w:sz w:val="20"/>
        </w:rPr>
        <w:t>Inne informacje.</w:t>
      </w:r>
    </w:p>
    <w:p w14:paraId="23AA9488" w14:textId="77777777" w:rsidR="000F1AB3" w:rsidRPr="002F0E99" w:rsidRDefault="000F1AB3" w:rsidP="002F0E9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</w:rPr>
      </w:pPr>
    </w:p>
    <w:p w14:paraId="6210DBBA" w14:textId="77777777" w:rsidR="000F1AB3" w:rsidRDefault="000F1AB3" w:rsidP="002F0E9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pacing w:val="4"/>
          <w:sz w:val="20"/>
        </w:rPr>
      </w:pPr>
      <w:r w:rsidRPr="002F0E99">
        <w:rPr>
          <w:rFonts w:ascii="Arial" w:hAnsi="Arial" w:cs="Arial"/>
          <w:sz w:val="20"/>
        </w:rPr>
        <w:t xml:space="preserve">Konkurs jest przeprowadzany na podstawie </w:t>
      </w:r>
      <w:r w:rsidRPr="002F0E99">
        <w:rPr>
          <w:rFonts w:ascii="Arial" w:hAnsi="Arial" w:cs="Arial"/>
          <w:spacing w:val="4"/>
          <w:sz w:val="20"/>
        </w:rPr>
        <w:t>ustawy z dnia 13 kwietnia 2016 r. o systemach oceny zgodności i</w:t>
      </w:r>
      <w:r w:rsidR="0037401C" w:rsidRPr="002F0E99">
        <w:rPr>
          <w:rFonts w:ascii="Arial" w:hAnsi="Arial" w:cs="Arial"/>
          <w:spacing w:val="4"/>
          <w:sz w:val="20"/>
        </w:rPr>
        <w:t xml:space="preserve"> nadzoru rynku (Dz. U. </w:t>
      </w:r>
      <w:r w:rsidR="008C0107" w:rsidRPr="002F0E99">
        <w:rPr>
          <w:rFonts w:ascii="Arial" w:hAnsi="Arial" w:cs="Arial"/>
          <w:spacing w:val="4"/>
          <w:sz w:val="20"/>
        </w:rPr>
        <w:t>2022 poz. 1854</w:t>
      </w:r>
      <w:r w:rsidRPr="002F0E99">
        <w:rPr>
          <w:rFonts w:ascii="Arial" w:hAnsi="Arial" w:cs="Arial"/>
          <w:spacing w:val="4"/>
          <w:sz w:val="20"/>
        </w:rPr>
        <w:t xml:space="preserve">) oraz rozporządzenia Ministra Rozwoju z dnia </w:t>
      </w:r>
      <w:r w:rsidRPr="002F0E99">
        <w:rPr>
          <w:rFonts w:ascii="Arial" w:hAnsi="Arial" w:cs="Arial"/>
          <w:spacing w:val="4"/>
          <w:sz w:val="20"/>
        </w:rPr>
        <w:br/>
        <w:t>17 sierpnia 2016 r. w sprawie konkursów na stanowisko Dyrektora i zastępcy Dyrektora Polskiego Centrum Akredytacji (Dz. U</w:t>
      </w:r>
      <w:r w:rsidRPr="00C14C0D">
        <w:rPr>
          <w:rFonts w:ascii="Arial" w:hAnsi="Arial" w:cs="Arial"/>
          <w:spacing w:val="4"/>
          <w:sz w:val="20"/>
        </w:rPr>
        <w:t xml:space="preserve">. </w:t>
      </w:r>
      <w:r w:rsidR="008C0107">
        <w:rPr>
          <w:rFonts w:ascii="Arial" w:hAnsi="Arial" w:cs="Arial"/>
          <w:spacing w:val="4"/>
          <w:sz w:val="20"/>
        </w:rPr>
        <w:t xml:space="preserve">2016 </w:t>
      </w:r>
      <w:r w:rsidRPr="00C14C0D">
        <w:rPr>
          <w:rFonts w:ascii="Arial" w:hAnsi="Arial" w:cs="Arial"/>
          <w:spacing w:val="4"/>
          <w:sz w:val="20"/>
        </w:rPr>
        <w:t>poz. 1349)</w:t>
      </w:r>
      <w:r>
        <w:rPr>
          <w:rFonts w:ascii="Arial" w:hAnsi="Arial" w:cs="Arial"/>
          <w:spacing w:val="4"/>
          <w:sz w:val="20"/>
        </w:rPr>
        <w:t>.</w:t>
      </w:r>
    </w:p>
    <w:p w14:paraId="3BCA62DC" w14:textId="77777777" w:rsidR="000F1AB3" w:rsidRPr="003B22E8" w:rsidRDefault="000F1AB3" w:rsidP="002F0E99">
      <w:pPr>
        <w:autoSpaceDE w:val="0"/>
        <w:autoSpaceDN w:val="0"/>
        <w:adjustRightInd w:val="0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14:paraId="5E3F682A" w14:textId="77777777" w:rsidR="000F1AB3" w:rsidRPr="003B22E8" w:rsidRDefault="000F1AB3" w:rsidP="002F0E99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14:paraId="418BEFB8" w14:textId="77777777" w:rsidR="000F1AB3" w:rsidRPr="003B22E8" w:rsidRDefault="000F1AB3" w:rsidP="002F0E99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w drugim etapie – ocenę kwalifikacji zawodowych, znajomości języka angielskiego, wiedzy </w:t>
      </w:r>
      <w:r w:rsidRPr="003B22E8">
        <w:rPr>
          <w:rFonts w:ascii="Arial" w:eastAsia="TimesNewRoman" w:hAnsi="Arial" w:cs="Arial"/>
          <w:sz w:val="20"/>
        </w:rPr>
        <w:br/>
        <w:t xml:space="preserve">i predyspozycji kandydatów do zarządzania zespołami ludzkimi, budowy i rozwoju </w:t>
      </w:r>
      <w:r w:rsidR="00EC27A7">
        <w:rPr>
          <w:rFonts w:ascii="Arial" w:eastAsia="TimesNewRoman" w:hAnsi="Arial" w:cs="Arial"/>
          <w:sz w:val="20"/>
        </w:rPr>
        <w:t>organizacji</w:t>
      </w:r>
      <w:r w:rsidRPr="003B22E8">
        <w:rPr>
          <w:rFonts w:ascii="Arial" w:eastAsia="TimesNewRoman" w:hAnsi="Arial" w:cs="Arial"/>
          <w:sz w:val="20"/>
        </w:rPr>
        <w:t xml:space="preserve">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oraz do rozwoju kapitału ludzkiego zespołów pracowniczych.</w:t>
      </w:r>
    </w:p>
    <w:p w14:paraId="3078453B" w14:textId="77777777" w:rsidR="000F1AB3" w:rsidRPr="003B22E8" w:rsidRDefault="000F1AB3" w:rsidP="002F0E9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1104A4AE" w14:textId="77777777" w:rsidR="000F1AB3" w:rsidRPr="003B22E8" w:rsidRDefault="000F1AB3" w:rsidP="002F0E9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Do udziału w drugim etapie konkursu, w ramach którego przeprowadzana jest z kandydatami rozmowa kwalifikacyjna, komisja konkursowa dopuszcza co najmniej dwie i nie więcej niż pięć osób, których zgłoszenia spełniają warunki formalne określone w ogłoszeniu o konkursie oraz otrzymały najwięcej punktów w ocenie doświadczenia zawodowego.</w:t>
      </w:r>
    </w:p>
    <w:p w14:paraId="7A2E5C2F" w14:textId="77777777" w:rsidR="000F1AB3" w:rsidRDefault="000F1AB3" w:rsidP="002F0E9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14:paraId="5F936105" w14:textId="77777777" w:rsidR="000F1AB3" w:rsidRDefault="000F1AB3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 xml:space="preserve"> (</w:t>
      </w:r>
      <w:hyperlink r:id="rId8" w:history="1">
        <w:r w:rsidRPr="00CF5957">
          <w:rPr>
            <w:rStyle w:val="Hipercze"/>
            <w:rFonts w:ascii="Arial" w:hAnsi="Arial" w:cs="Arial"/>
            <w:sz w:val="20"/>
          </w:rPr>
          <w:t>www.pca.gov.pl</w:t>
        </w:r>
      </w:hyperlink>
      <w:r w:rsidRPr="00CF5957">
        <w:rPr>
          <w:rFonts w:ascii="Arial" w:hAnsi="Arial" w:cs="Arial"/>
          <w:sz w:val="20"/>
        </w:rPr>
        <w:t>) 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>.</w:t>
      </w:r>
    </w:p>
    <w:p w14:paraId="33FDF707" w14:textId="77777777" w:rsidR="000F1AB3" w:rsidRDefault="000F1AB3" w:rsidP="002F0E99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14:paraId="30FA84D6" w14:textId="77777777" w:rsidR="000F1AB3" w:rsidRDefault="000F1AB3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Oferty otrzymane po terminie nie b</w:t>
      </w:r>
      <w:r w:rsidRPr="00CF5957">
        <w:rPr>
          <w:rFonts w:ascii="Arial" w:eastAsia="TimesNewRoman" w:hAnsi="Arial" w:cs="Arial"/>
          <w:sz w:val="20"/>
        </w:rPr>
        <w:t>ę</w:t>
      </w:r>
      <w:r w:rsidRPr="00CF5957">
        <w:rPr>
          <w:rFonts w:ascii="Arial" w:hAnsi="Arial" w:cs="Arial"/>
          <w:sz w:val="20"/>
        </w:rPr>
        <w:t>d</w:t>
      </w:r>
      <w:r w:rsidRPr="00CF5957">
        <w:rPr>
          <w:rFonts w:ascii="Arial" w:eastAsia="TimesNewRoman" w:hAnsi="Arial" w:cs="Arial"/>
          <w:sz w:val="20"/>
        </w:rPr>
        <w:t xml:space="preserve">ą </w:t>
      </w:r>
      <w:r w:rsidRPr="00CF5957">
        <w:rPr>
          <w:rFonts w:ascii="Arial" w:hAnsi="Arial" w:cs="Arial"/>
          <w:sz w:val="20"/>
        </w:rPr>
        <w:t>rozpatrywane.</w:t>
      </w:r>
    </w:p>
    <w:p w14:paraId="15C6CF8D" w14:textId="77777777" w:rsidR="0037401C" w:rsidRDefault="0037401C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715047B" w14:textId="77777777" w:rsidR="0037401C" w:rsidRDefault="0037401C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Kandydaci proszeni są o podanie numeru telefonu oraz adresu poczty elektronicznej</w:t>
      </w:r>
      <w:r w:rsidR="00902ABC">
        <w:rPr>
          <w:rFonts w:ascii="Arial" w:hAnsi="Arial" w:cs="Arial"/>
          <w:sz w:val="20"/>
        </w:rPr>
        <w:t>.</w:t>
      </w:r>
    </w:p>
    <w:p w14:paraId="4C599543" w14:textId="77777777" w:rsidR="00B532CA" w:rsidRDefault="00B532C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3BFF61F" w14:textId="77777777" w:rsidR="00A4210E" w:rsidRDefault="00A4210E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651C161" w14:textId="77777777" w:rsidR="00B532CA" w:rsidRDefault="00B532C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532CA">
        <w:rPr>
          <w:rFonts w:ascii="Arial" w:hAnsi="Arial" w:cs="Arial"/>
          <w:sz w:val="20"/>
        </w:rPr>
        <w:t>DANE OSOBOWE - KLAUZULA INFORMACYJNA</w:t>
      </w:r>
    </w:p>
    <w:p w14:paraId="59746FF7" w14:textId="77777777" w:rsidR="00A4210E" w:rsidRPr="00B532CA" w:rsidRDefault="00A4210E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2F84CBE" w14:textId="77777777" w:rsidR="00B532CA" w:rsidRPr="00B532CA" w:rsidRDefault="00B532C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532CA">
        <w:rPr>
          <w:rFonts w:ascii="Arial" w:hAnsi="Arial" w:cs="Arial"/>
          <w:sz w:val="20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119, str. 1) zwanego dalej RODO, informuję, że:</w:t>
      </w:r>
    </w:p>
    <w:p w14:paraId="6AA4F215" w14:textId="77777777" w:rsidR="00B532CA" w:rsidRPr="00B532CA" w:rsidRDefault="00B532C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E80065" w14:textId="77777777" w:rsidR="00A4210E" w:rsidRPr="00AC509C" w:rsidRDefault="00B532CA" w:rsidP="002F0E99">
      <w:pPr>
        <w:autoSpaceDE w:val="0"/>
        <w:autoSpaceDN w:val="0"/>
        <w:adjustRightInd w:val="0"/>
        <w:jc w:val="both"/>
        <w:rPr>
          <w:rFonts w:ascii="Arial" w:hAnsi="Arial" w:cs="Arial"/>
          <w:color w:val="2C313C"/>
          <w:sz w:val="20"/>
          <w:shd w:val="clear" w:color="auto" w:fill="FFFFFF"/>
        </w:rPr>
      </w:pPr>
      <w:r w:rsidRPr="00AC509C">
        <w:rPr>
          <w:rFonts w:ascii="Arial" w:hAnsi="Arial" w:cs="Arial"/>
          <w:sz w:val="20"/>
        </w:rPr>
        <w:t xml:space="preserve">Administratorem Pani/Pana danych osobowych jest </w:t>
      </w:r>
      <w:r w:rsidRPr="00AC509C">
        <w:rPr>
          <w:rFonts w:ascii="Arial" w:hAnsi="Arial" w:cs="Arial"/>
          <w:color w:val="2C313C"/>
          <w:sz w:val="20"/>
          <w:shd w:val="clear" w:color="auto" w:fill="FFFFFF"/>
        </w:rPr>
        <w:t xml:space="preserve">Polskie Centrum Akredytacji, ul. Szczotkarska 42, </w:t>
      </w:r>
      <w:r w:rsidR="00F97AF2" w:rsidRPr="00AC509C">
        <w:rPr>
          <w:rFonts w:ascii="Arial" w:hAnsi="Arial" w:cs="Arial"/>
          <w:color w:val="2C313C"/>
          <w:sz w:val="20"/>
          <w:shd w:val="clear" w:color="auto" w:fill="FFFFFF"/>
        </w:rPr>
        <w:br/>
      </w:r>
      <w:r w:rsidRPr="00AC509C">
        <w:rPr>
          <w:rFonts w:ascii="Arial" w:hAnsi="Arial" w:cs="Arial"/>
          <w:color w:val="2C313C"/>
          <w:sz w:val="20"/>
          <w:shd w:val="clear" w:color="auto" w:fill="FFFFFF"/>
        </w:rPr>
        <w:t>01-382 Warszawa, tel. 22 355 70 00, </w:t>
      </w:r>
      <w:hyperlink r:id="rId9" w:tgtFrame="_blank" w:history="1">
        <w:r w:rsidRPr="00AC509C">
          <w:rPr>
            <w:rFonts w:ascii="Arial" w:hAnsi="Arial" w:cs="Arial"/>
            <w:color w:val="0D5B97"/>
            <w:sz w:val="20"/>
            <w:u w:val="single"/>
            <w:shd w:val="clear" w:color="auto" w:fill="FFFFFF"/>
          </w:rPr>
          <w:t>sekretariat@pca.gov.pl</w:t>
        </w:r>
      </w:hyperlink>
    </w:p>
    <w:p w14:paraId="63640AB1" w14:textId="77777777" w:rsidR="00A4210E" w:rsidRPr="00AC509C" w:rsidRDefault="00A4210E" w:rsidP="002F0E99">
      <w:pPr>
        <w:autoSpaceDE w:val="0"/>
        <w:autoSpaceDN w:val="0"/>
        <w:adjustRightInd w:val="0"/>
        <w:jc w:val="both"/>
        <w:rPr>
          <w:rFonts w:ascii="Arial" w:hAnsi="Arial" w:cs="Arial"/>
          <w:color w:val="2C313C"/>
          <w:sz w:val="20"/>
          <w:shd w:val="clear" w:color="auto" w:fill="FFFFFF"/>
        </w:rPr>
      </w:pPr>
    </w:p>
    <w:p w14:paraId="0FFB06A4" w14:textId="77777777" w:rsidR="00B532CA" w:rsidRPr="00AC509C" w:rsidRDefault="00B532C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C509C">
        <w:rPr>
          <w:rFonts w:ascii="Arial" w:hAnsi="Arial" w:cs="Arial"/>
          <w:color w:val="2C313C"/>
          <w:sz w:val="20"/>
          <w:shd w:val="clear" w:color="auto" w:fill="FFFFFF"/>
        </w:rPr>
        <w:t>Kontakt z Inspektorem Ochrony Danych jest możliwy pod adresem: </w:t>
      </w:r>
      <w:hyperlink r:id="rId10" w:tgtFrame="_blank" w:history="1">
        <w:r w:rsidRPr="00AC509C">
          <w:rPr>
            <w:rFonts w:ascii="Arial" w:hAnsi="Arial" w:cs="Arial"/>
            <w:color w:val="0D5B97"/>
            <w:sz w:val="20"/>
            <w:u w:val="single"/>
            <w:shd w:val="clear" w:color="auto" w:fill="FFFFFF"/>
          </w:rPr>
          <w:t>iod@pca.gov.pl</w:t>
        </w:r>
      </w:hyperlink>
    </w:p>
    <w:p w14:paraId="2C3A68FE" w14:textId="77777777" w:rsidR="00A4210E" w:rsidRPr="00AC509C" w:rsidRDefault="00A4210E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7DAA094" w14:textId="77777777" w:rsidR="008061AA" w:rsidRPr="00AC509C" w:rsidRDefault="008061AA" w:rsidP="002F0E9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AC509C">
        <w:rPr>
          <w:rFonts w:ascii="Arial" w:hAnsi="Arial" w:cs="Arial"/>
          <w:bCs/>
          <w:sz w:val="20"/>
        </w:rPr>
        <w:t>Każdy kandydat przystępujący do naboru podaje swoje dane dobrowolnie. Bez podania wymaganych danych osobowych nie będzie możliwy udział w naborze.</w:t>
      </w:r>
    </w:p>
    <w:p w14:paraId="794F3277" w14:textId="77777777" w:rsidR="008061AA" w:rsidRPr="00AC509C" w:rsidRDefault="008061A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6E50043A" w14:textId="77777777" w:rsidR="00ED5CB8" w:rsidRDefault="00ED5CB8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C509C">
        <w:rPr>
          <w:rFonts w:ascii="Arial" w:hAnsi="Arial" w:cs="Arial"/>
          <w:sz w:val="20"/>
        </w:rPr>
        <w:t>Dane osobowe we wskazanym powyżej zakresie przetwarzane są na podstawie:</w:t>
      </w:r>
    </w:p>
    <w:p w14:paraId="0EBF0ECC" w14:textId="77777777" w:rsidR="00BC5252" w:rsidRPr="00AC509C" w:rsidRDefault="00BC5252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2A766F9" w14:textId="77777777" w:rsidR="008061AA" w:rsidRPr="00AC509C" w:rsidRDefault="00ED5CB8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  <w:r w:rsidRPr="00AC509C">
        <w:rPr>
          <w:rFonts w:ascii="Arial" w:hAnsi="Arial" w:cs="Arial"/>
          <w:sz w:val="20"/>
        </w:rPr>
        <w:t>a) art. 6 ust. 1 lit. c RODO – przetwarzanie jest niezbędne do wypełnienia obowiązku prawnego ciążącego na Administratorze wynikającego z art. 22¹ ustawy z dnia 26 czerwca 1974 r. Kodeks pracy w zakresie: imię (imiona) i nazwisko, datę urodzenia, dane kontaktowe. Dodatkowo, o ile podanie tych danych jest niezbędne do wykonywania pracy na określonym stanowisku, wykształcenie, kwalifikacje zawodowe oraz przebieg dotychczasowego zatrudnienia</w:t>
      </w:r>
    </w:p>
    <w:p w14:paraId="7B264781" w14:textId="77777777" w:rsidR="008061AA" w:rsidRPr="00AC509C" w:rsidRDefault="008061A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06921308" w14:textId="77777777" w:rsidR="008061AA" w:rsidRPr="00AC509C" w:rsidRDefault="00ED5CB8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  <w:r w:rsidRPr="00AC509C">
        <w:rPr>
          <w:rFonts w:ascii="Arial" w:hAnsi="Arial" w:cs="Arial"/>
          <w:sz w:val="20"/>
        </w:rPr>
        <w:t>b) art. 6 ust. 1 lit. a RODO - dobrowolnej zgody na przetwarzanie danych osobowych wykraczających poza wskazany w art. 22¹ ustawy z dnia 26 czerwca 1974 r. Kodeks pracy zakres danych. Oznacza, to, że dane dotyczące wykształcenia, kwalifikacji zawodowych oraz przebiegu dotychczasowego zatrudnienia – o ile nie są niezbędne do wykonywania pracy na określonym stanowisku - dane dotyczące stanu cywilnego, statusu rodzinnego, zainteresowań, dodatkowych umiejętności lub kwalifikacji, zdjęcie i inne, które Kandydat chce podać w swojej ofercie przekazuje dobrowolnie i zgadza się na ich przetwarzanie</w:t>
      </w:r>
      <w:r w:rsidR="00AC509C" w:rsidRPr="00AC509C">
        <w:rPr>
          <w:rFonts w:ascii="Arial" w:hAnsi="Arial" w:cs="Arial"/>
          <w:sz w:val="20"/>
        </w:rPr>
        <w:t>.</w:t>
      </w:r>
    </w:p>
    <w:p w14:paraId="2CF0D46D" w14:textId="77777777" w:rsidR="008061AA" w:rsidRDefault="008061AA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14:paraId="2E122E1E" w14:textId="77777777" w:rsidR="00B532CA" w:rsidRPr="00903E3A" w:rsidRDefault="00AC509C" w:rsidP="002F0E99">
      <w:pPr>
        <w:autoSpaceDE w:val="0"/>
        <w:autoSpaceDN w:val="0"/>
        <w:adjustRightInd w:val="0"/>
        <w:jc w:val="both"/>
        <w:rPr>
          <w:rFonts w:ascii="Arial" w:eastAsia="HG Mincho Light J" w:hAnsi="Arial" w:cs="Arial"/>
          <w:bCs/>
          <w:color w:val="000000"/>
          <w:sz w:val="20"/>
        </w:rPr>
      </w:pPr>
      <w:r w:rsidRPr="00903E3A">
        <w:rPr>
          <w:rFonts w:ascii="Arial" w:eastAsia="HG Mincho Light J" w:hAnsi="Arial" w:cs="Arial"/>
          <w:bCs/>
          <w:color w:val="000000"/>
          <w:sz w:val="20"/>
        </w:rPr>
        <w:t>Cel przetwarzania danych: przeprowadzenie naboru na wyższe stanowisko państwowe</w:t>
      </w:r>
    </w:p>
    <w:p w14:paraId="0A800A8C" w14:textId="77777777" w:rsidR="00AC509C" w:rsidRDefault="00AC509C" w:rsidP="002F0E99">
      <w:pPr>
        <w:autoSpaceDE w:val="0"/>
        <w:autoSpaceDN w:val="0"/>
        <w:adjustRightInd w:val="0"/>
        <w:jc w:val="both"/>
        <w:rPr>
          <w:rFonts w:ascii="Thorndale" w:eastAsia="HG Mincho Light J" w:hAnsi="Thorndale"/>
          <w:bCs/>
          <w:color w:val="000000"/>
          <w:sz w:val="20"/>
        </w:rPr>
      </w:pPr>
    </w:p>
    <w:p w14:paraId="6D214192" w14:textId="77777777" w:rsidR="00AC509C" w:rsidRPr="00AC509C" w:rsidRDefault="00AC509C" w:rsidP="002F0E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AC509C">
        <w:rPr>
          <w:rFonts w:ascii="Arial" w:hAnsi="Arial" w:cs="Arial"/>
          <w:sz w:val="20"/>
        </w:rPr>
        <w:t>W przypadkach i na zasadach określonych w powszechnie obowiązujących przepisach o ochronie danych osobowych przysługują P</w:t>
      </w:r>
      <w:r>
        <w:rPr>
          <w:rFonts w:ascii="Arial" w:hAnsi="Arial" w:cs="Arial"/>
          <w:sz w:val="20"/>
        </w:rPr>
        <w:t>ani/Panu</w:t>
      </w:r>
      <w:r w:rsidRPr="00AC509C">
        <w:rPr>
          <w:rFonts w:ascii="Arial" w:hAnsi="Arial" w:cs="Arial"/>
          <w:sz w:val="20"/>
        </w:rPr>
        <w:t xml:space="preserve"> prawa:</w:t>
      </w:r>
    </w:p>
    <w:p w14:paraId="2FDD7E64" w14:textId="77777777" w:rsidR="00903E3A" w:rsidRPr="00903E3A" w:rsidRDefault="00903E3A" w:rsidP="002F0E99">
      <w:pPr>
        <w:pStyle w:val="Akapitzlist"/>
        <w:numPr>
          <w:ilvl w:val="0"/>
          <w:numId w:val="30"/>
        </w:numPr>
        <w:ind w:left="499" w:hanging="215"/>
        <w:jc w:val="both"/>
        <w:rPr>
          <w:rFonts w:ascii="Arial" w:hAnsi="Arial" w:cs="Arial"/>
          <w:sz w:val="20"/>
        </w:rPr>
      </w:pPr>
      <w:r w:rsidRPr="00903E3A">
        <w:rPr>
          <w:rFonts w:ascii="Arial" w:hAnsi="Arial" w:cs="Arial"/>
          <w:sz w:val="20"/>
        </w:rPr>
        <w:t>żądania dostępu do treści swoich danych osobowych, ich sprostowania lub ograniczenia przetwarzania;</w:t>
      </w:r>
    </w:p>
    <w:p w14:paraId="5F46A203" w14:textId="77777777" w:rsidR="00903E3A" w:rsidRPr="00903E3A" w:rsidRDefault="00903E3A" w:rsidP="002F0E99">
      <w:pPr>
        <w:pStyle w:val="Akapitzlist"/>
        <w:numPr>
          <w:ilvl w:val="0"/>
          <w:numId w:val="30"/>
        </w:numPr>
        <w:ind w:left="499" w:hanging="215"/>
        <w:jc w:val="both"/>
        <w:rPr>
          <w:rFonts w:ascii="Arial" w:hAnsi="Arial" w:cs="Arial"/>
          <w:sz w:val="20"/>
        </w:rPr>
      </w:pPr>
      <w:r w:rsidRPr="00903E3A">
        <w:rPr>
          <w:rFonts w:ascii="Arial" w:hAnsi="Arial" w:cs="Arial"/>
          <w:sz w:val="20"/>
        </w:rPr>
        <w:t xml:space="preserve">cofnięcia zgody i usunięcia danych osobowych w zakresie danych, które zostały podane dodatkowo </w:t>
      </w:r>
      <w:r w:rsidRPr="00903E3A">
        <w:rPr>
          <w:rFonts w:ascii="Arial" w:hAnsi="Arial" w:cs="Arial"/>
          <w:sz w:val="20"/>
        </w:rPr>
        <w:br/>
        <w:t>i nie są wymagane przez wskazane akty prawne;</w:t>
      </w:r>
    </w:p>
    <w:p w14:paraId="33C22535" w14:textId="77777777" w:rsidR="00903E3A" w:rsidRPr="00903E3A" w:rsidRDefault="00903E3A" w:rsidP="002F0E99">
      <w:pPr>
        <w:pStyle w:val="Akapitzlist"/>
        <w:numPr>
          <w:ilvl w:val="0"/>
          <w:numId w:val="30"/>
        </w:numPr>
        <w:ind w:left="499" w:hanging="215"/>
        <w:jc w:val="both"/>
        <w:rPr>
          <w:rFonts w:ascii="Arial" w:hAnsi="Arial" w:cs="Arial"/>
          <w:sz w:val="20"/>
        </w:rPr>
      </w:pPr>
      <w:r w:rsidRPr="00903E3A">
        <w:rPr>
          <w:rFonts w:ascii="Arial" w:hAnsi="Arial" w:cs="Arial"/>
          <w:sz w:val="20"/>
        </w:rPr>
        <w:t>wniesienia skargi do organu nadzorczego – Prezesa Urzędu Ochrony Danych Osobowych;</w:t>
      </w:r>
    </w:p>
    <w:p w14:paraId="3A1A2D1C" w14:textId="77777777" w:rsidR="00903E3A" w:rsidRPr="00903E3A" w:rsidRDefault="00903E3A" w:rsidP="002F0E99">
      <w:pPr>
        <w:pStyle w:val="Akapitzlist"/>
        <w:numPr>
          <w:ilvl w:val="0"/>
          <w:numId w:val="30"/>
        </w:numPr>
        <w:ind w:left="499" w:hanging="215"/>
        <w:jc w:val="both"/>
        <w:rPr>
          <w:rFonts w:ascii="Arial" w:hAnsi="Arial" w:cs="Arial"/>
          <w:sz w:val="20"/>
        </w:rPr>
      </w:pPr>
      <w:r w:rsidRPr="00903E3A">
        <w:rPr>
          <w:rFonts w:ascii="Arial" w:hAnsi="Arial" w:cs="Arial"/>
          <w:sz w:val="20"/>
        </w:rPr>
        <w:t>Pani/Pana dane osobowe nie podlegają zautomatyzowanemu podejmowa</w:t>
      </w:r>
      <w:r w:rsidR="002F0E99">
        <w:rPr>
          <w:rFonts w:ascii="Arial" w:hAnsi="Arial" w:cs="Arial"/>
          <w:sz w:val="20"/>
        </w:rPr>
        <w:t>niu decyzji, w tym profilowaniu.</w:t>
      </w:r>
    </w:p>
    <w:p w14:paraId="19415042" w14:textId="77777777" w:rsidR="00AC509C" w:rsidRPr="00B532CA" w:rsidRDefault="00AC509C" w:rsidP="002F0E9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AC509C" w:rsidRPr="00B532CA" w:rsidSect="00B61B26">
      <w:footerReference w:type="even" r:id="rId11"/>
      <w:footerReference w:type="default" r:id="rId12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BCF2" w14:textId="77777777" w:rsidR="00B61B26" w:rsidRDefault="00B61B26" w:rsidP="000075FE">
      <w:r>
        <w:separator/>
      </w:r>
    </w:p>
  </w:endnote>
  <w:endnote w:type="continuationSeparator" w:id="0">
    <w:p w14:paraId="366552C0" w14:textId="77777777" w:rsidR="00B61B26" w:rsidRDefault="00B61B26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AD41" w14:textId="77777777" w:rsidR="000F1AB3" w:rsidRDefault="000F1AB3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C1891A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6967040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37C591FB" w14:textId="77777777" w:rsidR="008E34C3" w:rsidRPr="008E34C3" w:rsidRDefault="008E34C3">
        <w:pPr>
          <w:pStyle w:val="Stopka"/>
          <w:jc w:val="right"/>
          <w:rPr>
            <w:rFonts w:asciiTheme="minorHAnsi" w:eastAsiaTheme="majorEastAsia" w:hAnsiTheme="minorHAnsi" w:cstheme="majorBidi"/>
            <w:sz w:val="18"/>
            <w:szCs w:val="18"/>
          </w:rPr>
        </w:pPr>
        <w:r w:rsidRPr="008E34C3">
          <w:rPr>
            <w:rFonts w:asciiTheme="minorHAnsi" w:eastAsiaTheme="majorEastAsia" w:hAnsiTheme="minorHAnsi" w:cstheme="majorBidi"/>
            <w:sz w:val="18"/>
            <w:szCs w:val="18"/>
          </w:rPr>
          <w:t xml:space="preserve">str. </w:t>
        </w:r>
        <w:r w:rsidRPr="008E34C3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8E34C3">
          <w:rPr>
            <w:rFonts w:asciiTheme="minorHAnsi" w:hAnsiTheme="minorHAnsi"/>
            <w:sz w:val="18"/>
            <w:szCs w:val="18"/>
          </w:rPr>
          <w:instrText>PAGE    \* MERGEFORMAT</w:instrText>
        </w:r>
        <w:r w:rsidRPr="008E34C3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ED6E59" w:rsidRPr="00ED6E59">
          <w:rPr>
            <w:rFonts w:asciiTheme="minorHAnsi" w:eastAsiaTheme="majorEastAsia" w:hAnsiTheme="minorHAnsi" w:cstheme="majorBidi"/>
            <w:noProof/>
            <w:sz w:val="18"/>
            <w:szCs w:val="18"/>
          </w:rPr>
          <w:t>3</w:t>
        </w:r>
        <w:r w:rsidRPr="008E34C3">
          <w:rPr>
            <w:rFonts w:asciiTheme="minorHAnsi" w:eastAsiaTheme="majorEastAsia" w:hAnsiTheme="minorHAnsi" w:cstheme="majorBidi"/>
            <w:sz w:val="18"/>
            <w:szCs w:val="18"/>
          </w:rPr>
          <w:fldChar w:fldCharType="end"/>
        </w:r>
      </w:p>
    </w:sdtContent>
  </w:sdt>
  <w:p w14:paraId="317E2094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898F" w14:textId="77777777" w:rsidR="00B61B26" w:rsidRDefault="00B61B26" w:rsidP="000075FE">
      <w:r>
        <w:separator/>
      </w:r>
    </w:p>
  </w:footnote>
  <w:footnote w:type="continuationSeparator" w:id="0">
    <w:p w14:paraId="10387C5F" w14:textId="77777777" w:rsidR="00B61B26" w:rsidRDefault="00B61B26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604A"/>
    <w:multiLevelType w:val="hybridMultilevel"/>
    <w:tmpl w:val="AC1C365E"/>
    <w:lvl w:ilvl="0" w:tplc="ADA6311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7890FBD"/>
    <w:multiLevelType w:val="hybridMultilevel"/>
    <w:tmpl w:val="03C05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 w15:restartNumberingAfterBreak="0">
    <w:nsid w:val="2CF27DDD"/>
    <w:multiLevelType w:val="hybridMultilevel"/>
    <w:tmpl w:val="41EEB180"/>
    <w:lvl w:ilvl="0" w:tplc="A2B4756C">
      <w:start w:val="1"/>
      <w:numFmt w:val="decimal"/>
      <w:lvlText w:val="%1."/>
      <w:lvlJc w:val="left"/>
      <w:pPr>
        <w:ind w:left="915" w:hanging="55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C102C3"/>
    <w:multiLevelType w:val="hybridMultilevel"/>
    <w:tmpl w:val="97E6C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217E47"/>
    <w:multiLevelType w:val="hybridMultilevel"/>
    <w:tmpl w:val="65A02DD6"/>
    <w:lvl w:ilvl="0" w:tplc="6E46F5FA">
      <w:start w:val="1"/>
      <w:numFmt w:val="bullet"/>
      <w:lvlText w:val=""/>
      <w:lvlJc w:val="left"/>
      <w:pPr>
        <w:tabs>
          <w:tab w:val="num" w:pos="1131"/>
        </w:tabs>
        <w:ind w:left="1131" w:hanging="705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7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666677"/>
    <w:multiLevelType w:val="hybridMultilevel"/>
    <w:tmpl w:val="7C6EF46A"/>
    <w:lvl w:ilvl="0" w:tplc="E67A84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4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3767650">
    <w:abstractNumId w:val="3"/>
  </w:num>
  <w:num w:numId="2" w16cid:durableId="1709138773">
    <w:abstractNumId w:val="19"/>
  </w:num>
  <w:num w:numId="3" w16cid:durableId="770391659">
    <w:abstractNumId w:val="27"/>
  </w:num>
  <w:num w:numId="4" w16cid:durableId="392627230">
    <w:abstractNumId w:val="2"/>
  </w:num>
  <w:num w:numId="5" w16cid:durableId="343630657">
    <w:abstractNumId w:val="7"/>
  </w:num>
  <w:num w:numId="6" w16cid:durableId="1664241262">
    <w:abstractNumId w:val="25"/>
  </w:num>
  <w:num w:numId="7" w16cid:durableId="1909614004">
    <w:abstractNumId w:val="24"/>
  </w:num>
  <w:num w:numId="8" w16cid:durableId="2104370595">
    <w:abstractNumId w:val="21"/>
  </w:num>
  <w:num w:numId="9" w16cid:durableId="1513882543">
    <w:abstractNumId w:val="1"/>
  </w:num>
  <w:num w:numId="10" w16cid:durableId="772432868">
    <w:abstractNumId w:val="15"/>
  </w:num>
  <w:num w:numId="11" w16cid:durableId="1357535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1124915">
    <w:abstractNumId w:val="14"/>
  </w:num>
  <w:num w:numId="13" w16cid:durableId="1450198811">
    <w:abstractNumId w:val="6"/>
  </w:num>
  <w:num w:numId="14" w16cid:durableId="997227436">
    <w:abstractNumId w:val="8"/>
  </w:num>
  <w:num w:numId="15" w16cid:durableId="1074427542">
    <w:abstractNumId w:val="23"/>
  </w:num>
  <w:num w:numId="16" w16cid:durableId="1541431619">
    <w:abstractNumId w:val="26"/>
  </w:num>
  <w:num w:numId="17" w16cid:durableId="70856353">
    <w:abstractNumId w:val="12"/>
  </w:num>
  <w:num w:numId="18" w16cid:durableId="1747219759">
    <w:abstractNumId w:val="11"/>
  </w:num>
  <w:num w:numId="19" w16cid:durableId="355077602">
    <w:abstractNumId w:val="28"/>
  </w:num>
  <w:num w:numId="20" w16cid:durableId="827357470">
    <w:abstractNumId w:val="20"/>
  </w:num>
  <w:num w:numId="21" w16cid:durableId="236787822">
    <w:abstractNumId w:val="4"/>
  </w:num>
  <w:num w:numId="22" w16cid:durableId="533736649">
    <w:abstractNumId w:val="18"/>
  </w:num>
  <w:num w:numId="23" w16cid:durableId="760106414">
    <w:abstractNumId w:val="17"/>
  </w:num>
  <w:num w:numId="24" w16cid:durableId="412316470">
    <w:abstractNumId w:val="10"/>
  </w:num>
  <w:num w:numId="25" w16cid:durableId="554242832">
    <w:abstractNumId w:val="13"/>
  </w:num>
  <w:num w:numId="26" w16cid:durableId="911355957">
    <w:abstractNumId w:val="16"/>
  </w:num>
  <w:num w:numId="27" w16cid:durableId="535777600">
    <w:abstractNumId w:val="0"/>
  </w:num>
  <w:num w:numId="28" w16cid:durableId="1076242380">
    <w:abstractNumId w:val="5"/>
  </w:num>
  <w:num w:numId="29" w16cid:durableId="680013907">
    <w:abstractNumId w:val="9"/>
  </w:num>
  <w:num w:numId="30" w16cid:durableId="20136782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69"/>
    <w:rsid w:val="000024E2"/>
    <w:rsid w:val="000048C9"/>
    <w:rsid w:val="00005643"/>
    <w:rsid w:val="00007525"/>
    <w:rsid w:val="000075FE"/>
    <w:rsid w:val="00012813"/>
    <w:rsid w:val="00015B03"/>
    <w:rsid w:val="00016A7B"/>
    <w:rsid w:val="00021C27"/>
    <w:rsid w:val="00024C61"/>
    <w:rsid w:val="00036B89"/>
    <w:rsid w:val="000414AA"/>
    <w:rsid w:val="00050F89"/>
    <w:rsid w:val="000671E8"/>
    <w:rsid w:val="00075951"/>
    <w:rsid w:val="000918C6"/>
    <w:rsid w:val="000A29D2"/>
    <w:rsid w:val="000A5795"/>
    <w:rsid w:val="000B4109"/>
    <w:rsid w:val="000F071D"/>
    <w:rsid w:val="000F1AB3"/>
    <w:rsid w:val="000F407C"/>
    <w:rsid w:val="000F6395"/>
    <w:rsid w:val="001003D1"/>
    <w:rsid w:val="00104F66"/>
    <w:rsid w:val="00134559"/>
    <w:rsid w:val="00146CC1"/>
    <w:rsid w:val="00151A10"/>
    <w:rsid w:val="00160DB8"/>
    <w:rsid w:val="0016492B"/>
    <w:rsid w:val="001A4005"/>
    <w:rsid w:val="001A7FA8"/>
    <w:rsid w:val="001B66E7"/>
    <w:rsid w:val="001C2D5E"/>
    <w:rsid w:val="001C6E6F"/>
    <w:rsid w:val="001F7021"/>
    <w:rsid w:val="00213AB1"/>
    <w:rsid w:val="0022638D"/>
    <w:rsid w:val="002345D4"/>
    <w:rsid w:val="00244A8C"/>
    <w:rsid w:val="00271A33"/>
    <w:rsid w:val="00281BBD"/>
    <w:rsid w:val="00286520"/>
    <w:rsid w:val="00291F44"/>
    <w:rsid w:val="002927F2"/>
    <w:rsid w:val="002979AF"/>
    <w:rsid w:val="002A12B4"/>
    <w:rsid w:val="002A445F"/>
    <w:rsid w:val="002B131E"/>
    <w:rsid w:val="002B59B6"/>
    <w:rsid w:val="002C0FFD"/>
    <w:rsid w:val="002C442E"/>
    <w:rsid w:val="002D0276"/>
    <w:rsid w:val="002D074F"/>
    <w:rsid w:val="002D7BCA"/>
    <w:rsid w:val="002F0E99"/>
    <w:rsid w:val="002F210E"/>
    <w:rsid w:val="002F2A8B"/>
    <w:rsid w:val="002F4137"/>
    <w:rsid w:val="002F5293"/>
    <w:rsid w:val="003011F2"/>
    <w:rsid w:val="003076E4"/>
    <w:rsid w:val="00310FD6"/>
    <w:rsid w:val="00341634"/>
    <w:rsid w:val="003459D4"/>
    <w:rsid w:val="003504C9"/>
    <w:rsid w:val="003528CC"/>
    <w:rsid w:val="00355656"/>
    <w:rsid w:val="003643FB"/>
    <w:rsid w:val="0037244B"/>
    <w:rsid w:val="0037401C"/>
    <w:rsid w:val="00382EEC"/>
    <w:rsid w:val="0039595F"/>
    <w:rsid w:val="003A56D9"/>
    <w:rsid w:val="003B22E8"/>
    <w:rsid w:val="003B4ED9"/>
    <w:rsid w:val="003C386F"/>
    <w:rsid w:val="003C5C08"/>
    <w:rsid w:val="003F413A"/>
    <w:rsid w:val="00414654"/>
    <w:rsid w:val="004148E3"/>
    <w:rsid w:val="00415730"/>
    <w:rsid w:val="004165D9"/>
    <w:rsid w:val="0041742A"/>
    <w:rsid w:val="0043161C"/>
    <w:rsid w:val="004443C0"/>
    <w:rsid w:val="00467CBD"/>
    <w:rsid w:val="00483024"/>
    <w:rsid w:val="004842A9"/>
    <w:rsid w:val="00485025"/>
    <w:rsid w:val="004900AF"/>
    <w:rsid w:val="004A1AD7"/>
    <w:rsid w:val="004A454B"/>
    <w:rsid w:val="004B2E37"/>
    <w:rsid w:val="004B461B"/>
    <w:rsid w:val="004C7BA1"/>
    <w:rsid w:val="004D3C09"/>
    <w:rsid w:val="004D5045"/>
    <w:rsid w:val="004F6616"/>
    <w:rsid w:val="00504EF2"/>
    <w:rsid w:val="005060EA"/>
    <w:rsid w:val="00512E32"/>
    <w:rsid w:val="00516A69"/>
    <w:rsid w:val="005177A6"/>
    <w:rsid w:val="005333A8"/>
    <w:rsid w:val="00533A3E"/>
    <w:rsid w:val="005549A1"/>
    <w:rsid w:val="00555834"/>
    <w:rsid w:val="00560FA7"/>
    <w:rsid w:val="00591107"/>
    <w:rsid w:val="005C4C88"/>
    <w:rsid w:val="005C6210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56D08"/>
    <w:rsid w:val="0066769A"/>
    <w:rsid w:val="0067056A"/>
    <w:rsid w:val="00673E43"/>
    <w:rsid w:val="00681747"/>
    <w:rsid w:val="00694BBE"/>
    <w:rsid w:val="006952EF"/>
    <w:rsid w:val="00696DEA"/>
    <w:rsid w:val="006B3A3C"/>
    <w:rsid w:val="006C1B9C"/>
    <w:rsid w:val="006C2CD8"/>
    <w:rsid w:val="006C61D7"/>
    <w:rsid w:val="006C6617"/>
    <w:rsid w:val="006C6D48"/>
    <w:rsid w:val="006D7CD6"/>
    <w:rsid w:val="006E5AD3"/>
    <w:rsid w:val="006F4D78"/>
    <w:rsid w:val="006F6FCD"/>
    <w:rsid w:val="006F7CE3"/>
    <w:rsid w:val="0070531D"/>
    <w:rsid w:val="00706F7D"/>
    <w:rsid w:val="00717269"/>
    <w:rsid w:val="007242C4"/>
    <w:rsid w:val="00743098"/>
    <w:rsid w:val="00750901"/>
    <w:rsid w:val="00753685"/>
    <w:rsid w:val="00794A54"/>
    <w:rsid w:val="007B0EF8"/>
    <w:rsid w:val="007B43BB"/>
    <w:rsid w:val="007C54BA"/>
    <w:rsid w:val="007F3BDD"/>
    <w:rsid w:val="007F5417"/>
    <w:rsid w:val="007F5518"/>
    <w:rsid w:val="00800C3F"/>
    <w:rsid w:val="00804FFD"/>
    <w:rsid w:val="008061AA"/>
    <w:rsid w:val="008069EA"/>
    <w:rsid w:val="00820156"/>
    <w:rsid w:val="00827720"/>
    <w:rsid w:val="008478E1"/>
    <w:rsid w:val="008502E3"/>
    <w:rsid w:val="0085248A"/>
    <w:rsid w:val="008527F7"/>
    <w:rsid w:val="0085681E"/>
    <w:rsid w:val="00861BC6"/>
    <w:rsid w:val="00867D09"/>
    <w:rsid w:val="00871769"/>
    <w:rsid w:val="00877AF7"/>
    <w:rsid w:val="00882CAB"/>
    <w:rsid w:val="008A4067"/>
    <w:rsid w:val="008A5BBB"/>
    <w:rsid w:val="008A7306"/>
    <w:rsid w:val="008B2789"/>
    <w:rsid w:val="008C0107"/>
    <w:rsid w:val="008E34C3"/>
    <w:rsid w:val="008F2728"/>
    <w:rsid w:val="008F7F35"/>
    <w:rsid w:val="009026EC"/>
    <w:rsid w:val="00902ABC"/>
    <w:rsid w:val="00903E3A"/>
    <w:rsid w:val="009055CB"/>
    <w:rsid w:val="00915BE8"/>
    <w:rsid w:val="009276A3"/>
    <w:rsid w:val="00927B28"/>
    <w:rsid w:val="00930782"/>
    <w:rsid w:val="00932D62"/>
    <w:rsid w:val="00933B72"/>
    <w:rsid w:val="00946A0A"/>
    <w:rsid w:val="0096378A"/>
    <w:rsid w:val="00965AB6"/>
    <w:rsid w:val="0096716C"/>
    <w:rsid w:val="00977CF9"/>
    <w:rsid w:val="009808B8"/>
    <w:rsid w:val="00982776"/>
    <w:rsid w:val="00983535"/>
    <w:rsid w:val="00986E51"/>
    <w:rsid w:val="00994A8F"/>
    <w:rsid w:val="00995822"/>
    <w:rsid w:val="009B0ED8"/>
    <w:rsid w:val="009C0041"/>
    <w:rsid w:val="009C6DE9"/>
    <w:rsid w:val="009D0749"/>
    <w:rsid w:val="009D12B8"/>
    <w:rsid w:val="009D54C0"/>
    <w:rsid w:val="009E43AB"/>
    <w:rsid w:val="00A204D6"/>
    <w:rsid w:val="00A34E1E"/>
    <w:rsid w:val="00A4210E"/>
    <w:rsid w:val="00A8498E"/>
    <w:rsid w:val="00A9531A"/>
    <w:rsid w:val="00A96E05"/>
    <w:rsid w:val="00AA1AF4"/>
    <w:rsid w:val="00AA2549"/>
    <w:rsid w:val="00AC509C"/>
    <w:rsid w:val="00AD04DE"/>
    <w:rsid w:val="00AD1BB4"/>
    <w:rsid w:val="00AE1097"/>
    <w:rsid w:val="00AF1638"/>
    <w:rsid w:val="00AF1D74"/>
    <w:rsid w:val="00B00C4E"/>
    <w:rsid w:val="00B05080"/>
    <w:rsid w:val="00B27E3E"/>
    <w:rsid w:val="00B353FB"/>
    <w:rsid w:val="00B47FF8"/>
    <w:rsid w:val="00B532CA"/>
    <w:rsid w:val="00B61B26"/>
    <w:rsid w:val="00B74A4D"/>
    <w:rsid w:val="00B7554B"/>
    <w:rsid w:val="00B80C0C"/>
    <w:rsid w:val="00B826EC"/>
    <w:rsid w:val="00B9241D"/>
    <w:rsid w:val="00B93DEE"/>
    <w:rsid w:val="00BC08C1"/>
    <w:rsid w:val="00BC3D0A"/>
    <w:rsid w:val="00BC5252"/>
    <w:rsid w:val="00BE7CE3"/>
    <w:rsid w:val="00BF6121"/>
    <w:rsid w:val="00C14338"/>
    <w:rsid w:val="00C14C0D"/>
    <w:rsid w:val="00C22B44"/>
    <w:rsid w:val="00C247D4"/>
    <w:rsid w:val="00C719C4"/>
    <w:rsid w:val="00C87A70"/>
    <w:rsid w:val="00C916C1"/>
    <w:rsid w:val="00C919F7"/>
    <w:rsid w:val="00CD003D"/>
    <w:rsid w:val="00CD5566"/>
    <w:rsid w:val="00CD5D43"/>
    <w:rsid w:val="00CD6E93"/>
    <w:rsid w:val="00CF0330"/>
    <w:rsid w:val="00CF3CBC"/>
    <w:rsid w:val="00CF5957"/>
    <w:rsid w:val="00CF65B3"/>
    <w:rsid w:val="00D15645"/>
    <w:rsid w:val="00D277D3"/>
    <w:rsid w:val="00D745AB"/>
    <w:rsid w:val="00D7473D"/>
    <w:rsid w:val="00D814F0"/>
    <w:rsid w:val="00D91659"/>
    <w:rsid w:val="00DC3889"/>
    <w:rsid w:val="00DC3BA5"/>
    <w:rsid w:val="00DC6D94"/>
    <w:rsid w:val="00DD1D92"/>
    <w:rsid w:val="00DE0E87"/>
    <w:rsid w:val="00E212E9"/>
    <w:rsid w:val="00E27462"/>
    <w:rsid w:val="00E327A6"/>
    <w:rsid w:val="00E3764A"/>
    <w:rsid w:val="00E5246F"/>
    <w:rsid w:val="00E65CF9"/>
    <w:rsid w:val="00E85C91"/>
    <w:rsid w:val="00E8629E"/>
    <w:rsid w:val="00E94896"/>
    <w:rsid w:val="00EA5049"/>
    <w:rsid w:val="00EC27A7"/>
    <w:rsid w:val="00EC752B"/>
    <w:rsid w:val="00ED5CB8"/>
    <w:rsid w:val="00ED6E59"/>
    <w:rsid w:val="00EE3E76"/>
    <w:rsid w:val="00EE4806"/>
    <w:rsid w:val="00EF329E"/>
    <w:rsid w:val="00EF74AD"/>
    <w:rsid w:val="00F00B80"/>
    <w:rsid w:val="00F0641A"/>
    <w:rsid w:val="00F26F8A"/>
    <w:rsid w:val="00F3775F"/>
    <w:rsid w:val="00F40E47"/>
    <w:rsid w:val="00F63260"/>
    <w:rsid w:val="00F80CE8"/>
    <w:rsid w:val="00F81D34"/>
    <w:rsid w:val="00F95989"/>
    <w:rsid w:val="00F97AF2"/>
    <w:rsid w:val="00FA4822"/>
    <w:rsid w:val="00FB6C1F"/>
    <w:rsid w:val="00FC184A"/>
    <w:rsid w:val="00FD764D"/>
    <w:rsid w:val="00FD7877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76EA0"/>
  <w15:docId w15:val="{9C41BE50-A96D-447D-BEAF-E4602182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od@p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kretariat@pc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0544-C8E0-4F5B-84EE-87914FA5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subject/>
  <dc:creator>Kaniuka Lukasz</dc:creator>
  <cp:keywords/>
  <dc:description/>
  <cp:lastModifiedBy>Wiktorzak Beata</cp:lastModifiedBy>
  <cp:revision>2</cp:revision>
  <cp:lastPrinted>2024-02-02T09:26:00Z</cp:lastPrinted>
  <dcterms:created xsi:type="dcterms:W3CDTF">2024-02-02T13:36:00Z</dcterms:created>
  <dcterms:modified xsi:type="dcterms:W3CDTF">2024-02-02T13:36:00Z</dcterms:modified>
</cp:coreProperties>
</file>