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67117A" w:rsidRDefault="0067117A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67117A">
        <w:rPr>
          <w:rFonts w:ascii="Verdana" w:hAnsi="Verdana"/>
          <w:sz w:val="20"/>
          <w:szCs w:val="20"/>
        </w:rPr>
        <w:t>O/SZ.I-3.2411.3</w:t>
      </w:r>
      <w:r w:rsidR="00B369C8" w:rsidRPr="0067117A">
        <w:rPr>
          <w:rFonts w:ascii="Verdana" w:hAnsi="Verdana"/>
          <w:sz w:val="20"/>
          <w:szCs w:val="20"/>
        </w:rPr>
        <w:t>.202</w:t>
      </w:r>
      <w:bookmarkEnd w:id="0"/>
      <w:r w:rsidR="00E70C0F" w:rsidRPr="0067117A">
        <w:rPr>
          <w:rFonts w:ascii="Verdana" w:hAnsi="Verdana"/>
          <w:sz w:val="20"/>
          <w:szCs w:val="20"/>
        </w:rPr>
        <w:t>4</w:t>
      </w:r>
    </w:p>
    <w:p w:rsidR="001531B6" w:rsidRP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-809476984"/>
        <w:placeholder>
          <w:docPart w:val="DefaultPlaceholder_-1854013440"/>
        </w:placeholder>
      </w:sdtPr>
      <w:sdtEndPr>
        <w:rPr>
          <w:b/>
        </w:rPr>
      </w:sdtEndPr>
      <w:sdtContent>
        <w:p w:rsidR="001531B6" w:rsidRPr="00C658C3" w:rsidRDefault="00DC4C0E" w:rsidP="001531B6">
          <w:pPr>
            <w:spacing w:after="0" w:line="240" w:lineRule="auto"/>
            <w:rPr>
              <w:rFonts w:ascii="Verdana" w:hAnsi="Verdana"/>
              <w:b/>
              <w:sz w:val="20"/>
              <w:szCs w:val="20"/>
            </w:rPr>
          </w:pPr>
          <w:r w:rsidRPr="00C658C3">
            <w:rPr>
              <w:rFonts w:ascii="Verdana" w:hAnsi="Verdana"/>
              <w:color w:val="000000"/>
              <w:sz w:val="20"/>
              <w:szCs w:val="20"/>
            </w:rPr>
            <w:t>Generalna Dyrekcja Dróg Krajowych i Autostrad Oddział w Szczecinie</w:t>
          </w:r>
          <w:r w:rsidRPr="00C658C3">
            <w:rPr>
              <w:rFonts w:ascii="Verdana" w:hAnsi="Verdana"/>
              <w:color w:val="000000"/>
              <w:sz w:val="20"/>
              <w:szCs w:val="20"/>
            </w:rPr>
            <w:br/>
            <w:t>ul. Bohaterów Warszawy 33, 70 -340 Szczecin</w:t>
          </w:r>
        </w:p>
      </w:sdtContent>
    </w:sdt>
    <w:p w:rsidR="001531B6" w:rsidRP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1531B6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DefaultPlaceholder_-1854013440"/>
        </w:placeholder>
      </w:sdtPr>
      <w:sdtEndPr>
        <w:rPr>
          <w:color w:val="FF0000"/>
        </w:rPr>
      </w:sdtEndPr>
      <w:sdtContent>
        <w:p w:rsidR="00D00C92" w:rsidRPr="006701B7" w:rsidRDefault="00D00C92" w:rsidP="00D00C92">
          <w:pPr>
            <w:spacing w:line="276" w:lineRule="auto"/>
            <w:rPr>
              <w:rFonts w:ascii="Verdana" w:hAnsi="Verdana"/>
              <w:sz w:val="20"/>
              <w:szCs w:val="20"/>
            </w:rPr>
          </w:pPr>
          <w:r w:rsidRPr="006701B7">
            <w:rPr>
              <w:rFonts w:ascii="Verdana" w:hAnsi="Verdana"/>
              <w:sz w:val="20"/>
              <w:szCs w:val="20"/>
            </w:rPr>
            <w:t>Usługa polegająca na aktualizacji użytków</w:t>
          </w:r>
          <w:r w:rsidR="00DD4A07">
            <w:rPr>
              <w:rFonts w:ascii="Verdana" w:hAnsi="Verdana"/>
              <w:sz w:val="20"/>
              <w:szCs w:val="20"/>
            </w:rPr>
            <w:t xml:space="preserve"> gruntowych</w:t>
          </w:r>
          <w:r w:rsidRPr="006701B7">
            <w:rPr>
              <w:rFonts w:ascii="Verdana" w:hAnsi="Verdana"/>
              <w:sz w:val="20"/>
              <w:szCs w:val="20"/>
            </w:rPr>
            <w:t xml:space="preserve"> na działkach:  nr 237/1 (Woliczno), nr 49/1 (Jankowo), nr 327/1 (m. Drawsko Pomorskie 11), nr 72/1, 73/1, 75/1, 77/1 (m. Drawsko Pomorskie 10) – powiat drawski</w:t>
          </w:r>
          <w:r w:rsidR="00DB5860">
            <w:rPr>
              <w:rFonts w:ascii="Verdana" w:hAnsi="Verdana"/>
              <w:sz w:val="20"/>
              <w:szCs w:val="20"/>
            </w:rPr>
            <w:t>;</w:t>
          </w:r>
        </w:p>
        <w:p w:rsidR="00D00C92" w:rsidRPr="006701B7" w:rsidRDefault="00D00C92" w:rsidP="00D00C92">
          <w:pPr>
            <w:spacing w:line="276" w:lineRule="auto"/>
            <w:rPr>
              <w:rFonts w:ascii="Verdana" w:hAnsi="Verdana"/>
              <w:sz w:val="20"/>
              <w:szCs w:val="20"/>
            </w:rPr>
          </w:pPr>
          <w:r w:rsidRPr="006701B7">
            <w:rPr>
              <w:rFonts w:ascii="Verdana" w:hAnsi="Verdana"/>
              <w:sz w:val="20"/>
              <w:szCs w:val="20"/>
            </w:rPr>
            <w:t>nr 247/21 (Daleszewo) – powiat gryfiński</w:t>
          </w:r>
          <w:r w:rsidR="00DB5860">
            <w:rPr>
              <w:rFonts w:ascii="Verdana" w:hAnsi="Verdana"/>
              <w:sz w:val="20"/>
              <w:szCs w:val="20"/>
            </w:rPr>
            <w:t>;</w:t>
          </w:r>
        </w:p>
        <w:p w:rsidR="001531B6" w:rsidRPr="00D00C92" w:rsidRDefault="00D00C92" w:rsidP="00D00C92">
          <w:pPr>
            <w:jc w:val="both"/>
            <w:rPr>
              <w:rFonts w:ascii="Verdana" w:hAnsi="Verdana"/>
              <w:sz w:val="20"/>
              <w:szCs w:val="20"/>
            </w:rPr>
          </w:pPr>
          <w:r w:rsidRPr="006701B7">
            <w:rPr>
              <w:rFonts w:ascii="Verdana" w:hAnsi="Verdana"/>
              <w:sz w:val="20"/>
              <w:szCs w:val="20"/>
            </w:rPr>
            <w:t>nr 609/1 i nr 612/1 obręb 4248 Szczecin; nr 47/1 obręb 4117 Szczecin; nr 102/4 obręb 4146 Szczecin; nr 110/3, 107/8 obręb 4246 Szczecin</w:t>
          </w:r>
          <w:r>
            <w:rPr>
              <w:rFonts w:ascii="Verdana" w:hAnsi="Verdana"/>
              <w:sz w:val="20"/>
              <w:szCs w:val="20"/>
            </w:rPr>
            <w:t>.</w:t>
          </w:r>
        </w:p>
      </w:sdtContent>
    </w:sdt>
    <w:p w:rsidR="001531B6" w:rsidRP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r w:rsidR="00DC4C0E" w:rsidRPr="0050794A">
            <w:rPr>
              <w:rFonts w:ascii="Verdana" w:hAnsi="Verdana"/>
              <w:sz w:val="20"/>
              <w:szCs w:val="20"/>
            </w:rPr>
            <w:t>mberlinski@gddkia.gov.pl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color w:val="FF0000"/>
            <w:sz w:val="20"/>
            <w:szCs w:val="20"/>
          </w:rPr>
          <w:id w:val="758337455"/>
          <w:placeholder>
            <w:docPart w:val="DefaultPlaceholder_-1854013438"/>
          </w:placeholder>
          <w:date w:fullDate="2024-05-3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00C92">
            <w:rPr>
              <w:rFonts w:ascii="Verdana" w:hAnsi="Verdana"/>
              <w:b/>
              <w:color w:val="FF0000"/>
              <w:sz w:val="20"/>
              <w:szCs w:val="20"/>
            </w:rPr>
            <w:t>31.05.2024</w:t>
          </w:r>
        </w:sdtContent>
      </w:sdt>
      <w:r w:rsidRPr="00FC0023">
        <w:rPr>
          <w:rFonts w:ascii="Verdana" w:hAnsi="Verdana"/>
          <w:b/>
          <w:sz w:val="20"/>
          <w:szCs w:val="20"/>
        </w:rPr>
        <w:t xml:space="preserve"> r.</w:t>
      </w:r>
      <w:bookmarkStart w:id="1" w:name="_GoBack"/>
      <w:bookmarkEnd w:id="1"/>
    </w:p>
    <w:p w:rsidR="001531B6" w:rsidRP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DC4C0E" w:rsidRPr="00DC4C0E">
            <w:rPr>
              <w:rFonts w:ascii="Verdana" w:hAnsi="Verdana"/>
              <w:sz w:val="20"/>
              <w:szCs w:val="20"/>
            </w:rPr>
            <w:t>Marcin Berliński, tel. 91 43 25 357 tel. kom. 532 547</w:t>
          </w:r>
          <w:r w:rsidR="00DC4C0E">
            <w:rPr>
              <w:rFonts w:ascii="Verdana" w:hAnsi="Verdana"/>
              <w:b/>
              <w:i/>
              <w:sz w:val="20"/>
              <w:szCs w:val="20"/>
            </w:rPr>
            <w:t xml:space="preserve"> </w:t>
          </w:r>
          <w:r w:rsidR="00DC4C0E" w:rsidRPr="00DC4C0E">
            <w:rPr>
              <w:rFonts w:ascii="Verdana" w:hAnsi="Verdana"/>
              <w:sz w:val="20"/>
              <w:szCs w:val="20"/>
            </w:rPr>
            <w:t>896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B369C8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D00C92">
            <w:rPr>
              <w:rFonts w:ascii="Verdana" w:hAnsi="Verdana"/>
              <w:sz w:val="20"/>
              <w:szCs w:val="20"/>
            </w:rPr>
            <w:t>3</w:t>
          </w:r>
          <w:r w:rsidR="00DC4C0E" w:rsidRPr="00C658C3">
            <w:rPr>
              <w:rFonts w:ascii="Verdana" w:hAnsi="Verdana"/>
              <w:sz w:val="20"/>
              <w:szCs w:val="20"/>
            </w:rPr>
            <w:t xml:space="preserve"> </w:t>
          </w:r>
          <w:r w:rsidR="0026118B">
            <w:rPr>
              <w:rFonts w:ascii="Verdana" w:hAnsi="Verdana"/>
              <w:sz w:val="20"/>
              <w:szCs w:val="20"/>
            </w:rPr>
            <w:t>miesięcy</w:t>
          </w:r>
          <w:r w:rsidR="00DC4C0E" w:rsidRPr="00C658C3">
            <w:rPr>
              <w:rFonts w:ascii="Verdana" w:hAnsi="Verdana"/>
              <w:sz w:val="20"/>
              <w:szCs w:val="20"/>
            </w:rPr>
            <w:t xml:space="preserve"> </w:t>
          </w:r>
          <w:r w:rsidR="00C658C3">
            <w:rPr>
              <w:rFonts w:ascii="Verdana" w:hAnsi="Verdana"/>
              <w:sz w:val="20"/>
              <w:szCs w:val="20"/>
            </w:rPr>
            <w:t xml:space="preserve">od dnia </w:t>
          </w:r>
          <w:r w:rsidR="0026118B">
            <w:rPr>
              <w:rFonts w:ascii="Verdana" w:hAnsi="Verdana"/>
              <w:sz w:val="20"/>
              <w:szCs w:val="20"/>
            </w:rPr>
            <w:t>podpisania umowy</w:t>
          </w:r>
        </w:sdtContent>
      </w:sdt>
    </w:p>
    <w:p w:rsid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B369C8" w:rsidP="003C04B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Płatność wynagrodzenia na rachunek bankowy Wykonawcy ws</w:t>
      </w:r>
      <w:r w:rsidR="003868A0">
        <w:rPr>
          <w:rFonts w:ascii="Verdana" w:hAnsi="Verdana"/>
          <w:sz w:val="20"/>
          <w:szCs w:val="20"/>
        </w:rPr>
        <w:t>kazany w umowie</w:t>
      </w:r>
      <w:r w:rsidRPr="001531B6">
        <w:rPr>
          <w:rFonts w:ascii="Verdana" w:hAnsi="Verdana"/>
          <w:sz w:val="20"/>
          <w:szCs w:val="20"/>
        </w:rPr>
        <w:t xml:space="preserve">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26118B">
            <w:rPr>
              <w:rFonts w:ascii="Verdana" w:hAnsi="Verdana"/>
              <w:sz w:val="20"/>
              <w:szCs w:val="20"/>
            </w:rPr>
            <w:t>21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C658C3" w:rsidRDefault="00C658C3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C658C3">
            <w:rPr>
              <w:rFonts w:ascii="Verdana" w:hAnsi="Verdana"/>
              <w:sz w:val="20"/>
              <w:szCs w:val="20"/>
            </w:rPr>
            <w:t>Kryterium oceny oferty: najniższa cena</w:t>
          </w:r>
        </w:p>
      </w:sdtContent>
    </w:sdt>
    <w:p w:rsid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C658C3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B774F4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B774F4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774F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B369C8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4F4" w:rsidRDefault="00B774F4">
      <w:pPr>
        <w:spacing w:after="0" w:line="240" w:lineRule="auto"/>
      </w:pPr>
      <w:r>
        <w:separator/>
      </w:r>
    </w:p>
  </w:endnote>
  <w:endnote w:type="continuationSeparator" w:id="0">
    <w:p w:rsidR="00B774F4" w:rsidRDefault="00B7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B774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B774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B774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4F4" w:rsidRDefault="00B774F4">
      <w:pPr>
        <w:spacing w:after="0" w:line="240" w:lineRule="auto"/>
      </w:pPr>
      <w:r>
        <w:separator/>
      </w:r>
    </w:p>
  </w:footnote>
  <w:footnote w:type="continuationSeparator" w:id="0">
    <w:p w:rsidR="00B774F4" w:rsidRDefault="00B7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B774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B774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B774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A4"/>
    <w:rsid w:val="000057AC"/>
    <w:rsid w:val="001A6630"/>
    <w:rsid w:val="001C5905"/>
    <w:rsid w:val="0026118B"/>
    <w:rsid w:val="002B784F"/>
    <w:rsid w:val="003868A0"/>
    <w:rsid w:val="003C04B9"/>
    <w:rsid w:val="003F5D2E"/>
    <w:rsid w:val="00424A0A"/>
    <w:rsid w:val="004368A2"/>
    <w:rsid w:val="0050794A"/>
    <w:rsid w:val="0067117A"/>
    <w:rsid w:val="00677C5C"/>
    <w:rsid w:val="00746C93"/>
    <w:rsid w:val="00A028A4"/>
    <w:rsid w:val="00B369C8"/>
    <w:rsid w:val="00B774F4"/>
    <w:rsid w:val="00B93611"/>
    <w:rsid w:val="00BB7B3A"/>
    <w:rsid w:val="00BD137B"/>
    <w:rsid w:val="00C658C3"/>
    <w:rsid w:val="00CA126E"/>
    <w:rsid w:val="00D00C92"/>
    <w:rsid w:val="00DB5860"/>
    <w:rsid w:val="00DC4C0E"/>
    <w:rsid w:val="00DD4A07"/>
    <w:rsid w:val="00E36BA4"/>
    <w:rsid w:val="00E5135D"/>
    <w:rsid w:val="00E57B64"/>
    <w:rsid w:val="00E70C0F"/>
    <w:rsid w:val="00F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D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  <w:style w:type="character" w:customStyle="1" w:styleId="fontstyle01">
    <w:name w:val="fontstyle01"/>
    <w:basedOn w:val="Domylnaczcionkaakapitu"/>
    <w:rsid w:val="00DC4C0E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270524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270524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270524">
          <w:r w:rsidRPr="003D101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24"/>
    <w:rsid w:val="00134D5C"/>
    <w:rsid w:val="00270524"/>
    <w:rsid w:val="00306FDF"/>
    <w:rsid w:val="009D56AD"/>
    <w:rsid w:val="00A45B1F"/>
    <w:rsid w:val="00A66E0A"/>
    <w:rsid w:val="00AF52EE"/>
    <w:rsid w:val="00BA56B1"/>
    <w:rsid w:val="00CF6F8B"/>
    <w:rsid w:val="00EC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16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2023-09-21T07:22:00Z</dcterms:created>
  <dcterms:modified xsi:type="dcterms:W3CDTF">2024-05-08T12:41:00Z</dcterms:modified>
</cp:coreProperties>
</file>