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3AEF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PODKARPACKI</w:t>
      </w:r>
    </w:p>
    <w:p w14:paraId="64B0BE9C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14:paraId="6B8D5411" w14:textId="77777777"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14:paraId="27DEF182" w14:textId="77777777"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14:paraId="2EE3E045" w14:textId="77777777"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</w:t>
      </w:r>
    </w:p>
    <w:p w14:paraId="771F7AF3" w14:textId="2B40E71B" w:rsidR="00DF1091" w:rsidRDefault="0047147F" w:rsidP="00DF1091">
      <w:pPr>
        <w:spacing w:after="0" w:line="240" w:lineRule="auto"/>
        <w:jc w:val="right"/>
      </w:pPr>
      <w:r>
        <w:t xml:space="preserve">Rzeszów, </w:t>
      </w:r>
      <w:r w:rsidR="00970440">
        <w:fldChar w:fldCharType="begin"/>
      </w:r>
      <w:r w:rsidR="00970440">
        <w:instrText xml:space="preserve"> TIME \@ "yyyy-MM-dd" </w:instrText>
      </w:r>
      <w:r w:rsidR="00970440">
        <w:fldChar w:fldCharType="separate"/>
      </w:r>
      <w:r w:rsidR="00AA7A88">
        <w:rPr>
          <w:noProof/>
        </w:rPr>
        <w:t>2026-05-06</w:t>
      </w:r>
      <w:r w:rsidR="00970440">
        <w:fldChar w:fldCharType="end"/>
      </w:r>
    </w:p>
    <w:p w14:paraId="0DBCABD9" w14:textId="77777777" w:rsidR="003747DD" w:rsidRDefault="00A84191" w:rsidP="00DF1091">
      <w:pPr>
        <w:spacing w:after="0" w:line="240" w:lineRule="auto"/>
        <w:jc w:val="both"/>
      </w:pPr>
      <w:r>
        <w:t xml:space="preserve">         </w:t>
      </w:r>
      <w:r w:rsidR="00DF305C">
        <w:t xml:space="preserve"> OA-V.272.12</w:t>
      </w:r>
      <w:r w:rsidR="0047147F">
        <w:t>.202</w:t>
      </w:r>
      <w:r w:rsidR="00DF305C">
        <w:t>6</w:t>
      </w:r>
    </w:p>
    <w:p w14:paraId="1A196925" w14:textId="77777777" w:rsidR="00DF1091" w:rsidRDefault="00DF1091" w:rsidP="00DF1091">
      <w:pPr>
        <w:spacing w:after="0" w:line="240" w:lineRule="auto"/>
        <w:jc w:val="both"/>
      </w:pPr>
    </w:p>
    <w:p w14:paraId="5BE36497" w14:textId="77777777" w:rsidR="00DF1091" w:rsidRDefault="00DF1091" w:rsidP="00DF1091">
      <w:pPr>
        <w:spacing w:after="0" w:line="240" w:lineRule="auto"/>
        <w:jc w:val="center"/>
      </w:pPr>
      <w:r>
        <w:rPr>
          <w:b/>
        </w:rPr>
        <w:t>Zawiadomienie o wyborze oferty</w:t>
      </w:r>
    </w:p>
    <w:p w14:paraId="3D96DEE1" w14:textId="77777777" w:rsidR="00DF1091" w:rsidRDefault="00DF1091" w:rsidP="00DF1091">
      <w:pPr>
        <w:spacing w:after="0" w:line="360" w:lineRule="auto"/>
        <w:jc w:val="both"/>
      </w:pPr>
    </w:p>
    <w:p w14:paraId="5FF13866" w14:textId="54D38F98" w:rsidR="003747DD" w:rsidRPr="00057D1F" w:rsidRDefault="00DF1091" w:rsidP="00057D1F">
      <w:pPr>
        <w:jc w:val="both"/>
      </w:pPr>
      <w:r w:rsidRPr="00057D1F">
        <w:t>Zawiad</w:t>
      </w:r>
      <w:r w:rsidR="002E0DCF" w:rsidRPr="00057D1F">
        <w:t>amiam</w:t>
      </w:r>
      <w:r w:rsidRPr="00057D1F">
        <w:t xml:space="preserve"> o wyborze najkorzystniejszej oferty oraz o pozostałych ofertach </w:t>
      </w:r>
      <w:r w:rsidR="00FA48A3" w:rsidRPr="00057D1F">
        <w:t xml:space="preserve">złożonych </w:t>
      </w:r>
      <w:r w:rsidR="00FA48A3" w:rsidRPr="00057D1F">
        <w:br/>
        <w:t>w</w:t>
      </w:r>
      <w:r w:rsidR="00F7196C" w:rsidRPr="00057D1F">
        <w:t xml:space="preserve"> </w:t>
      </w:r>
      <w:r w:rsidR="001435A6">
        <w:t>postę</w:t>
      </w:r>
      <w:r w:rsidR="00057D1F" w:rsidRPr="00057D1F">
        <w:t xml:space="preserve">powaniu pn. </w:t>
      </w:r>
      <w:r w:rsidR="00057D1F" w:rsidRPr="00057D1F">
        <w:rPr>
          <w:szCs w:val="24"/>
        </w:rPr>
        <w:t xml:space="preserve">Usługa przeglądu i konserwacji klimatyzatorów, </w:t>
      </w:r>
      <w:proofErr w:type="spellStart"/>
      <w:r w:rsidR="00057D1F" w:rsidRPr="00057D1F">
        <w:rPr>
          <w:szCs w:val="24"/>
        </w:rPr>
        <w:t>klimakonwektorów</w:t>
      </w:r>
      <w:proofErr w:type="spellEnd"/>
      <w:r w:rsidR="00057D1F" w:rsidRPr="00057D1F">
        <w:rPr>
          <w:szCs w:val="24"/>
        </w:rPr>
        <w:t>, agr</w:t>
      </w:r>
      <w:r w:rsidR="00057D1F">
        <w:rPr>
          <w:szCs w:val="24"/>
        </w:rPr>
        <w:t>egatu wody lodowej oraz kontroli</w:t>
      </w:r>
      <w:r w:rsidR="00057D1F" w:rsidRPr="00057D1F">
        <w:rPr>
          <w:szCs w:val="24"/>
        </w:rPr>
        <w:t xml:space="preserve"> szczelności układów klimatyzacji zainstalowanych                                    w Podkarpackim Urzędzie Wojewódzkim w Rzeszowie przy ul. Grunwaldzkiej 15, Miedzianej 4a i ul. Pułaskiego 1d w Rzeszowie, a także w Delegaturach w Krośnie i Tarnobrzegu</w:t>
      </w:r>
    </w:p>
    <w:p w14:paraId="440D9904" w14:textId="77777777" w:rsidR="00DF1091" w:rsidRDefault="00FF656B" w:rsidP="00780FC1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Najkorzystniejsze oferty</w:t>
      </w:r>
      <w:r w:rsidR="003747DD">
        <w:t>:</w:t>
      </w:r>
    </w:p>
    <w:p w14:paraId="58B400E0" w14:textId="3AA0F02C" w:rsidR="00780FC1" w:rsidRDefault="00780FC1" w:rsidP="00780FC1">
      <w:pPr>
        <w:pStyle w:val="Akapitzlist"/>
        <w:numPr>
          <w:ilvl w:val="0"/>
          <w:numId w:val="3"/>
        </w:numPr>
        <w:spacing w:after="120" w:line="360" w:lineRule="auto"/>
        <w:jc w:val="both"/>
      </w:pPr>
      <w:r>
        <w:t>część I postępowania</w:t>
      </w:r>
      <w:r w:rsidR="009846EC">
        <w:t xml:space="preserve"> – Rzeszów</w:t>
      </w:r>
      <w:r w:rsidR="007E3294">
        <w:t xml:space="preserve"> – ul. Grunwaldzka</w:t>
      </w:r>
      <w:r w:rsidR="00E85B30">
        <w:t xml:space="preserve">, </w:t>
      </w:r>
      <w:r w:rsidR="007E3294">
        <w:t xml:space="preserve">ul. </w:t>
      </w:r>
      <w:r w:rsidR="00970440">
        <w:t>Miedziana</w:t>
      </w:r>
      <w:r w:rsidR="00E85B30">
        <w:t xml:space="preserve"> </w:t>
      </w:r>
      <w:r w:rsidR="00960086">
        <w:br/>
      </w:r>
      <w:r w:rsidR="00E85B30">
        <w:t>i ul. Pułaskiego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9"/>
        <w:gridCol w:w="1965"/>
        <w:gridCol w:w="1674"/>
        <w:gridCol w:w="1125"/>
        <w:gridCol w:w="1159"/>
      </w:tblGrid>
      <w:tr w:rsidR="00DF1091" w14:paraId="16157848" w14:textId="77777777" w:rsidTr="00DF1091">
        <w:tc>
          <w:tcPr>
            <w:tcW w:w="3227" w:type="dxa"/>
            <w:vAlign w:val="center"/>
          </w:tcPr>
          <w:p w14:paraId="0C9263BA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67087B95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4B79F8FE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2151F766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608CD6B3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3013D4" w14:paraId="3EA273DB" w14:textId="77777777" w:rsidTr="00D03BD1">
        <w:trPr>
          <w:trHeight w:val="680"/>
        </w:trPr>
        <w:tc>
          <w:tcPr>
            <w:tcW w:w="3227" w:type="dxa"/>
            <w:vMerge w:val="restart"/>
            <w:vAlign w:val="center"/>
          </w:tcPr>
          <w:p w14:paraId="50B4212C" w14:textId="77777777" w:rsidR="00970440" w:rsidRPr="002040FE" w:rsidRDefault="00970440" w:rsidP="00970440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14:paraId="2969659C" w14:textId="77777777" w:rsidR="003013D4" w:rsidRPr="0047147F" w:rsidRDefault="00970440" w:rsidP="00970440">
            <w:pPr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14:paraId="4B6BD63B" w14:textId="77777777" w:rsidR="003013D4" w:rsidRPr="00DF1091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030676FF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2A0FB4C8" w14:textId="77777777" w:rsidR="003013D4" w:rsidRPr="00DF1091" w:rsidRDefault="00202006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  <w:r w:rsidR="003013D4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 w:val="restart"/>
            <w:vAlign w:val="center"/>
          </w:tcPr>
          <w:p w14:paraId="37973394" w14:textId="77777777" w:rsidR="003013D4" w:rsidRPr="00DF1091" w:rsidRDefault="00A42235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98,75</w:t>
            </w:r>
            <w:r w:rsidR="003013D4">
              <w:rPr>
                <w:sz w:val="20"/>
                <w:szCs w:val="20"/>
              </w:rPr>
              <w:t xml:space="preserve"> pkt</w:t>
            </w:r>
          </w:p>
        </w:tc>
      </w:tr>
      <w:tr w:rsidR="003013D4" w14:paraId="5427EE3D" w14:textId="77777777" w:rsidTr="00D03BD1">
        <w:trPr>
          <w:trHeight w:val="680"/>
        </w:trPr>
        <w:tc>
          <w:tcPr>
            <w:tcW w:w="3227" w:type="dxa"/>
            <w:vMerge/>
          </w:tcPr>
          <w:p w14:paraId="79437026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32489C" w14:textId="77777777" w:rsidR="003013D4" w:rsidRPr="00DF1091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4318443D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FEC183" w14:textId="77777777" w:rsidR="003013D4" w:rsidRPr="00DF1091" w:rsidRDefault="00E47312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  <w:r w:rsidR="003013D4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0C5280E8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</w:tr>
      <w:tr w:rsidR="003013D4" w14:paraId="4CE59516" w14:textId="77777777" w:rsidTr="00D03BD1">
        <w:trPr>
          <w:trHeight w:val="680"/>
        </w:trPr>
        <w:tc>
          <w:tcPr>
            <w:tcW w:w="3227" w:type="dxa"/>
            <w:vMerge/>
          </w:tcPr>
          <w:p w14:paraId="1AEB8F93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FC614" w14:textId="77777777" w:rsidR="003013D4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5E8ED8A3" w14:textId="77777777" w:rsidR="003013D4" w:rsidRPr="00DF1091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2919CA38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6F9A7D" w14:textId="77777777" w:rsidR="003013D4" w:rsidRPr="00DF1091" w:rsidRDefault="00E47312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30,00 </w:t>
            </w:r>
            <w:r w:rsidR="003013D4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14:paraId="1D868694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95451C" w14:textId="77777777" w:rsidR="00DF1091" w:rsidRDefault="00DF1091" w:rsidP="00DF1091">
      <w:pPr>
        <w:spacing w:after="0" w:line="360" w:lineRule="auto"/>
        <w:jc w:val="both"/>
      </w:pPr>
    </w:p>
    <w:p w14:paraId="5F890E06" w14:textId="77777777" w:rsidR="00780FC1" w:rsidRDefault="00780FC1" w:rsidP="00780FC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część II postępowania</w:t>
      </w:r>
      <w:r w:rsidR="009846EC">
        <w:t xml:space="preserve"> – </w:t>
      </w:r>
      <w:r w:rsidR="007E3294">
        <w:t>Rzeszów – ul. Pułaskiego 1d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4"/>
        <w:gridCol w:w="1963"/>
        <w:gridCol w:w="1671"/>
        <w:gridCol w:w="1125"/>
        <w:gridCol w:w="1159"/>
      </w:tblGrid>
      <w:tr w:rsidR="00780FC1" w14:paraId="36222EA6" w14:textId="77777777" w:rsidTr="007375B8">
        <w:tc>
          <w:tcPr>
            <w:tcW w:w="3227" w:type="dxa"/>
            <w:vAlign w:val="center"/>
          </w:tcPr>
          <w:p w14:paraId="27EBE7A1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2021D119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4C5F7C1B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0628F15A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6BBFBF7E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780FC1" w14:paraId="7FE150DA" w14:textId="77777777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14:paraId="5864631B" w14:textId="77777777" w:rsidR="002040FE" w:rsidRPr="002040FE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14:paraId="1E3AE39E" w14:textId="77777777" w:rsidR="00780FC1" w:rsidRPr="00DF1091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14:paraId="543AF1F3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7460D10A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41405DB3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pkt</w:t>
            </w:r>
          </w:p>
        </w:tc>
        <w:tc>
          <w:tcPr>
            <w:tcW w:w="1166" w:type="dxa"/>
            <w:vMerge w:val="restart"/>
            <w:vAlign w:val="center"/>
          </w:tcPr>
          <w:p w14:paraId="5D57799C" w14:textId="77777777" w:rsidR="00780FC1" w:rsidRPr="00DF1091" w:rsidRDefault="00A4223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98,57</w:t>
            </w:r>
            <w:r w:rsidR="00780FC1">
              <w:rPr>
                <w:sz w:val="20"/>
                <w:szCs w:val="20"/>
              </w:rPr>
              <w:t xml:space="preserve"> pkt</w:t>
            </w:r>
          </w:p>
        </w:tc>
      </w:tr>
      <w:tr w:rsidR="00780FC1" w14:paraId="6A9DF492" w14:textId="77777777" w:rsidTr="007375B8">
        <w:trPr>
          <w:trHeight w:val="680"/>
        </w:trPr>
        <w:tc>
          <w:tcPr>
            <w:tcW w:w="3227" w:type="dxa"/>
            <w:vMerge/>
          </w:tcPr>
          <w:p w14:paraId="01E7ACB7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D9A327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4B54CB43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06ADBF" w14:textId="77777777" w:rsidR="00780FC1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7147F">
              <w:rPr>
                <w:sz w:val="20"/>
                <w:szCs w:val="20"/>
              </w:rPr>
              <w:t>,00</w:t>
            </w:r>
            <w:r w:rsidR="00780FC1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0E443B27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780FC1" w14:paraId="58C8F12B" w14:textId="77777777" w:rsidTr="007375B8">
        <w:trPr>
          <w:trHeight w:val="680"/>
        </w:trPr>
        <w:tc>
          <w:tcPr>
            <w:tcW w:w="3227" w:type="dxa"/>
            <w:vMerge/>
          </w:tcPr>
          <w:p w14:paraId="48BC8817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BDA849" w14:textId="77777777" w:rsidR="00780FC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1DEDA867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41622D84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790056" w14:textId="77777777" w:rsidR="00780FC1" w:rsidRPr="00DF1091" w:rsidRDefault="00A4223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  <w:r w:rsidR="00780FC1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330EC5D9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D8E892" w14:textId="77777777" w:rsidR="007E3294" w:rsidRDefault="007E3294" w:rsidP="007E3294">
      <w:pPr>
        <w:pStyle w:val="Akapitzlist"/>
        <w:spacing w:after="0" w:line="360" w:lineRule="auto"/>
        <w:ind w:left="1434"/>
        <w:jc w:val="both"/>
      </w:pPr>
    </w:p>
    <w:p w14:paraId="2F5EFCBC" w14:textId="77777777" w:rsidR="007E3294" w:rsidRDefault="007E3294" w:rsidP="007E3294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część III postępowania – Krosno: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4"/>
        <w:gridCol w:w="1963"/>
        <w:gridCol w:w="1671"/>
        <w:gridCol w:w="1125"/>
        <w:gridCol w:w="1159"/>
      </w:tblGrid>
      <w:tr w:rsidR="007E3294" w14:paraId="5CB0938D" w14:textId="77777777" w:rsidTr="00ED1752">
        <w:tc>
          <w:tcPr>
            <w:tcW w:w="3227" w:type="dxa"/>
            <w:vAlign w:val="center"/>
          </w:tcPr>
          <w:p w14:paraId="6A128E03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64DF017F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5A49615E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4C293322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639B6CFA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7E3294" w14:paraId="5599BA6F" w14:textId="77777777" w:rsidTr="00ED1752">
        <w:trPr>
          <w:trHeight w:val="680"/>
        </w:trPr>
        <w:tc>
          <w:tcPr>
            <w:tcW w:w="3227" w:type="dxa"/>
            <w:vMerge w:val="restart"/>
            <w:vAlign w:val="center"/>
          </w:tcPr>
          <w:p w14:paraId="7D19752A" w14:textId="77777777" w:rsidR="007E3294" w:rsidRPr="002040FE" w:rsidRDefault="007E3294" w:rsidP="00ED1752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14:paraId="54B0D081" w14:textId="77777777" w:rsidR="007E3294" w:rsidRPr="00DF1091" w:rsidRDefault="007E3294" w:rsidP="00ED1752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14:paraId="1E3BD5A2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787F697C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4AFEBEBF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pkt</w:t>
            </w:r>
          </w:p>
        </w:tc>
        <w:tc>
          <w:tcPr>
            <w:tcW w:w="1166" w:type="dxa"/>
            <w:vMerge w:val="restart"/>
            <w:vAlign w:val="center"/>
          </w:tcPr>
          <w:p w14:paraId="29E8733D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pkt</w:t>
            </w:r>
          </w:p>
        </w:tc>
      </w:tr>
      <w:tr w:rsidR="007E3294" w14:paraId="06796F79" w14:textId="77777777" w:rsidTr="00ED1752">
        <w:trPr>
          <w:trHeight w:val="680"/>
        </w:trPr>
        <w:tc>
          <w:tcPr>
            <w:tcW w:w="3227" w:type="dxa"/>
            <w:vMerge/>
          </w:tcPr>
          <w:p w14:paraId="059214E9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38E74A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320DE803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8A84AB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pkt</w:t>
            </w:r>
          </w:p>
        </w:tc>
        <w:tc>
          <w:tcPr>
            <w:tcW w:w="1166" w:type="dxa"/>
            <w:vMerge/>
          </w:tcPr>
          <w:p w14:paraId="0F107C33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</w:tr>
      <w:tr w:rsidR="007E3294" w14:paraId="6AE1B875" w14:textId="77777777" w:rsidTr="00ED1752">
        <w:trPr>
          <w:trHeight w:val="680"/>
        </w:trPr>
        <w:tc>
          <w:tcPr>
            <w:tcW w:w="3227" w:type="dxa"/>
            <w:vMerge/>
          </w:tcPr>
          <w:p w14:paraId="7BB6183F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CD17EF" w14:textId="77777777" w:rsidR="007E3294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3E1BE6CB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4F71D1B6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871665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 pkt</w:t>
            </w:r>
          </w:p>
        </w:tc>
        <w:tc>
          <w:tcPr>
            <w:tcW w:w="1166" w:type="dxa"/>
            <w:vMerge/>
          </w:tcPr>
          <w:p w14:paraId="45731461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6765C" w14:textId="77777777" w:rsidR="00780FC1" w:rsidRDefault="007E3294" w:rsidP="007E3294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lastRenderedPageBreak/>
        <w:t>część IV</w:t>
      </w:r>
      <w:r w:rsidR="001F5005">
        <w:t xml:space="preserve"> postępowania</w:t>
      </w:r>
      <w:r w:rsidR="009846EC">
        <w:t xml:space="preserve"> – Tarnobrzeg</w:t>
      </w:r>
      <w:r w:rsidR="001F5005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9"/>
        <w:gridCol w:w="1965"/>
        <w:gridCol w:w="1674"/>
        <w:gridCol w:w="1125"/>
        <w:gridCol w:w="1159"/>
      </w:tblGrid>
      <w:tr w:rsidR="001F5005" w14:paraId="5FA1BC50" w14:textId="77777777" w:rsidTr="007375B8">
        <w:tc>
          <w:tcPr>
            <w:tcW w:w="3227" w:type="dxa"/>
            <w:vAlign w:val="center"/>
          </w:tcPr>
          <w:p w14:paraId="59C78DD9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5799A349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3C19FF1C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4C5CBBF9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1CA42164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1F5005" w14:paraId="2D369F55" w14:textId="77777777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14:paraId="5AC231BC" w14:textId="77777777" w:rsidR="0008653A" w:rsidRPr="002040FE" w:rsidRDefault="0008653A" w:rsidP="0008653A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14:paraId="66FAEFFB" w14:textId="77777777" w:rsidR="001F5005" w:rsidRPr="00DF1091" w:rsidRDefault="0008653A" w:rsidP="0008653A">
            <w:pPr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14:paraId="43D56599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6CA76A42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6DA45159" w14:textId="77777777" w:rsidR="001F5005" w:rsidRPr="00DF1091" w:rsidRDefault="000147A3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  <w:r w:rsidR="001F5005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 w:val="restart"/>
            <w:vAlign w:val="center"/>
          </w:tcPr>
          <w:p w14:paraId="53D1A869" w14:textId="77777777" w:rsidR="001F5005" w:rsidRPr="00DF1091" w:rsidRDefault="000147A3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92,38</w:t>
            </w:r>
            <w:r w:rsidR="00202006">
              <w:rPr>
                <w:sz w:val="20"/>
                <w:szCs w:val="20"/>
              </w:rPr>
              <w:t xml:space="preserve"> </w:t>
            </w:r>
            <w:r w:rsidR="001F5005">
              <w:rPr>
                <w:sz w:val="20"/>
                <w:szCs w:val="20"/>
              </w:rPr>
              <w:t>pkt</w:t>
            </w:r>
          </w:p>
        </w:tc>
      </w:tr>
      <w:tr w:rsidR="001F5005" w14:paraId="01E6B8A4" w14:textId="77777777" w:rsidTr="007375B8">
        <w:trPr>
          <w:trHeight w:val="680"/>
        </w:trPr>
        <w:tc>
          <w:tcPr>
            <w:tcW w:w="3227" w:type="dxa"/>
            <w:vMerge/>
          </w:tcPr>
          <w:p w14:paraId="238B5BE5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45115C4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25BCD52C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4AD213" w14:textId="77777777" w:rsidR="001F5005" w:rsidRPr="00DF1091" w:rsidRDefault="000147A3" w:rsidP="0030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  <w:r w:rsidR="0008653A">
              <w:rPr>
                <w:sz w:val="20"/>
                <w:szCs w:val="20"/>
              </w:rPr>
              <w:t xml:space="preserve"> </w:t>
            </w:r>
            <w:r w:rsidR="001F5005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14:paraId="4969FB9E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1F5005" w14:paraId="5C08B645" w14:textId="77777777" w:rsidTr="007375B8">
        <w:trPr>
          <w:trHeight w:val="680"/>
        </w:trPr>
        <w:tc>
          <w:tcPr>
            <w:tcW w:w="3227" w:type="dxa"/>
            <w:vMerge/>
          </w:tcPr>
          <w:p w14:paraId="0B460FB2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D4E846" w14:textId="77777777" w:rsidR="001F5005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17DF9047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76AEA9A0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AE5FAB" w14:textId="77777777" w:rsidR="001F5005" w:rsidRPr="00DF1091" w:rsidRDefault="000147A3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  <w:r w:rsidR="0047147F">
              <w:rPr>
                <w:sz w:val="20"/>
                <w:szCs w:val="20"/>
              </w:rPr>
              <w:t xml:space="preserve"> </w:t>
            </w:r>
            <w:r w:rsidR="001F5005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14:paraId="2D98DAA5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455619" w14:textId="77777777" w:rsidR="001F5005" w:rsidRDefault="001F5005" w:rsidP="00C029E6">
      <w:pPr>
        <w:pStyle w:val="Akapitzlist"/>
        <w:spacing w:after="0" w:line="360" w:lineRule="auto"/>
        <w:ind w:left="1434"/>
        <w:jc w:val="both"/>
      </w:pPr>
    </w:p>
    <w:p w14:paraId="6004DF89" w14:textId="77777777" w:rsidR="001B731C" w:rsidRDefault="001B731C" w:rsidP="001F5005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Pozostałe oferty podlegające ocenie:</w:t>
      </w:r>
    </w:p>
    <w:p w14:paraId="36007E89" w14:textId="77777777" w:rsidR="001F5005" w:rsidRDefault="001F5005" w:rsidP="001F5005">
      <w:pPr>
        <w:pStyle w:val="Akapitzlist"/>
        <w:numPr>
          <w:ilvl w:val="0"/>
          <w:numId w:val="4"/>
        </w:numPr>
        <w:spacing w:after="120" w:line="360" w:lineRule="auto"/>
        <w:jc w:val="both"/>
      </w:pPr>
      <w:r>
        <w:t>część I postępowania</w:t>
      </w:r>
      <w:r w:rsidR="009846EC">
        <w:t xml:space="preserve"> – Rzeszów</w:t>
      </w:r>
      <w: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784"/>
        <w:gridCol w:w="1803"/>
        <w:gridCol w:w="1659"/>
        <w:gridCol w:w="1472"/>
        <w:gridCol w:w="1570"/>
      </w:tblGrid>
      <w:tr w:rsidR="001B731C" w14:paraId="32B350EC" w14:textId="77777777" w:rsidTr="005F43C3">
        <w:trPr>
          <w:trHeight w:val="180"/>
        </w:trPr>
        <w:tc>
          <w:tcPr>
            <w:tcW w:w="2784" w:type="dxa"/>
            <w:vAlign w:val="center"/>
          </w:tcPr>
          <w:p w14:paraId="4C031999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803" w:type="dxa"/>
            <w:vAlign w:val="center"/>
          </w:tcPr>
          <w:p w14:paraId="2DF9D587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659" w:type="dxa"/>
            <w:vAlign w:val="center"/>
          </w:tcPr>
          <w:p w14:paraId="648178CD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472" w:type="dxa"/>
            <w:vAlign w:val="center"/>
          </w:tcPr>
          <w:p w14:paraId="56044BBB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570" w:type="dxa"/>
            <w:vAlign w:val="center"/>
          </w:tcPr>
          <w:p w14:paraId="7DDA170D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1B731C" w14:paraId="78B97A13" w14:textId="77777777" w:rsidTr="005F43C3">
        <w:trPr>
          <w:trHeight w:val="680"/>
        </w:trPr>
        <w:tc>
          <w:tcPr>
            <w:tcW w:w="2784" w:type="dxa"/>
            <w:vMerge w:val="restart"/>
            <w:vAlign w:val="center"/>
          </w:tcPr>
          <w:p w14:paraId="243449AC" w14:textId="77777777" w:rsidR="00720240" w:rsidRPr="002040FE" w:rsidRDefault="00720240" w:rsidP="00720240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14:paraId="04FB2075" w14:textId="77777777" w:rsidR="008169F0" w:rsidRPr="0047147F" w:rsidRDefault="00720240" w:rsidP="00720240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803" w:type="dxa"/>
            <w:vAlign w:val="center"/>
          </w:tcPr>
          <w:p w14:paraId="3118DB3B" w14:textId="77777777" w:rsidR="001B731C" w:rsidRPr="00DF1091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659" w:type="dxa"/>
            <w:vMerge w:val="restart"/>
            <w:vAlign w:val="center"/>
          </w:tcPr>
          <w:p w14:paraId="219F3F27" w14:textId="77777777" w:rsidR="001B731C" w:rsidRPr="00DF1091" w:rsidRDefault="00720240" w:rsidP="0072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= 1 pkt </w:t>
            </w:r>
          </w:p>
        </w:tc>
        <w:tc>
          <w:tcPr>
            <w:tcW w:w="1472" w:type="dxa"/>
            <w:vAlign w:val="center"/>
          </w:tcPr>
          <w:p w14:paraId="7546710A" w14:textId="77777777" w:rsidR="001B731C" w:rsidRPr="00DF1091" w:rsidRDefault="00720240" w:rsidP="00FB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  <w:r w:rsidR="007E3294">
              <w:rPr>
                <w:sz w:val="20"/>
                <w:szCs w:val="20"/>
              </w:rPr>
              <w:t xml:space="preserve"> </w:t>
            </w:r>
            <w:r w:rsidR="000524DB">
              <w:rPr>
                <w:sz w:val="20"/>
                <w:szCs w:val="20"/>
              </w:rPr>
              <w:t>pkt</w:t>
            </w:r>
          </w:p>
        </w:tc>
        <w:tc>
          <w:tcPr>
            <w:tcW w:w="1570" w:type="dxa"/>
            <w:vMerge w:val="restart"/>
            <w:vAlign w:val="center"/>
          </w:tcPr>
          <w:p w14:paraId="2A6B7D7A" w14:textId="77777777" w:rsidR="001B731C" w:rsidRPr="00DF1091" w:rsidRDefault="00720240" w:rsidP="0030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93,17</w:t>
            </w:r>
            <w:r w:rsidR="001F5005">
              <w:rPr>
                <w:sz w:val="20"/>
                <w:szCs w:val="20"/>
              </w:rPr>
              <w:t xml:space="preserve"> </w:t>
            </w:r>
            <w:r w:rsidR="000524DB">
              <w:rPr>
                <w:sz w:val="20"/>
                <w:szCs w:val="20"/>
              </w:rPr>
              <w:t>pkt</w:t>
            </w:r>
          </w:p>
        </w:tc>
      </w:tr>
      <w:tr w:rsidR="001B731C" w14:paraId="2162CAFA" w14:textId="77777777" w:rsidTr="00720240">
        <w:trPr>
          <w:trHeight w:val="746"/>
        </w:trPr>
        <w:tc>
          <w:tcPr>
            <w:tcW w:w="2784" w:type="dxa"/>
            <w:vMerge/>
            <w:vAlign w:val="center"/>
          </w:tcPr>
          <w:p w14:paraId="7E8D130D" w14:textId="77777777" w:rsidR="001B731C" w:rsidRPr="00DF1091" w:rsidRDefault="001B731C" w:rsidP="003747DD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520C626" w14:textId="77777777" w:rsidR="001B731C" w:rsidRPr="00DF1091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659" w:type="dxa"/>
            <w:vMerge/>
          </w:tcPr>
          <w:p w14:paraId="555E4CFC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1DBC4DB2" w14:textId="77777777" w:rsidR="001B731C" w:rsidRPr="00DF1091" w:rsidRDefault="00CF0E4D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  <w:r w:rsidR="000524DB">
              <w:rPr>
                <w:sz w:val="20"/>
                <w:szCs w:val="20"/>
              </w:rPr>
              <w:t>pkt</w:t>
            </w:r>
          </w:p>
        </w:tc>
        <w:tc>
          <w:tcPr>
            <w:tcW w:w="1570" w:type="dxa"/>
            <w:vMerge/>
          </w:tcPr>
          <w:p w14:paraId="5BFD5997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</w:tr>
      <w:tr w:rsidR="001B731C" w14:paraId="7747A250" w14:textId="77777777" w:rsidTr="005F43C3">
        <w:trPr>
          <w:trHeight w:val="680"/>
        </w:trPr>
        <w:tc>
          <w:tcPr>
            <w:tcW w:w="2784" w:type="dxa"/>
            <w:vMerge/>
            <w:vAlign w:val="center"/>
          </w:tcPr>
          <w:p w14:paraId="6611997B" w14:textId="77777777" w:rsidR="001B731C" w:rsidRPr="00DF1091" w:rsidRDefault="001B731C" w:rsidP="003747DD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C39FA85" w14:textId="77777777" w:rsidR="001B731C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674C9D4D" w14:textId="77777777" w:rsidR="001B731C" w:rsidRPr="00DF1091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659" w:type="dxa"/>
            <w:vMerge/>
          </w:tcPr>
          <w:p w14:paraId="013B7CC7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622E7DB0" w14:textId="77777777" w:rsidR="001B731C" w:rsidRPr="00DF1091" w:rsidRDefault="00720240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  <w:r w:rsidR="00594849">
              <w:rPr>
                <w:sz w:val="20"/>
                <w:szCs w:val="20"/>
              </w:rPr>
              <w:t xml:space="preserve"> </w:t>
            </w:r>
            <w:r w:rsidR="000524DB">
              <w:rPr>
                <w:sz w:val="20"/>
                <w:szCs w:val="20"/>
              </w:rPr>
              <w:t>pkt</w:t>
            </w:r>
          </w:p>
        </w:tc>
        <w:tc>
          <w:tcPr>
            <w:tcW w:w="1570" w:type="dxa"/>
            <w:vMerge/>
          </w:tcPr>
          <w:p w14:paraId="2C98A6E6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2AD253" w14:textId="77777777" w:rsidR="00A82DE7" w:rsidRDefault="00A82DE7" w:rsidP="00202006">
      <w:pPr>
        <w:spacing w:after="0" w:line="360" w:lineRule="auto"/>
        <w:jc w:val="both"/>
      </w:pPr>
    </w:p>
    <w:p w14:paraId="0FD365FD" w14:textId="77777777" w:rsidR="0007457A" w:rsidRDefault="0007457A" w:rsidP="0007457A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część II postępowania</w:t>
      </w:r>
      <w:r w:rsidR="009846EC">
        <w:t xml:space="preserve"> – </w:t>
      </w:r>
      <w:r w:rsidR="007E3294">
        <w:t>Rzeszów – ul. Pułaskiego</w:t>
      </w:r>
      <w: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  <w:gridCol w:w="1276"/>
      </w:tblGrid>
      <w:tr w:rsidR="0007457A" w14:paraId="36EBFD37" w14:textId="77777777" w:rsidTr="00720240">
        <w:trPr>
          <w:trHeight w:val="180"/>
        </w:trPr>
        <w:tc>
          <w:tcPr>
            <w:tcW w:w="3227" w:type="dxa"/>
            <w:vAlign w:val="center"/>
          </w:tcPr>
          <w:p w14:paraId="3BFC585A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5AD64C6F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6A3F330F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1596C681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276" w:type="dxa"/>
            <w:vAlign w:val="center"/>
          </w:tcPr>
          <w:p w14:paraId="544A0699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07457A" w14:paraId="1AAC4D29" w14:textId="77777777" w:rsidTr="00720240">
        <w:trPr>
          <w:trHeight w:val="680"/>
        </w:trPr>
        <w:tc>
          <w:tcPr>
            <w:tcW w:w="3227" w:type="dxa"/>
            <w:vMerge w:val="restart"/>
            <w:vAlign w:val="center"/>
          </w:tcPr>
          <w:p w14:paraId="165DF476" w14:textId="77777777" w:rsidR="002040FE" w:rsidRPr="002040FE" w:rsidRDefault="002040FE" w:rsidP="002040FE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14:paraId="2D77FF4D" w14:textId="77777777" w:rsidR="0007457A" w:rsidRPr="00DF1091" w:rsidRDefault="002040FE" w:rsidP="002040FE">
            <w:pPr>
              <w:spacing w:line="360" w:lineRule="auto"/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14:paraId="6F89FBCB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1B8D9E3F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22FCA856" w14:textId="77777777" w:rsidR="0007457A" w:rsidRPr="00DF1091" w:rsidRDefault="00720240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42,30</w:t>
            </w:r>
            <w:r w:rsidR="00202006">
              <w:rPr>
                <w:sz w:val="20"/>
                <w:szCs w:val="20"/>
              </w:rPr>
              <w:t xml:space="preserve"> </w:t>
            </w:r>
            <w:r w:rsidR="0007457A">
              <w:rPr>
                <w:sz w:val="20"/>
                <w:szCs w:val="20"/>
              </w:rPr>
              <w:t>pkt</w:t>
            </w:r>
          </w:p>
        </w:tc>
        <w:tc>
          <w:tcPr>
            <w:tcW w:w="1276" w:type="dxa"/>
            <w:vMerge w:val="restart"/>
            <w:vAlign w:val="center"/>
          </w:tcPr>
          <w:p w14:paraId="51D2AFBA" w14:textId="77777777" w:rsidR="0007457A" w:rsidRPr="00DF1091" w:rsidRDefault="00720240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81,05 </w:t>
            </w:r>
            <w:r w:rsidR="0007457A">
              <w:rPr>
                <w:sz w:val="20"/>
                <w:szCs w:val="20"/>
              </w:rPr>
              <w:t>pkt</w:t>
            </w:r>
          </w:p>
        </w:tc>
      </w:tr>
      <w:tr w:rsidR="0007457A" w14:paraId="721B2FE9" w14:textId="77777777" w:rsidTr="00720240">
        <w:trPr>
          <w:trHeight w:val="680"/>
        </w:trPr>
        <w:tc>
          <w:tcPr>
            <w:tcW w:w="3227" w:type="dxa"/>
            <w:vMerge/>
            <w:vAlign w:val="center"/>
          </w:tcPr>
          <w:p w14:paraId="5F18E886" w14:textId="77777777" w:rsidR="0007457A" w:rsidRPr="00DF1091" w:rsidRDefault="0007457A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9D3338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7EC2E3AD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A5591D" w14:textId="77777777" w:rsidR="0007457A" w:rsidRPr="00DF1091" w:rsidRDefault="00720240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8,75 </w:t>
            </w:r>
            <w:r w:rsidR="0007457A">
              <w:rPr>
                <w:sz w:val="20"/>
                <w:szCs w:val="20"/>
              </w:rPr>
              <w:t>pkt</w:t>
            </w:r>
          </w:p>
        </w:tc>
        <w:tc>
          <w:tcPr>
            <w:tcW w:w="1276" w:type="dxa"/>
            <w:vMerge/>
          </w:tcPr>
          <w:p w14:paraId="03586B5B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07457A" w14:paraId="1BFF7265" w14:textId="77777777" w:rsidTr="00720240">
        <w:trPr>
          <w:trHeight w:val="680"/>
        </w:trPr>
        <w:tc>
          <w:tcPr>
            <w:tcW w:w="3227" w:type="dxa"/>
            <w:vMerge/>
            <w:vAlign w:val="center"/>
          </w:tcPr>
          <w:p w14:paraId="180A0425" w14:textId="77777777" w:rsidR="0007457A" w:rsidRPr="00DF1091" w:rsidRDefault="0007457A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4DB4B7" w14:textId="77777777" w:rsidR="0007457A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671AAFF0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05DC73C4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51D70E" w14:textId="77777777" w:rsidR="0007457A" w:rsidRPr="00DF1091" w:rsidRDefault="007E3294" w:rsidP="0068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68148A">
              <w:rPr>
                <w:sz w:val="20"/>
                <w:szCs w:val="20"/>
              </w:rPr>
              <w:t>00</w:t>
            </w:r>
            <w:r w:rsidR="002040FE">
              <w:rPr>
                <w:sz w:val="20"/>
                <w:szCs w:val="20"/>
              </w:rPr>
              <w:t xml:space="preserve"> </w:t>
            </w:r>
            <w:r w:rsidR="0007457A">
              <w:rPr>
                <w:sz w:val="20"/>
                <w:szCs w:val="20"/>
              </w:rPr>
              <w:t>pkt</w:t>
            </w:r>
          </w:p>
        </w:tc>
        <w:tc>
          <w:tcPr>
            <w:tcW w:w="1276" w:type="dxa"/>
            <w:vMerge/>
          </w:tcPr>
          <w:p w14:paraId="5FB41E68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D454C6" w14:textId="77777777" w:rsidR="006B23DD" w:rsidRDefault="006B23DD" w:rsidP="00720240">
      <w:pPr>
        <w:spacing w:after="0" w:line="360" w:lineRule="auto"/>
        <w:jc w:val="both"/>
      </w:pPr>
    </w:p>
    <w:p w14:paraId="39C4FFBB" w14:textId="77777777" w:rsidR="0068148A" w:rsidRDefault="0068148A" w:rsidP="0068148A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część III postępowania – Krosno: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9"/>
        <w:gridCol w:w="1965"/>
        <w:gridCol w:w="1674"/>
        <w:gridCol w:w="1125"/>
        <w:gridCol w:w="1159"/>
      </w:tblGrid>
      <w:tr w:rsidR="00A82DE7" w14:paraId="0A8057A9" w14:textId="77777777" w:rsidTr="00ED1752">
        <w:trPr>
          <w:trHeight w:val="180"/>
        </w:trPr>
        <w:tc>
          <w:tcPr>
            <w:tcW w:w="3227" w:type="dxa"/>
            <w:vAlign w:val="center"/>
          </w:tcPr>
          <w:p w14:paraId="55936D91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13DF3C34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76155946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2C0ED016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4F51A6FF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A82DE7" w14:paraId="7951AA04" w14:textId="77777777" w:rsidTr="00ED1752">
        <w:trPr>
          <w:trHeight w:val="680"/>
        </w:trPr>
        <w:tc>
          <w:tcPr>
            <w:tcW w:w="3227" w:type="dxa"/>
            <w:vMerge w:val="restart"/>
            <w:vAlign w:val="center"/>
          </w:tcPr>
          <w:p w14:paraId="78AFABC2" w14:textId="77777777" w:rsidR="00A82DE7" w:rsidRPr="002040FE" w:rsidRDefault="00A82DE7" w:rsidP="00ED1752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14:paraId="065D289E" w14:textId="77777777" w:rsidR="00A82DE7" w:rsidRPr="00DF1091" w:rsidRDefault="00A82DE7" w:rsidP="00ED1752">
            <w:pPr>
              <w:spacing w:line="360" w:lineRule="auto"/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14:paraId="3EEBE1AE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7A3DB775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2CB40F3F" w14:textId="77777777" w:rsidR="00A82DE7" w:rsidRPr="00DF1091" w:rsidRDefault="00720240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58,88 </w:t>
            </w:r>
            <w:r w:rsidR="00A82DE7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 w:val="restart"/>
            <w:vAlign w:val="center"/>
          </w:tcPr>
          <w:p w14:paraId="12B9B496" w14:textId="77777777" w:rsidR="00A82DE7" w:rsidRPr="00DF1091" w:rsidRDefault="00720240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91,25</w:t>
            </w:r>
            <w:r w:rsidR="00A82DE7">
              <w:rPr>
                <w:sz w:val="20"/>
                <w:szCs w:val="20"/>
              </w:rPr>
              <w:t xml:space="preserve"> pkt</w:t>
            </w:r>
          </w:p>
        </w:tc>
      </w:tr>
      <w:tr w:rsidR="00A82DE7" w14:paraId="1CE19DE1" w14:textId="77777777" w:rsidTr="00ED1752">
        <w:trPr>
          <w:trHeight w:val="680"/>
        </w:trPr>
        <w:tc>
          <w:tcPr>
            <w:tcW w:w="3227" w:type="dxa"/>
            <w:vMerge/>
            <w:vAlign w:val="center"/>
          </w:tcPr>
          <w:p w14:paraId="4CF45F40" w14:textId="77777777" w:rsidR="00A82DE7" w:rsidRPr="00DF1091" w:rsidRDefault="00A82DE7" w:rsidP="00ED17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F70792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00EA4668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9BB981" w14:textId="77777777" w:rsidR="00A82DE7" w:rsidRPr="00DF1091" w:rsidRDefault="00720240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  <w:r w:rsidR="00A82DE7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0F286CC6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</w:p>
        </w:tc>
      </w:tr>
      <w:tr w:rsidR="00A82DE7" w14:paraId="606C4F66" w14:textId="77777777" w:rsidTr="00ED1752">
        <w:trPr>
          <w:trHeight w:val="680"/>
        </w:trPr>
        <w:tc>
          <w:tcPr>
            <w:tcW w:w="3227" w:type="dxa"/>
            <w:vMerge/>
            <w:vAlign w:val="center"/>
          </w:tcPr>
          <w:p w14:paraId="16729230" w14:textId="77777777" w:rsidR="00A82DE7" w:rsidRPr="00DF1091" w:rsidRDefault="00A82DE7" w:rsidP="00ED17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5EFFEC" w14:textId="77777777" w:rsidR="00A82DE7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0B8CDB54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35C6C9C8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37D433" w14:textId="77777777" w:rsidR="00A82DE7" w:rsidRPr="00DF1091" w:rsidRDefault="00720240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  <w:r w:rsidR="00A82DE7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46D47A80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2EE029" w14:textId="77777777" w:rsidR="007C1144" w:rsidRDefault="007C1144" w:rsidP="001B731C">
      <w:pPr>
        <w:spacing w:after="0" w:line="360" w:lineRule="auto"/>
        <w:jc w:val="both"/>
      </w:pPr>
    </w:p>
    <w:p w14:paraId="3F5A5225" w14:textId="77777777" w:rsidR="007C1144" w:rsidRDefault="007C1144" w:rsidP="001B731C">
      <w:pPr>
        <w:spacing w:after="0" w:line="360" w:lineRule="auto"/>
        <w:jc w:val="both"/>
      </w:pPr>
    </w:p>
    <w:p w14:paraId="070E39B3" w14:textId="5338A8D0" w:rsidR="007C1144" w:rsidRDefault="007C1144" w:rsidP="001B731C">
      <w:pPr>
        <w:spacing w:after="0" w:line="360" w:lineRule="auto"/>
        <w:jc w:val="both"/>
      </w:pPr>
    </w:p>
    <w:p w14:paraId="3FB1114C" w14:textId="77777777" w:rsidR="00420091" w:rsidRDefault="00420091" w:rsidP="001B731C">
      <w:pPr>
        <w:spacing w:after="0" w:line="360" w:lineRule="auto"/>
        <w:jc w:val="both"/>
      </w:pPr>
    </w:p>
    <w:p w14:paraId="47C83CDA" w14:textId="77777777" w:rsidR="00DD2CDC" w:rsidRDefault="00A65F03" w:rsidP="0068148A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lastRenderedPageBreak/>
        <w:t>część IV</w:t>
      </w:r>
      <w:r w:rsidR="00DD2CDC">
        <w:t xml:space="preserve"> postępowania</w:t>
      </w:r>
      <w:r w:rsidR="009846EC">
        <w:t xml:space="preserve"> – Tarnobrzeg</w:t>
      </w:r>
      <w:r w:rsidR="00DD2CDC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4"/>
        <w:gridCol w:w="1963"/>
        <w:gridCol w:w="1671"/>
        <w:gridCol w:w="1125"/>
        <w:gridCol w:w="1159"/>
      </w:tblGrid>
      <w:tr w:rsidR="00DD2CDC" w14:paraId="3C370A7F" w14:textId="77777777" w:rsidTr="007375B8">
        <w:trPr>
          <w:trHeight w:val="180"/>
        </w:trPr>
        <w:tc>
          <w:tcPr>
            <w:tcW w:w="3227" w:type="dxa"/>
            <w:vAlign w:val="center"/>
          </w:tcPr>
          <w:p w14:paraId="67D35335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312BF431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7E43D0C4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0AACEEA9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274C7BD3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DD2CDC" w14:paraId="43F6C35F" w14:textId="77777777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14:paraId="269A707F" w14:textId="77777777" w:rsidR="00CF0E4D" w:rsidRPr="002040FE" w:rsidRDefault="00CF0E4D" w:rsidP="00CF0E4D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14:paraId="0DDA811F" w14:textId="77777777" w:rsidR="00DD2CDC" w:rsidRPr="00DF1091" w:rsidRDefault="00CF0E4D" w:rsidP="00CF0E4D">
            <w:pPr>
              <w:spacing w:line="360" w:lineRule="auto"/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14:paraId="12983298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73D9AAC3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0078E7DD" w14:textId="77777777" w:rsidR="00DD2CDC" w:rsidRPr="00DF1091" w:rsidRDefault="00CF0E4D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33,48</w:t>
            </w:r>
            <w:r w:rsidR="00836150">
              <w:rPr>
                <w:sz w:val="20"/>
                <w:szCs w:val="20"/>
              </w:rPr>
              <w:t xml:space="preserve"> </w:t>
            </w:r>
            <w:r w:rsidR="00DD2CDC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 w:val="restart"/>
            <w:vAlign w:val="center"/>
          </w:tcPr>
          <w:p w14:paraId="3963C7DA" w14:textId="77777777" w:rsidR="00DD2CDC" w:rsidRPr="00DF1091" w:rsidRDefault="00CF0E4D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73,48</w:t>
            </w:r>
            <w:r w:rsidR="00DD2CDC">
              <w:rPr>
                <w:sz w:val="20"/>
                <w:szCs w:val="20"/>
              </w:rPr>
              <w:t xml:space="preserve"> pkt</w:t>
            </w:r>
          </w:p>
        </w:tc>
      </w:tr>
      <w:tr w:rsidR="00DD2CDC" w14:paraId="23CB9435" w14:textId="77777777" w:rsidTr="007375B8">
        <w:trPr>
          <w:trHeight w:val="680"/>
        </w:trPr>
        <w:tc>
          <w:tcPr>
            <w:tcW w:w="3227" w:type="dxa"/>
            <w:vMerge/>
            <w:vAlign w:val="center"/>
          </w:tcPr>
          <w:p w14:paraId="6CB1FC42" w14:textId="77777777" w:rsidR="00DD2CDC" w:rsidRPr="00DF1091" w:rsidRDefault="00DD2CDC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276DA3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1AA5AADB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986694" w14:textId="77777777" w:rsidR="00DD2CDC" w:rsidRPr="00DF1091" w:rsidRDefault="00CF0E4D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  <w:r w:rsidR="002040FE">
              <w:rPr>
                <w:sz w:val="20"/>
                <w:szCs w:val="20"/>
              </w:rPr>
              <w:t xml:space="preserve"> </w:t>
            </w:r>
            <w:r w:rsidR="00DD2CDC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14:paraId="51A4367F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DD2CDC" w14:paraId="47A83427" w14:textId="77777777" w:rsidTr="007375B8">
        <w:trPr>
          <w:trHeight w:val="680"/>
        </w:trPr>
        <w:tc>
          <w:tcPr>
            <w:tcW w:w="3227" w:type="dxa"/>
            <w:vMerge/>
            <w:vAlign w:val="center"/>
          </w:tcPr>
          <w:p w14:paraId="54018893" w14:textId="77777777" w:rsidR="00DD2CDC" w:rsidRPr="00DF1091" w:rsidRDefault="00DD2CDC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148A4" w14:textId="77777777" w:rsidR="00DD2CDC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32ACA23B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23D8856E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839830" w14:textId="77777777" w:rsidR="00DD2CDC" w:rsidRPr="00DF1091" w:rsidRDefault="00CF0E4D" w:rsidP="0020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  <w:r w:rsidR="00DD2CDC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0772515E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E58E11" w14:textId="77777777" w:rsidR="0007457A" w:rsidRDefault="0007457A" w:rsidP="001B731C">
      <w:pPr>
        <w:spacing w:after="0" w:line="360" w:lineRule="auto"/>
        <w:jc w:val="both"/>
      </w:pPr>
    </w:p>
    <w:p w14:paraId="7387EA1B" w14:textId="77777777" w:rsidR="007C1144" w:rsidRDefault="007C1144" w:rsidP="00623EE3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Oferty podlegające odrzuceniu:</w:t>
      </w:r>
    </w:p>
    <w:p w14:paraId="402CF609" w14:textId="733C832D" w:rsidR="001B731C" w:rsidRPr="00623EE3" w:rsidRDefault="005C43AE" w:rsidP="007C1144">
      <w:pPr>
        <w:spacing w:after="0" w:line="360" w:lineRule="auto"/>
        <w:ind w:left="142"/>
        <w:jc w:val="both"/>
      </w:pPr>
      <w:r>
        <w:t xml:space="preserve">Oferta </w:t>
      </w:r>
      <w:r w:rsidR="00623EE3">
        <w:t xml:space="preserve">firmy </w:t>
      </w:r>
      <w:proofErr w:type="spellStart"/>
      <w:r w:rsidR="00623EE3">
        <w:t>Thermo</w:t>
      </w:r>
      <w:proofErr w:type="spellEnd"/>
      <w:r w:rsidR="00623EE3">
        <w:t xml:space="preserve"> </w:t>
      </w:r>
      <w:r>
        <w:t>Tech Filip Laskowski</w:t>
      </w:r>
      <w:r w:rsidR="00623EE3">
        <w:t>, 36-073 Strażów 308</w:t>
      </w:r>
      <w:r>
        <w:t xml:space="preserve"> – </w:t>
      </w:r>
      <w:r w:rsidRPr="007C1144">
        <w:rPr>
          <w:rFonts w:cs="Times New Roman"/>
          <w:bCs/>
          <w:szCs w:val="24"/>
        </w:rPr>
        <w:t>została odrzucona</w:t>
      </w:r>
      <w:r w:rsidR="00623EE3" w:rsidRPr="007C1144">
        <w:rPr>
          <w:rFonts w:cs="Times New Roman"/>
          <w:bCs/>
          <w:szCs w:val="24"/>
        </w:rPr>
        <w:t xml:space="preserve"> </w:t>
      </w:r>
      <w:r w:rsidR="00420091">
        <w:rPr>
          <w:rFonts w:cs="Times New Roman"/>
          <w:bCs/>
          <w:szCs w:val="24"/>
        </w:rPr>
        <w:br/>
      </w:r>
      <w:r w:rsidRPr="007C1144">
        <w:rPr>
          <w:rFonts w:cs="Times New Roman"/>
          <w:bCs/>
          <w:szCs w:val="24"/>
        </w:rPr>
        <w:t>z powodu niespełnienia warunku określonego w ogłoszeniu o zamówieniu.</w:t>
      </w:r>
    </w:p>
    <w:p w14:paraId="17E78439" w14:textId="77777777" w:rsidR="00623EE3" w:rsidRDefault="00623EE3" w:rsidP="00623EE3">
      <w:pPr>
        <w:pStyle w:val="Akapitzlist"/>
        <w:spacing w:after="0" w:line="360" w:lineRule="auto"/>
        <w:ind w:left="502"/>
        <w:jc w:val="both"/>
      </w:pPr>
    </w:p>
    <w:p w14:paraId="27C84717" w14:textId="77777777" w:rsidR="00A82DE7" w:rsidRDefault="00A82DE7" w:rsidP="00A82DE7">
      <w:pPr>
        <w:jc w:val="both"/>
        <w:rPr>
          <w:rFonts w:eastAsia="Arial Unicode MS"/>
          <w:b/>
          <w:szCs w:val="24"/>
        </w:rPr>
      </w:pPr>
    </w:p>
    <w:p w14:paraId="495C02AA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DYREKTOR GENERALNY</w:t>
      </w:r>
    </w:p>
    <w:p w14:paraId="69DF0E45" w14:textId="77777777" w:rsidR="00A82DE7" w:rsidRPr="00B23727" w:rsidRDefault="0070206D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 xml:space="preserve"> </w:t>
      </w:r>
      <w:r w:rsidR="00A82DE7" w:rsidRPr="00B23727">
        <w:rPr>
          <w:b/>
          <w:szCs w:val="24"/>
        </w:rPr>
        <w:t>(-)</w:t>
      </w:r>
    </w:p>
    <w:p w14:paraId="2D335717" w14:textId="77777777" w:rsidR="00A82DE7" w:rsidRPr="00B23727" w:rsidRDefault="00A82DE7" w:rsidP="00A82DE7">
      <w:pPr>
        <w:spacing w:after="0"/>
        <w:ind w:left="3481"/>
        <w:jc w:val="center"/>
        <w:rPr>
          <w:b/>
          <w:szCs w:val="24"/>
        </w:rPr>
      </w:pPr>
      <w:r w:rsidRPr="00B23727">
        <w:rPr>
          <w:b/>
          <w:szCs w:val="24"/>
        </w:rPr>
        <w:t>Tomasz Cyran</w:t>
      </w:r>
    </w:p>
    <w:p w14:paraId="25A0E805" w14:textId="77777777" w:rsidR="00A82DE7" w:rsidRPr="00B23727" w:rsidRDefault="00A82DE7" w:rsidP="00A82DE7">
      <w:pPr>
        <w:spacing w:after="0"/>
        <w:ind w:left="3481"/>
        <w:jc w:val="center"/>
        <w:rPr>
          <w:sz w:val="16"/>
          <w:szCs w:val="16"/>
        </w:rPr>
      </w:pPr>
      <w:r w:rsidRPr="00B23727">
        <w:rPr>
          <w:sz w:val="16"/>
          <w:szCs w:val="16"/>
        </w:rPr>
        <w:t>(Podpisano bezpiecznym podpisem elektronicznym)</w:t>
      </w:r>
    </w:p>
    <w:p w14:paraId="28F1D96A" w14:textId="77777777" w:rsidR="00A82DE7" w:rsidRPr="00B23727" w:rsidRDefault="00A82DE7" w:rsidP="00A82DE7">
      <w:pPr>
        <w:ind w:left="3480"/>
        <w:jc w:val="center"/>
        <w:rPr>
          <w:b/>
          <w:sz w:val="16"/>
          <w:szCs w:val="16"/>
        </w:rPr>
      </w:pPr>
    </w:p>
    <w:p w14:paraId="612E89ED" w14:textId="77777777" w:rsidR="00A82DE7" w:rsidRDefault="00A82DE7" w:rsidP="00A82DE7">
      <w:pPr>
        <w:tabs>
          <w:tab w:val="left" w:pos="5588"/>
        </w:tabs>
        <w:rPr>
          <w:rFonts w:eastAsia="Calibri"/>
          <w:sz w:val="18"/>
          <w:szCs w:val="18"/>
        </w:rPr>
      </w:pPr>
    </w:p>
    <w:p w14:paraId="516E41CE" w14:textId="77777777" w:rsidR="00C32EEF" w:rsidRPr="00A05CE1" w:rsidRDefault="00C32EEF" w:rsidP="00C32EEF">
      <w:pPr>
        <w:spacing w:after="0" w:line="360" w:lineRule="auto"/>
        <w:jc w:val="both"/>
        <w:rPr>
          <w:sz w:val="20"/>
          <w:szCs w:val="20"/>
        </w:rPr>
      </w:pPr>
    </w:p>
    <w:p w14:paraId="0DDF6D95" w14:textId="77777777" w:rsidR="00A05CE1" w:rsidRPr="00A05CE1" w:rsidRDefault="00A05CE1" w:rsidP="001B731C">
      <w:pPr>
        <w:spacing w:after="0" w:line="360" w:lineRule="auto"/>
        <w:jc w:val="both"/>
        <w:rPr>
          <w:sz w:val="20"/>
          <w:szCs w:val="20"/>
        </w:rPr>
      </w:pPr>
    </w:p>
    <w:sectPr w:rsidR="00A05CE1" w:rsidRPr="00A05CE1" w:rsidSect="007C114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A74"/>
    <w:multiLevelType w:val="hybridMultilevel"/>
    <w:tmpl w:val="E52A0FCC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5A179EB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0853DEC"/>
    <w:multiLevelType w:val="hybridMultilevel"/>
    <w:tmpl w:val="87707EAE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555"/>
    <w:multiLevelType w:val="hybridMultilevel"/>
    <w:tmpl w:val="5AC47892"/>
    <w:lvl w:ilvl="0" w:tplc="D876C9F8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05B4E10"/>
    <w:multiLevelType w:val="hybridMultilevel"/>
    <w:tmpl w:val="2780D152"/>
    <w:lvl w:ilvl="0" w:tplc="F5A699B0">
      <w:start w:val="3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5" w15:restartNumberingAfterBreak="0">
    <w:nsid w:val="34166349"/>
    <w:multiLevelType w:val="hybridMultilevel"/>
    <w:tmpl w:val="198695EC"/>
    <w:lvl w:ilvl="0" w:tplc="055A8E2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432F179A"/>
    <w:multiLevelType w:val="hybridMultilevel"/>
    <w:tmpl w:val="53F43AAA"/>
    <w:lvl w:ilvl="0" w:tplc="D87CAB78">
      <w:start w:val="3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8" w:hanging="360"/>
      </w:pPr>
    </w:lvl>
    <w:lvl w:ilvl="2" w:tplc="0415001B" w:tentative="1">
      <w:start w:val="1"/>
      <w:numFmt w:val="lowerRoman"/>
      <w:lvlText w:val="%3."/>
      <w:lvlJc w:val="right"/>
      <w:pPr>
        <w:ind w:left="1228" w:hanging="180"/>
      </w:pPr>
    </w:lvl>
    <w:lvl w:ilvl="3" w:tplc="0415000F" w:tentative="1">
      <w:start w:val="1"/>
      <w:numFmt w:val="decimal"/>
      <w:lvlText w:val="%4."/>
      <w:lvlJc w:val="left"/>
      <w:pPr>
        <w:ind w:left="1948" w:hanging="360"/>
      </w:pPr>
    </w:lvl>
    <w:lvl w:ilvl="4" w:tplc="04150019" w:tentative="1">
      <w:start w:val="1"/>
      <w:numFmt w:val="lowerLetter"/>
      <w:lvlText w:val="%5."/>
      <w:lvlJc w:val="left"/>
      <w:pPr>
        <w:ind w:left="2668" w:hanging="360"/>
      </w:pPr>
    </w:lvl>
    <w:lvl w:ilvl="5" w:tplc="0415001B" w:tentative="1">
      <w:start w:val="1"/>
      <w:numFmt w:val="lowerRoman"/>
      <w:lvlText w:val="%6."/>
      <w:lvlJc w:val="right"/>
      <w:pPr>
        <w:ind w:left="3388" w:hanging="180"/>
      </w:pPr>
    </w:lvl>
    <w:lvl w:ilvl="6" w:tplc="0415000F" w:tentative="1">
      <w:start w:val="1"/>
      <w:numFmt w:val="decimal"/>
      <w:lvlText w:val="%7."/>
      <w:lvlJc w:val="left"/>
      <w:pPr>
        <w:ind w:left="4108" w:hanging="360"/>
      </w:pPr>
    </w:lvl>
    <w:lvl w:ilvl="7" w:tplc="04150019" w:tentative="1">
      <w:start w:val="1"/>
      <w:numFmt w:val="lowerLetter"/>
      <w:lvlText w:val="%8."/>
      <w:lvlJc w:val="left"/>
      <w:pPr>
        <w:ind w:left="4828" w:hanging="360"/>
      </w:pPr>
    </w:lvl>
    <w:lvl w:ilvl="8" w:tplc="0415001B" w:tentative="1">
      <w:start w:val="1"/>
      <w:numFmt w:val="lowerRoman"/>
      <w:lvlText w:val="%9."/>
      <w:lvlJc w:val="right"/>
      <w:pPr>
        <w:ind w:left="5548" w:hanging="180"/>
      </w:pPr>
    </w:lvl>
  </w:abstractNum>
  <w:abstractNum w:abstractNumId="7" w15:restartNumberingAfterBreak="0">
    <w:nsid w:val="43B10E49"/>
    <w:multiLevelType w:val="hybridMultilevel"/>
    <w:tmpl w:val="717AE052"/>
    <w:lvl w:ilvl="0" w:tplc="6AB4096A">
      <w:start w:val="4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06EBF"/>
    <w:multiLevelType w:val="hybridMultilevel"/>
    <w:tmpl w:val="948C6A12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56233F1C"/>
    <w:multiLevelType w:val="hybridMultilevel"/>
    <w:tmpl w:val="B66CF02C"/>
    <w:lvl w:ilvl="0" w:tplc="30F80442">
      <w:start w:val="3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770A"/>
    <w:multiLevelType w:val="hybridMultilevel"/>
    <w:tmpl w:val="9968B69E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91"/>
    <w:rsid w:val="000147A3"/>
    <w:rsid w:val="000524DB"/>
    <w:rsid w:val="00057D1F"/>
    <w:rsid w:val="0007457A"/>
    <w:rsid w:val="0008653A"/>
    <w:rsid w:val="000B762C"/>
    <w:rsid w:val="000E59EA"/>
    <w:rsid w:val="00113478"/>
    <w:rsid w:val="001435A6"/>
    <w:rsid w:val="00161D1A"/>
    <w:rsid w:val="001B731C"/>
    <w:rsid w:val="001C3A36"/>
    <w:rsid w:val="001F5005"/>
    <w:rsid w:val="00202006"/>
    <w:rsid w:val="002040FE"/>
    <w:rsid w:val="002C739F"/>
    <w:rsid w:val="002E0DCF"/>
    <w:rsid w:val="003013D4"/>
    <w:rsid w:val="00313DAB"/>
    <w:rsid w:val="003747DD"/>
    <w:rsid w:val="00420091"/>
    <w:rsid w:val="0042145E"/>
    <w:rsid w:val="0047147F"/>
    <w:rsid w:val="00594849"/>
    <w:rsid w:val="005B45D6"/>
    <w:rsid w:val="005C43AE"/>
    <w:rsid w:val="005F43C3"/>
    <w:rsid w:val="00623EE3"/>
    <w:rsid w:val="0068148A"/>
    <w:rsid w:val="006B23DD"/>
    <w:rsid w:val="0070206D"/>
    <w:rsid w:val="00715D12"/>
    <w:rsid w:val="00720240"/>
    <w:rsid w:val="00721C85"/>
    <w:rsid w:val="00780FC1"/>
    <w:rsid w:val="007C1144"/>
    <w:rsid w:val="007E3294"/>
    <w:rsid w:val="00807019"/>
    <w:rsid w:val="008169F0"/>
    <w:rsid w:val="00820EE0"/>
    <w:rsid w:val="00836150"/>
    <w:rsid w:val="009041C2"/>
    <w:rsid w:val="00933EF2"/>
    <w:rsid w:val="00960086"/>
    <w:rsid w:val="00970440"/>
    <w:rsid w:val="009846EC"/>
    <w:rsid w:val="009C76E0"/>
    <w:rsid w:val="00A05CE1"/>
    <w:rsid w:val="00A06D27"/>
    <w:rsid w:val="00A42235"/>
    <w:rsid w:val="00A65F03"/>
    <w:rsid w:val="00A82DE7"/>
    <w:rsid w:val="00A84191"/>
    <w:rsid w:val="00AA7A88"/>
    <w:rsid w:val="00B3541A"/>
    <w:rsid w:val="00B364B3"/>
    <w:rsid w:val="00B93799"/>
    <w:rsid w:val="00C029E6"/>
    <w:rsid w:val="00C32EEF"/>
    <w:rsid w:val="00CC6A30"/>
    <w:rsid w:val="00CF0E4D"/>
    <w:rsid w:val="00D03BD1"/>
    <w:rsid w:val="00D92105"/>
    <w:rsid w:val="00DA1B25"/>
    <w:rsid w:val="00DC5334"/>
    <w:rsid w:val="00DD2CDC"/>
    <w:rsid w:val="00DF1091"/>
    <w:rsid w:val="00DF305C"/>
    <w:rsid w:val="00E47312"/>
    <w:rsid w:val="00E85B30"/>
    <w:rsid w:val="00EB3345"/>
    <w:rsid w:val="00ED7D4D"/>
    <w:rsid w:val="00F7196C"/>
    <w:rsid w:val="00FA48A3"/>
    <w:rsid w:val="00FB4D05"/>
    <w:rsid w:val="00FB4DE2"/>
    <w:rsid w:val="00FB61EB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00A9"/>
  <w15:docId w15:val="{77DA5D91-6F00-44A5-88CA-E906ECB5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Nalepa</cp:lastModifiedBy>
  <cp:revision>3</cp:revision>
  <cp:lastPrinted>2020-03-20T11:38:00Z</cp:lastPrinted>
  <dcterms:created xsi:type="dcterms:W3CDTF">2026-05-06T09:51:00Z</dcterms:created>
  <dcterms:modified xsi:type="dcterms:W3CDTF">2026-05-06T09:52:00Z</dcterms:modified>
</cp:coreProperties>
</file>