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9F" w:rsidRPr="005D6B63" w:rsidRDefault="00560AF3" w:rsidP="005D6B63">
      <w:pPr>
        <w:spacing w:after="0" w:line="240" w:lineRule="auto"/>
        <w:ind w:left="7088"/>
        <w:rPr>
          <w:rFonts w:ascii="Times New Roman" w:hAnsi="Times New Roman" w:cs="Times New Roman"/>
          <w:b/>
        </w:rPr>
      </w:pPr>
      <w:r w:rsidRPr="005D6B63">
        <w:rPr>
          <w:rFonts w:ascii="Times New Roman" w:hAnsi="Times New Roman" w:cs="Times New Roman"/>
          <w:b/>
        </w:rPr>
        <w:t xml:space="preserve">Załącznik nr </w:t>
      </w:r>
      <w:r w:rsidR="0085536A" w:rsidRPr="005D6B63">
        <w:rPr>
          <w:rFonts w:ascii="Times New Roman" w:hAnsi="Times New Roman" w:cs="Times New Roman"/>
          <w:b/>
        </w:rPr>
        <w:t>3</w:t>
      </w:r>
    </w:p>
    <w:p w:rsidR="00560AF3" w:rsidRPr="005D6B63" w:rsidRDefault="005D6B63" w:rsidP="005D6B63">
      <w:pPr>
        <w:spacing w:after="0" w:line="240" w:lineRule="auto"/>
        <w:ind w:left="7088"/>
        <w:rPr>
          <w:rFonts w:ascii="Times New Roman" w:hAnsi="Times New Roman" w:cs="Times New Roman"/>
          <w:i/>
        </w:rPr>
      </w:pPr>
      <w:r w:rsidRPr="005D6B63">
        <w:rPr>
          <w:rFonts w:ascii="Times New Roman" w:hAnsi="Times New Roman" w:cs="Times New Roman"/>
          <w:i/>
        </w:rPr>
        <w:t xml:space="preserve">do </w:t>
      </w:r>
      <w:r w:rsidR="00560AF3" w:rsidRPr="005D6B63">
        <w:rPr>
          <w:rFonts w:ascii="Times New Roman" w:hAnsi="Times New Roman" w:cs="Times New Roman"/>
          <w:i/>
        </w:rPr>
        <w:t>Ogłoszenia Ministra Nauki</w:t>
      </w:r>
    </w:p>
    <w:p w:rsidR="00560AF3" w:rsidRPr="005D6B63" w:rsidRDefault="00560AF3" w:rsidP="005D6B63">
      <w:pPr>
        <w:spacing w:after="0" w:line="240" w:lineRule="auto"/>
        <w:ind w:left="7088"/>
        <w:rPr>
          <w:rFonts w:ascii="Times New Roman" w:hAnsi="Times New Roman" w:cs="Times New Roman"/>
        </w:rPr>
      </w:pPr>
      <w:r w:rsidRPr="005D6B63">
        <w:rPr>
          <w:rFonts w:ascii="Times New Roman" w:hAnsi="Times New Roman" w:cs="Times New Roman"/>
          <w:i/>
        </w:rPr>
        <w:t>i Szkolnictwa Wyższego</w:t>
      </w:r>
    </w:p>
    <w:p w:rsidR="00560AF3" w:rsidRPr="005D6B63" w:rsidRDefault="00560AF3" w:rsidP="005D6B63">
      <w:pPr>
        <w:spacing w:after="0" w:line="240" w:lineRule="auto"/>
        <w:ind w:left="7088"/>
        <w:rPr>
          <w:rFonts w:ascii="Times New Roman" w:hAnsi="Times New Roman" w:cs="Times New Roman"/>
        </w:rPr>
      </w:pPr>
      <w:r w:rsidRPr="005D6B63">
        <w:rPr>
          <w:rFonts w:ascii="Times New Roman" w:hAnsi="Times New Roman" w:cs="Times New Roman"/>
        </w:rPr>
        <w:t xml:space="preserve">z dnia </w:t>
      </w:r>
      <w:r w:rsidR="009967BD">
        <w:rPr>
          <w:rFonts w:ascii="Times New Roman" w:hAnsi="Times New Roman" w:cs="Times New Roman"/>
        </w:rPr>
        <w:t>28 lutego 2018</w:t>
      </w:r>
      <w:r w:rsidRPr="005D6B63">
        <w:rPr>
          <w:rFonts w:ascii="Times New Roman" w:hAnsi="Times New Roman" w:cs="Times New Roman"/>
        </w:rPr>
        <w:t xml:space="preserve"> r.</w:t>
      </w:r>
    </w:p>
    <w:p w:rsidR="004F639F" w:rsidRPr="00960D91" w:rsidRDefault="004F639F" w:rsidP="004F639F">
      <w:pPr>
        <w:spacing w:after="0" w:line="288" w:lineRule="auto"/>
        <w:jc w:val="center"/>
        <w:rPr>
          <w:rFonts w:ascii="Times New Roman" w:hAnsi="Times New Roman" w:cs="Times New Roman"/>
          <w:color w:val="FF0000"/>
        </w:rPr>
      </w:pPr>
      <w:r w:rsidRPr="00960D91">
        <w:rPr>
          <w:rFonts w:ascii="Times New Roman" w:hAnsi="Times New Roman" w:cs="Times New Roman"/>
          <w:color w:val="FF0000"/>
        </w:rPr>
        <w:t>WZÓR</w:t>
      </w:r>
    </w:p>
    <w:p w:rsidR="004F639F" w:rsidRPr="00960D91" w:rsidRDefault="004F639F" w:rsidP="004F639F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F639F" w:rsidRPr="005D6B63" w:rsidRDefault="006A5DFD" w:rsidP="00560AF3">
      <w:pPr>
        <w:spacing w:after="0" w:line="288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B63">
        <w:rPr>
          <w:rFonts w:ascii="Times New Roman" w:hAnsi="Times New Roman" w:cs="Times New Roman"/>
          <w:b/>
          <w:color w:val="000000"/>
          <w:sz w:val="24"/>
          <w:szCs w:val="24"/>
        </w:rPr>
        <w:t>U M O W A  n</w:t>
      </w:r>
      <w:r w:rsidR="004F639F" w:rsidRPr="005D6B63">
        <w:rPr>
          <w:rFonts w:ascii="Times New Roman" w:hAnsi="Times New Roman" w:cs="Times New Roman"/>
          <w:b/>
          <w:color w:val="000000"/>
          <w:sz w:val="24"/>
          <w:szCs w:val="24"/>
        </w:rPr>
        <w:t>r …………………………………………</w:t>
      </w:r>
    </w:p>
    <w:p w:rsidR="004F639F" w:rsidRPr="00960D9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4F639F" w:rsidRPr="00960D9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</w:pPr>
    </w:p>
    <w:p w:rsidR="004F639F" w:rsidRPr="005D6B63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W dniu .....</w:t>
      </w:r>
      <w:r w:rsidR="004F45AF" w:rsidRPr="005D6B63">
        <w:rPr>
          <w:rFonts w:ascii="Times New Roman" w:eastAsia="Times New Roman" w:hAnsi="Times New Roman" w:cs="Times New Roman"/>
          <w:color w:val="000000"/>
        </w:rPr>
        <w:t>..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</w:t>
      </w:r>
      <w:r w:rsidR="005D6B63">
        <w:rPr>
          <w:rFonts w:ascii="Times New Roman" w:eastAsia="Times New Roman" w:hAnsi="Times New Roman" w:cs="Times New Roman"/>
          <w:color w:val="000000"/>
        </w:rPr>
        <w:t>.....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</w:t>
      </w:r>
      <w:r w:rsidRPr="005D6B63">
        <w:rPr>
          <w:rFonts w:ascii="Times New Roman" w:eastAsia="Times New Roman" w:hAnsi="Times New Roman" w:cs="Times New Roman"/>
          <w:color w:val="000000"/>
        </w:rPr>
        <w:t>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 w Warszawie</w:t>
      </w:r>
      <w:r w:rsidRPr="005D6B63">
        <w:rPr>
          <w:rFonts w:ascii="Times New Roman" w:eastAsia="Times New Roman" w:hAnsi="Times New Roman" w:cs="Times New Roman"/>
          <w:color w:val="000000"/>
        </w:rPr>
        <w:t xml:space="preserve"> 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pomiędzy </w:t>
      </w:r>
      <w:r w:rsidRPr="005D6B63">
        <w:rPr>
          <w:rFonts w:ascii="Times New Roman" w:eastAsia="Times New Roman" w:hAnsi="Times New Roman" w:cs="Times New Roman"/>
          <w:color w:val="000000"/>
        </w:rPr>
        <w:t xml:space="preserve">Skarbem Państwa - 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Ministrem Nauki </w:t>
      </w:r>
      <w:r w:rsidR="00E34C48" w:rsidRPr="005D6B63">
        <w:rPr>
          <w:rFonts w:ascii="Times New Roman" w:eastAsia="Times New Roman" w:hAnsi="Times New Roman" w:cs="Times New Roman"/>
          <w:color w:val="000000"/>
        </w:rPr>
        <w:t xml:space="preserve"> 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i Szkolnictwa Wyższego, zwanym dalej </w:t>
      </w:r>
      <w:r w:rsidRPr="005D6B63">
        <w:rPr>
          <w:rFonts w:ascii="Times New Roman" w:eastAsia="Times New Roman" w:hAnsi="Times New Roman" w:cs="Times New Roman"/>
          <w:color w:val="000000"/>
        </w:rPr>
        <w:t>„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Ministrem”, reprezentowanym przez:</w:t>
      </w:r>
    </w:p>
    <w:p w:rsidR="004F639F" w:rsidRPr="005D6B63" w:rsidRDefault="004F639F" w:rsidP="00427CC6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:rsidR="004F639F" w:rsidRPr="005D6B63" w:rsidRDefault="004F639F" w:rsidP="00C43B10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</w:rPr>
        <w:t>………………………………………………</w:t>
      </w:r>
      <w:r w:rsidR="00DB78A3" w:rsidRPr="005D6B63">
        <w:rPr>
          <w:rFonts w:ascii="Times New Roman" w:eastAsia="Times New Roman" w:hAnsi="Times New Roman" w:cs="Times New Roman"/>
          <w:color w:val="000000"/>
        </w:rPr>
        <w:t>………………</w:t>
      </w:r>
      <w:r w:rsidR="00C43B10">
        <w:rPr>
          <w:rFonts w:ascii="Times New Roman" w:eastAsia="Times New Roman" w:hAnsi="Times New Roman" w:cs="Times New Roman"/>
          <w:color w:val="000000"/>
        </w:rPr>
        <w:t>……</w:t>
      </w:r>
      <w:r w:rsidR="00DB78A3" w:rsidRPr="005D6B63">
        <w:rPr>
          <w:rFonts w:ascii="Times New Roman" w:eastAsia="Times New Roman" w:hAnsi="Times New Roman" w:cs="Times New Roman"/>
          <w:color w:val="000000"/>
        </w:rPr>
        <w:t>………….</w:t>
      </w:r>
      <w:r w:rsidRPr="005D6B63">
        <w:rPr>
          <w:rFonts w:ascii="Times New Roman" w:eastAsia="Times New Roman" w:hAnsi="Times New Roman" w:cs="Times New Roman"/>
          <w:color w:val="000000"/>
        </w:rPr>
        <w:t>…………………………</w:t>
      </w:r>
    </w:p>
    <w:p w:rsidR="004F639F" w:rsidRPr="005D6B63" w:rsidRDefault="004F639F" w:rsidP="00C43B10">
      <w:pPr>
        <w:tabs>
          <w:tab w:val="left" w:pos="7371"/>
        </w:tabs>
        <w:autoSpaceDE w:val="0"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</w:t>
      </w:r>
      <w:r w:rsidR="00C43B10">
        <w:rPr>
          <w:rFonts w:ascii="Times New Roman" w:eastAsia="Times New Roman" w:hAnsi="Times New Roman" w:cs="Times New Roman"/>
          <w:color w:val="000000"/>
        </w:rPr>
        <w:t>………</w:t>
      </w:r>
      <w:r w:rsidR="00DB78A3" w:rsidRPr="005D6B63">
        <w:rPr>
          <w:rFonts w:ascii="Times New Roman" w:eastAsia="Times New Roman" w:hAnsi="Times New Roman" w:cs="Times New Roman"/>
          <w:color w:val="000000"/>
        </w:rPr>
        <w:t>……………………….....……</w:t>
      </w:r>
    </w:p>
    <w:p w:rsidR="004F639F" w:rsidRPr="005D6B63" w:rsidRDefault="004F639F" w:rsidP="00427CC6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:rsidR="004F639F" w:rsidRPr="005D6B63" w:rsidRDefault="004F639F" w:rsidP="00427CC6">
      <w:pPr>
        <w:numPr>
          <w:ilvl w:val="1"/>
          <w:numId w:val="1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obsługę umowy zapewnia Ministerstwo Nauki i Szkolnictwa Wyższego</w:t>
      </w:r>
      <w:r w:rsidRPr="005D6B63">
        <w:rPr>
          <w:rFonts w:ascii="Times New Roman" w:eastAsia="Times New Roman" w:hAnsi="Times New Roman" w:cs="Times New Roman"/>
          <w:color w:val="000000"/>
        </w:rPr>
        <w:t xml:space="preserve"> – Departament Nauki</w:t>
      </w:r>
      <w:r w:rsidR="00E34C48" w:rsidRPr="005D6B63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E34C48" w:rsidRPr="005D6B63">
        <w:rPr>
          <w:rFonts w:ascii="Times New Roman" w:eastAsia="Times New Roman" w:hAnsi="Times New Roman" w:cs="Times New Roman"/>
          <w:color w:val="000000"/>
        </w:rPr>
        <w:br/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00-529 Warszawa, ul.</w:t>
      </w:r>
      <w:r w:rsidRPr="005D6B63">
        <w:rPr>
          <w:rFonts w:ascii="Times New Roman" w:eastAsia="Times New Roman" w:hAnsi="Times New Roman" w:cs="Times New Roman"/>
          <w:color w:val="000000"/>
        </w:rPr>
        <w:t>Hoża 20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, Regon</w:t>
      </w:r>
      <w:r w:rsidRPr="005D6B63">
        <w:rPr>
          <w:rFonts w:ascii="Times New Roman" w:eastAsia="Times New Roman" w:hAnsi="Times New Roman" w:cs="Times New Roman"/>
          <w:color w:val="000000"/>
        </w:rPr>
        <w:t>: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 140533156, NIP</w:t>
      </w:r>
      <w:r w:rsidRPr="005D6B63">
        <w:rPr>
          <w:rFonts w:ascii="Times New Roman" w:eastAsia="Times New Roman" w:hAnsi="Times New Roman" w:cs="Times New Roman"/>
          <w:color w:val="000000"/>
        </w:rPr>
        <w:t>: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 7010014467, zwane dalej “Ministerstwem”,</w:t>
      </w:r>
    </w:p>
    <w:p w:rsidR="004F639F" w:rsidRPr="005D6B63" w:rsidRDefault="004F639F" w:rsidP="00427CC6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</w:p>
    <w:p w:rsidR="004F639F" w:rsidRPr="005D6B63" w:rsidRDefault="004F639F" w:rsidP="00427CC6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a</w:t>
      </w:r>
    </w:p>
    <w:p w:rsidR="004F639F" w:rsidRPr="005D6B63" w:rsidRDefault="004F639F" w:rsidP="00941D91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.......................................................................................................................................</w:t>
      </w:r>
      <w:r w:rsidR="00E34C48" w:rsidRPr="005D6B63">
        <w:rPr>
          <w:rFonts w:ascii="Times New Roman" w:eastAsia="Times New Roman" w:hAnsi="Times New Roman" w:cs="Times New Roman"/>
          <w:color w:val="000000"/>
        </w:rPr>
        <w:t>......................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</w:t>
      </w:r>
    </w:p>
    <w:p w:rsidR="004F639F" w:rsidRPr="005D6B63" w:rsidRDefault="004F639F" w:rsidP="00941D91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......................................................................</w:t>
      </w:r>
      <w:r w:rsidR="00E34C48" w:rsidRPr="005D6B63">
        <w:rPr>
          <w:rFonts w:ascii="Times New Roman" w:eastAsia="Times New Roman" w:hAnsi="Times New Roman" w:cs="Times New Roman"/>
          <w:color w:val="000000"/>
        </w:rPr>
        <w:t>......................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.................................................................... </w:t>
      </w:r>
    </w:p>
    <w:p w:rsidR="004F639F" w:rsidRPr="005D6B63" w:rsidRDefault="004F639F" w:rsidP="00941D91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</w:rPr>
        <w:t xml:space="preserve">NIP: …………………………..; REGON: ………………………….., </w:t>
      </w:r>
    </w:p>
    <w:p w:rsidR="004F639F" w:rsidRPr="005D6B63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</w:rPr>
      </w:pPr>
      <w:r w:rsidRPr="005D6B63">
        <w:rPr>
          <w:rFonts w:ascii="Times New Roman" w:eastAsia="Times New Roman" w:hAnsi="Times New Roman" w:cs="Times New Roman"/>
          <w:i/>
          <w:color w:val="000000"/>
          <w:lang w:val="ru-RU"/>
        </w:rPr>
        <w:t>(</w:t>
      </w:r>
      <w:r w:rsidRPr="005D6B63">
        <w:rPr>
          <w:rFonts w:ascii="Times New Roman" w:eastAsia="Times New Roman" w:hAnsi="Times New Roman" w:cs="Times New Roman"/>
          <w:i/>
          <w:lang w:val="ru-RU"/>
        </w:rPr>
        <w:t>n</w:t>
      </w:r>
      <w:r w:rsidR="00560AF3" w:rsidRPr="005D6B63">
        <w:rPr>
          <w:rFonts w:ascii="Times New Roman" w:eastAsia="Times New Roman" w:hAnsi="Times New Roman" w:cs="Times New Roman"/>
          <w:i/>
          <w:lang w:val="ru-RU"/>
        </w:rPr>
        <w:t xml:space="preserve">azwa i adres </w:t>
      </w:r>
      <w:r w:rsidR="00941D91" w:rsidRPr="005D6B63">
        <w:rPr>
          <w:rFonts w:ascii="Times New Roman" w:eastAsia="Times New Roman" w:hAnsi="Times New Roman" w:cs="Times New Roman"/>
          <w:i/>
        </w:rPr>
        <w:t>wnioskodawcy</w:t>
      </w:r>
      <w:r w:rsidRPr="005D6B63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="00941D91" w:rsidRPr="005D6B63">
        <w:rPr>
          <w:rFonts w:ascii="Times New Roman" w:eastAsia="Times New Roman" w:hAnsi="Times New Roman" w:cs="Times New Roman"/>
          <w:lang w:eastAsia="pl-PL"/>
        </w:rPr>
        <w:t>–</w:t>
      </w:r>
      <w:r w:rsidRPr="005D6B63">
        <w:rPr>
          <w:rFonts w:ascii="Times New Roman" w:eastAsia="Times New Roman" w:hAnsi="Times New Roman" w:cs="Times New Roman"/>
          <w:i/>
          <w:lang w:val="ru-RU"/>
        </w:rPr>
        <w:t xml:space="preserve"> w przypadku </w:t>
      </w:r>
      <w:r w:rsidR="006A5DFD" w:rsidRPr="005D6B63">
        <w:rPr>
          <w:rFonts w:ascii="Times New Roman" w:eastAsia="Times New Roman" w:hAnsi="Times New Roman" w:cs="Times New Roman"/>
          <w:i/>
        </w:rPr>
        <w:t xml:space="preserve">gdy wnioskodawcą jest podstawowa jednostka organizacyjna </w:t>
      </w:r>
      <w:r w:rsidRPr="005D6B63">
        <w:rPr>
          <w:rFonts w:ascii="Times New Roman" w:eastAsia="Times New Roman" w:hAnsi="Times New Roman" w:cs="Times New Roman"/>
          <w:i/>
          <w:lang w:val="ru-RU"/>
        </w:rPr>
        <w:t>uczelni</w:t>
      </w:r>
      <w:r w:rsidR="006A5DFD" w:rsidRPr="005D6B63">
        <w:rPr>
          <w:rFonts w:ascii="Times New Roman" w:eastAsia="Times New Roman" w:hAnsi="Times New Roman" w:cs="Times New Roman"/>
          <w:i/>
        </w:rPr>
        <w:t xml:space="preserve">, </w:t>
      </w:r>
      <w:r w:rsidR="00941D91" w:rsidRPr="005D6B63">
        <w:rPr>
          <w:rFonts w:ascii="Times New Roman" w:eastAsia="Times New Roman" w:hAnsi="Times New Roman" w:cs="Times New Roman"/>
          <w:i/>
        </w:rPr>
        <w:t xml:space="preserve">należy </w:t>
      </w:r>
      <w:r w:rsidRPr="005D6B63">
        <w:rPr>
          <w:rFonts w:ascii="Times New Roman" w:eastAsia="Times New Roman" w:hAnsi="Times New Roman" w:cs="Times New Roman"/>
          <w:i/>
          <w:lang w:val="ru-RU"/>
        </w:rPr>
        <w:t xml:space="preserve">podać </w:t>
      </w:r>
      <w:r w:rsidR="00941D91" w:rsidRPr="005D6B63">
        <w:rPr>
          <w:rFonts w:ascii="Times New Roman" w:eastAsia="Times New Roman" w:hAnsi="Times New Roman" w:cs="Times New Roman"/>
          <w:i/>
        </w:rPr>
        <w:t xml:space="preserve">dane zarówno dla uczelni, jak i </w:t>
      </w:r>
      <w:r w:rsidR="006A5DFD" w:rsidRPr="005D6B63">
        <w:rPr>
          <w:rFonts w:ascii="Times New Roman" w:eastAsia="Times New Roman" w:hAnsi="Times New Roman" w:cs="Times New Roman"/>
          <w:i/>
          <w:lang w:val="ru-RU"/>
        </w:rPr>
        <w:t>podstawowej jednostk</w:t>
      </w:r>
      <w:r w:rsidR="00F2467D" w:rsidRPr="005D6B63">
        <w:rPr>
          <w:rFonts w:ascii="Times New Roman" w:eastAsia="Times New Roman" w:hAnsi="Times New Roman" w:cs="Times New Roman"/>
          <w:i/>
        </w:rPr>
        <w:t>i</w:t>
      </w:r>
      <w:r w:rsidR="00941D91" w:rsidRPr="005D6B63">
        <w:rPr>
          <w:rFonts w:ascii="Times New Roman" w:eastAsia="Times New Roman" w:hAnsi="Times New Roman" w:cs="Times New Roman"/>
          <w:i/>
        </w:rPr>
        <w:t xml:space="preserve"> organizacyjnej </w:t>
      </w:r>
      <w:r w:rsidR="00941D91" w:rsidRPr="005D6B63">
        <w:rPr>
          <w:rFonts w:ascii="Times New Roman" w:eastAsia="Times New Roman" w:hAnsi="Times New Roman" w:cs="Times New Roman"/>
          <w:i/>
          <w:lang w:val="ru-RU"/>
        </w:rPr>
        <w:t>uczeln</w:t>
      </w:r>
      <w:r w:rsidR="00941D91" w:rsidRPr="005D6B63">
        <w:rPr>
          <w:rFonts w:ascii="Times New Roman" w:eastAsia="Times New Roman" w:hAnsi="Times New Roman" w:cs="Times New Roman"/>
          <w:i/>
        </w:rPr>
        <w:t>i</w:t>
      </w:r>
      <w:r w:rsidRPr="005D6B63">
        <w:rPr>
          <w:rFonts w:ascii="Times New Roman" w:eastAsia="Times New Roman" w:hAnsi="Times New Roman" w:cs="Times New Roman"/>
          <w:i/>
          <w:color w:val="000000"/>
          <w:lang w:val="ru-RU"/>
        </w:rPr>
        <w:t>)</w:t>
      </w:r>
    </w:p>
    <w:p w:rsidR="00E34C48" w:rsidRPr="005D6B63" w:rsidRDefault="00E34C48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F639F" w:rsidRPr="005D6B63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zwanym(-ą) dalej </w:t>
      </w:r>
      <w:r w:rsidRPr="005D6B63">
        <w:rPr>
          <w:rFonts w:ascii="Times New Roman" w:eastAsia="Times New Roman" w:hAnsi="Times New Roman" w:cs="Times New Roman"/>
          <w:color w:val="000000"/>
        </w:rPr>
        <w:t>„Jednostką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”,</w:t>
      </w:r>
      <w:r w:rsidRPr="005D6B63">
        <w:rPr>
          <w:rFonts w:ascii="Times New Roman" w:eastAsia="Times New Roman" w:hAnsi="Times New Roman" w:cs="Times New Roman"/>
          <w:color w:val="000000"/>
        </w:rPr>
        <w:t xml:space="preserve"> 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reprezentowanym(-ą) przez:</w:t>
      </w:r>
    </w:p>
    <w:p w:rsidR="004F639F" w:rsidRPr="005D6B63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F639F" w:rsidRPr="005D6B63" w:rsidRDefault="004F639F" w:rsidP="00941D91">
      <w:pPr>
        <w:numPr>
          <w:ilvl w:val="0"/>
          <w:numId w:val="2"/>
        </w:numPr>
        <w:tabs>
          <w:tab w:val="clear" w:pos="540"/>
          <w:tab w:val="num" w:pos="709"/>
        </w:tabs>
        <w:overflowPunct w:val="0"/>
        <w:autoSpaceDE w:val="0"/>
        <w:autoSpaceDN w:val="0"/>
        <w:adjustRightInd w:val="0"/>
        <w:spacing w:after="0" w:line="360" w:lineRule="auto"/>
        <w:ind w:left="709" w:hanging="425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.................................................................................................</w:t>
      </w:r>
      <w:r w:rsidR="00DB78A3" w:rsidRPr="005D6B63">
        <w:rPr>
          <w:rFonts w:ascii="Times New Roman" w:eastAsia="Times New Roman" w:hAnsi="Times New Roman" w:cs="Times New Roman"/>
          <w:color w:val="000000"/>
        </w:rPr>
        <w:t>......................................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..................</w:t>
      </w:r>
    </w:p>
    <w:p w:rsidR="004F639F" w:rsidRPr="005D6B63" w:rsidRDefault="004F639F" w:rsidP="00941D91">
      <w:pPr>
        <w:numPr>
          <w:ilvl w:val="0"/>
          <w:numId w:val="2"/>
        </w:numPr>
        <w:tabs>
          <w:tab w:val="clear" w:pos="540"/>
          <w:tab w:val="num" w:pos="709"/>
        </w:tabs>
        <w:overflowPunct w:val="0"/>
        <w:autoSpaceDE w:val="0"/>
        <w:autoSpaceDN w:val="0"/>
        <w:adjustRightInd w:val="0"/>
        <w:spacing w:after="0" w:line="360" w:lineRule="auto"/>
        <w:ind w:left="709" w:hanging="425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.................................................................................................</w:t>
      </w:r>
      <w:r w:rsidR="00DB78A3" w:rsidRPr="005D6B63">
        <w:rPr>
          <w:rFonts w:ascii="Times New Roman" w:eastAsia="Times New Roman" w:hAnsi="Times New Roman" w:cs="Times New Roman"/>
          <w:color w:val="000000"/>
        </w:rPr>
        <w:t>......................................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..................</w:t>
      </w:r>
    </w:p>
    <w:p w:rsidR="004F639F" w:rsidRPr="005D6B63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F639F" w:rsidRPr="005D6B63" w:rsidRDefault="00F2467D" w:rsidP="00F2467D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</w:rPr>
        <w:t>na podstawie decyzji Ministra Nauki i Szkolnictwa Wyższego n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>r...</w:t>
      </w:r>
      <w:r w:rsidRPr="005D6B63"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 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z dnia </w:t>
      </w:r>
      <w:r w:rsidRPr="005D6B63">
        <w:rPr>
          <w:rFonts w:ascii="Times New Roman" w:eastAsia="Times New Roman" w:hAnsi="Times New Roman" w:cs="Times New Roman"/>
          <w:color w:val="000000"/>
        </w:rPr>
        <w:t xml:space="preserve">…………..…… r., zwanej dalej „decyzją”, </w:t>
      </w:r>
      <w:r w:rsidR="004F639F" w:rsidRPr="005D6B63">
        <w:rPr>
          <w:rFonts w:ascii="Times New Roman" w:eastAsia="Times New Roman" w:hAnsi="Times New Roman" w:cs="Times New Roman"/>
          <w:color w:val="000000"/>
          <w:lang w:val="ru-RU"/>
        </w:rPr>
        <w:t>została zawarta umowa następującej treści:</w:t>
      </w:r>
    </w:p>
    <w:p w:rsidR="004F639F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FA6F49" w:rsidRPr="005D6B63" w:rsidRDefault="00FA6F49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F639F" w:rsidRPr="005D6B63" w:rsidRDefault="004F639F" w:rsidP="00427CC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4F639F" w:rsidRPr="005D6B63" w:rsidRDefault="004F639F" w:rsidP="00B518F3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  <w:lang w:val="ru-RU"/>
        </w:rPr>
        <w:t>§ 1</w:t>
      </w:r>
      <w:r w:rsidR="008011CD" w:rsidRPr="005D6B63">
        <w:rPr>
          <w:rFonts w:ascii="Times New Roman" w:eastAsia="Times New Roman" w:hAnsi="Times New Roman" w:cs="Times New Roman"/>
          <w:color w:val="000000"/>
        </w:rPr>
        <w:t>.</w:t>
      </w:r>
      <w:r w:rsidRPr="005D6B6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4F639F" w:rsidRPr="005D6B63" w:rsidRDefault="004F639F" w:rsidP="00B518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5D6B63">
        <w:rPr>
          <w:rFonts w:ascii="Times New Roman" w:eastAsia="Times New Roman" w:hAnsi="Times New Roman" w:cs="Times New Roman"/>
          <w:lang w:val="ru-RU"/>
        </w:rPr>
        <w:t>Umowa określa warunki finansowania</w:t>
      </w:r>
      <w:r w:rsidR="00C43B10">
        <w:rPr>
          <w:rFonts w:ascii="Times New Roman" w:eastAsia="Times New Roman" w:hAnsi="Times New Roman" w:cs="Times New Roman"/>
        </w:rPr>
        <w:t>,</w:t>
      </w:r>
      <w:r w:rsidRPr="005D6B63">
        <w:rPr>
          <w:rFonts w:ascii="Times New Roman" w:eastAsia="Times New Roman" w:hAnsi="Times New Roman" w:cs="Times New Roman"/>
          <w:lang w:val="ru-RU"/>
        </w:rPr>
        <w:t xml:space="preserve"> </w:t>
      </w:r>
      <w:r w:rsidR="005D6B63" w:rsidRPr="005D6B63">
        <w:rPr>
          <w:rFonts w:ascii="Times New Roman" w:eastAsia="Times New Roman" w:hAnsi="Times New Roman" w:cs="Times New Roman"/>
        </w:rPr>
        <w:t>w ramach programu Ministra Nauki i Szkolnictwa Wyższego „Granty na granty – promocja jakości II”</w:t>
      </w:r>
      <w:r w:rsidR="00C43B10">
        <w:rPr>
          <w:rFonts w:ascii="Times New Roman" w:eastAsia="Times New Roman" w:hAnsi="Times New Roman" w:cs="Times New Roman"/>
        </w:rPr>
        <w:t>,</w:t>
      </w:r>
      <w:r w:rsidR="005D6B63">
        <w:rPr>
          <w:rFonts w:ascii="Times New Roman" w:eastAsia="Times New Roman" w:hAnsi="Times New Roman" w:cs="Times New Roman"/>
        </w:rPr>
        <w:t xml:space="preserve"> </w:t>
      </w:r>
      <w:r w:rsidRPr="005D6B63">
        <w:rPr>
          <w:rFonts w:ascii="Times New Roman" w:eastAsia="Times New Roman" w:hAnsi="Times New Roman" w:cs="Times New Roman"/>
        </w:rPr>
        <w:t xml:space="preserve">zrealizowanych przez Jednostkę działań </w:t>
      </w:r>
      <w:r w:rsidR="00E34C48" w:rsidRPr="005D6B63">
        <w:rPr>
          <w:rFonts w:ascii="Times New Roman" w:eastAsia="Times New Roman" w:hAnsi="Times New Roman" w:cs="Times New Roman"/>
        </w:rPr>
        <w:t>związanych</w:t>
      </w:r>
      <w:r w:rsidR="005D6B63">
        <w:rPr>
          <w:rFonts w:ascii="Times New Roman" w:eastAsia="Times New Roman" w:hAnsi="Times New Roman" w:cs="Times New Roman"/>
        </w:rPr>
        <w:br/>
      </w:r>
      <w:r w:rsidRPr="005D6B63">
        <w:rPr>
          <w:rFonts w:ascii="Times New Roman" w:eastAsia="Times New Roman" w:hAnsi="Times New Roman" w:cs="Times New Roman"/>
        </w:rPr>
        <w:t>z przygotowaniem wniosku projektowego do progra</w:t>
      </w:r>
      <w:r w:rsidR="00E34C48" w:rsidRPr="005D6B63">
        <w:rPr>
          <w:rFonts w:ascii="Times New Roman" w:eastAsia="Times New Roman" w:hAnsi="Times New Roman" w:cs="Times New Roman"/>
        </w:rPr>
        <w:t>mu badawczego Unii Europejskiej</w:t>
      </w:r>
      <w:r w:rsidR="009B0379" w:rsidRPr="005D6B63">
        <w:rPr>
          <w:rFonts w:ascii="Times New Roman" w:eastAsia="Times New Roman" w:hAnsi="Times New Roman" w:cs="Times New Roman"/>
        </w:rPr>
        <w:t xml:space="preserve"> </w:t>
      </w:r>
      <w:r w:rsidR="005D6B63">
        <w:rPr>
          <w:rFonts w:ascii="Times New Roman" w:eastAsia="Times New Roman" w:hAnsi="Times New Roman" w:cs="Times New Roman"/>
        </w:rPr>
        <w:t xml:space="preserve">oraz </w:t>
      </w:r>
      <w:r w:rsidR="005D6B63" w:rsidRPr="005D6B63">
        <w:rPr>
          <w:rFonts w:ascii="Times New Roman" w:eastAsia="Times New Roman" w:hAnsi="Times New Roman" w:cs="Times New Roman"/>
        </w:rPr>
        <w:t>rozliczania</w:t>
      </w:r>
      <w:r w:rsidR="005D6B63">
        <w:rPr>
          <w:rFonts w:ascii="Times New Roman" w:eastAsia="Times New Roman" w:hAnsi="Times New Roman" w:cs="Times New Roman"/>
        </w:rPr>
        <w:t xml:space="preserve"> środków finansowych przyznanych decyzją</w:t>
      </w:r>
      <w:r w:rsidRPr="005D6B63">
        <w:rPr>
          <w:rFonts w:ascii="Times New Roman" w:eastAsia="Times New Roman" w:hAnsi="Times New Roman" w:cs="Times New Roman"/>
        </w:rPr>
        <w:t xml:space="preserve">. </w:t>
      </w:r>
    </w:p>
    <w:p w:rsidR="00F2467D" w:rsidRPr="005D6B63" w:rsidRDefault="004F639F" w:rsidP="00B518F3">
      <w:pPr>
        <w:pStyle w:val="Akapitzlist"/>
        <w:numPr>
          <w:ilvl w:val="0"/>
          <w:numId w:val="5"/>
        </w:numPr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sz w:val="22"/>
          <w:szCs w:val="22"/>
          <w:lang w:val="ru-RU"/>
        </w:rPr>
        <w:t xml:space="preserve">Środki finansowe </w:t>
      </w:r>
      <w:r w:rsidR="005D6B63">
        <w:rPr>
          <w:sz w:val="22"/>
          <w:szCs w:val="22"/>
        </w:rPr>
        <w:t xml:space="preserve">przyznane </w:t>
      </w:r>
      <w:r w:rsidR="0084113D" w:rsidRPr="005D6B63">
        <w:rPr>
          <w:sz w:val="22"/>
          <w:szCs w:val="22"/>
        </w:rPr>
        <w:t xml:space="preserve">decyzją </w:t>
      </w:r>
      <w:r w:rsidRPr="005D6B63">
        <w:rPr>
          <w:sz w:val="22"/>
          <w:szCs w:val="22"/>
          <w:lang w:val="ru-RU"/>
        </w:rPr>
        <w:t xml:space="preserve">przeznaczone są </w:t>
      </w:r>
      <w:r w:rsidR="00F2467D" w:rsidRPr="005D6B63">
        <w:rPr>
          <w:sz w:val="22"/>
          <w:szCs w:val="22"/>
        </w:rPr>
        <w:t>na</w:t>
      </w:r>
      <w:r w:rsidR="00F2467D" w:rsidRPr="005D6B63">
        <w:rPr>
          <w:rStyle w:val="Odwoanieprzypisudolnego"/>
          <w:sz w:val="22"/>
          <w:szCs w:val="22"/>
        </w:rPr>
        <w:footnoteReference w:id="1"/>
      </w:r>
      <w:r w:rsidR="00F2467D" w:rsidRPr="005D6B63">
        <w:rPr>
          <w:sz w:val="22"/>
          <w:szCs w:val="22"/>
        </w:rPr>
        <w:t>:</w:t>
      </w:r>
    </w:p>
    <w:p w:rsidR="00F2467D" w:rsidRPr="005D6B63" w:rsidRDefault="004F639F" w:rsidP="00F2467D">
      <w:pPr>
        <w:pStyle w:val="Akapitzlist"/>
        <w:numPr>
          <w:ilvl w:val="0"/>
          <w:numId w:val="30"/>
        </w:numPr>
        <w:autoSpaceDE w:val="0"/>
        <w:autoSpaceDN w:val="0"/>
        <w:spacing w:after="120"/>
        <w:ind w:left="1134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sz w:val="22"/>
          <w:szCs w:val="22"/>
        </w:rPr>
        <w:t xml:space="preserve">refundację </w:t>
      </w:r>
      <w:r w:rsidR="00941D91" w:rsidRPr="005D6B63">
        <w:rPr>
          <w:sz w:val="22"/>
          <w:szCs w:val="22"/>
        </w:rPr>
        <w:t>kosztów</w:t>
      </w:r>
      <w:r w:rsidR="00F2467D" w:rsidRPr="005D6B63">
        <w:rPr>
          <w:sz w:val="22"/>
          <w:szCs w:val="22"/>
        </w:rPr>
        <w:t xml:space="preserve"> kwalifikowanych;</w:t>
      </w:r>
    </w:p>
    <w:p w:rsidR="00F2467D" w:rsidRPr="005D6B63" w:rsidRDefault="0084113D" w:rsidP="00F2467D">
      <w:pPr>
        <w:pStyle w:val="Akapitzlist"/>
        <w:numPr>
          <w:ilvl w:val="0"/>
          <w:numId w:val="30"/>
        </w:numPr>
        <w:autoSpaceDE w:val="0"/>
        <w:autoSpaceDN w:val="0"/>
        <w:spacing w:after="120"/>
        <w:ind w:left="1134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sz w:val="22"/>
          <w:szCs w:val="22"/>
        </w:rPr>
        <w:t>sfinansowanie premii uznaniowej</w:t>
      </w:r>
      <w:r w:rsidR="00F2467D" w:rsidRPr="005D6B63">
        <w:rPr>
          <w:sz w:val="22"/>
          <w:szCs w:val="22"/>
        </w:rPr>
        <w:t>,</w:t>
      </w:r>
    </w:p>
    <w:p w:rsidR="00560389" w:rsidRPr="005D6B63" w:rsidRDefault="00F2467D" w:rsidP="00F2467D">
      <w:pPr>
        <w:pStyle w:val="Akapitzlist"/>
        <w:autoSpaceDE w:val="0"/>
        <w:autoSpaceDN w:val="0"/>
        <w:spacing w:after="120"/>
        <w:ind w:left="709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sz w:val="22"/>
          <w:szCs w:val="22"/>
        </w:rPr>
        <w:t xml:space="preserve">w związku </w:t>
      </w:r>
      <w:r w:rsidR="006A5DFD" w:rsidRPr="005D6B63">
        <w:rPr>
          <w:sz w:val="22"/>
          <w:szCs w:val="22"/>
        </w:rPr>
        <w:t>z</w:t>
      </w:r>
      <w:r w:rsidR="004F639F" w:rsidRPr="005D6B63">
        <w:rPr>
          <w:sz w:val="22"/>
          <w:szCs w:val="22"/>
        </w:rPr>
        <w:t xml:space="preserve"> przygotowanie</w:t>
      </w:r>
      <w:r w:rsidR="006A5DFD" w:rsidRPr="005D6B63">
        <w:rPr>
          <w:sz w:val="22"/>
          <w:szCs w:val="22"/>
        </w:rPr>
        <w:t>m</w:t>
      </w:r>
      <w:r w:rsidR="004F639F" w:rsidRPr="005D6B63">
        <w:rPr>
          <w:sz w:val="22"/>
          <w:szCs w:val="22"/>
        </w:rPr>
        <w:t xml:space="preserve"> wniosku projektowego pt. „</w:t>
      </w:r>
      <w:r w:rsidR="004F639F" w:rsidRPr="005D6B63">
        <w:rPr>
          <w:color w:val="FF0000"/>
          <w:sz w:val="22"/>
          <w:szCs w:val="22"/>
        </w:rPr>
        <w:t>[</w:t>
      </w:r>
      <w:r w:rsidR="004F639F" w:rsidRPr="005D6B63">
        <w:rPr>
          <w:i/>
          <w:color w:val="FF0000"/>
          <w:sz w:val="22"/>
          <w:szCs w:val="22"/>
        </w:rPr>
        <w:t>należy poda</w:t>
      </w:r>
      <w:r w:rsidR="00427CC6" w:rsidRPr="005D6B63">
        <w:rPr>
          <w:i/>
          <w:color w:val="FF0000"/>
          <w:sz w:val="22"/>
          <w:szCs w:val="22"/>
        </w:rPr>
        <w:t>ć tytuł projektu – dane zgodnie</w:t>
      </w:r>
      <w:r w:rsidR="008B6B39">
        <w:rPr>
          <w:i/>
          <w:color w:val="FF0000"/>
          <w:sz w:val="22"/>
          <w:szCs w:val="22"/>
        </w:rPr>
        <w:br/>
      </w:r>
      <w:r w:rsidR="004F639F" w:rsidRPr="005D6B63">
        <w:rPr>
          <w:i/>
          <w:color w:val="FF0000"/>
          <w:sz w:val="22"/>
          <w:szCs w:val="22"/>
        </w:rPr>
        <w:t>z decyzją</w:t>
      </w:r>
      <w:r w:rsidR="004F639F" w:rsidRPr="005D6B63">
        <w:rPr>
          <w:color w:val="FF0000"/>
          <w:sz w:val="22"/>
          <w:szCs w:val="22"/>
        </w:rPr>
        <w:t>]</w:t>
      </w:r>
      <w:r w:rsidR="008B6B39">
        <w:rPr>
          <w:sz w:val="22"/>
          <w:szCs w:val="22"/>
        </w:rPr>
        <w:t xml:space="preserve">”, który został </w:t>
      </w:r>
      <w:r w:rsidR="008B6B39">
        <w:rPr>
          <w:color w:val="FF0000"/>
          <w:sz w:val="22"/>
          <w:szCs w:val="22"/>
        </w:rPr>
        <w:t xml:space="preserve">złożony w dniu ………..…. r. </w:t>
      </w:r>
      <w:r w:rsidR="004F639F" w:rsidRPr="005D6B63">
        <w:rPr>
          <w:color w:val="000000"/>
          <w:sz w:val="22"/>
          <w:szCs w:val="22"/>
          <w:lang w:val="ru-RU"/>
        </w:rPr>
        <w:t xml:space="preserve">na </w:t>
      </w:r>
      <w:r w:rsidR="005D6B63">
        <w:rPr>
          <w:color w:val="000000"/>
          <w:sz w:val="22"/>
          <w:szCs w:val="22"/>
        </w:rPr>
        <w:t xml:space="preserve">wezwanie konkursowe </w:t>
      </w:r>
      <w:r w:rsidR="004F639F" w:rsidRPr="005D6B63">
        <w:rPr>
          <w:color w:val="000000"/>
          <w:sz w:val="22"/>
          <w:szCs w:val="22"/>
        </w:rPr>
        <w:t xml:space="preserve">o identyfikatorze </w:t>
      </w:r>
      <w:r w:rsidR="004F639F" w:rsidRPr="005D6B63">
        <w:rPr>
          <w:color w:val="FF0000"/>
          <w:sz w:val="22"/>
          <w:szCs w:val="22"/>
        </w:rPr>
        <w:t>[</w:t>
      </w:r>
      <w:r w:rsidR="004F639F" w:rsidRPr="005D6B63">
        <w:rPr>
          <w:i/>
          <w:color w:val="FF0000"/>
          <w:sz w:val="22"/>
          <w:szCs w:val="22"/>
        </w:rPr>
        <w:t>nazwa identyfikatora – dane zgodnie z decyzją</w:t>
      </w:r>
      <w:r w:rsidR="004F639F" w:rsidRPr="005D6B63">
        <w:rPr>
          <w:color w:val="FF0000"/>
          <w:sz w:val="22"/>
          <w:szCs w:val="22"/>
        </w:rPr>
        <w:t>]</w:t>
      </w:r>
      <w:r w:rsidR="008B6B39">
        <w:rPr>
          <w:color w:val="FF0000"/>
          <w:sz w:val="22"/>
          <w:szCs w:val="22"/>
        </w:rPr>
        <w:t xml:space="preserve"> w ramach </w:t>
      </w:r>
      <w:r w:rsidR="008B6B39" w:rsidRPr="005D6B63">
        <w:rPr>
          <w:sz w:val="22"/>
          <w:szCs w:val="22"/>
        </w:rPr>
        <w:t xml:space="preserve">programu badawczego Unii Europejskiej </w:t>
      </w:r>
      <w:r w:rsidR="008B6B39" w:rsidRPr="005D6B63">
        <w:rPr>
          <w:color w:val="FF0000"/>
          <w:sz w:val="22"/>
          <w:szCs w:val="22"/>
          <w:lang w:val="ru-RU"/>
        </w:rPr>
        <w:t>[</w:t>
      </w:r>
      <w:r w:rsidR="008B6B39" w:rsidRPr="005D6B63">
        <w:rPr>
          <w:i/>
          <w:color w:val="FF0000"/>
          <w:sz w:val="22"/>
          <w:szCs w:val="22"/>
          <w:lang w:val="ru-RU"/>
        </w:rPr>
        <w:t xml:space="preserve">należy podać nazwę </w:t>
      </w:r>
      <w:r w:rsidR="008B6B39">
        <w:rPr>
          <w:i/>
          <w:color w:val="FF0000"/>
          <w:sz w:val="22"/>
          <w:szCs w:val="22"/>
        </w:rPr>
        <w:t xml:space="preserve">programu – dane zgodnie </w:t>
      </w:r>
      <w:r w:rsidR="008B6B39" w:rsidRPr="005D6B63">
        <w:rPr>
          <w:i/>
          <w:color w:val="FF0000"/>
          <w:sz w:val="22"/>
          <w:szCs w:val="22"/>
        </w:rPr>
        <w:t>z decyzją</w:t>
      </w:r>
      <w:r w:rsidR="008B6B39" w:rsidRPr="005D6B63">
        <w:rPr>
          <w:color w:val="FF0000"/>
          <w:sz w:val="22"/>
          <w:szCs w:val="22"/>
        </w:rPr>
        <w:t>]</w:t>
      </w:r>
      <w:r w:rsidRPr="005D6B63">
        <w:rPr>
          <w:sz w:val="22"/>
          <w:szCs w:val="22"/>
        </w:rPr>
        <w:t>.</w:t>
      </w:r>
      <w:r w:rsidR="004F639F" w:rsidRPr="005D6B63">
        <w:rPr>
          <w:sz w:val="22"/>
          <w:szCs w:val="22"/>
        </w:rPr>
        <w:t xml:space="preserve"> </w:t>
      </w:r>
      <w:r w:rsidR="00DA3903" w:rsidRPr="005D6B63">
        <w:rPr>
          <w:color w:val="000000"/>
          <w:sz w:val="22"/>
          <w:szCs w:val="22"/>
        </w:rPr>
        <w:tab/>
      </w:r>
    </w:p>
    <w:p w:rsidR="006A5DFD" w:rsidRPr="005D6B63" w:rsidRDefault="00F2467D" w:rsidP="005572E9">
      <w:pPr>
        <w:pStyle w:val="PKTpunkt"/>
        <w:numPr>
          <w:ilvl w:val="0"/>
          <w:numId w:val="22"/>
        </w:numPr>
        <w:spacing w:after="120" w:line="240" w:lineRule="auto"/>
        <w:ind w:left="709" w:hanging="425"/>
        <w:rPr>
          <w:rFonts w:ascii="Times New Roman" w:hAnsi="Times New Roman" w:cs="Times New Roman"/>
          <w:sz w:val="22"/>
          <w:szCs w:val="22"/>
        </w:rPr>
      </w:pPr>
      <w:r w:rsidRPr="005D6B63">
        <w:rPr>
          <w:rFonts w:ascii="Times New Roman" w:hAnsi="Times New Roman" w:cs="Times New Roman"/>
          <w:sz w:val="22"/>
          <w:szCs w:val="22"/>
        </w:rPr>
        <w:lastRenderedPageBreak/>
        <w:t>R</w:t>
      </w:r>
      <w:r w:rsidR="00C60535" w:rsidRPr="005D6B63">
        <w:rPr>
          <w:rFonts w:ascii="Times New Roman" w:hAnsi="Times New Roman" w:cs="Times New Roman"/>
          <w:sz w:val="22"/>
          <w:szCs w:val="22"/>
        </w:rPr>
        <w:t>efundacja</w:t>
      </w:r>
      <w:r w:rsidR="00F559D5" w:rsidRPr="005D6B63">
        <w:rPr>
          <w:rFonts w:ascii="Times New Roman" w:hAnsi="Times New Roman" w:cs="Times New Roman"/>
          <w:sz w:val="22"/>
          <w:szCs w:val="22"/>
        </w:rPr>
        <w:t>, o której mowa w ust. 2 pkt 1</w:t>
      </w:r>
      <w:r w:rsidR="00C60535" w:rsidRPr="005D6B63">
        <w:rPr>
          <w:rFonts w:ascii="Times New Roman" w:hAnsi="Times New Roman" w:cs="Times New Roman"/>
          <w:sz w:val="22"/>
          <w:szCs w:val="22"/>
        </w:rPr>
        <w:t xml:space="preserve"> </w:t>
      </w:r>
      <w:r w:rsidR="00C60535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obejmuje wyłącznie koszty 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kwalifikowane </w:t>
      </w:r>
      <w:r w:rsidR="00C60535" w:rsidRPr="005D6B63">
        <w:rPr>
          <w:rFonts w:ascii="Times New Roman" w:hAnsi="Times New Roman" w:cs="Times New Roman"/>
          <w:sz w:val="22"/>
          <w:szCs w:val="22"/>
          <w:lang w:eastAsia="en-US"/>
        </w:rPr>
        <w:t>poniesione</w:t>
      </w:r>
      <w:r w:rsidR="006A5DFD" w:rsidRPr="005D6B63">
        <w:rPr>
          <w:rFonts w:ascii="Times New Roman" w:hAnsi="Times New Roman" w:cs="Times New Roman"/>
          <w:sz w:val="22"/>
          <w:szCs w:val="22"/>
        </w:rPr>
        <w:t xml:space="preserve"> </w:t>
      </w:r>
      <w:r w:rsidRPr="005D6B63">
        <w:rPr>
          <w:rFonts w:ascii="Times New Roman" w:hAnsi="Times New Roman" w:cs="Times New Roman"/>
          <w:sz w:val="22"/>
          <w:szCs w:val="22"/>
        </w:rPr>
        <w:t>przez Jednostkę</w:t>
      </w:r>
      <w:r w:rsidR="00F559D5" w:rsidRPr="005D6B63">
        <w:rPr>
          <w:rFonts w:ascii="Times New Roman" w:hAnsi="Times New Roman" w:cs="Times New Roman"/>
          <w:sz w:val="22"/>
          <w:szCs w:val="22"/>
        </w:rPr>
        <w:t xml:space="preserve"> 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na przygotowanie </w:t>
      </w:r>
      <w:r w:rsidR="00033D5F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ww. 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>wniosku projektowego</w:t>
      </w:r>
      <w:r w:rsidR="00033D5F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F559D5" w:rsidRPr="005D6B63">
        <w:rPr>
          <w:rFonts w:ascii="Times New Roman" w:hAnsi="Times New Roman" w:cs="Times New Roman"/>
          <w:sz w:val="22"/>
          <w:szCs w:val="22"/>
          <w:lang w:eastAsia="en-US"/>
        </w:rPr>
        <w:t>w okresie</w:t>
      </w:r>
      <w:r w:rsidR="005D6B6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12 miesięcy przed </w:t>
      </w:r>
      <w:r w:rsidR="006A5DFD" w:rsidRPr="005D6B63">
        <w:rPr>
          <w:rFonts w:ascii="Times New Roman" w:hAnsi="Times New Roman" w:cs="Times New Roman"/>
          <w:sz w:val="22"/>
          <w:szCs w:val="22"/>
        </w:rPr>
        <w:t xml:space="preserve">jego 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>złożeniem</w:t>
      </w:r>
      <w:r w:rsidR="00F559D5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>na wezwanie konkursowe Komisji Europejskiej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>, innego upoważnionego przez nią podmiotu albo Europejskiej Rady do Spraw Badań Naukowych</w:t>
      </w:r>
      <w:r w:rsidR="006A5DFD" w:rsidRPr="005D6B63">
        <w:rPr>
          <w:rFonts w:ascii="Times New Roman" w:hAnsi="Times New Roman" w:cs="Times New Roman"/>
          <w:sz w:val="22"/>
          <w:szCs w:val="22"/>
        </w:rPr>
        <w:t xml:space="preserve"> </w:t>
      </w:r>
      <w:r w:rsidR="00E479FF" w:rsidRPr="005D6B63">
        <w:rPr>
          <w:rFonts w:ascii="Times New Roman" w:hAnsi="Times New Roman" w:cs="Times New Roman"/>
          <w:sz w:val="22"/>
          <w:szCs w:val="22"/>
        </w:rPr>
        <w:t>i/lub</w:t>
      </w:r>
      <w:r w:rsidR="006A5DFD" w:rsidRPr="005D6B63">
        <w:rPr>
          <w:rFonts w:ascii="Times New Roman" w:hAnsi="Times New Roman" w:cs="Times New Roman"/>
          <w:sz w:val="22"/>
          <w:szCs w:val="22"/>
        </w:rPr>
        <w:t xml:space="preserve"> koszt</w:t>
      </w:r>
      <w:r w:rsidR="00C60535" w:rsidRPr="005D6B63">
        <w:rPr>
          <w:rFonts w:ascii="Times New Roman" w:hAnsi="Times New Roman" w:cs="Times New Roman"/>
          <w:sz w:val="22"/>
          <w:szCs w:val="22"/>
        </w:rPr>
        <w:t>y</w:t>
      </w:r>
      <w:r w:rsidR="006A5DFD" w:rsidRPr="005D6B63">
        <w:rPr>
          <w:rFonts w:ascii="Times New Roman" w:hAnsi="Times New Roman" w:cs="Times New Roman"/>
          <w:sz w:val="22"/>
          <w:szCs w:val="22"/>
        </w:rPr>
        <w:t>,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dla których w tym okresie zostały wystawione dokumenty finansowe</w:t>
      </w:r>
      <w:r w:rsidR="006A5DFD" w:rsidRPr="005D6B63">
        <w:rPr>
          <w:rFonts w:ascii="Times New Roman" w:hAnsi="Times New Roman" w:cs="Times New Roman"/>
          <w:sz w:val="22"/>
          <w:szCs w:val="22"/>
        </w:rPr>
        <w:t xml:space="preserve">, 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>z wyłączeniem</w:t>
      </w:r>
      <w:r w:rsidR="00C60535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kosztów</w:t>
      </w:r>
      <w:r w:rsidR="006A5DFD"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: </w:t>
      </w:r>
    </w:p>
    <w:p w:rsidR="006A5DFD" w:rsidRPr="005D6B63" w:rsidRDefault="006A5DFD" w:rsidP="00F2467D">
      <w:pPr>
        <w:pStyle w:val="LITlitera"/>
        <w:numPr>
          <w:ilvl w:val="0"/>
          <w:numId w:val="29"/>
        </w:numPr>
        <w:spacing w:after="120" w:line="240" w:lineRule="auto"/>
        <w:ind w:left="1134"/>
        <w:rPr>
          <w:rFonts w:ascii="Times New Roman" w:hAnsi="Times New Roman" w:cs="Times New Roman"/>
          <w:sz w:val="22"/>
          <w:szCs w:val="22"/>
        </w:rPr>
      </w:pPr>
      <w:r w:rsidRPr="005D6B63">
        <w:rPr>
          <w:rFonts w:ascii="Times New Roman" w:hAnsi="Times New Roman" w:cs="Times New Roman"/>
          <w:sz w:val="22"/>
          <w:szCs w:val="22"/>
          <w:lang w:eastAsia="en-US"/>
        </w:rPr>
        <w:t>pośrednich</w:t>
      </w:r>
      <w:r w:rsidRPr="005D6B63">
        <w:rPr>
          <w:rFonts w:ascii="Times New Roman" w:hAnsi="Times New Roman" w:cs="Times New Roman"/>
          <w:sz w:val="22"/>
          <w:szCs w:val="22"/>
        </w:rPr>
        <w:t>,</w:t>
      </w:r>
    </w:p>
    <w:p w:rsidR="0061748A" w:rsidRPr="005D6B63" w:rsidRDefault="0061748A" w:rsidP="00F2467D">
      <w:pPr>
        <w:pStyle w:val="LITlitera"/>
        <w:numPr>
          <w:ilvl w:val="0"/>
          <w:numId w:val="29"/>
        </w:numPr>
        <w:spacing w:after="120" w:line="240" w:lineRule="auto"/>
        <w:ind w:left="1134"/>
        <w:rPr>
          <w:rFonts w:ascii="Times New Roman" w:hAnsi="Times New Roman" w:cs="Times New Roman"/>
          <w:sz w:val="22"/>
          <w:szCs w:val="22"/>
        </w:rPr>
      </w:pPr>
      <w:r w:rsidRPr="005D6B63">
        <w:rPr>
          <w:rFonts w:ascii="Times New Roman" w:hAnsi="Times New Roman" w:cs="Times New Roman"/>
          <w:sz w:val="22"/>
          <w:szCs w:val="22"/>
        </w:rPr>
        <w:t>zakupu środków trwałych,</w:t>
      </w:r>
    </w:p>
    <w:p w:rsidR="006A5DFD" w:rsidRPr="005D6B63" w:rsidRDefault="006A5DFD" w:rsidP="00F2467D">
      <w:pPr>
        <w:pStyle w:val="LITlitera"/>
        <w:numPr>
          <w:ilvl w:val="0"/>
          <w:numId w:val="29"/>
        </w:numPr>
        <w:spacing w:after="120" w:line="240" w:lineRule="auto"/>
        <w:ind w:left="1134"/>
        <w:rPr>
          <w:rFonts w:ascii="Times New Roman" w:hAnsi="Times New Roman" w:cs="Times New Roman"/>
          <w:sz w:val="22"/>
          <w:szCs w:val="22"/>
          <w:lang w:eastAsia="en-US"/>
        </w:rPr>
      </w:pPr>
      <w:r w:rsidRPr="005D6B63">
        <w:rPr>
          <w:rFonts w:ascii="Times New Roman" w:hAnsi="Times New Roman" w:cs="Times New Roman"/>
          <w:sz w:val="22"/>
          <w:szCs w:val="22"/>
          <w:lang w:eastAsia="en-US"/>
        </w:rPr>
        <w:t>podatku</w:t>
      </w:r>
      <w:r w:rsidRPr="005D6B63">
        <w:rPr>
          <w:rFonts w:ascii="Times New Roman" w:hAnsi="Times New Roman" w:cs="Times New Roman"/>
          <w:sz w:val="22"/>
          <w:szCs w:val="22"/>
        </w:rPr>
        <w:t xml:space="preserve"> 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od towarów i usług (VAT), jeżeli może </w:t>
      </w:r>
      <w:r w:rsidRPr="005D6B63">
        <w:rPr>
          <w:rFonts w:ascii="Times New Roman" w:hAnsi="Times New Roman" w:cs="Times New Roman"/>
          <w:sz w:val="22"/>
          <w:szCs w:val="22"/>
        </w:rPr>
        <w:t xml:space="preserve">on 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zostać odzyskany </w:t>
      </w:r>
      <w:r w:rsidRPr="005D6B63">
        <w:rPr>
          <w:rFonts w:ascii="Times New Roman" w:hAnsi="Times New Roman" w:cs="Times New Roman"/>
          <w:sz w:val="22"/>
          <w:szCs w:val="22"/>
        </w:rPr>
        <w:t>na podstawie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przepis</w:t>
      </w:r>
      <w:r w:rsidRPr="005D6B63">
        <w:rPr>
          <w:rFonts w:ascii="Times New Roman" w:hAnsi="Times New Roman" w:cs="Times New Roman"/>
          <w:sz w:val="22"/>
          <w:szCs w:val="22"/>
        </w:rPr>
        <w:t>ów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ustawy z dnia 11 marca 2004 r. o pod</w:t>
      </w:r>
      <w:r w:rsidR="005D6B63">
        <w:rPr>
          <w:rFonts w:ascii="Times New Roman" w:hAnsi="Times New Roman" w:cs="Times New Roman"/>
          <w:sz w:val="22"/>
          <w:szCs w:val="22"/>
          <w:lang w:eastAsia="en-US"/>
        </w:rPr>
        <w:t xml:space="preserve">atku od towarów i usług (Dz. U. 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>z 2017 r. poz. 1221)</w:t>
      </w:r>
      <w:r w:rsidRPr="005D6B63">
        <w:rPr>
          <w:rFonts w:ascii="Times New Roman" w:hAnsi="Times New Roman" w:cs="Times New Roman"/>
          <w:sz w:val="22"/>
          <w:szCs w:val="22"/>
        </w:rPr>
        <w:t>,</w:t>
      </w:r>
      <w:r w:rsidRPr="005D6B6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:rsidR="006A5DFD" w:rsidRDefault="006A5DFD" w:rsidP="00F2467D">
      <w:pPr>
        <w:pStyle w:val="LITlitera"/>
        <w:numPr>
          <w:ilvl w:val="0"/>
          <w:numId w:val="29"/>
        </w:numPr>
        <w:spacing w:after="120" w:line="240" w:lineRule="auto"/>
        <w:ind w:left="1134"/>
        <w:rPr>
          <w:rFonts w:ascii="Times New Roman" w:hAnsi="Times New Roman" w:cs="Times New Roman"/>
          <w:sz w:val="22"/>
          <w:szCs w:val="22"/>
        </w:rPr>
      </w:pPr>
      <w:r w:rsidRPr="005D6B63">
        <w:rPr>
          <w:rFonts w:ascii="Times New Roman" w:hAnsi="Times New Roman" w:cs="Times New Roman"/>
          <w:sz w:val="22"/>
          <w:szCs w:val="22"/>
          <w:lang w:eastAsia="en-US"/>
        </w:rPr>
        <w:t>wynagrodzeń pracowników wnioskodawcy z</w:t>
      </w:r>
      <w:r w:rsidRPr="005D6B63">
        <w:rPr>
          <w:rFonts w:ascii="Times New Roman" w:hAnsi="Times New Roman" w:cs="Times New Roman"/>
          <w:sz w:val="22"/>
          <w:szCs w:val="22"/>
        </w:rPr>
        <w:t>atrudnionych na podstawie</w:t>
      </w:r>
      <w:r w:rsidR="005D6B63">
        <w:rPr>
          <w:rFonts w:ascii="Times New Roman" w:hAnsi="Times New Roman" w:cs="Times New Roman"/>
          <w:sz w:val="22"/>
          <w:szCs w:val="22"/>
          <w:lang w:eastAsia="en-US"/>
        </w:rPr>
        <w:t xml:space="preserve"> umowy </w:t>
      </w:r>
      <w:r w:rsidR="00D1329F">
        <w:rPr>
          <w:rFonts w:ascii="Times New Roman" w:hAnsi="Times New Roman" w:cs="Times New Roman"/>
          <w:sz w:val="22"/>
          <w:szCs w:val="22"/>
          <w:lang w:eastAsia="en-US"/>
        </w:rPr>
        <w:t>o pracę.</w:t>
      </w:r>
    </w:p>
    <w:p w:rsidR="00B02B54" w:rsidRPr="005D6B63" w:rsidRDefault="00F2467D" w:rsidP="00F2467D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left="709" w:hanging="425"/>
        <w:contextualSpacing w:val="0"/>
        <w:jc w:val="both"/>
        <w:textAlignment w:val="baseline"/>
        <w:rPr>
          <w:color w:val="000000"/>
          <w:sz w:val="22"/>
          <w:szCs w:val="22"/>
        </w:rPr>
      </w:pPr>
      <w:r w:rsidRPr="005D6B63">
        <w:rPr>
          <w:sz w:val="22"/>
          <w:szCs w:val="22"/>
          <w:lang w:eastAsia="en-US"/>
        </w:rPr>
        <w:t>P</w:t>
      </w:r>
      <w:r w:rsidR="00033D5F" w:rsidRPr="005D6B63">
        <w:rPr>
          <w:sz w:val="22"/>
          <w:szCs w:val="22"/>
          <w:lang w:eastAsia="en-US"/>
        </w:rPr>
        <w:t>remia</w:t>
      </w:r>
      <w:r w:rsidR="00F559D5" w:rsidRPr="005D6B63">
        <w:rPr>
          <w:sz w:val="22"/>
          <w:szCs w:val="22"/>
          <w:lang w:eastAsia="en-US"/>
        </w:rPr>
        <w:t xml:space="preserve"> </w:t>
      </w:r>
      <w:r w:rsidR="00033D5F" w:rsidRPr="005D6B63">
        <w:rPr>
          <w:sz w:val="22"/>
          <w:szCs w:val="22"/>
          <w:lang w:eastAsia="en-US"/>
        </w:rPr>
        <w:t>uznaniowa</w:t>
      </w:r>
      <w:r w:rsidR="00F559D5" w:rsidRPr="005D6B63">
        <w:rPr>
          <w:sz w:val="22"/>
          <w:szCs w:val="22"/>
          <w:lang w:eastAsia="en-US"/>
        </w:rPr>
        <w:t xml:space="preserve">, </w:t>
      </w:r>
      <w:r w:rsidR="00F559D5" w:rsidRPr="005D6B63">
        <w:rPr>
          <w:sz w:val="22"/>
          <w:szCs w:val="22"/>
        </w:rPr>
        <w:t>o której mowa w ust. 2 pkt 2</w:t>
      </w:r>
      <w:r w:rsidR="00F559D5" w:rsidRPr="005D6B63">
        <w:rPr>
          <w:sz w:val="22"/>
          <w:szCs w:val="22"/>
          <w:lang w:eastAsia="en-US"/>
        </w:rPr>
        <w:t xml:space="preserve"> </w:t>
      </w:r>
      <w:r w:rsidR="00033D5F" w:rsidRPr="005D6B63">
        <w:rPr>
          <w:sz w:val="22"/>
          <w:szCs w:val="22"/>
          <w:lang w:eastAsia="en-US"/>
        </w:rPr>
        <w:t>obejmuje wyłącznie pracowników Jednostki</w:t>
      </w:r>
      <w:r w:rsidR="001328B2">
        <w:rPr>
          <w:sz w:val="22"/>
          <w:szCs w:val="22"/>
          <w:lang w:eastAsia="en-US"/>
        </w:rPr>
        <w:t xml:space="preserve"> zatrudnionych na podstawie Kodeksu pracy</w:t>
      </w:r>
      <w:r w:rsidR="00033D5F" w:rsidRPr="005D6B63">
        <w:rPr>
          <w:sz w:val="22"/>
          <w:szCs w:val="22"/>
          <w:lang w:eastAsia="en-US"/>
        </w:rPr>
        <w:t xml:space="preserve">, </w:t>
      </w:r>
      <w:r w:rsidR="006A5DFD" w:rsidRPr="005D6B63">
        <w:rPr>
          <w:sz w:val="22"/>
          <w:szCs w:val="22"/>
          <w:lang w:eastAsia="en-US"/>
        </w:rPr>
        <w:t xml:space="preserve">którzy </w:t>
      </w:r>
      <w:r w:rsidR="006A5DFD" w:rsidRPr="005D6B63">
        <w:rPr>
          <w:sz w:val="22"/>
          <w:szCs w:val="22"/>
        </w:rPr>
        <w:t xml:space="preserve">byli </w:t>
      </w:r>
      <w:r w:rsidR="001328B2">
        <w:rPr>
          <w:sz w:val="22"/>
          <w:szCs w:val="22"/>
          <w:lang w:eastAsia="en-US"/>
        </w:rPr>
        <w:t>zaangażowani</w:t>
      </w:r>
      <w:r w:rsidR="00BB1A21">
        <w:rPr>
          <w:sz w:val="22"/>
          <w:szCs w:val="22"/>
          <w:lang w:eastAsia="en-US"/>
        </w:rPr>
        <w:t xml:space="preserve"> w proces przygotowania</w:t>
      </w:r>
      <w:r w:rsidR="00BB1A21">
        <w:rPr>
          <w:sz w:val="22"/>
          <w:szCs w:val="22"/>
          <w:lang w:eastAsia="en-US"/>
        </w:rPr>
        <w:br/>
      </w:r>
      <w:r w:rsidR="00033D5F" w:rsidRPr="005D6B63">
        <w:rPr>
          <w:sz w:val="22"/>
          <w:szCs w:val="22"/>
          <w:lang w:eastAsia="en-US"/>
        </w:rPr>
        <w:t xml:space="preserve">ww. </w:t>
      </w:r>
      <w:r w:rsidR="00497843" w:rsidRPr="005D6B63">
        <w:rPr>
          <w:sz w:val="22"/>
          <w:szCs w:val="22"/>
          <w:lang w:eastAsia="en-US"/>
        </w:rPr>
        <w:t>wniosku projektowego i stanowi kwotę brutto. K</w:t>
      </w:r>
      <w:r w:rsidR="00B02B54" w:rsidRPr="005D6B63">
        <w:rPr>
          <w:sz w:val="22"/>
          <w:szCs w:val="22"/>
        </w:rPr>
        <w:t>oszty obs</w:t>
      </w:r>
      <w:r w:rsidR="00BB1A21">
        <w:rPr>
          <w:sz w:val="22"/>
          <w:szCs w:val="22"/>
        </w:rPr>
        <w:t>ługi administracyjno-finansowej</w:t>
      </w:r>
      <w:r w:rsidR="00BB1A21">
        <w:rPr>
          <w:sz w:val="22"/>
          <w:szCs w:val="22"/>
        </w:rPr>
        <w:br/>
      </w:r>
      <w:r w:rsidR="00B02B54" w:rsidRPr="005D6B63">
        <w:rPr>
          <w:sz w:val="22"/>
          <w:szCs w:val="22"/>
        </w:rPr>
        <w:t>jej przekazania pracownikowi</w:t>
      </w:r>
      <w:r w:rsidR="001328B2">
        <w:rPr>
          <w:sz w:val="22"/>
          <w:szCs w:val="22"/>
        </w:rPr>
        <w:t xml:space="preserve"> pokrywa Jednostka </w:t>
      </w:r>
      <w:r w:rsidR="00B02B54" w:rsidRPr="005D6B63">
        <w:rPr>
          <w:sz w:val="22"/>
          <w:szCs w:val="22"/>
        </w:rPr>
        <w:t>ze środków własnych.</w:t>
      </w:r>
    </w:p>
    <w:p w:rsidR="004F639F" w:rsidRPr="005D6B63" w:rsidRDefault="00033D5F" w:rsidP="00FA6F49">
      <w:pPr>
        <w:overflowPunct w:val="0"/>
        <w:autoSpaceDE w:val="0"/>
        <w:autoSpaceDN w:val="0"/>
        <w:adjustRightInd w:val="0"/>
        <w:spacing w:before="360" w:after="24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</w:rPr>
        <w:t>§ 2</w:t>
      </w:r>
      <w:r w:rsidR="008011CD" w:rsidRPr="005D6B63">
        <w:rPr>
          <w:rFonts w:ascii="Times New Roman" w:eastAsia="Times New Roman" w:hAnsi="Times New Roman" w:cs="Times New Roman"/>
          <w:color w:val="000000"/>
        </w:rPr>
        <w:t>.</w:t>
      </w:r>
    </w:p>
    <w:p w:rsidR="004F639F" w:rsidRPr="005D6B63" w:rsidRDefault="004F639F" w:rsidP="00B518F3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6B63">
        <w:rPr>
          <w:rFonts w:ascii="Times New Roman" w:eastAsia="Times New Roman" w:hAnsi="Times New Roman" w:cs="Times New Roman"/>
          <w:color w:val="000000"/>
        </w:rPr>
        <w:t>Jednostka oświadcza, że:</w:t>
      </w:r>
    </w:p>
    <w:p w:rsidR="004F639F" w:rsidRPr="005D6B63" w:rsidRDefault="004F639F" w:rsidP="00B518F3">
      <w:pPr>
        <w:pStyle w:val="Akapitzlist"/>
        <w:numPr>
          <w:ilvl w:val="0"/>
          <w:numId w:val="9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left="709" w:hanging="425"/>
        <w:contextualSpacing w:val="0"/>
        <w:jc w:val="both"/>
        <w:textAlignment w:val="baseline"/>
        <w:rPr>
          <w:spacing w:val="-4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wykonała </w:t>
      </w:r>
      <w:r w:rsidRPr="005D6B63">
        <w:rPr>
          <w:spacing w:val="-4"/>
          <w:sz w:val="22"/>
          <w:szCs w:val="22"/>
        </w:rPr>
        <w:t>działania</w:t>
      </w:r>
      <w:r w:rsidR="00C43B10">
        <w:rPr>
          <w:spacing w:val="-4"/>
          <w:sz w:val="22"/>
          <w:szCs w:val="22"/>
        </w:rPr>
        <w:t xml:space="preserve"> związane z przygotowaniem wniosku projektowego</w:t>
      </w:r>
      <w:r w:rsidRPr="005D6B63">
        <w:rPr>
          <w:spacing w:val="-4"/>
          <w:sz w:val="22"/>
          <w:szCs w:val="22"/>
        </w:rPr>
        <w:t>, o który</w:t>
      </w:r>
      <w:r w:rsidR="00C43B10">
        <w:rPr>
          <w:spacing w:val="-4"/>
          <w:sz w:val="22"/>
          <w:szCs w:val="22"/>
        </w:rPr>
        <w:t>m</w:t>
      </w:r>
      <w:r w:rsidRPr="005D6B63">
        <w:rPr>
          <w:spacing w:val="-4"/>
          <w:sz w:val="22"/>
          <w:szCs w:val="22"/>
        </w:rPr>
        <w:t xml:space="preserve"> mowa w </w:t>
      </w:r>
      <w:r w:rsidRPr="005D6B63">
        <w:rPr>
          <w:color w:val="000000"/>
          <w:sz w:val="22"/>
          <w:szCs w:val="22"/>
        </w:rPr>
        <w:t xml:space="preserve">§ 1 </w:t>
      </w:r>
      <w:r w:rsidRPr="005D6B63">
        <w:rPr>
          <w:spacing w:val="-4"/>
          <w:sz w:val="22"/>
          <w:szCs w:val="22"/>
        </w:rPr>
        <w:t xml:space="preserve">ust. 2, </w:t>
      </w:r>
      <w:r w:rsidRPr="005D6B63">
        <w:rPr>
          <w:spacing w:val="-4"/>
          <w:sz w:val="22"/>
          <w:szCs w:val="22"/>
          <w:lang w:val="ru-RU"/>
        </w:rPr>
        <w:t>zgodnie z</w:t>
      </w:r>
      <w:r w:rsidRPr="005D6B63">
        <w:rPr>
          <w:spacing w:val="-4"/>
          <w:sz w:val="22"/>
          <w:szCs w:val="22"/>
        </w:rPr>
        <w:t> </w:t>
      </w:r>
      <w:r w:rsidRPr="005D6B63">
        <w:rPr>
          <w:spacing w:val="-4"/>
          <w:sz w:val="22"/>
          <w:szCs w:val="22"/>
          <w:lang w:val="ru-RU"/>
        </w:rPr>
        <w:t xml:space="preserve">opisem </w:t>
      </w:r>
      <w:r w:rsidRPr="005D6B63">
        <w:rPr>
          <w:spacing w:val="-4"/>
          <w:sz w:val="22"/>
          <w:szCs w:val="22"/>
        </w:rPr>
        <w:t>zawartym</w:t>
      </w:r>
      <w:r w:rsidR="00E34C48" w:rsidRPr="005D6B63">
        <w:rPr>
          <w:spacing w:val="-4"/>
          <w:sz w:val="22"/>
          <w:szCs w:val="22"/>
          <w:lang w:val="ru-RU"/>
        </w:rPr>
        <w:t xml:space="preserve"> we wniosku</w:t>
      </w:r>
      <w:r w:rsidR="005D6B63">
        <w:rPr>
          <w:spacing w:val="-4"/>
          <w:sz w:val="22"/>
          <w:szCs w:val="22"/>
        </w:rPr>
        <w:t xml:space="preserve"> </w:t>
      </w:r>
      <w:r w:rsidRPr="005D6B63">
        <w:rPr>
          <w:spacing w:val="-4"/>
          <w:sz w:val="22"/>
          <w:szCs w:val="22"/>
          <w:lang w:val="ru-RU"/>
        </w:rPr>
        <w:t>o</w:t>
      </w:r>
      <w:r w:rsidRPr="005D6B63">
        <w:rPr>
          <w:spacing w:val="-4"/>
          <w:sz w:val="22"/>
          <w:szCs w:val="22"/>
        </w:rPr>
        <w:t xml:space="preserve"> przyznanie środków finansowych i </w:t>
      </w:r>
      <w:r w:rsidR="00E479FF" w:rsidRPr="005D6B63">
        <w:rPr>
          <w:spacing w:val="-4"/>
          <w:sz w:val="22"/>
          <w:szCs w:val="22"/>
        </w:rPr>
        <w:t xml:space="preserve">w </w:t>
      </w:r>
      <w:r w:rsidRPr="005D6B63">
        <w:rPr>
          <w:spacing w:val="-4"/>
          <w:sz w:val="22"/>
          <w:szCs w:val="22"/>
        </w:rPr>
        <w:t>związ</w:t>
      </w:r>
      <w:r w:rsidR="00E479FF" w:rsidRPr="005D6B63">
        <w:rPr>
          <w:spacing w:val="-4"/>
          <w:sz w:val="22"/>
          <w:szCs w:val="22"/>
        </w:rPr>
        <w:t>ku</w:t>
      </w:r>
      <w:r w:rsidRPr="005D6B63">
        <w:rPr>
          <w:spacing w:val="-4"/>
          <w:sz w:val="22"/>
          <w:szCs w:val="22"/>
        </w:rPr>
        <w:t xml:space="preserve"> z tymi działaniami:</w:t>
      </w:r>
    </w:p>
    <w:p w:rsidR="004F639F" w:rsidRPr="005D6B63" w:rsidRDefault="00E479FF" w:rsidP="00E479FF">
      <w:pPr>
        <w:pStyle w:val="Akapitzlist"/>
        <w:numPr>
          <w:ilvl w:val="0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/>
        <w:ind w:left="1276" w:hanging="425"/>
        <w:contextualSpacing w:val="0"/>
        <w:jc w:val="both"/>
        <w:textAlignment w:val="baseline"/>
        <w:rPr>
          <w:spacing w:val="-4"/>
          <w:sz w:val="22"/>
          <w:szCs w:val="22"/>
        </w:rPr>
      </w:pPr>
      <w:r w:rsidRPr="005D6B63">
        <w:rPr>
          <w:spacing w:val="-4"/>
          <w:sz w:val="22"/>
          <w:szCs w:val="22"/>
        </w:rPr>
        <w:t xml:space="preserve">poniosła </w:t>
      </w:r>
      <w:r w:rsidR="004F639F" w:rsidRPr="005D6B63">
        <w:rPr>
          <w:spacing w:val="-4"/>
          <w:sz w:val="22"/>
          <w:szCs w:val="22"/>
        </w:rPr>
        <w:t xml:space="preserve">koszty kwalifikowane, określone w załączniku nr 1 do umowy, w tym  koszty </w:t>
      </w:r>
      <w:r w:rsidR="005572E9" w:rsidRPr="005D6B63">
        <w:rPr>
          <w:spacing w:val="-4"/>
          <w:sz w:val="22"/>
          <w:szCs w:val="22"/>
        </w:rPr>
        <w:t xml:space="preserve">wynagrodzenia za pracę osób fizycznych bądź </w:t>
      </w:r>
      <w:r w:rsidR="004F639F" w:rsidRPr="005D6B63">
        <w:rPr>
          <w:spacing w:val="-4"/>
          <w:sz w:val="22"/>
          <w:szCs w:val="22"/>
        </w:rPr>
        <w:t>usług</w:t>
      </w:r>
      <w:r w:rsidR="005572E9" w:rsidRPr="005D6B63">
        <w:rPr>
          <w:spacing w:val="-4"/>
          <w:sz w:val="22"/>
          <w:szCs w:val="22"/>
        </w:rPr>
        <w:t>i</w:t>
      </w:r>
      <w:r w:rsidR="004F639F" w:rsidRPr="005D6B63">
        <w:rPr>
          <w:spacing w:val="-4"/>
          <w:sz w:val="22"/>
          <w:szCs w:val="22"/>
        </w:rPr>
        <w:t xml:space="preserve"> podmiotów zewnę</w:t>
      </w:r>
      <w:r w:rsidR="00E34C48" w:rsidRPr="005D6B63">
        <w:rPr>
          <w:spacing w:val="-4"/>
          <w:sz w:val="22"/>
          <w:szCs w:val="22"/>
        </w:rPr>
        <w:t>trznych</w:t>
      </w:r>
      <w:r w:rsidR="005572E9" w:rsidRPr="005D6B63">
        <w:rPr>
          <w:spacing w:val="-4"/>
          <w:sz w:val="22"/>
          <w:szCs w:val="22"/>
        </w:rPr>
        <w:t>, określone</w:t>
      </w:r>
      <w:r w:rsidR="005572E9" w:rsidRPr="005D6B63">
        <w:rPr>
          <w:spacing w:val="-4"/>
          <w:sz w:val="22"/>
          <w:szCs w:val="22"/>
        </w:rPr>
        <w:br/>
        <w:t>w załączniku nr 2 do umowy</w:t>
      </w:r>
      <w:r w:rsidR="00E34C48" w:rsidRPr="005D6B63">
        <w:rPr>
          <w:spacing w:val="-4"/>
          <w:sz w:val="22"/>
          <w:szCs w:val="22"/>
        </w:rPr>
        <w:t xml:space="preserve">, </w:t>
      </w:r>
      <w:r w:rsidR="004F639F" w:rsidRPr="005D6B63">
        <w:rPr>
          <w:spacing w:val="-4"/>
          <w:sz w:val="22"/>
          <w:szCs w:val="22"/>
        </w:rPr>
        <w:t>których rodzaje i wysokość są zgodne z aktual</w:t>
      </w:r>
      <w:r w:rsidRPr="005D6B63">
        <w:rPr>
          <w:spacing w:val="-4"/>
          <w:sz w:val="22"/>
          <w:szCs w:val="22"/>
        </w:rPr>
        <w:t>ną ewidencją księgową Jednostki;</w:t>
      </w:r>
    </w:p>
    <w:p w:rsidR="00E479FF" w:rsidRPr="005D6B63" w:rsidRDefault="00E479FF" w:rsidP="00E479FF">
      <w:pPr>
        <w:pStyle w:val="Akapitzlist"/>
        <w:numPr>
          <w:ilvl w:val="0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/>
        <w:ind w:left="1276" w:hanging="425"/>
        <w:contextualSpacing w:val="0"/>
        <w:jc w:val="both"/>
        <w:textAlignment w:val="baseline"/>
        <w:rPr>
          <w:spacing w:val="-4"/>
          <w:sz w:val="22"/>
          <w:szCs w:val="22"/>
        </w:rPr>
      </w:pPr>
      <w:r w:rsidRPr="005D6B63">
        <w:rPr>
          <w:spacing w:val="-6"/>
          <w:sz w:val="22"/>
          <w:szCs w:val="22"/>
        </w:rPr>
        <w:t xml:space="preserve">wypłaci </w:t>
      </w:r>
      <w:r w:rsidR="007352BB" w:rsidRPr="005D6B63">
        <w:rPr>
          <w:spacing w:val="-6"/>
          <w:sz w:val="22"/>
          <w:szCs w:val="22"/>
        </w:rPr>
        <w:t>premię</w:t>
      </w:r>
      <w:r w:rsidRPr="005D6B63">
        <w:rPr>
          <w:spacing w:val="-6"/>
          <w:sz w:val="22"/>
          <w:szCs w:val="22"/>
        </w:rPr>
        <w:t xml:space="preserve"> uznaniow</w:t>
      </w:r>
      <w:r w:rsidR="007352BB" w:rsidRPr="005D6B63">
        <w:rPr>
          <w:spacing w:val="-6"/>
          <w:sz w:val="22"/>
          <w:szCs w:val="22"/>
        </w:rPr>
        <w:t xml:space="preserve">ą </w:t>
      </w:r>
      <w:r w:rsidR="005D6B63" w:rsidRPr="005D6B63">
        <w:rPr>
          <w:sz w:val="22"/>
          <w:szCs w:val="22"/>
        </w:rPr>
        <w:t>–</w:t>
      </w:r>
      <w:r w:rsidR="005D6B63">
        <w:rPr>
          <w:sz w:val="22"/>
          <w:szCs w:val="22"/>
        </w:rPr>
        <w:t xml:space="preserve"> </w:t>
      </w:r>
      <w:r w:rsidR="007352BB" w:rsidRPr="005D6B63">
        <w:rPr>
          <w:spacing w:val="-6"/>
          <w:sz w:val="22"/>
          <w:szCs w:val="22"/>
        </w:rPr>
        <w:t xml:space="preserve">w ogólnej wysokości </w:t>
      </w:r>
      <w:r w:rsidR="007352BB" w:rsidRPr="005D6B63">
        <w:rPr>
          <w:spacing w:val="-4"/>
          <w:sz w:val="22"/>
          <w:szCs w:val="22"/>
        </w:rPr>
        <w:t>określonej w załączniku nr 1 do umowy</w:t>
      </w:r>
      <w:r w:rsidR="005D6B63">
        <w:rPr>
          <w:spacing w:val="-4"/>
          <w:sz w:val="22"/>
          <w:szCs w:val="22"/>
        </w:rPr>
        <w:t xml:space="preserve"> </w:t>
      </w:r>
      <w:r w:rsidR="005D6B63" w:rsidRPr="005D6B63">
        <w:rPr>
          <w:sz w:val="22"/>
          <w:szCs w:val="22"/>
        </w:rPr>
        <w:t>–</w:t>
      </w:r>
      <w:r w:rsidR="00DA3903" w:rsidRPr="005D6B63">
        <w:rPr>
          <w:spacing w:val="-6"/>
          <w:sz w:val="22"/>
          <w:szCs w:val="22"/>
        </w:rPr>
        <w:t xml:space="preserve"> </w:t>
      </w:r>
      <w:r w:rsidR="007352BB" w:rsidRPr="005D6B63">
        <w:rPr>
          <w:spacing w:val="-6"/>
          <w:sz w:val="22"/>
          <w:szCs w:val="22"/>
        </w:rPr>
        <w:t>pracownikom wymienionym</w:t>
      </w:r>
      <w:r w:rsidR="005D6B63">
        <w:rPr>
          <w:spacing w:val="-6"/>
          <w:sz w:val="22"/>
          <w:szCs w:val="22"/>
        </w:rPr>
        <w:t>,</w:t>
      </w:r>
      <w:r w:rsidR="007352BB" w:rsidRPr="005D6B63">
        <w:rPr>
          <w:spacing w:val="-6"/>
          <w:sz w:val="22"/>
          <w:szCs w:val="22"/>
        </w:rPr>
        <w:t xml:space="preserve"> i w wysokości określonej</w:t>
      </w:r>
      <w:r w:rsidR="005D6B63">
        <w:rPr>
          <w:spacing w:val="-6"/>
          <w:sz w:val="22"/>
          <w:szCs w:val="22"/>
        </w:rPr>
        <w:t>,</w:t>
      </w:r>
      <w:r w:rsidR="00DA3903" w:rsidRPr="005D6B63">
        <w:rPr>
          <w:spacing w:val="-4"/>
          <w:sz w:val="22"/>
          <w:szCs w:val="22"/>
        </w:rPr>
        <w:t xml:space="preserve"> w załączniku nr </w:t>
      </w:r>
      <w:r w:rsidR="005572E9" w:rsidRPr="005D6B63">
        <w:rPr>
          <w:spacing w:val="-4"/>
          <w:sz w:val="22"/>
          <w:szCs w:val="22"/>
        </w:rPr>
        <w:t>3</w:t>
      </w:r>
      <w:r w:rsidR="007352BB" w:rsidRPr="005D6B63">
        <w:rPr>
          <w:spacing w:val="-4"/>
          <w:sz w:val="22"/>
          <w:szCs w:val="22"/>
        </w:rPr>
        <w:t xml:space="preserve"> </w:t>
      </w:r>
      <w:r w:rsidR="00DA3903" w:rsidRPr="005D6B63">
        <w:rPr>
          <w:spacing w:val="-4"/>
          <w:sz w:val="22"/>
          <w:szCs w:val="22"/>
        </w:rPr>
        <w:t>do umowy.</w:t>
      </w:r>
    </w:p>
    <w:p w:rsidR="00E479FF" w:rsidRPr="005D6B63" w:rsidRDefault="00E479FF" w:rsidP="007352BB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120"/>
        <w:ind w:left="709"/>
        <w:contextualSpacing w:val="0"/>
        <w:jc w:val="both"/>
        <w:textAlignment w:val="baseline"/>
        <w:rPr>
          <w:spacing w:val="-4"/>
          <w:sz w:val="22"/>
          <w:szCs w:val="22"/>
        </w:rPr>
      </w:pPr>
      <w:r w:rsidRPr="005D6B63">
        <w:rPr>
          <w:spacing w:val="-6"/>
          <w:sz w:val="22"/>
          <w:szCs w:val="22"/>
        </w:rPr>
        <w:t>Załączniki do umowy stanowią jej integralną część.</w:t>
      </w:r>
    </w:p>
    <w:p w:rsidR="004F639F" w:rsidRPr="005D6B63" w:rsidRDefault="004F639F" w:rsidP="00B518F3">
      <w:pPr>
        <w:pStyle w:val="Akapitzlist"/>
        <w:numPr>
          <w:ilvl w:val="0"/>
          <w:numId w:val="9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left="709"/>
        <w:contextualSpacing w:val="0"/>
        <w:jc w:val="both"/>
        <w:textAlignment w:val="baseline"/>
        <w:rPr>
          <w:spacing w:val="-4"/>
          <w:sz w:val="22"/>
          <w:szCs w:val="22"/>
        </w:rPr>
      </w:pPr>
      <w:r w:rsidRPr="005D6B63">
        <w:rPr>
          <w:sz w:val="22"/>
          <w:szCs w:val="22"/>
        </w:rPr>
        <w:t>środki finansowe przyznane decyzją i przekazane na podstawie um</w:t>
      </w:r>
      <w:r w:rsidR="005D6B63">
        <w:rPr>
          <w:sz w:val="22"/>
          <w:szCs w:val="22"/>
        </w:rPr>
        <w:t>owy nie stanowią pomocy państwa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>w rozumieniu przepisów Unii Europejskiej.</w:t>
      </w:r>
    </w:p>
    <w:p w:rsidR="008E2CA6" w:rsidRPr="005D6B63" w:rsidRDefault="004F639F" w:rsidP="00FA6F49">
      <w:pPr>
        <w:overflowPunct w:val="0"/>
        <w:autoSpaceDE w:val="0"/>
        <w:autoSpaceDN w:val="0"/>
        <w:adjustRightInd w:val="0"/>
        <w:spacing w:before="360" w:after="24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D6B63">
        <w:rPr>
          <w:rFonts w:ascii="Times New Roman" w:eastAsia="Times New Roman" w:hAnsi="Times New Roman" w:cs="Times New Roman"/>
          <w:lang w:val="ru-RU"/>
        </w:rPr>
        <w:t xml:space="preserve">§ </w:t>
      </w:r>
      <w:r w:rsidR="00E479FF" w:rsidRPr="005D6B63">
        <w:rPr>
          <w:rFonts w:ascii="Times New Roman" w:eastAsia="Times New Roman" w:hAnsi="Times New Roman" w:cs="Times New Roman"/>
        </w:rPr>
        <w:t>3</w:t>
      </w:r>
      <w:r w:rsidR="008011CD" w:rsidRPr="005D6B63">
        <w:rPr>
          <w:rFonts w:ascii="Times New Roman" w:eastAsia="Times New Roman" w:hAnsi="Times New Roman" w:cs="Times New Roman"/>
        </w:rPr>
        <w:t>.</w:t>
      </w:r>
    </w:p>
    <w:p w:rsidR="004F639F" w:rsidRPr="005D6B63" w:rsidRDefault="004F639F" w:rsidP="00B518F3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709" w:hanging="425"/>
        <w:contextualSpacing w:val="0"/>
        <w:jc w:val="both"/>
        <w:textAlignment w:val="baseline"/>
        <w:rPr>
          <w:sz w:val="22"/>
          <w:szCs w:val="22"/>
        </w:rPr>
      </w:pPr>
      <w:r w:rsidRPr="005D6B63">
        <w:rPr>
          <w:sz w:val="22"/>
          <w:szCs w:val="22"/>
        </w:rPr>
        <w:t xml:space="preserve">Środki finansowe </w:t>
      </w:r>
      <w:r w:rsidR="00B862A4" w:rsidRPr="005D6B63">
        <w:rPr>
          <w:sz w:val="22"/>
          <w:szCs w:val="22"/>
        </w:rPr>
        <w:t xml:space="preserve">przyznane decyzją </w:t>
      </w:r>
      <w:r w:rsidRPr="005D6B63">
        <w:rPr>
          <w:sz w:val="22"/>
          <w:szCs w:val="22"/>
        </w:rPr>
        <w:t>w wysokości .............................. zł (słownie złotych:</w:t>
      </w:r>
      <w:r w:rsidR="00A40A04" w:rsidRPr="005D6B63">
        <w:rPr>
          <w:sz w:val="22"/>
          <w:szCs w:val="22"/>
        </w:rPr>
        <w:t xml:space="preserve"> ………………………………………………………………</w:t>
      </w:r>
      <w:r w:rsidR="005D6B63">
        <w:rPr>
          <w:sz w:val="22"/>
          <w:szCs w:val="22"/>
        </w:rPr>
        <w:t xml:space="preserve">) zostaną przekazane w terminie </w:t>
      </w:r>
      <w:r w:rsidR="0093550D" w:rsidRPr="005D6B63">
        <w:rPr>
          <w:sz w:val="22"/>
          <w:szCs w:val="22"/>
        </w:rPr>
        <w:t>3</w:t>
      </w:r>
      <w:r w:rsidR="005D6B63">
        <w:rPr>
          <w:sz w:val="22"/>
          <w:szCs w:val="22"/>
        </w:rPr>
        <w:t>0 dni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>od dnia zawarcia niniejszej umowy.</w:t>
      </w:r>
    </w:p>
    <w:p w:rsidR="00530579" w:rsidRPr="005D6B63" w:rsidRDefault="004F639F" w:rsidP="00B518F3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709" w:hanging="425"/>
        <w:contextualSpacing w:val="0"/>
        <w:jc w:val="both"/>
        <w:textAlignment w:val="baseline"/>
        <w:rPr>
          <w:sz w:val="22"/>
          <w:szCs w:val="22"/>
        </w:rPr>
      </w:pPr>
      <w:r w:rsidRPr="005D6B63">
        <w:rPr>
          <w:sz w:val="22"/>
          <w:szCs w:val="22"/>
        </w:rPr>
        <w:t>Środki finansowe będą przekazane przez Ministerstwo</w:t>
      </w:r>
      <w:r w:rsidR="005D6B63">
        <w:rPr>
          <w:sz w:val="22"/>
          <w:szCs w:val="22"/>
        </w:rPr>
        <w:t xml:space="preserve"> jednorazowo przelewem bankowym </w:t>
      </w:r>
      <w:r w:rsidRPr="005D6B63">
        <w:rPr>
          <w:sz w:val="22"/>
          <w:szCs w:val="22"/>
        </w:rPr>
        <w:t xml:space="preserve">na </w:t>
      </w:r>
      <w:r w:rsidR="0085452E" w:rsidRPr="005D6B63">
        <w:rPr>
          <w:sz w:val="22"/>
          <w:szCs w:val="22"/>
        </w:rPr>
        <w:t>rachunek</w:t>
      </w:r>
      <w:r w:rsidRPr="005D6B63">
        <w:rPr>
          <w:sz w:val="22"/>
          <w:szCs w:val="22"/>
        </w:rPr>
        <w:t xml:space="preserve"> </w:t>
      </w:r>
      <w:r w:rsidR="006345F9" w:rsidRPr="005D6B63">
        <w:rPr>
          <w:sz w:val="22"/>
          <w:szCs w:val="22"/>
        </w:rPr>
        <w:t xml:space="preserve">podstawowy </w:t>
      </w:r>
      <w:r w:rsidRPr="005D6B63">
        <w:rPr>
          <w:sz w:val="22"/>
          <w:szCs w:val="22"/>
        </w:rPr>
        <w:t>Jednostki nr………………………………</w:t>
      </w:r>
      <w:r w:rsidR="005D6B63">
        <w:rPr>
          <w:sz w:val="22"/>
          <w:szCs w:val="22"/>
        </w:rPr>
        <w:t xml:space="preserve">…………………...… </w:t>
      </w:r>
      <w:r w:rsidR="00560AF3" w:rsidRPr="005D6B63">
        <w:rPr>
          <w:sz w:val="22"/>
          <w:szCs w:val="22"/>
        </w:rPr>
        <w:t>w ……………………..</w:t>
      </w:r>
      <w:r w:rsidR="007804FF" w:rsidRPr="005D6B63">
        <w:rPr>
          <w:rStyle w:val="Odwoanieprzypisudolnego"/>
          <w:sz w:val="22"/>
          <w:szCs w:val="22"/>
        </w:rPr>
        <w:footnoteReference w:id="2"/>
      </w:r>
      <w:r w:rsidR="00560AF3" w:rsidRPr="005D6B63">
        <w:rPr>
          <w:sz w:val="22"/>
          <w:szCs w:val="22"/>
        </w:rPr>
        <w:t>.</w:t>
      </w:r>
    </w:p>
    <w:p w:rsidR="00E34C48" w:rsidRPr="005D6B63" w:rsidRDefault="004F639F" w:rsidP="00B518F3">
      <w:pPr>
        <w:pStyle w:val="Akapitzlist"/>
        <w:numPr>
          <w:ilvl w:val="0"/>
          <w:numId w:val="11"/>
        </w:numPr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Warunkiem przekazania środków finansowych, w terminie, o którym mowa w ust.1 jest ich  dostępność na rachunku bankowym Minist</w:t>
      </w:r>
      <w:r w:rsidR="008011CD" w:rsidRPr="005D6B63">
        <w:rPr>
          <w:color w:val="000000"/>
          <w:sz w:val="22"/>
          <w:szCs w:val="22"/>
        </w:rPr>
        <w:t>erstwa</w:t>
      </w:r>
      <w:r w:rsidR="00E34C48" w:rsidRPr="005D6B63">
        <w:rPr>
          <w:color w:val="000000"/>
          <w:sz w:val="22"/>
          <w:szCs w:val="22"/>
        </w:rPr>
        <w:t>.</w:t>
      </w:r>
    </w:p>
    <w:p w:rsidR="004F639F" w:rsidRPr="005D6B63" w:rsidRDefault="004F639F" w:rsidP="00B518F3">
      <w:pPr>
        <w:pStyle w:val="Akapitzlist"/>
        <w:numPr>
          <w:ilvl w:val="0"/>
          <w:numId w:val="11"/>
        </w:numPr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W przypadku braku środków finansowych na rachunku bankowym Minist</w:t>
      </w:r>
      <w:r w:rsidR="00F90F29" w:rsidRPr="005D6B63">
        <w:rPr>
          <w:color w:val="000000"/>
          <w:sz w:val="22"/>
          <w:szCs w:val="22"/>
        </w:rPr>
        <w:t xml:space="preserve">erstwa </w:t>
      </w:r>
      <w:r w:rsidR="005D6B63">
        <w:rPr>
          <w:color w:val="000000"/>
          <w:sz w:val="22"/>
          <w:szCs w:val="22"/>
        </w:rPr>
        <w:t xml:space="preserve">w terminie, </w:t>
      </w:r>
      <w:r w:rsidRPr="005D6B63">
        <w:rPr>
          <w:color w:val="000000"/>
          <w:sz w:val="22"/>
          <w:szCs w:val="22"/>
        </w:rPr>
        <w:t>o którym mowa w ust.1, środki zostaną przekazane niezwłocznie po ich otrzymaniu.</w:t>
      </w:r>
    </w:p>
    <w:p w:rsidR="004F639F" w:rsidRPr="005D6B63" w:rsidRDefault="004F639F" w:rsidP="00B518F3">
      <w:pPr>
        <w:pStyle w:val="Akapitzlist"/>
        <w:numPr>
          <w:ilvl w:val="0"/>
          <w:numId w:val="11"/>
        </w:numPr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Przekazanie środków w terminie, o którym mowa w ust.</w:t>
      </w:r>
      <w:r w:rsidR="00560AF3" w:rsidRPr="005D6B63">
        <w:rPr>
          <w:color w:val="000000"/>
          <w:sz w:val="22"/>
          <w:szCs w:val="22"/>
        </w:rPr>
        <w:t xml:space="preserve"> </w:t>
      </w:r>
      <w:r w:rsidRPr="005D6B63">
        <w:rPr>
          <w:color w:val="000000"/>
          <w:sz w:val="22"/>
          <w:szCs w:val="22"/>
        </w:rPr>
        <w:t xml:space="preserve">4 nie skutkuje koniecznością zapłaty odsetek. </w:t>
      </w:r>
    </w:p>
    <w:p w:rsidR="001328B2" w:rsidRPr="005D6B63" w:rsidRDefault="001328B2" w:rsidP="001328B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709" w:hanging="425"/>
        <w:contextualSpacing w:val="0"/>
        <w:jc w:val="both"/>
        <w:textAlignment w:val="baseline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Jednostka zobowiązuje się dokonać płatności wynikających z realizacji działań,</w:t>
      </w:r>
      <w:r>
        <w:rPr>
          <w:color w:val="000000"/>
          <w:sz w:val="22"/>
          <w:szCs w:val="22"/>
        </w:rPr>
        <w:t xml:space="preserve"> w związku </w:t>
      </w:r>
      <w:r w:rsidRPr="005D6B63">
        <w:rPr>
          <w:color w:val="000000"/>
          <w:sz w:val="22"/>
          <w:szCs w:val="22"/>
        </w:rPr>
        <w:t>z którymi przyznano Jej środki finansowe</w:t>
      </w:r>
      <w:r>
        <w:rPr>
          <w:color w:val="000000"/>
          <w:sz w:val="22"/>
          <w:szCs w:val="22"/>
        </w:rPr>
        <w:t>,</w:t>
      </w:r>
      <w:r w:rsidRPr="005D6B63">
        <w:rPr>
          <w:color w:val="000000"/>
          <w:sz w:val="22"/>
          <w:szCs w:val="22"/>
        </w:rPr>
        <w:t xml:space="preserve"> w terminie </w:t>
      </w:r>
      <w:r>
        <w:rPr>
          <w:color w:val="000000"/>
          <w:sz w:val="22"/>
          <w:szCs w:val="22"/>
        </w:rPr>
        <w:t>60 dni od daty otrzymania środków finansowych</w:t>
      </w:r>
      <w:r w:rsidRPr="005D6B63">
        <w:rPr>
          <w:color w:val="000000"/>
          <w:sz w:val="22"/>
          <w:szCs w:val="22"/>
        </w:rPr>
        <w:t>.</w:t>
      </w:r>
    </w:p>
    <w:p w:rsidR="00F25FF8" w:rsidRPr="005D6B63" w:rsidRDefault="00F25FF8" w:rsidP="00B518F3">
      <w:pPr>
        <w:pStyle w:val="Akapitzlist"/>
        <w:numPr>
          <w:ilvl w:val="0"/>
          <w:numId w:val="11"/>
        </w:numPr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lastRenderedPageBreak/>
        <w:t>Jednostka zobowiązuje się do zwrócenia niewykorzystanych</w:t>
      </w:r>
      <w:r w:rsidR="001328B2">
        <w:rPr>
          <w:color w:val="000000"/>
          <w:sz w:val="22"/>
          <w:szCs w:val="22"/>
        </w:rPr>
        <w:t xml:space="preserve"> </w:t>
      </w:r>
      <w:r w:rsidRPr="005D6B63">
        <w:rPr>
          <w:color w:val="000000"/>
          <w:sz w:val="22"/>
          <w:szCs w:val="22"/>
        </w:rPr>
        <w:t>środkó</w:t>
      </w:r>
      <w:r w:rsidR="005D6B63">
        <w:rPr>
          <w:color w:val="000000"/>
          <w:sz w:val="22"/>
          <w:szCs w:val="22"/>
        </w:rPr>
        <w:t xml:space="preserve">w finansowych w terminie 60 dni </w:t>
      </w:r>
      <w:r w:rsidRPr="005D6B63">
        <w:rPr>
          <w:color w:val="000000"/>
          <w:sz w:val="22"/>
          <w:szCs w:val="22"/>
        </w:rPr>
        <w:t>od dnia ich przekazania przez Ministerstwo.</w:t>
      </w:r>
    </w:p>
    <w:p w:rsidR="00F25FF8" w:rsidRPr="005D6B63" w:rsidRDefault="00F25FF8" w:rsidP="00B518F3">
      <w:pPr>
        <w:pStyle w:val="Akapitzlist"/>
        <w:numPr>
          <w:ilvl w:val="0"/>
          <w:numId w:val="11"/>
        </w:numPr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W przypadku niezwrócenia środków finans</w:t>
      </w:r>
      <w:r w:rsidR="00E822CF">
        <w:rPr>
          <w:color w:val="000000"/>
          <w:sz w:val="22"/>
          <w:szCs w:val="22"/>
        </w:rPr>
        <w:t>owych, o których mowa w ust. 7</w:t>
      </w:r>
      <w:r w:rsidRPr="005D6B63">
        <w:rPr>
          <w:color w:val="000000"/>
          <w:sz w:val="22"/>
          <w:szCs w:val="22"/>
        </w:rPr>
        <w:t xml:space="preserve"> w terminie, nalicza się odsetki ustawowe </w:t>
      </w:r>
      <w:r w:rsidR="00ED49BA" w:rsidRPr="005D6B63">
        <w:rPr>
          <w:color w:val="000000"/>
          <w:sz w:val="22"/>
          <w:szCs w:val="22"/>
        </w:rPr>
        <w:t>za opóźnienie</w:t>
      </w:r>
      <w:r w:rsidRPr="005D6B63">
        <w:rPr>
          <w:color w:val="000000"/>
          <w:sz w:val="22"/>
          <w:szCs w:val="22"/>
        </w:rPr>
        <w:t xml:space="preserve"> począwszy od dnia następującego po dniu, w którym upłynął termin ich zwrotu.</w:t>
      </w:r>
    </w:p>
    <w:p w:rsidR="004F639F" w:rsidRPr="005D6B63" w:rsidRDefault="004F639F" w:rsidP="00FA6F49">
      <w:pPr>
        <w:pStyle w:val="Akapitzlist"/>
        <w:autoSpaceDE w:val="0"/>
        <w:autoSpaceDN w:val="0"/>
        <w:spacing w:before="360" w:after="240"/>
        <w:ind w:left="284"/>
        <w:contextualSpacing w:val="0"/>
        <w:jc w:val="center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§ </w:t>
      </w:r>
      <w:r w:rsidR="00E479FF" w:rsidRPr="005D6B63">
        <w:rPr>
          <w:color w:val="000000"/>
          <w:sz w:val="22"/>
          <w:szCs w:val="22"/>
        </w:rPr>
        <w:t>4</w:t>
      </w:r>
      <w:r w:rsidR="008011CD" w:rsidRPr="005D6B63">
        <w:rPr>
          <w:color w:val="000000"/>
          <w:sz w:val="22"/>
          <w:szCs w:val="22"/>
        </w:rPr>
        <w:t>.</w:t>
      </w:r>
    </w:p>
    <w:p w:rsidR="00530579" w:rsidRPr="005D6B63" w:rsidRDefault="004F639F" w:rsidP="00367CBF">
      <w:pPr>
        <w:pStyle w:val="Akapitzlist"/>
        <w:numPr>
          <w:ilvl w:val="0"/>
          <w:numId w:val="8"/>
        </w:numPr>
        <w:autoSpaceDE w:val="0"/>
        <w:autoSpaceDN w:val="0"/>
        <w:spacing w:after="120"/>
        <w:ind w:left="715" w:hanging="431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sz w:val="22"/>
          <w:szCs w:val="22"/>
        </w:rPr>
        <w:t>Jednostka zobowiązuje się poddać kontroli w zakresie oceny r</w:t>
      </w:r>
      <w:r w:rsidR="005D6B63">
        <w:rPr>
          <w:sz w:val="22"/>
          <w:szCs w:val="22"/>
        </w:rPr>
        <w:t>zetelności informacji zawartych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>we wniosku o przyznanie środków finansowych</w:t>
      </w:r>
      <w:r w:rsidR="00F94673" w:rsidRPr="005D6B63">
        <w:rPr>
          <w:sz w:val="22"/>
          <w:szCs w:val="22"/>
        </w:rPr>
        <w:t xml:space="preserve"> oraz raporcie, o którym mowa w § </w:t>
      </w:r>
      <w:r w:rsidR="007352BB" w:rsidRPr="005D6B63">
        <w:rPr>
          <w:sz w:val="22"/>
          <w:szCs w:val="22"/>
        </w:rPr>
        <w:t>5</w:t>
      </w:r>
      <w:r w:rsidR="00F94673" w:rsidRPr="005D6B63">
        <w:rPr>
          <w:sz w:val="22"/>
          <w:szCs w:val="22"/>
        </w:rPr>
        <w:t xml:space="preserve">, </w:t>
      </w:r>
      <w:r w:rsidRPr="005D6B63">
        <w:rPr>
          <w:sz w:val="22"/>
          <w:szCs w:val="22"/>
        </w:rPr>
        <w:t>dokonywanej przez Ministra na podstawie ustawy z d</w:t>
      </w:r>
      <w:r w:rsidR="005D6B63">
        <w:rPr>
          <w:sz w:val="22"/>
          <w:szCs w:val="22"/>
        </w:rPr>
        <w:t>nia 15 lipca 2011 r. o kontroli w administracji rządowej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 xml:space="preserve">(Dz. U. </w:t>
      </w:r>
      <w:r w:rsidR="00443CCD" w:rsidRPr="005D6B63">
        <w:rPr>
          <w:sz w:val="22"/>
          <w:szCs w:val="22"/>
        </w:rPr>
        <w:t>z 2011 r.</w:t>
      </w:r>
      <w:r w:rsidRPr="005D6B63">
        <w:rPr>
          <w:sz w:val="22"/>
          <w:szCs w:val="22"/>
        </w:rPr>
        <w:t xml:space="preserve"> poz. 1092) oraz przez inne uprawnione podmioty. </w:t>
      </w:r>
    </w:p>
    <w:p w:rsidR="004F639F" w:rsidRPr="005D6B63" w:rsidRDefault="004F639F" w:rsidP="00367C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715" w:hanging="431"/>
        <w:contextualSpacing w:val="0"/>
        <w:jc w:val="both"/>
        <w:rPr>
          <w:sz w:val="22"/>
          <w:szCs w:val="22"/>
        </w:rPr>
      </w:pPr>
      <w:r w:rsidRPr="005D6B63">
        <w:rPr>
          <w:sz w:val="22"/>
          <w:szCs w:val="22"/>
        </w:rPr>
        <w:t>Jednostka zobowiązana jest przedłożyć Ministrowi kopię wyników kontroli dotyczących dz</w:t>
      </w:r>
      <w:r w:rsidR="00C00B08" w:rsidRPr="005D6B63">
        <w:rPr>
          <w:sz w:val="22"/>
          <w:szCs w:val="22"/>
        </w:rPr>
        <w:t>iałań objętych finansowaniem</w:t>
      </w:r>
      <w:r w:rsidR="008E2CA6" w:rsidRPr="005D6B63">
        <w:rPr>
          <w:sz w:val="22"/>
          <w:szCs w:val="22"/>
        </w:rPr>
        <w:t>,</w:t>
      </w:r>
      <w:r w:rsidR="00C00B08" w:rsidRPr="005D6B63">
        <w:rPr>
          <w:sz w:val="22"/>
          <w:szCs w:val="22"/>
        </w:rPr>
        <w:t xml:space="preserve"> a </w:t>
      </w:r>
      <w:r w:rsidRPr="005D6B63">
        <w:rPr>
          <w:sz w:val="22"/>
          <w:szCs w:val="22"/>
        </w:rPr>
        <w:t xml:space="preserve">przeprowadzonych </w:t>
      </w:r>
      <w:r w:rsidR="005D6B63">
        <w:rPr>
          <w:sz w:val="22"/>
          <w:szCs w:val="22"/>
        </w:rPr>
        <w:t>przez inne uprawnione podmioty, w terminie 7 dni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 xml:space="preserve">od dnia otrzymania ostatecznej wersji informacji pokontrolnych, zaleceń pokontrolnych albo innych dokumentów spełniających te funkcje, powstałych w toku kontroli prowadzonej </w:t>
      </w:r>
      <w:r w:rsidR="008E2CA6" w:rsidRPr="005D6B63">
        <w:rPr>
          <w:sz w:val="22"/>
          <w:szCs w:val="22"/>
        </w:rPr>
        <w:t xml:space="preserve">przez </w:t>
      </w:r>
      <w:r w:rsidRPr="005D6B63">
        <w:rPr>
          <w:sz w:val="22"/>
          <w:szCs w:val="22"/>
        </w:rPr>
        <w:t>te podmioty.</w:t>
      </w:r>
    </w:p>
    <w:p w:rsidR="005509EB" w:rsidRPr="005D6B63" w:rsidRDefault="004F639F" w:rsidP="00367C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715" w:hanging="431"/>
        <w:contextualSpacing w:val="0"/>
        <w:jc w:val="both"/>
        <w:rPr>
          <w:rFonts w:eastAsiaTheme="minorHAnsi"/>
          <w:sz w:val="22"/>
          <w:szCs w:val="22"/>
        </w:rPr>
      </w:pPr>
      <w:r w:rsidRPr="005D6B63">
        <w:rPr>
          <w:sz w:val="22"/>
          <w:szCs w:val="22"/>
        </w:rPr>
        <w:t>W przypadku, gdy w toku kontroli stwie</w:t>
      </w:r>
      <w:r w:rsidR="00C00B08" w:rsidRPr="005D6B63">
        <w:rPr>
          <w:sz w:val="22"/>
          <w:szCs w:val="22"/>
        </w:rPr>
        <w:t xml:space="preserve">rdzone zostanie, że informacje </w:t>
      </w:r>
      <w:r w:rsidR="005D6B63">
        <w:rPr>
          <w:sz w:val="22"/>
          <w:szCs w:val="22"/>
        </w:rPr>
        <w:t>zawarte we wniosku Jednostki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>o przyznanie środków finansowych</w:t>
      </w:r>
      <w:r w:rsidR="00F94673" w:rsidRPr="005D6B63">
        <w:rPr>
          <w:sz w:val="22"/>
          <w:szCs w:val="22"/>
        </w:rPr>
        <w:t xml:space="preserve"> lub raporcie, o którym mowa w § </w:t>
      </w:r>
      <w:r w:rsidR="00EA3013" w:rsidRPr="005D6B63">
        <w:rPr>
          <w:sz w:val="22"/>
          <w:szCs w:val="22"/>
        </w:rPr>
        <w:t>5</w:t>
      </w:r>
      <w:r w:rsidR="00E822CF">
        <w:rPr>
          <w:sz w:val="22"/>
          <w:szCs w:val="22"/>
        </w:rPr>
        <w:t>,</w:t>
      </w:r>
      <w:r w:rsidR="00F94673" w:rsidRPr="005D6B63">
        <w:rPr>
          <w:sz w:val="22"/>
          <w:szCs w:val="22"/>
        </w:rPr>
        <w:t xml:space="preserve"> </w:t>
      </w:r>
      <w:r w:rsidRPr="005D6B63">
        <w:rPr>
          <w:sz w:val="22"/>
          <w:szCs w:val="22"/>
        </w:rPr>
        <w:t>były nierzetelne</w:t>
      </w:r>
      <w:r w:rsidR="00E822CF">
        <w:rPr>
          <w:sz w:val="22"/>
          <w:szCs w:val="22"/>
        </w:rPr>
        <w:t xml:space="preserve"> lub nieprawdziwe</w:t>
      </w:r>
      <w:r w:rsidRPr="005D6B63">
        <w:rPr>
          <w:sz w:val="22"/>
          <w:szCs w:val="22"/>
        </w:rPr>
        <w:t>, Jednostka zobowiązuje się zwrócić otrzymane środki finansowe wraz z odsetkami ustawowymi</w:t>
      </w:r>
      <w:r w:rsidR="00F94673" w:rsidRPr="005D6B63">
        <w:rPr>
          <w:sz w:val="22"/>
          <w:szCs w:val="22"/>
        </w:rPr>
        <w:t xml:space="preserve"> </w:t>
      </w:r>
      <w:r w:rsidRPr="005D6B63">
        <w:rPr>
          <w:sz w:val="22"/>
          <w:szCs w:val="22"/>
        </w:rPr>
        <w:t>liczon</w:t>
      </w:r>
      <w:r w:rsidR="00096096" w:rsidRPr="005D6B63">
        <w:rPr>
          <w:sz w:val="22"/>
          <w:szCs w:val="22"/>
        </w:rPr>
        <w:t xml:space="preserve">ymi od dnia otrzymania środków </w:t>
      </w:r>
      <w:r w:rsidRPr="005D6B63">
        <w:rPr>
          <w:sz w:val="22"/>
          <w:szCs w:val="22"/>
        </w:rPr>
        <w:t>w ter</w:t>
      </w:r>
      <w:r w:rsidR="00C00B08" w:rsidRPr="005D6B63">
        <w:rPr>
          <w:sz w:val="22"/>
          <w:szCs w:val="22"/>
        </w:rPr>
        <w:t xml:space="preserve">minie 7 dni od </w:t>
      </w:r>
      <w:r w:rsidRPr="005D6B63">
        <w:rPr>
          <w:sz w:val="22"/>
          <w:szCs w:val="22"/>
        </w:rPr>
        <w:t>daty otrzymania wezwania do ich zwrotu.</w:t>
      </w:r>
      <w:r w:rsidR="00C00B08" w:rsidRPr="005D6B63">
        <w:rPr>
          <w:sz w:val="22"/>
          <w:szCs w:val="22"/>
        </w:rPr>
        <w:tab/>
      </w:r>
    </w:p>
    <w:p w:rsidR="00DB78A3" w:rsidRPr="005D6B63" w:rsidRDefault="00B518F3" w:rsidP="00FA6F49">
      <w:pPr>
        <w:pStyle w:val="Akapitzlist"/>
        <w:autoSpaceDE w:val="0"/>
        <w:autoSpaceDN w:val="0"/>
        <w:adjustRightInd w:val="0"/>
        <w:spacing w:before="360" w:after="240"/>
        <w:contextualSpacing w:val="0"/>
        <w:jc w:val="center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§ </w:t>
      </w:r>
      <w:r w:rsidR="00E479FF" w:rsidRPr="005D6B63">
        <w:rPr>
          <w:color w:val="000000"/>
          <w:sz w:val="22"/>
          <w:szCs w:val="22"/>
        </w:rPr>
        <w:t>5</w:t>
      </w:r>
      <w:r w:rsidRPr="005D6B63">
        <w:rPr>
          <w:color w:val="000000"/>
          <w:sz w:val="22"/>
          <w:szCs w:val="22"/>
        </w:rPr>
        <w:t>.</w:t>
      </w:r>
    </w:p>
    <w:p w:rsidR="009D21B0" w:rsidRPr="005D6B63" w:rsidRDefault="009D21B0" w:rsidP="00B518F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eastAsiaTheme="minorHAnsi"/>
          <w:sz w:val="22"/>
          <w:szCs w:val="22"/>
        </w:rPr>
      </w:pPr>
      <w:r w:rsidRPr="005D6B63">
        <w:rPr>
          <w:rFonts w:eastAsiaTheme="minorHAnsi"/>
          <w:sz w:val="22"/>
          <w:szCs w:val="22"/>
        </w:rPr>
        <w:t xml:space="preserve">W terminie 60 dni od daty otrzymania środków finansowych Jednostka jest zobowiązana złożyć raport </w:t>
      </w:r>
      <w:r w:rsidR="005F6025" w:rsidRPr="005D6B63">
        <w:rPr>
          <w:rFonts w:eastAsiaTheme="minorHAnsi"/>
          <w:sz w:val="22"/>
          <w:szCs w:val="22"/>
        </w:rPr>
        <w:t xml:space="preserve">w dwóch egzemplarzach </w:t>
      </w:r>
      <w:r w:rsidR="00667FC3" w:rsidRPr="005D6B63">
        <w:rPr>
          <w:rFonts w:eastAsiaTheme="minorHAnsi"/>
          <w:sz w:val="22"/>
          <w:szCs w:val="22"/>
        </w:rPr>
        <w:t>według</w:t>
      </w:r>
      <w:r w:rsidRPr="005D6B63">
        <w:rPr>
          <w:rFonts w:eastAsiaTheme="minorHAnsi"/>
          <w:sz w:val="22"/>
          <w:szCs w:val="22"/>
        </w:rPr>
        <w:t xml:space="preserve"> wzoru określonego w załączniku nr </w:t>
      </w:r>
      <w:r w:rsidR="005D6B63">
        <w:rPr>
          <w:rFonts w:eastAsiaTheme="minorHAnsi"/>
          <w:sz w:val="22"/>
          <w:szCs w:val="22"/>
        </w:rPr>
        <w:t xml:space="preserve">4 </w:t>
      </w:r>
      <w:r w:rsidR="005F6025" w:rsidRPr="005D6B63">
        <w:rPr>
          <w:rFonts w:eastAsiaTheme="minorHAnsi"/>
          <w:sz w:val="22"/>
          <w:szCs w:val="22"/>
        </w:rPr>
        <w:t>do ogłoszenia Ministra</w:t>
      </w:r>
      <w:r w:rsidR="00F94673" w:rsidRPr="005D6B63">
        <w:rPr>
          <w:rFonts w:eastAsiaTheme="minorHAnsi"/>
          <w:sz w:val="22"/>
          <w:szCs w:val="22"/>
        </w:rPr>
        <w:t xml:space="preserve"> </w:t>
      </w:r>
      <w:r w:rsidR="00427CC6" w:rsidRPr="005D6B63">
        <w:rPr>
          <w:rFonts w:eastAsiaTheme="minorHAnsi"/>
          <w:sz w:val="22"/>
          <w:szCs w:val="22"/>
        </w:rPr>
        <w:t xml:space="preserve">z dnia </w:t>
      </w:r>
      <w:r w:rsidR="00667FC3" w:rsidRPr="005D6B63">
        <w:rPr>
          <w:rFonts w:eastAsiaTheme="minorHAnsi"/>
          <w:sz w:val="22"/>
          <w:szCs w:val="22"/>
        </w:rPr>
        <w:t>…………….</w:t>
      </w:r>
      <w:r w:rsidR="005F6025" w:rsidRPr="005D6B63">
        <w:rPr>
          <w:rFonts w:eastAsiaTheme="minorHAnsi"/>
          <w:sz w:val="22"/>
          <w:szCs w:val="22"/>
        </w:rPr>
        <w:t xml:space="preserve"> r. </w:t>
      </w:r>
      <w:r w:rsidRPr="005D6B63">
        <w:rPr>
          <w:rFonts w:eastAsiaTheme="minorHAnsi"/>
          <w:sz w:val="22"/>
          <w:szCs w:val="22"/>
        </w:rPr>
        <w:t>o naborze wniosków w ramach  programu „Granty na</w:t>
      </w:r>
      <w:r w:rsidR="00667FC3" w:rsidRPr="005D6B63">
        <w:rPr>
          <w:rFonts w:eastAsiaTheme="minorHAnsi"/>
          <w:sz w:val="22"/>
          <w:szCs w:val="22"/>
        </w:rPr>
        <w:t xml:space="preserve"> granty – </w:t>
      </w:r>
      <w:r w:rsidRPr="005D6B63">
        <w:rPr>
          <w:rFonts w:eastAsiaTheme="minorHAnsi"/>
          <w:sz w:val="22"/>
          <w:szCs w:val="22"/>
        </w:rPr>
        <w:t>promocja jakości</w:t>
      </w:r>
      <w:r w:rsidR="00667FC3" w:rsidRPr="005D6B63">
        <w:rPr>
          <w:rFonts w:eastAsiaTheme="minorHAnsi"/>
          <w:sz w:val="22"/>
          <w:szCs w:val="22"/>
        </w:rPr>
        <w:t xml:space="preserve"> II</w:t>
      </w:r>
      <w:r w:rsidRPr="005D6B63">
        <w:rPr>
          <w:rFonts w:eastAsiaTheme="minorHAnsi"/>
          <w:sz w:val="22"/>
          <w:szCs w:val="22"/>
        </w:rPr>
        <w:t>”.</w:t>
      </w:r>
    </w:p>
    <w:p w:rsidR="0074631D" w:rsidRPr="005D6B63" w:rsidRDefault="0074631D" w:rsidP="00B518F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eastAsiaTheme="minorHAnsi"/>
          <w:sz w:val="22"/>
          <w:szCs w:val="22"/>
        </w:rPr>
      </w:pPr>
      <w:r w:rsidRPr="005D6B63">
        <w:rPr>
          <w:rFonts w:eastAsiaTheme="minorHAnsi"/>
          <w:sz w:val="22"/>
          <w:szCs w:val="22"/>
        </w:rPr>
        <w:t>Niezłożenie przez Jednostkę raportu, złożenie raportu po terminie określonym w ust. 1 lub złożenie raportu niespełniającego wymagań określonych w ogłoszeniu o naborze wniosków, może stanowić podstawę do odstąpienia przez Ministra od umowy w trybie natychmi</w:t>
      </w:r>
      <w:r w:rsidR="005D6B63">
        <w:rPr>
          <w:rFonts w:eastAsiaTheme="minorHAnsi"/>
          <w:sz w:val="22"/>
          <w:szCs w:val="22"/>
        </w:rPr>
        <w:t xml:space="preserve">astowym </w:t>
      </w:r>
      <w:r w:rsidRPr="005D6B63">
        <w:rPr>
          <w:rFonts w:eastAsiaTheme="minorHAnsi"/>
          <w:sz w:val="22"/>
          <w:szCs w:val="22"/>
        </w:rPr>
        <w:t>i żądania zwrotu przekazanych środków finansowych wraz z odsetkami ustawowymi liczonymi od dnia przekazania tych środków</w:t>
      </w:r>
      <w:r w:rsidR="00C43B10">
        <w:rPr>
          <w:rFonts w:eastAsiaTheme="minorHAnsi"/>
          <w:sz w:val="22"/>
          <w:szCs w:val="22"/>
        </w:rPr>
        <w:t xml:space="preserve"> do dnia ich zwrotu</w:t>
      </w:r>
      <w:r w:rsidRPr="005D6B63">
        <w:rPr>
          <w:rFonts w:eastAsiaTheme="minorHAnsi"/>
          <w:sz w:val="22"/>
          <w:szCs w:val="22"/>
        </w:rPr>
        <w:t>.</w:t>
      </w:r>
    </w:p>
    <w:p w:rsidR="00F94673" w:rsidRPr="005D6B63" w:rsidRDefault="00F94673" w:rsidP="00B518F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sz w:val="22"/>
          <w:szCs w:val="22"/>
        </w:rPr>
      </w:pPr>
      <w:r w:rsidRPr="005D6B63">
        <w:rPr>
          <w:color w:val="000000"/>
          <w:sz w:val="22"/>
          <w:szCs w:val="22"/>
        </w:rPr>
        <w:t>Raport podlega sprawdzeniu</w:t>
      </w:r>
      <w:r w:rsidRPr="005D6B63">
        <w:rPr>
          <w:sz w:val="22"/>
          <w:szCs w:val="22"/>
        </w:rPr>
        <w:t xml:space="preserve"> przez właściwe kom</w:t>
      </w:r>
      <w:r w:rsidR="005D6B63">
        <w:rPr>
          <w:sz w:val="22"/>
          <w:szCs w:val="22"/>
        </w:rPr>
        <w:t xml:space="preserve">órki organizacyjne Ministerstwa </w:t>
      </w:r>
      <w:r w:rsidRPr="005D6B63">
        <w:rPr>
          <w:sz w:val="22"/>
          <w:szCs w:val="22"/>
        </w:rPr>
        <w:t xml:space="preserve">pod względem formalnym oraz zgodności faktycznego wydatkowania przyznanych środków finansowych w stosunku </w:t>
      </w:r>
      <w:r w:rsidR="005419C5" w:rsidRPr="005D6B63">
        <w:rPr>
          <w:sz w:val="22"/>
          <w:szCs w:val="22"/>
        </w:rPr>
        <w:t xml:space="preserve">do </w:t>
      </w:r>
      <w:r w:rsidRPr="005D6B63">
        <w:rPr>
          <w:sz w:val="22"/>
          <w:szCs w:val="22"/>
        </w:rPr>
        <w:t>warunków określonych w umowie.</w:t>
      </w:r>
    </w:p>
    <w:p w:rsidR="00F94673" w:rsidRPr="005D6B63" w:rsidRDefault="00F94673" w:rsidP="00B518F3">
      <w:pPr>
        <w:pStyle w:val="Akapitzlist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sz w:val="22"/>
          <w:szCs w:val="22"/>
        </w:rPr>
      </w:pPr>
      <w:r w:rsidRPr="005D6B63">
        <w:rPr>
          <w:sz w:val="22"/>
          <w:szCs w:val="22"/>
        </w:rPr>
        <w:t xml:space="preserve">W przypadku </w:t>
      </w:r>
      <w:r w:rsidR="00667FC3" w:rsidRPr="005D6B63">
        <w:rPr>
          <w:sz w:val="22"/>
          <w:szCs w:val="22"/>
        </w:rPr>
        <w:t xml:space="preserve">poprawności formalnej oraz </w:t>
      </w:r>
      <w:r w:rsidRPr="005D6B63">
        <w:rPr>
          <w:sz w:val="22"/>
          <w:szCs w:val="22"/>
        </w:rPr>
        <w:t>zgodności faktycznego wydatkowania przyzn</w:t>
      </w:r>
      <w:r w:rsidR="00667FC3" w:rsidRPr="005D6B63">
        <w:rPr>
          <w:sz w:val="22"/>
          <w:szCs w:val="22"/>
        </w:rPr>
        <w:t xml:space="preserve">anych środków finansowych </w:t>
      </w:r>
      <w:r w:rsidRPr="005D6B63">
        <w:rPr>
          <w:sz w:val="22"/>
          <w:szCs w:val="22"/>
        </w:rPr>
        <w:t>w stosunku do warunków określonych w umowie, Mi</w:t>
      </w:r>
      <w:r w:rsidR="00667FC3" w:rsidRPr="005D6B63">
        <w:rPr>
          <w:sz w:val="22"/>
          <w:szCs w:val="22"/>
        </w:rPr>
        <w:t>nister uznaje umowę za wykonaną</w:t>
      </w:r>
      <w:r w:rsidR="005D6B63">
        <w:rPr>
          <w:sz w:val="22"/>
          <w:szCs w:val="22"/>
        </w:rPr>
        <w:br/>
      </w:r>
      <w:r w:rsidRPr="005D6B63">
        <w:rPr>
          <w:sz w:val="22"/>
          <w:szCs w:val="22"/>
        </w:rPr>
        <w:t>i rozliczoną.</w:t>
      </w:r>
    </w:p>
    <w:p w:rsidR="00F94673" w:rsidRPr="005D6B63" w:rsidRDefault="00F94673" w:rsidP="00B518F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sz w:val="22"/>
          <w:szCs w:val="22"/>
        </w:rPr>
      </w:pPr>
      <w:r w:rsidRPr="005D6B63">
        <w:rPr>
          <w:sz w:val="22"/>
          <w:szCs w:val="22"/>
        </w:rPr>
        <w:t xml:space="preserve">W przypadku stwierdzenia odstępstw w stosunku do warunków określonych w umowie, raport podlega ocenie właściwego zespołu Ministra, zwanego dalej </w:t>
      </w:r>
      <w:r w:rsidR="00E822CF">
        <w:rPr>
          <w:sz w:val="22"/>
          <w:szCs w:val="22"/>
        </w:rPr>
        <w:t>„</w:t>
      </w:r>
      <w:r w:rsidRPr="005D6B63">
        <w:rPr>
          <w:sz w:val="22"/>
          <w:szCs w:val="22"/>
        </w:rPr>
        <w:t>Zespołem</w:t>
      </w:r>
      <w:r w:rsidR="00E822CF">
        <w:rPr>
          <w:sz w:val="22"/>
          <w:szCs w:val="22"/>
        </w:rPr>
        <w:t>”</w:t>
      </w:r>
      <w:r w:rsidRPr="005D6B63">
        <w:rPr>
          <w:i/>
          <w:sz w:val="22"/>
          <w:szCs w:val="22"/>
        </w:rPr>
        <w:t xml:space="preserve">, </w:t>
      </w:r>
      <w:r w:rsidR="00E822CF">
        <w:rPr>
          <w:sz w:val="22"/>
          <w:szCs w:val="22"/>
        </w:rPr>
        <w:t xml:space="preserve">przede wszystkim </w:t>
      </w:r>
      <w:r w:rsidRPr="005D6B63">
        <w:rPr>
          <w:sz w:val="22"/>
          <w:szCs w:val="22"/>
        </w:rPr>
        <w:t>według kryterium: prawidłowości wydatkowania przyznanych środków finansowych w stosunku do warunków określonych w umowie.</w:t>
      </w:r>
    </w:p>
    <w:p w:rsidR="00F94673" w:rsidRPr="005D6B63" w:rsidRDefault="00F94673" w:rsidP="00B518F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 xml:space="preserve">W przypadku wydatkowania przez 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Jednostkę</w:t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 xml:space="preserve"> środków finansow</w:t>
      </w:r>
      <w:r w:rsidR="005D6B63">
        <w:rPr>
          <w:rFonts w:ascii="Times New Roman" w:eastAsia="Times New Roman" w:hAnsi="Times New Roman" w:cs="Times New Roman"/>
          <w:color w:val="000000"/>
          <w:lang w:val="ru-RU" w:eastAsia="pl-PL"/>
        </w:rPr>
        <w:t>ych w inny sposób niż określono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 xml:space="preserve">w 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umowie</w:t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 xml:space="preserve">, Zespół może rekomendować zwrot środków 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finansowych </w:t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>wykorzystanych niezgodnie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 xml:space="preserve">z umową, 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jeśli</w:t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 xml:space="preserve"> uzna, że sposób ich wydatkowania nie posiada wystarczającego uzasadnienia lub nie jest związany z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D6B63">
        <w:rPr>
          <w:rFonts w:ascii="Times New Roman" w:eastAsia="Times New Roman" w:hAnsi="Times New Roman" w:cs="Times New Roman"/>
          <w:color w:val="000000"/>
          <w:lang w:val="ru-RU" w:eastAsia="pl-PL"/>
        </w:rPr>
        <w:t>przygotowaniem wniosku projektowego.</w:t>
      </w:r>
    </w:p>
    <w:p w:rsidR="00F94673" w:rsidRPr="005D6B63" w:rsidRDefault="00F94673" w:rsidP="00B518F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Minister, na podstawie oceny raportu dokonanej przez Zespół, uznaje umowę za: </w:t>
      </w:r>
    </w:p>
    <w:p w:rsidR="00F94673" w:rsidRPr="005D6B63" w:rsidRDefault="00872380" w:rsidP="00B518F3">
      <w:pPr>
        <w:pStyle w:val="Akapitzlist"/>
        <w:numPr>
          <w:ilvl w:val="1"/>
          <w:numId w:val="18"/>
        </w:numPr>
        <w:tabs>
          <w:tab w:val="num" w:pos="851"/>
        </w:tabs>
        <w:autoSpaceDE w:val="0"/>
        <w:autoSpaceDN w:val="0"/>
        <w:spacing w:after="120"/>
        <w:ind w:left="1276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w</w:t>
      </w:r>
      <w:r w:rsidR="00F94673" w:rsidRPr="005D6B63">
        <w:rPr>
          <w:color w:val="000000"/>
          <w:sz w:val="22"/>
          <w:szCs w:val="22"/>
        </w:rPr>
        <w:t>ykonaną</w:t>
      </w:r>
      <w:r w:rsidRPr="005D6B63">
        <w:rPr>
          <w:color w:val="000000"/>
          <w:sz w:val="22"/>
          <w:szCs w:val="22"/>
        </w:rPr>
        <w:t xml:space="preserve"> i rozliczoną</w:t>
      </w:r>
      <w:r w:rsidR="00F94673" w:rsidRPr="005D6B63">
        <w:rPr>
          <w:color w:val="000000"/>
          <w:sz w:val="22"/>
          <w:szCs w:val="22"/>
        </w:rPr>
        <w:t xml:space="preserve">; </w:t>
      </w:r>
    </w:p>
    <w:p w:rsidR="00F94673" w:rsidRPr="005D6B63" w:rsidRDefault="00F94673" w:rsidP="00B518F3">
      <w:pPr>
        <w:pStyle w:val="Akapitzlist"/>
        <w:numPr>
          <w:ilvl w:val="1"/>
          <w:numId w:val="18"/>
        </w:numPr>
        <w:tabs>
          <w:tab w:val="num" w:pos="851"/>
        </w:tabs>
        <w:autoSpaceDE w:val="0"/>
        <w:autoSpaceDN w:val="0"/>
        <w:spacing w:after="120"/>
        <w:ind w:left="1276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niewykonaną w całości lub części, z wezwaniem do zwrotu środków finansowych uznanych</w:t>
      </w:r>
      <w:r w:rsidR="005D6B63">
        <w:rPr>
          <w:color w:val="000000"/>
          <w:sz w:val="22"/>
          <w:szCs w:val="22"/>
        </w:rPr>
        <w:br/>
      </w:r>
      <w:r w:rsidRPr="005D6B63">
        <w:rPr>
          <w:color w:val="000000"/>
          <w:sz w:val="22"/>
          <w:szCs w:val="22"/>
        </w:rPr>
        <w:t>za wykorzystane niezgodnie z umo</w:t>
      </w:r>
      <w:r w:rsidR="005D6B63">
        <w:rPr>
          <w:color w:val="000000"/>
          <w:sz w:val="22"/>
          <w:szCs w:val="22"/>
        </w:rPr>
        <w:t>wą</w:t>
      </w:r>
      <w:r w:rsidRPr="005D6B63">
        <w:rPr>
          <w:color w:val="000000"/>
          <w:sz w:val="22"/>
          <w:szCs w:val="22"/>
        </w:rPr>
        <w:t xml:space="preserve">. </w:t>
      </w:r>
    </w:p>
    <w:p w:rsidR="00DB78A3" w:rsidRPr="00D1329F" w:rsidRDefault="00F94673" w:rsidP="00B518F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ascii="Times New Roman" w:hAnsi="Times New Roman" w:cs="Times New Roman"/>
        </w:rPr>
      </w:pPr>
      <w:r w:rsidRPr="005D6B63">
        <w:rPr>
          <w:rFonts w:ascii="Times New Roman" w:eastAsia="Times New Roman" w:hAnsi="Times New Roman" w:cs="Times New Roman"/>
          <w:lang w:eastAsia="pl-PL"/>
        </w:rPr>
        <w:lastRenderedPageBreak/>
        <w:t>Jednostka zwraca środki fi</w:t>
      </w:r>
      <w:r w:rsidR="00DE718F" w:rsidRPr="005D6B63">
        <w:rPr>
          <w:rFonts w:ascii="Times New Roman" w:eastAsia="Times New Roman" w:hAnsi="Times New Roman" w:cs="Times New Roman"/>
          <w:lang w:eastAsia="pl-PL"/>
        </w:rPr>
        <w:t>nansowe, o których mowa w ust. 7</w:t>
      </w:r>
      <w:r w:rsidRPr="005D6B63">
        <w:rPr>
          <w:rFonts w:ascii="Times New Roman" w:eastAsia="Times New Roman" w:hAnsi="Times New Roman" w:cs="Times New Roman"/>
          <w:lang w:eastAsia="pl-PL"/>
        </w:rPr>
        <w:t xml:space="preserve"> pkt 2, wraz z odsetkami ustawowymi </w:t>
      </w:r>
      <w:r w:rsidR="00075DAF" w:rsidRPr="005D6B63">
        <w:rPr>
          <w:rFonts w:ascii="Times New Roman" w:eastAsia="Times New Roman" w:hAnsi="Times New Roman" w:cs="Times New Roman"/>
          <w:lang w:eastAsia="pl-PL"/>
        </w:rPr>
        <w:t xml:space="preserve">liczonymi od dnia otrzymania </w:t>
      </w:r>
      <w:r w:rsidR="006345F9" w:rsidRPr="005D6B63">
        <w:rPr>
          <w:rFonts w:ascii="Times New Roman" w:eastAsia="Times New Roman" w:hAnsi="Times New Roman" w:cs="Times New Roman"/>
          <w:lang w:eastAsia="pl-PL"/>
        </w:rPr>
        <w:t xml:space="preserve">tych </w:t>
      </w:r>
      <w:r w:rsidR="006345F9" w:rsidRPr="00C43B10">
        <w:rPr>
          <w:rFonts w:ascii="Times New Roman" w:eastAsia="Times New Roman" w:hAnsi="Times New Roman" w:cs="Times New Roman"/>
          <w:lang w:eastAsia="pl-PL"/>
        </w:rPr>
        <w:t>środków</w:t>
      </w:r>
      <w:r w:rsidR="00C43B10" w:rsidRPr="00C43B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3B10" w:rsidRPr="00C43B10">
        <w:rPr>
          <w:rFonts w:ascii="Times New Roman" w:hAnsi="Times New Roman" w:cs="Times New Roman"/>
        </w:rPr>
        <w:t>do dnia ich zwrotu</w:t>
      </w:r>
      <w:r w:rsidR="006345F9" w:rsidRPr="005D6B63">
        <w:rPr>
          <w:rFonts w:ascii="Times New Roman" w:eastAsia="Times New Roman" w:hAnsi="Times New Roman" w:cs="Times New Roman"/>
          <w:lang w:eastAsia="pl-PL"/>
        </w:rPr>
        <w:t xml:space="preserve">, w terminie 14 dni </w:t>
      </w:r>
      <w:r w:rsidR="005D6B63">
        <w:rPr>
          <w:rFonts w:ascii="Times New Roman" w:eastAsia="Times New Roman" w:hAnsi="Times New Roman" w:cs="Times New Roman"/>
          <w:lang w:eastAsia="pl-PL"/>
        </w:rPr>
        <w:t>od dnia otrzymania wezwania</w:t>
      </w:r>
      <w:r w:rsidR="00C43B1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B63">
        <w:rPr>
          <w:rFonts w:ascii="Times New Roman" w:eastAsia="Times New Roman" w:hAnsi="Times New Roman" w:cs="Times New Roman"/>
          <w:lang w:eastAsia="pl-PL"/>
        </w:rPr>
        <w:t xml:space="preserve">do zwrotu. </w:t>
      </w:r>
    </w:p>
    <w:p w:rsidR="00D1329F" w:rsidRPr="00D1329F" w:rsidRDefault="00D1329F" w:rsidP="00B518F3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Wpłat wynikających z wykonania postanowień umowy należy d</w:t>
      </w:r>
      <w:r w:rsidR="000947A2">
        <w:rPr>
          <w:rFonts w:ascii="Times New Roman" w:eastAsia="Times New Roman" w:hAnsi="Times New Roman" w:cs="Times New Roman"/>
          <w:lang w:eastAsia="pl-PL"/>
        </w:rPr>
        <w:t>okonać na rachunek Ministerstwa</w:t>
      </w:r>
      <w:r w:rsidR="000947A2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w NBP O/O w Warszawie nr:</w:t>
      </w:r>
    </w:p>
    <w:p w:rsidR="00D1329F" w:rsidRPr="000947A2" w:rsidRDefault="00D1329F" w:rsidP="000947A2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sz w:val="22"/>
          <w:szCs w:val="22"/>
        </w:rPr>
      </w:pPr>
      <w:r w:rsidRPr="000947A2">
        <w:rPr>
          <w:sz w:val="22"/>
          <w:szCs w:val="22"/>
        </w:rPr>
        <w:t xml:space="preserve">03 1010 1010 0032 5822 3000 0000 jeśli dotyczą środków </w:t>
      </w:r>
      <w:r w:rsidR="000947A2">
        <w:rPr>
          <w:sz w:val="22"/>
          <w:szCs w:val="22"/>
        </w:rPr>
        <w:t>przekazanych przez Ministerstwo</w:t>
      </w:r>
      <w:r w:rsidR="000947A2">
        <w:rPr>
          <w:sz w:val="22"/>
          <w:szCs w:val="22"/>
        </w:rPr>
        <w:br/>
      </w:r>
      <w:r w:rsidRPr="000947A2">
        <w:rPr>
          <w:sz w:val="22"/>
          <w:szCs w:val="22"/>
        </w:rPr>
        <w:t>w bieżącym roku budżetowym,</w:t>
      </w:r>
    </w:p>
    <w:p w:rsidR="00D1329F" w:rsidRPr="000947A2" w:rsidRDefault="00D1329F" w:rsidP="000947A2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ind w:left="1276" w:hanging="425"/>
        <w:jc w:val="both"/>
        <w:textAlignment w:val="baseline"/>
        <w:rPr>
          <w:sz w:val="22"/>
          <w:szCs w:val="22"/>
        </w:rPr>
      </w:pPr>
      <w:r w:rsidRPr="000947A2">
        <w:rPr>
          <w:sz w:val="22"/>
          <w:szCs w:val="22"/>
        </w:rPr>
        <w:t>50 1010 1010 0032 5822 3100 0000 jeśli dotyczą środków przekazanych</w:t>
      </w:r>
      <w:r w:rsidR="000947A2" w:rsidRPr="000947A2">
        <w:rPr>
          <w:sz w:val="22"/>
          <w:szCs w:val="22"/>
        </w:rPr>
        <w:t xml:space="preserve"> przez Ministerstwo</w:t>
      </w:r>
      <w:r w:rsidR="000947A2">
        <w:rPr>
          <w:sz w:val="22"/>
          <w:szCs w:val="22"/>
        </w:rPr>
        <w:br/>
      </w:r>
      <w:r w:rsidRPr="000947A2">
        <w:rPr>
          <w:sz w:val="22"/>
          <w:szCs w:val="22"/>
        </w:rPr>
        <w:t>w ubiegłych latach lub odsetek.</w:t>
      </w:r>
    </w:p>
    <w:p w:rsidR="00530579" w:rsidRPr="005D6B63" w:rsidRDefault="004F639F" w:rsidP="00FA6F49">
      <w:pPr>
        <w:pStyle w:val="Akapitzlist"/>
        <w:autoSpaceDE w:val="0"/>
        <w:autoSpaceDN w:val="0"/>
        <w:adjustRightInd w:val="0"/>
        <w:spacing w:before="360" w:after="240"/>
        <w:ind w:left="284"/>
        <w:contextualSpacing w:val="0"/>
        <w:jc w:val="center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§ </w:t>
      </w:r>
      <w:r w:rsidR="00E479FF" w:rsidRPr="005D6B63">
        <w:rPr>
          <w:color w:val="000000"/>
          <w:sz w:val="22"/>
          <w:szCs w:val="22"/>
        </w:rPr>
        <w:t>6</w:t>
      </w:r>
      <w:r w:rsidR="009D21B0" w:rsidRPr="005D6B63">
        <w:rPr>
          <w:color w:val="000000"/>
          <w:sz w:val="22"/>
          <w:szCs w:val="22"/>
        </w:rPr>
        <w:t>.</w:t>
      </w:r>
      <w:r w:rsidR="009D21B0" w:rsidRPr="005D6B63">
        <w:rPr>
          <w:color w:val="000000"/>
          <w:sz w:val="22"/>
          <w:szCs w:val="22"/>
        </w:rPr>
        <w:tab/>
      </w:r>
    </w:p>
    <w:p w:rsidR="00427CC6" w:rsidRPr="005D6B63" w:rsidRDefault="004F639F" w:rsidP="00B518F3">
      <w:pPr>
        <w:pStyle w:val="Akapitzlist"/>
        <w:numPr>
          <w:ilvl w:val="3"/>
          <w:numId w:val="12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Minister ma prawo rozwiązania um</w:t>
      </w:r>
      <w:r w:rsidR="00667FC3" w:rsidRPr="005D6B63">
        <w:rPr>
          <w:color w:val="000000"/>
          <w:sz w:val="22"/>
          <w:szCs w:val="22"/>
        </w:rPr>
        <w:t>owy ze skutkiem natychmiastowym</w:t>
      </w:r>
      <w:r w:rsidR="000947A2">
        <w:rPr>
          <w:color w:val="000000"/>
          <w:sz w:val="22"/>
          <w:szCs w:val="22"/>
        </w:rPr>
        <w:t xml:space="preserve"> w przypadku zajęcia </w:t>
      </w:r>
      <w:r w:rsidRPr="005D6B63">
        <w:rPr>
          <w:color w:val="000000"/>
          <w:sz w:val="22"/>
          <w:szCs w:val="22"/>
        </w:rPr>
        <w:t xml:space="preserve">przez organy egzekucyjne </w:t>
      </w:r>
      <w:r w:rsidR="000947A2">
        <w:rPr>
          <w:color w:val="000000"/>
          <w:sz w:val="22"/>
          <w:szCs w:val="22"/>
        </w:rPr>
        <w:t>rachunku</w:t>
      </w:r>
      <w:r w:rsidRPr="005D6B63">
        <w:rPr>
          <w:color w:val="000000"/>
          <w:sz w:val="22"/>
          <w:szCs w:val="22"/>
        </w:rPr>
        <w:t xml:space="preserve"> bankow</w:t>
      </w:r>
      <w:r w:rsidR="000947A2">
        <w:rPr>
          <w:color w:val="000000"/>
          <w:sz w:val="22"/>
          <w:szCs w:val="22"/>
        </w:rPr>
        <w:t>ego Jednostki, o którym mowa § 3</w:t>
      </w:r>
      <w:r w:rsidRPr="005D6B63">
        <w:rPr>
          <w:color w:val="000000"/>
          <w:sz w:val="22"/>
          <w:szCs w:val="22"/>
        </w:rPr>
        <w:t xml:space="preserve"> ust.</w:t>
      </w:r>
      <w:r w:rsidR="005419C5" w:rsidRPr="005D6B63">
        <w:rPr>
          <w:color w:val="000000"/>
          <w:sz w:val="22"/>
          <w:szCs w:val="22"/>
        </w:rPr>
        <w:t xml:space="preserve"> </w:t>
      </w:r>
      <w:r w:rsidR="005D6B63">
        <w:rPr>
          <w:color w:val="000000"/>
          <w:sz w:val="22"/>
          <w:szCs w:val="22"/>
        </w:rPr>
        <w:t>2, przed datą wpływu</w:t>
      </w:r>
      <w:r w:rsidR="005D6B63">
        <w:rPr>
          <w:color w:val="000000"/>
          <w:sz w:val="22"/>
          <w:szCs w:val="22"/>
        </w:rPr>
        <w:br/>
      </w:r>
      <w:r w:rsidRPr="005D6B63">
        <w:rPr>
          <w:color w:val="000000"/>
          <w:sz w:val="22"/>
          <w:szCs w:val="22"/>
        </w:rPr>
        <w:t>na t</w:t>
      </w:r>
      <w:r w:rsidR="000947A2">
        <w:rPr>
          <w:color w:val="000000"/>
          <w:sz w:val="22"/>
          <w:szCs w:val="22"/>
        </w:rPr>
        <w:t>en rachunek</w:t>
      </w:r>
      <w:r w:rsidRPr="005D6B63">
        <w:rPr>
          <w:color w:val="000000"/>
          <w:sz w:val="22"/>
          <w:szCs w:val="22"/>
        </w:rPr>
        <w:t xml:space="preserve"> środków finansowych  prze</w:t>
      </w:r>
      <w:r w:rsidR="00427CC6" w:rsidRPr="005D6B63">
        <w:rPr>
          <w:color w:val="000000"/>
          <w:sz w:val="22"/>
          <w:szCs w:val="22"/>
        </w:rPr>
        <w:t>kazywanych na podstawie umowy.</w:t>
      </w:r>
    </w:p>
    <w:p w:rsidR="00136BBB" w:rsidRPr="005D6B63" w:rsidRDefault="004F639F" w:rsidP="00B518F3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O sytuacji, o której mowa w ust.1 Jednostka jest obowiązana niezwłocznie powiadomić Ministra.</w:t>
      </w:r>
    </w:p>
    <w:p w:rsidR="00B518F3" w:rsidRPr="005D6B63" w:rsidRDefault="00B518F3" w:rsidP="00FA6F49">
      <w:pPr>
        <w:pStyle w:val="Akapitzlist"/>
        <w:autoSpaceDE w:val="0"/>
        <w:autoSpaceDN w:val="0"/>
        <w:adjustRightInd w:val="0"/>
        <w:spacing w:before="360" w:after="240"/>
        <w:ind w:left="284"/>
        <w:contextualSpacing w:val="0"/>
        <w:jc w:val="center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§ </w:t>
      </w:r>
      <w:r w:rsidR="00E479FF" w:rsidRPr="005D6B63">
        <w:rPr>
          <w:color w:val="000000"/>
          <w:sz w:val="22"/>
          <w:szCs w:val="22"/>
        </w:rPr>
        <w:t>7</w:t>
      </w:r>
      <w:r w:rsidRPr="005D6B63">
        <w:rPr>
          <w:color w:val="000000"/>
          <w:sz w:val="22"/>
          <w:szCs w:val="22"/>
        </w:rPr>
        <w:t>.</w:t>
      </w:r>
    </w:p>
    <w:p w:rsidR="004F639F" w:rsidRPr="005D6B63" w:rsidRDefault="004F639F" w:rsidP="00B518F3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sz w:val="22"/>
          <w:szCs w:val="22"/>
          <w:lang w:val="ru-RU"/>
        </w:rPr>
        <w:t>Wierzytelności wobec Ministra wynikające z niniejszej umowy nie mogą być przenoszone</w:t>
      </w:r>
      <w:r w:rsidR="005D6B63">
        <w:rPr>
          <w:sz w:val="22"/>
          <w:szCs w:val="22"/>
        </w:rPr>
        <w:t xml:space="preserve"> </w:t>
      </w:r>
      <w:r w:rsidRPr="005D6B63">
        <w:rPr>
          <w:sz w:val="22"/>
          <w:szCs w:val="22"/>
          <w:lang w:val="ru-RU"/>
        </w:rPr>
        <w:t>na osoby trzecie bez zgody Ministra.</w:t>
      </w:r>
    </w:p>
    <w:p w:rsidR="004F639F" w:rsidRPr="005D6B63" w:rsidRDefault="004F639F" w:rsidP="00FA6F49">
      <w:pPr>
        <w:autoSpaceDE w:val="0"/>
        <w:autoSpaceDN w:val="0"/>
        <w:spacing w:before="360" w:after="24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§ </w:t>
      </w:r>
      <w:r w:rsidR="00E479FF" w:rsidRPr="005D6B63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="008011CD" w:rsidRPr="005D6B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B095F" w:rsidRPr="005D6B63" w:rsidRDefault="004F639F" w:rsidP="00B518F3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hanging="436"/>
        <w:contextualSpacing w:val="0"/>
        <w:jc w:val="both"/>
        <w:textAlignment w:val="baseline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Do spraw nieuregulowa</w:t>
      </w:r>
      <w:r w:rsidR="005509EB" w:rsidRPr="005D6B63">
        <w:rPr>
          <w:color w:val="000000"/>
          <w:sz w:val="22"/>
          <w:szCs w:val="22"/>
        </w:rPr>
        <w:t>nych w umowie mają zastosowanie</w:t>
      </w:r>
      <w:r w:rsidR="004B095F" w:rsidRPr="005D6B63">
        <w:rPr>
          <w:color w:val="000000"/>
          <w:sz w:val="22"/>
          <w:szCs w:val="22"/>
        </w:rPr>
        <w:t xml:space="preserve">: </w:t>
      </w:r>
    </w:p>
    <w:p w:rsidR="006345F9" w:rsidRPr="005D6B63" w:rsidRDefault="006345F9" w:rsidP="00872380">
      <w:pPr>
        <w:numPr>
          <w:ilvl w:val="0"/>
          <w:numId w:val="6"/>
        </w:numPr>
        <w:tabs>
          <w:tab w:val="clear" w:pos="644"/>
          <w:tab w:val="num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przepisy ustawy z dnia 30 kwietnia 2010 r. o zasa</w:t>
      </w:r>
      <w:r w:rsidR="00872380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dach finansowania nauki 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(Dz. U. 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z 201</w:t>
      </w:r>
      <w:r w:rsidR="00872380" w:rsidRPr="005D6B63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F95CEE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poz. </w:t>
      </w:r>
      <w:r w:rsidR="00872380" w:rsidRPr="005D6B63">
        <w:rPr>
          <w:rFonts w:ascii="Times New Roman" w:eastAsia="Times New Roman" w:hAnsi="Times New Roman" w:cs="Times New Roman"/>
          <w:color w:val="000000"/>
          <w:lang w:eastAsia="pl-PL"/>
        </w:rPr>
        <w:t>87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4B095F" w:rsidRPr="005D6B63" w:rsidRDefault="006345F9" w:rsidP="00872380">
      <w:pPr>
        <w:numPr>
          <w:ilvl w:val="0"/>
          <w:numId w:val="6"/>
        </w:numPr>
        <w:tabs>
          <w:tab w:val="clear" w:pos="644"/>
          <w:tab w:val="num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bCs/>
          <w:lang w:eastAsia="pl-PL"/>
        </w:rPr>
        <w:t>przepisy k</w:t>
      </w:r>
      <w:r w:rsidR="004B095F" w:rsidRPr="005D6B63">
        <w:rPr>
          <w:rFonts w:ascii="Times New Roman" w:eastAsia="Times New Roman" w:hAnsi="Times New Roman" w:cs="Times New Roman"/>
          <w:bCs/>
          <w:lang w:val="ru-RU" w:eastAsia="pl-PL"/>
        </w:rPr>
        <w:t xml:space="preserve">omunikatu Ministra Nauki i Szkolnictwa Wyższego z dnia </w:t>
      </w:r>
      <w:r w:rsidR="00872380" w:rsidRPr="005D6B63">
        <w:rPr>
          <w:rFonts w:ascii="Times New Roman" w:eastAsia="Times New Roman" w:hAnsi="Times New Roman" w:cs="Times New Roman"/>
          <w:bCs/>
          <w:lang w:eastAsia="pl-PL"/>
        </w:rPr>
        <w:t>19 stycznia 2018 r.</w:t>
      </w:r>
      <w:r w:rsidR="005D6B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B095F" w:rsidRPr="005D6B63">
        <w:rPr>
          <w:rFonts w:ascii="Times New Roman" w:eastAsia="Times New Roman" w:hAnsi="Times New Roman" w:cs="Times New Roman"/>
          <w:bCs/>
          <w:lang w:val="ru-RU" w:eastAsia="pl-PL"/>
        </w:rPr>
        <w:t>o</w:t>
      </w:r>
      <w:r w:rsidR="004B095F" w:rsidRPr="005D6B63">
        <w:rPr>
          <w:rFonts w:ascii="Times New Roman" w:eastAsia="Times New Roman" w:hAnsi="Times New Roman" w:cs="Times New Roman"/>
          <w:bCs/>
          <w:lang w:eastAsia="pl-PL"/>
        </w:rPr>
        <w:t> </w:t>
      </w:r>
      <w:r w:rsidR="004B095F" w:rsidRPr="005D6B63">
        <w:rPr>
          <w:rFonts w:ascii="Times New Roman" w:eastAsia="Times New Roman" w:hAnsi="Times New Roman" w:cs="Times New Roman"/>
          <w:bCs/>
          <w:lang w:val="ru-RU" w:eastAsia="pl-PL"/>
        </w:rPr>
        <w:t>ustanowieniu programu pod nazwą „</w:t>
      </w:r>
      <w:r w:rsidR="00667FC3" w:rsidRPr="005D6B63">
        <w:rPr>
          <w:rFonts w:ascii="Times New Roman" w:hAnsi="Times New Roman" w:cs="Times New Roman"/>
        </w:rPr>
        <w:t>Granty na granty – promocja jakości II</w:t>
      </w:r>
      <w:r w:rsidR="004B095F" w:rsidRPr="005D6B63">
        <w:rPr>
          <w:rFonts w:ascii="Times New Roman" w:eastAsia="Times New Roman" w:hAnsi="Times New Roman" w:cs="Times New Roman"/>
          <w:bCs/>
          <w:lang w:val="ru-RU" w:eastAsia="pl-PL"/>
        </w:rPr>
        <w:t>"</w:t>
      </w:r>
      <w:r w:rsidR="005D6B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B095F" w:rsidRPr="005D6B63">
        <w:rPr>
          <w:rFonts w:ascii="Times New Roman" w:eastAsia="Times New Roman" w:hAnsi="Times New Roman" w:cs="Times New Roman"/>
          <w:bCs/>
          <w:lang w:val="ru-RU" w:eastAsia="pl-PL"/>
        </w:rPr>
        <w:t xml:space="preserve">(M.P. poz. </w:t>
      </w:r>
      <w:r w:rsidR="00872380" w:rsidRPr="005D6B63">
        <w:rPr>
          <w:rFonts w:ascii="Times New Roman" w:eastAsia="Times New Roman" w:hAnsi="Times New Roman" w:cs="Times New Roman"/>
          <w:bCs/>
          <w:lang w:eastAsia="pl-PL"/>
        </w:rPr>
        <w:t>131</w:t>
      </w:r>
      <w:r w:rsidR="004B095F" w:rsidRPr="005D6B63">
        <w:rPr>
          <w:rFonts w:ascii="Times New Roman" w:eastAsia="Times New Roman" w:hAnsi="Times New Roman" w:cs="Times New Roman"/>
          <w:bCs/>
          <w:lang w:val="ru-RU" w:eastAsia="pl-PL"/>
        </w:rPr>
        <w:t>)</w:t>
      </w:r>
      <w:r w:rsidR="004B095F" w:rsidRPr="005D6B63">
        <w:rPr>
          <w:rFonts w:ascii="Times New Roman" w:eastAsia="Times New Roman" w:hAnsi="Times New Roman" w:cs="Times New Roman"/>
          <w:bCs/>
          <w:lang w:eastAsia="pl-PL"/>
        </w:rPr>
        <w:t>;</w:t>
      </w:r>
    </w:p>
    <w:p w:rsidR="006345F9" w:rsidRPr="005D6B63" w:rsidRDefault="006345F9" w:rsidP="00872380">
      <w:pPr>
        <w:numPr>
          <w:ilvl w:val="0"/>
          <w:numId w:val="6"/>
        </w:numPr>
        <w:tabs>
          <w:tab w:val="clear" w:pos="644"/>
          <w:tab w:val="num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przepisy ustawy z dnia 23 kwietnia 1964 r. – Kodeks cywilny (Dz. U. z 201</w:t>
      </w:r>
      <w:r w:rsidR="00F95CEE" w:rsidRPr="005D6B63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F95CEE" w:rsidRPr="005D6B63">
        <w:rPr>
          <w:rFonts w:ascii="Times New Roman" w:eastAsia="Times New Roman" w:hAnsi="Times New Roman" w:cs="Times New Roman"/>
          <w:color w:val="000000"/>
          <w:lang w:eastAsia="pl-PL"/>
        </w:rPr>
        <w:t>459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5D6B6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617F27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617F27" w:rsidRPr="005D6B63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617F27" w:rsidRPr="005D6B63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);</w:t>
      </w:r>
    </w:p>
    <w:p w:rsidR="004F639F" w:rsidRPr="005D6B63" w:rsidRDefault="006345F9" w:rsidP="00872380">
      <w:pPr>
        <w:numPr>
          <w:ilvl w:val="0"/>
          <w:numId w:val="6"/>
        </w:numPr>
        <w:tabs>
          <w:tab w:val="clear" w:pos="644"/>
          <w:tab w:val="num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zasady określone w ogłoszeniu</w:t>
      </w:r>
      <w:r w:rsidR="004B095F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419C5" w:rsidRPr="005D6B63">
        <w:rPr>
          <w:rFonts w:ascii="Times New Roman" w:eastAsia="Times New Roman" w:hAnsi="Times New Roman" w:cs="Times New Roman"/>
          <w:bCs/>
          <w:lang w:val="ru-RU" w:eastAsia="pl-PL"/>
        </w:rPr>
        <w:t xml:space="preserve">Ministra Nauki i Szkolnictwa Wyższego z dnia </w:t>
      </w:r>
      <w:r w:rsidR="003E7BE5">
        <w:rPr>
          <w:rFonts w:ascii="Times New Roman" w:eastAsia="Times New Roman" w:hAnsi="Times New Roman" w:cs="Times New Roman"/>
          <w:bCs/>
          <w:lang w:eastAsia="pl-PL"/>
        </w:rPr>
        <w:t>28 lutego 2018</w:t>
      </w:r>
      <w:r w:rsidR="005D6B63">
        <w:rPr>
          <w:rFonts w:ascii="Times New Roman" w:eastAsia="Times New Roman" w:hAnsi="Times New Roman" w:cs="Times New Roman"/>
          <w:bCs/>
          <w:lang w:val="ru-RU" w:eastAsia="pl-PL"/>
        </w:rPr>
        <w:t xml:space="preserve"> </w:t>
      </w:r>
      <w:bookmarkStart w:id="0" w:name="_GoBack"/>
      <w:bookmarkEnd w:id="0"/>
      <w:r w:rsidR="005D6B63">
        <w:rPr>
          <w:rFonts w:ascii="Times New Roman" w:eastAsia="Times New Roman" w:hAnsi="Times New Roman" w:cs="Times New Roman"/>
          <w:bCs/>
          <w:lang w:val="ru-RU" w:eastAsia="pl-PL"/>
        </w:rPr>
        <w:t>r.</w:t>
      </w:r>
      <w:r w:rsidR="005D6B63">
        <w:rPr>
          <w:rFonts w:ascii="Times New Roman" w:eastAsia="Times New Roman" w:hAnsi="Times New Roman" w:cs="Times New Roman"/>
          <w:bCs/>
          <w:lang w:eastAsia="pl-PL"/>
        </w:rPr>
        <w:br/>
      </w:r>
      <w:r w:rsidR="004B095F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o naborze wniosków w ramach </w:t>
      </w:r>
      <w:r w:rsidR="0010373D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programu </w:t>
      </w:r>
      <w:r w:rsidR="0010373D" w:rsidRPr="005D6B63">
        <w:rPr>
          <w:rFonts w:ascii="Times New Roman" w:eastAsia="Times New Roman" w:hAnsi="Times New Roman" w:cs="Times New Roman"/>
          <w:bCs/>
          <w:lang w:val="ru-RU" w:eastAsia="pl-PL"/>
        </w:rPr>
        <w:t>„</w:t>
      </w:r>
      <w:r w:rsidR="00121DB4" w:rsidRPr="005D6B63">
        <w:rPr>
          <w:rFonts w:ascii="Times New Roman" w:hAnsi="Times New Roman" w:cs="Times New Roman"/>
        </w:rPr>
        <w:t xml:space="preserve"> Granty na granty – promocja jakości II</w:t>
      </w:r>
      <w:r w:rsidR="0010373D" w:rsidRPr="005D6B63">
        <w:rPr>
          <w:rFonts w:ascii="Times New Roman" w:eastAsia="Times New Roman" w:hAnsi="Times New Roman" w:cs="Times New Roman"/>
          <w:bCs/>
          <w:lang w:val="ru-RU" w:eastAsia="pl-PL"/>
        </w:rPr>
        <w:t>"</w:t>
      </w:r>
      <w:r w:rsidR="004B095F" w:rsidRPr="005D6B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F639F" w:rsidRPr="005D6B63" w:rsidRDefault="004F639F" w:rsidP="00B518F3">
      <w:pPr>
        <w:pStyle w:val="Akapitzlist"/>
        <w:numPr>
          <w:ilvl w:val="0"/>
          <w:numId w:val="14"/>
        </w:numPr>
        <w:tabs>
          <w:tab w:val="clear" w:pos="3164"/>
          <w:tab w:val="num" w:pos="709"/>
        </w:tabs>
        <w:autoSpaceDE w:val="0"/>
        <w:autoSpaceDN w:val="0"/>
        <w:spacing w:after="120"/>
        <w:ind w:left="709" w:hanging="425"/>
        <w:contextualSpacing w:val="0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>Spory wynikłe w toku realizacji niniejszej umowy rozpatr</w:t>
      </w:r>
      <w:r w:rsidR="00121DB4" w:rsidRPr="005D6B63">
        <w:rPr>
          <w:color w:val="000000"/>
          <w:sz w:val="22"/>
          <w:szCs w:val="22"/>
        </w:rPr>
        <w:t>ywane będą przez sąd powszechny</w:t>
      </w:r>
      <w:r w:rsidRPr="005D6B63">
        <w:rPr>
          <w:color w:val="000000"/>
          <w:sz w:val="22"/>
          <w:szCs w:val="22"/>
        </w:rPr>
        <w:t xml:space="preserve"> właściwy dla siedziby Ministra.</w:t>
      </w:r>
    </w:p>
    <w:p w:rsidR="004F639F" w:rsidRPr="005D6B63" w:rsidRDefault="004F639F" w:rsidP="00FA6F49">
      <w:pPr>
        <w:autoSpaceDE w:val="0"/>
        <w:autoSpaceDN w:val="0"/>
        <w:spacing w:before="360" w:after="24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§ </w:t>
      </w:r>
      <w:r w:rsidR="00E479FF" w:rsidRPr="005D6B63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="008011CD" w:rsidRPr="005D6B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F639F" w:rsidRPr="005D6B63" w:rsidRDefault="004F639F" w:rsidP="00B518F3">
      <w:pPr>
        <w:autoSpaceDE w:val="0"/>
        <w:autoSpaceDN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Do podejmowania bieżących uzgodnień dotyczących realizacji umowy Strony upoważniają:</w:t>
      </w:r>
    </w:p>
    <w:p w:rsidR="004F639F" w:rsidRPr="005D6B63" w:rsidRDefault="004F639F" w:rsidP="00872380">
      <w:pPr>
        <w:pStyle w:val="Akapitzlist"/>
        <w:numPr>
          <w:ilvl w:val="0"/>
          <w:numId w:val="31"/>
        </w:numPr>
        <w:autoSpaceDE w:val="0"/>
        <w:autoSpaceDN w:val="0"/>
        <w:spacing w:after="120"/>
        <w:ind w:left="709" w:hanging="283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Ministerstwo: Annę </w:t>
      </w:r>
      <w:proofErr w:type="spellStart"/>
      <w:r w:rsidRPr="005D6B63">
        <w:rPr>
          <w:color w:val="000000"/>
          <w:sz w:val="22"/>
          <w:szCs w:val="22"/>
        </w:rPr>
        <w:t>Czerniszewską</w:t>
      </w:r>
      <w:proofErr w:type="spellEnd"/>
    </w:p>
    <w:p w:rsidR="00DB78A3" w:rsidRPr="005D6B63" w:rsidRDefault="004F639F" w:rsidP="005D6B63">
      <w:pPr>
        <w:autoSpaceDE w:val="0"/>
        <w:autoSpaceDN w:val="0"/>
        <w:spacing w:after="12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val="en-GB" w:eastAsia="pl-PL"/>
        </w:rPr>
        <w:t xml:space="preserve">e-mail: </w:t>
      </w:r>
      <w:hyperlink r:id="rId9" w:history="1">
        <w:r w:rsidRPr="005D6B63">
          <w:rPr>
            <w:rStyle w:val="Hipercze"/>
            <w:rFonts w:ascii="Times New Roman" w:eastAsia="Times New Roman" w:hAnsi="Times New Roman" w:cs="Times New Roman"/>
            <w:lang w:val="en-GB" w:eastAsia="pl-PL"/>
          </w:rPr>
          <w:t>anna.czerniszewska@nauka.gov.pl</w:t>
        </w:r>
      </w:hyperlink>
      <w:r w:rsidRPr="005D6B63">
        <w:rPr>
          <w:rFonts w:ascii="Times New Roman" w:eastAsia="Times New Roman" w:hAnsi="Times New Roman" w:cs="Times New Roman"/>
          <w:color w:val="000000"/>
          <w:lang w:val="en-GB" w:eastAsia="pl-PL"/>
        </w:rPr>
        <w:t>; tel.: 22/50-17-150</w:t>
      </w:r>
    </w:p>
    <w:p w:rsidR="004F639F" w:rsidRPr="005D6B63" w:rsidRDefault="00872380" w:rsidP="00872380">
      <w:pPr>
        <w:pStyle w:val="Akapitzlist"/>
        <w:numPr>
          <w:ilvl w:val="0"/>
          <w:numId w:val="31"/>
        </w:numPr>
        <w:autoSpaceDE w:val="0"/>
        <w:autoSpaceDN w:val="0"/>
        <w:spacing w:after="120"/>
        <w:ind w:left="709" w:hanging="283"/>
        <w:jc w:val="both"/>
        <w:rPr>
          <w:color w:val="000000"/>
          <w:sz w:val="22"/>
          <w:szCs w:val="22"/>
        </w:rPr>
      </w:pPr>
      <w:r w:rsidRPr="005D6B63">
        <w:rPr>
          <w:color w:val="000000"/>
          <w:sz w:val="22"/>
          <w:szCs w:val="22"/>
        </w:rPr>
        <w:t xml:space="preserve">Jednostka: </w:t>
      </w:r>
      <w:r w:rsidR="005D6B63">
        <w:rPr>
          <w:color w:val="000000"/>
          <w:sz w:val="22"/>
          <w:szCs w:val="22"/>
        </w:rPr>
        <w:t xml:space="preserve"> </w:t>
      </w:r>
      <w:r w:rsidRPr="005D6B63">
        <w:rPr>
          <w:color w:val="000000"/>
          <w:sz w:val="22"/>
          <w:szCs w:val="22"/>
        </w:rPr>
        <w:t xml:space="preserve"> </w:t>
      </w:r>
      <w:r w:rsidR="004F639F" w:rsidRPr="005D6B63">
        <w:rPr>
          <w:color w:val="000000"/>
          <w:sz w:val="22"/>
          <w:szCs w:val="22"/>
        </w:rPr>
        <w:t>....................................................................</w:t>
      </w:r>
    </w:p>
    <w:p w:rsidR="004F639F" w:rsidRPr="005D6B63" w:rsidRDefault="004F639F" w:rsidP="00367CBF">
      <w:pPr>
        <w:autoSpaceDE w:val="0"/>
        <w:autoSpaceDN w:val="0"/>
        <w:spacing w:after="24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e-mail:. ......................................................; tel.: ……………………</w:t>
      </w:r>
    </w:p>
    <w:p w:rsidR="004F639F" w:rsidRPr="005D6B63" w:rsidRDefault="004F639F" w:rsidP="00FA6F49">
      <w:pPr>
        <w:autoSpaceDE w:val="0"/>
        <w:autoSpaceDN w:val="0"/>
        <w:spacing w:before="360"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§ </w:t>
      </w:r>
      <w:r w:rsidR="00F90F29" w:rsidRPr="005D6B63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E479FF" w:rsidRPr="005D6B63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8011CD" w:rsidRPr="005D6B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F639F" w:rsidRPr="005D6B63" w:rsidRDefault="004F639F" w:rsidP="00B518F3">
      <w:pPr>
        <w:autoSpaceDE w:val="0"/>
        <w:autoSpaceDN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Umowę sporządzono w </w:t>
      </w:r>
      <w:r w:rsidR="007804FF" w:rsidRPr="005D6B63">
        <w:rPr>
          <w:rFonts w:ascii="Times New Roman" w:eastAsia="Times New Roman" w:hAnsi="Times New Roman" w:cs="Times New Roman"/>
          <w:color w:val="000000"/>
          <w:lang w:eastAsia="pl-PL"/>
        </w:rPr>
        <w:t>czter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ech</w:t>
      </w:r>
      <w:r w:rsidRPr="005D6B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121DB4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jednobrzmiących egzemplarzach, </w:t>
      </w:r>
      <w:r w:rsidR="007804FF" w:rsidRPr="005D6B63">
        <w:rPr>
          <w:rFonts w:ascii="Times New Roman" w:eastAsia="Times New Roman" w:hAnsi="Times New Roman" w:cs="Times New Roman"/>
          <w:color w:val="000000"/>
          <w:lang w:eastAsia="pl-PL"/>
        </w:rPr>
        <w:t>po</w:t>
      </w:r>
      <w:r w:rsidR="00121DB4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dwa</w:t>
      </w:r>
      <w:r w:rsidR="00121DB4" w:rsidRPr="005D6B6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804FF" w:rsidRPr="005D6B63">
        <w:rPr>
          <w:rFonts w:ascii="Times New Roman" w:eastAsia="Times New Roman" w:hAnsi="Times New Roman" w:cs="Times New Roman"/>
          <w:color w:val="000000"/>
          <w:lang w:eastAsia="pl-PL"/>
        </w:rPr>
        <w:t>dla każdej ze Stron</w:t>
      </w:r>
      <w:r w:rsidRPr="005D6B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A57F1B" w:rsidRPr="005D6B63" w:rsidRDefault="00A57F1B" w:rsidP="00B518F3">
      <w:pPr>
        <w:autoSpaceDE w:val="0"/>
        <w:autoSpaceDN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A57F1B" w:rsidRPr="00960D91" w:rsidRDefault="00A57F1B" w:rsidP="00B518F3">
      <w:pPr>
        <w:autoSpaceDE w:val="0"/>
        <w:autoSpaceDN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024"/>
      </w:tblGrid>
      <w:tr w:rsidR="00121DB4" w:rsidTr="00872380">
        <w:tc>
          <w:tcPr>
            <w:tcW w:w="5023" w:type="dxa"/>
            <w:vAlign w:val="center"/>
          </w:tcPr>
          <w:p w:rsidR="00121DB4" w:rsidRPr="00B518F3" w:rsidRDefault="00121DB4" w:rsidP="00121DB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51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MINISTER</w:t>
            </w:r>
          </w:p>
        </w:tc>
        <w:tc>
          <w:tcPr>
            <w:tcW w:w="5024" w:type="dxa"/>
            <w:vAlign w:val="center"/>
          </w:tcPr>
          <w:p w:rsidR="00121DB4" w:rsidRPr="00B518F3" w:rsidRDefault="00121DB4" w:rsidP="00121DB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51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JEDNOSTKA</w:t>
            </w:r>
          </w:p>
        </w:tc>
      </w:tr>
      <w:tr w:rsidR="00121DB4" w:rsidTr="00872380">
        <w:tc>
          <w:tcPr>
            <w:tcW w:w="5023" w:type="dxa"/>
            <w:vAlign w:val="bottom"/>
          </w:tcPr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………………………………….</w:t>
            </w: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i pieczęć służbowa</w:t>
            </w: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osoby reprezentującej Ministra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024" w:type="dxa"/>
            <w:vAlign w:val="bottom"/>
          </w:tcPr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……………………………….</w:t>
            </w: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i pieczęć służbowa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osoby</w:t>
            </w: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uprawnionej ze strony Jednostki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)</w:t>
            </w:r>
          </w:p>
        </w:tc>
      </w:tr>
      <w:tr w:rsidR="00121DB4" w:rsidTr="00872380">
        <w:tc>
          <w:tcPr>
            <w:tcW w:w="5023" w:type="dxa"/>
            <w:vAlign w:val="bottom"/>
          </w:tcPr>
          <w:p w:rsidR="00A57F1B" w:rsidRDefault="00A57F1B" w:rsidP="00A57F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………………………………….</w:t>
            </w:r>
          </w:p>
          <w:p w:rsidR="00121DB4" w:rsidRDefault="00A57F1B" w:rsidP="00A57F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  <w:p w:rsidR="00872380" w:rsidRDefault="00872380" w:rsidP="00A57F1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24" w:type="dxa"/>
            <w:vAlign w:val="bottom"/>
          </w:tcPr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2380" w:rsidRDefault="00872380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………………………………….</w:t>
            </w: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i pieczęć służbowa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osoby</w:t>
            </w:r>
          </w:p>
          <w:p w:rsidR="00121DB4" w:rsidRDefault="00121DB4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uprawnionej ze strony Jednostki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)</w:t>
            </w:r>
          </w:p>
        </w:tc>
      </w:tr>
      <w:tr w:rsidR="00B518F3" w:rsidTr="00872380">
        <w:tc>
          <w:tcPr>
            <w:tcW w:w="5023" w:type="dxa"/>
            <w:vAlign w:val="bottom"/>
          </w:tcPr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24" w:type="dxa"/>
            <w:vAlign w:val="bottom"/>
          </w:tcPr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………………………………….</w:t>
            </w:r>
          </w:p>
          <w:p w:rsidR="00B518F3" w:rsidRDefault="00B518F3" w:rsidP="00B518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0D91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</w:tc>
      </w:tr>
    </w:tbl>
    <w:p w:rsidR="00FA6F49" w:rsidRDefault="00FA6F49" w:rsidP="005D6B63">
      <w:pPr>
        <w:pStyle w:val="Nagwek2"/>
        <w:ind w:left="5954"/>
        <w:rPr>
          <w:color w:val="000000"/>
          <w:sz w:val="22"/>
          <w:szCs w:val="22"/>
          <w:lang w:val="pl-PL"/>
        </w:rPr>
      </w:pPr>
    </w:p>
    <w:p w:rsidR="00FA6F49" w:rsidRDefault="00FA6F49" w:rsidP="005D6B63">
      <w:pPr>
        <w:pStyle w:val="Nagwek2"/>
        <w:ind w:left="5954"/>
        <w:rPr>
          <w:color w:val="000000"/>
          <w:sz w:val="22"/>
          <w:szCs w:val="22"/>
          <w:lang w:val="pl-PL"/>
        </w:rPr>
      </w:pPr>
    </w:p>
    <w:p w:rsidR="00FA6F49" w:rsidRDefault="00FA6F49" w:rsidP="005D6B63">
      <w:pPr>
        <w:pStyle w:val="Nagwek2"/>
        <w:ind w:left="5954"/>
        <w:rPr>
          <w:color w:val="000000"/>
          <w:sz w:val="22"/>
          <w:szCs w:val="22"/>
          <w:lang w:val="pl-PL"/>
        </w:rPr>
      </w:pPr>
    </w:p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Default="00FA6F49" w:rsidP="00FA6F49"/>
    <w:p w:rsidR="00FA6F49" w:rsidRPr="00FA6F49" w:rsidRDefault="00FA6F49" w:rsidP="00FA6F49"/>
    <w:p w:rsidR="00025E24" w:rsidRPr="00960D91" w:rsidRDefault="00B862A4" w:rsidP="005D6B63">
      <w:pPr>
        <w:pStyle w:val="Nagwek2"/>
        <w:ind w:left="5954"/>
        <w:rPr>
          <w:color w:val="000000"/>
          <w:sz w:val="22"/>
          <w:szCs w:val="22"/>
          <w:lang w:val="pl-PL"/>
        </w:rPr>
      </w:pPr>
      <w:r w:rsidRPr="00960D91">
        <w:rPr>
          <w:color w:val="000000"/>
          <w:sz w:val="22"/>
          <w:szCs w:val="22"/>
          <w:lang w:val="pl-PL"/>
        </w:rPr>
        <w:lastRenderedPageBreak/>
        <w:t>Z</w:t>
      </w:r>
      <w:r w:rsidR="00025E24" w:rsidRPr="00960D91">
        <w:rPr>
          <w:color w:val="000000"/>
          <w:sz w:val="22"/>
          <w:szCs w:val="22"/>
          <w:lang w:val="pl-PL"/>
        </w:rPr>
        <w:t>ałącznik nr 1</w:t>
      </w:r>
    </w:p>
    <w:p w:rsidR="004F639F" w:rsidRPr="00960D91" w:rsidRDefault="00025E24" w:rsidP="005D6B63">
      <w:pPr>
        <w:pStyle w:val="Nagwek2"/>
        <w:ind w:left="5954"/>
        <w:rPr>
          <w:b w:val="0"/>
          <w:color w:val="000000"/>
          <w:sz w:val="22"/>
          <w:szCs w:val="22"/>
          <w:lang w:val="pl-PL"/>
        </w:rPr>
      </w:pPr>
      <w:r w:rsidRPr="00960D91">
        <w:rPr>
          <w:b w:val="0"/>
          <w:color w:val="000000"/>
          <w:sz w:val="22"/>
          <w:szCs w:val="22"/>
          <w:lang w:val="pl-PL"/>
        </w:rPr>
        <w:t xml:space="preserve">do umowy </w:t>
      </w:r>
      <w:r w:rsidR="00804235">
        <w:rPr>
          <w:b w:val="0"/>
          <w:color w:val="000000"/>
          <w:sz w:val="22"/>
          <w:szCs w:val="22"/>
          <w:lang w:val="pl-PL"/>
        </w:rPr>
        <w:t>n</w:t>
      </w:r>
      <w:r w:rsidR="004F639F" w:rsidRPr="00960D91">
        <w:rPr>
          <w:b w:val="0"/>
          <w:color w:val="000000"/>
          <w:sz w:val="22"/>
          <w:szCs w:val="22"/>
          <w:lang w:val="pl-PL"/>
        </w:rPr>
        <w:t>r</w:t>
      </w:r>
      <w:r w:rsidRPr="00960D91">
        <w:rPr>
          <w:b w:val="0"/>
          <w:color w:val="000000"/>
          <w:sz w:val="22"/>
          <w:szCs w:val="22"/>
          <w:lang w:val="pl-PL"/>
        </w:rPr>
        <w:t xml:space="preserve"> …………</w:t>
      </w:r>
      <w:r w:rsidR="005D6B63">
        <w:rPr>
          <w:b w:val="0"/>
          <w:color w:val="000000"/>
          <w:sz w:val="22"/>
          <w:szCs w:val="22"/>
          <w:lang w:val="pl-PL"/>
        </w:rPr>
        <w:t>…….</w:t>
      </w:r>
      <w:r w:rsidRPr="00960D91">
        <w:rPr>
          <w:b w:val="0"/>
          <w:color w:val="000000"/>
          <w:sz w:val="22"/>
          <w:szCs w:val="22"/>
          <w:lang w:val="pl-PL"/>
        </w:rPr>
        <w:t>……………..</w:t>
      </w:r>
      <w:r w:rsidR="004F639F" w:rsidRPr="00960D91">
        <w:rPr>
          <w:b w:val="0"/>
          <w:color w:val="000000"/>
          <w:sz w:val="22"/>
          <w:szCs w:val="22"/>
          <w:lang w:val="pl-PL"/>
        </w:rPr>
        <w:t xml:space="preserve"> </w:t>
      </w:r>
    </w:p>
    <w:p w:rsidR="004F639F" w:rsidRPr="00960D91" w:rsidRDefault="004F639F" w:rsidP="004F639F">
      <w:pPr>
        <w:pStyle w:val="Nagwek1"/>
      </w:pPr>
    </w:p>
    <w:p w:rsidR="004F639F" w:rsidRPr="00960D91" w:rsidRDefault="004F639F" w:rsidP="004F639F"/>
    <w:p w:rsidR="004F639F" w:rsidRPr="005D6B63" w:rsidRDefault="00C12D33" w:rsidP="005D6B63">
      <w:pPr>
        <w:pStyle w:val="Nagwek1"/>
        <w:jc w:val="center"/>
        <w:rPr>
          <w:szCs w:val="24"/>
          <w:u w:val="none"/>
        </w:rPr>
      </w:pPr>
      <w:r w:rsidRPr="005D6B63">
        <w:rPr>
          <w:szCs w:val="24"/>
          <w:u w:val="none"/>
        </w:rPr>
        <w:t xml:space="preserve">Wysokość </w:t>
      </w:r>
      <w:r w:rsidR="005D6B63" w:rsidRPr="005D6B63">
        <w:rPr>
          <w:szCs w:val="24"/>
          <w:u w:val="none"/>
        </w:rPr>
        <w:t>wsparcia</w:t>
      </w:r>
      <w:r w:rsidR="00D86960" w:rsidRPr="005D6B63">
        <w:rPr>
          <w:szCs w:val="24"/>
          <w:u w:val="none"/>
        </w:rPr>
        <w:t xml:space="preserve"> </w:t>
      </w:r>
      <w:r w:rsidR="00D86960" w:rsidRPr="00804235">
        <w:rPr>
          <w:szCs w:val="24"/>
        </w:rPr>
        <w:t>ze środków finansowych na naukę</w:t>
      </w:r>
    </w:p>
    <w:p w:rsidR="00025E24" w:rsidRPr="00960D91" w:rsidRDefault="00025E24" w:rsidP="004F639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48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67"/>
        <w:gridCol w:w="6560"/>
        <w:gridCol w:w="2409"/>
      </w:tblGrid>
      <w:tr w:rsidR="00872380" w:rsidRPr="00FB006C" w:rsidTr="00C12D33">
        <w:trPr>
          <w:trHeight w:val="1233"/>
        </w:trPr>
        <w:tc>
          <w:tcPr>
            <w:tcW w:w="465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72380" w:rsidRPr="00907A24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07A2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LP.</w:t>
            </w:r>
          </w:p>
        </w:tc>
        <w:tc>
          <w:tcPr>
            <w:tcW w:w="33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72380" w:rsidRPr="00907A24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07A2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KATEGORIA WSPARCIA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72380" w:rsidRPr="00907A24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07A2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WYSOKOŚĆ WSPARCIA</w:t>
            </w:r>
          </w:p>
          <w:p w:rsidR="00872380" w:rsidRPr="00907A24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907A24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(w zł)</w:t>
            </w:r>
          </w:p>
        </w:tc>
      </w:tr>
      <w:tr w:rsidR="00872380" w:rsidRPr="00FB006C" w:rsidTr="00872380">
        <w:trPr>
          <w:trHeight w:val="1213"/>
        </w:trPr>
        <w:tc>
          <w:tcPr>
            <w:tcW w:w="46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3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380" w:rsidRPr="00C12D33" w:rsidRDefault="00872380" w:rsidP="00C12D33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12D33">
              <w:rPr>
                <w:rFonts w:ascii="Times New Roman" w:hAnsi="Times New Roman" w:cs="Times New Roman"/>
              </w:rPr>
              <w:t>Refundacja kosztów kwalifikowanych poniesionych na przygotowanie / uzupełnienie lub poprawienie</w:t>
            </w:r>
            <w:r w:rsidR="00804235">
              <w:rPr>
                <w:rFonts w:ascii="Times New Roman" w:hAnsi="Times New Roman" w:cs="Times New Roman"/>
              </w:rPr>
              <w:t xml:space="preserve"> wniosku projektowego w okresie</w:t>
            </w:r>
            <w:r w:rsidR="00804235">
              <w:rPr>
                <w:rFonts w:ascii="Times New Roman" w:hAnsi="Times New Roman" w:cs="Times New Roman"/>
              </w:rPr>
              <w:br/>
            </w:r>
            <w:r w:rsidRPr="00C12D33">
              <w:rPr>
                <w:rFonts w:ascii="Times New Roman" w:hAnsi="Times New Roman" w:cs="Times New Roman"/>
              </w:rPr>
              <w:t>12 miesięcy przed jego złożeniem na wezwanie konkursowe KE albo ERC, albo kosztów, dla których w tym okresie zostały wystawione dokumenty finansowe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0,00</w:t>
            </w:r>
          </w:p>
          <w:p w:rsidR="00872380" w:rsidRPr="00907A24" w:rsidRDefault="00C12D33" w:rsidP="00C12D33">
            <w:pPr>
              <w:tabs>
                <w:tab w:val="left" w:pos="1608"/>
              </w:tabs>
              <w:autoSpaceDE w:val="0"/>
              <w:autoSpaceDN w:val="0"/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(Suma l.p.</w:t>
            </w:r>
            <w:r w:rsidR="00872380" w:rsidRPr="00907A24"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. A1 - A4)</w:t>
            </w:r>
          </w:p>
        </w:tc>
      </w:tr>
      <w:tr w:rsidR="00872380" w:rsidRPr="00FB006C" w:rsidTr="00872380">
        <w:trPr>
          <w:trHeight w:val="648"/>
        </w:trPr>
        <w:tc>
          <w:tcPr>
            <w:tcW w:w="229" w:type="pct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B419C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3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FB006C">
              <w:rPr>
                <w:rFonts w:ascii="Times New Roman" w:hAnsi="Times New Roman" w:cs="Times New Roman"/>
              </w:rPr>
              <w:t>Koszty wnioskodawcy związane</w:t>
            </w:r>
            <w:r w:rsidR="00C12D33">
              <w:rPr>
                <w:rFonts w:ascii="Times New Roman" w:hAnsi="Times New Roman" w:cs="Times New Roman"/>
              </w:rPr>
              <w:t xml:space="preserve"> </w:t>
            </w:r>
            <w:r w:rsidRPr="00FB006C">
              <w:rPr>
                <w:rFonts w:ascii="Times New Roman" w:hAnsi="Times New Roman" w:cs="Times New Roman"/>
              </w:rPr>
              <w:t>z przeprowadzeniem rozpoznania</w:t>
            </w:r>
          </w:p>
          <w:p w:rsidR="00872380" w:rsidRPr="00FB006C" w:rsidRDefault="00872380" w:rsidP="00C12D3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</w:rPr>
              <w:t>tematyki wniosku projektowego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380" w:rsidRPr="00FB006C" w:rsidRDefault="00872380" w:rsidP="00C12D33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872380" w:rsidRPr="00FB006C" w:rsidTr="00872380">
        <w:trPr>
          <w:trHeight w:val="642"/>
        </w:trPr>
        <w:tc>
          <w:tcPr>
            <w:tcW w:w="22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B419C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33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</w:rPr>
              <w:t xml:space="preserve">Koszty wnioskodawcy związane z przygotowaniem (sporządzeniem) wniosku projektowego </w:t>
            </w:r>
          </w:p>
        </w:tc>
        <w:tc>
          <w:tcPr>
            <w:tcW w:w="121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2380" w:rsidRPr="00FB006C" w:rsidRDefault="00872380" w:rsidP="00C12D33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872380" w:rsidRPr="00FB006C" w:rsidTr="00872380">
        <w:trPr>
          <w:trHeight w:val="934"/>
        </w:trPr>
        <w:tc>
          <w:tcPr>
            <w:tcW w:w="22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B419C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331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</w:rPr>
              <w:t>Koszty wnioskodawcy związane z uczestnictwem wniosko</w:t>
            </w:r>
            <w:r w:rsidR="00C12D33">
              <w:rPr>
                <w:rFonts w:ascii="Times New Roman" w:hAnsi="Times New Roman" w:cs="Times New Roman"/>
              </w:rPr>
              <w:t>dawcy</w:t>
            </w:r>
            <w:r w:rsidR="00C12D33">
              <w:rPr>
                <w:rFonts w:ascii="Times New Roman" w:hAnsi="Times New Roman" w:cs="Times New Roman"/>
              </w:rPr>
              <w:br/>
            </w:r>
            <w:r w:rsidRPr="00FB006C">
              <w:rPr>
                <w:rFonts w:ascii="Times New Roman" w:hAnsi="Times New Roman" w:cs="Times New Roman"/>
              </w:rPr>
              <w:t xml:space="preserve">w konferencjach, spotkaniach brokerskich lub </w:t>
            </w:r>
            <w:proofErr w:type="spellStart"/>
            <w:r w:rsidRPr="00FB006C">
              <w:rPr>
                <w:rFonts w:ascii="Times New Roman" w:hAnsi="Times New Roman" w:cs="Times New Roman"/>
              </w:rPr>
              <w:t>networkingowych</w:t>
            </w:r>
            <w:proofErr w:type="spellEnd"/>
            <w:r w:rsidRPr="00FB006C">
              <w:rPr>
                <w:rFonts w:ascii="Times New Roman" w:hAnsi="Times New Roman" w:cs="Times New Roman"/>
              </w:rPr>
              <w:t xml:space="preserve"> związanych</w:t>
            </w:r>
            <w:r w:rsidR="00C12D33">
              <w:rPr>
                <w:rFonts w:ascii="Times New Roman" w:hAnsi="Times New Roman" w:cs="Times New Roman"/>
              </w:rPr>
              <w:t xml:space="preserve"> </w:t>
            </w:r>
            <w:r w:rsidRPr="00FB006C">
              <w:rPr>
                <w:rFonts w:ascii="Times New Roman" w:hAnsi="Times New Roman" w:cs="Times New Roman"/>
              </w:rPr>
              <w:t>z przygotowaniem wniosku projektowego</w:t>
            </w:r>
          </w:p>
        </w:tc>
        <w:tc>
          <w:tcPr>
            <w:tcW w:w="1218" w:type="pct"/>
            <w:tcBorders>
              <w:top w:val="single" w:sz="6" w:space="0" w:color="auto"/>
            </w:tcBorders>
            <w:vAlign w:val="center"/>
          </w:tcPr>
          <w:p w:rsidR="00872380" w:rsidRPr="00FB006C" w:rsidRDefault="00872380" w:rsidP="00C12D33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872380" w:rsidRPr="00FB006C" w:rsidTr="00872380">
        <w:trPr>
          <w:trHeight w:val="662"/>
        </w:trPr>
        <w:tc>
          <w:tcPr>
            <w:tcW w:w="22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B419C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3317" w:type="pct"/>
            <w:shd w:val="clear" w:color="auto" w:fill="auto"/>
            <w:vAlign w:val="center"/>
          </w:tcPr>
          <w:p w:rsidR="00872380" w:rsidRPr="00C12D33" w:rsidRDefault="00872380" w:rsidP="00C12D3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C12D33">
              <w:rPr>
                <w:rFonts w:ascii="Times New Roman" w:hAnsi="Times New Roman" w:cs="Times New Roman"/>
              </w:rPr>
              <w:t>Koszty wnioskodawcy związane z organizacją spotkań roboczych konsorcjum lub zespołu projektowego (</w:t>
            </w:r>
            <w:r w:rsidRPr="00C12D33">
              <w:rPr>
                <w:rFonts w:ascii="Times New Roman" w:hAnsi="Times New Roman" w:cs="Times New Roman"/>
                <w:i/>
              </w:rPr>
              <w:t xml:space="preserve">WP Leader), </w:t>
            </w:r>
            <w:r w:rsidRPr="00C12D33">
              <w:rPr>
                <w:rFonts w:ascii="Times New Roman" w:hAnsi="Times New Roman" w:cs="Times New Roman"/>
              </w:rPr>
              <w:t>bądź uczestnictwem</w:t>
            </w:r>
            <w:r w:rsidR="00C12D33" w:rsidRPr="00C12D33">
              <w:rPr>
                <w:rFonts w:ascii="Times New Roman" w:hAnsi="Times New Roman" w:cs="Times New Roman"/>
              </w:rPr>
              <w:t xml:space="preserve"> </w:t>
            </w:r>
            <w:r w:rsidRPr="00C12D33">
              <w:rPr>
                <w:rFonts w:ascii="Times New Roman" w:hAnsi="Times New Roman" w:cs="Times New Roman"/>
              </w:rPr>
              <w:t>w takich spotkaniach</w:t>
            </w:r>
          </w:p>
        </w:tc>
        <w:tc>
          <w:tcPr>
            <w:tcW w:w="1218" w:type="pct"/>
            <w:vAlign w:val="center"/>
          </w:tcPr>
          <w:p w:rsidR="00872380" w:rsidRPr="00FB006C" w:rsidRDefault="00872380" w:rsidP="00C12D33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872380" w:rsidRPr="00FB006C" w:rsidTr="00872380">
        <w:trPr>
          <w:trHeight w:val="656"/>
        </w:trPr>
        <w:tc>
          <w:tcPr>
            <w:tcW w:w="465" w:type="pct"/>
            <w:gridSpan w:val="2"/>
            <w:shd w:val="clear" w:color="auto" w:fill="auto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3317" w:type="pct"/>
            <w:shd w:val="clear" w:color="auto" w:fill="auto"/>
            <w:vAlign w:val="center"/>
          </w:tcPr>
          <w:p w:rsidR="00872380" w:rsidRPr="00FB006C" w:rsidRDefault="00872380" w:rsidP="00F469B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FB006C">
              <w:rPr>
                <w:rFonts w:ascii="Times New Roman" w:hAnsi="Times New Roman" w:cs="Times New Roman"/>
              </w:rPr>
              <w:t xml:space="preserve">Premia uznaniowa dla pracowników wnioskodawcy, którzy byli zaangażowani w proces </w:t>
            </w:r>
            <w:r w:rsidRPr="00C12D33">
              <w:rPr>
                <w:rFonts w:ascii="Times New Roman" w:hAnsi="Times New Roman" w:cs="Times New Roman"/>
              </w:rPr>
              <w:t xml:space="preserve">przygotowania / uzupełnienia lub poprawienia wniosku </w:t>
            </w:r>
            <w:r w:rsidRPr="00521803">
              <w:rPr>
                <w:rFonts w:ascii="Times New Roman" w:hAnsi="Times New Roman" w:cs="Times New Roman"/>
              </w:rPr>
              <w:t xml:space="preserve">projektowego </w:t>
            </w:r>
            <w:r w:rsidR="00F469B4">
              <w:rPr>
                <w:rFonts w:ascii="Times New Roman" w:hAnsi="Times New Roman" w:cs="Times New Roman"/>
              </w:rPr>
              <w:t xml:space="preserve"> (kwota brutto</w:t>
            </w:r>
            <w:r w:rsidR="00521803" w:rsidRPr="00521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72380" w:rsidRPr="00FB006C" w:rsidRDefault="00872380" w:rsidP="00C12D33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 w:rsidRPr="00FB006C"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872380" w:rsidRPr="00FB006C" w:rsidTr="00C12D33">
        <w:trPr>
          <w:trHeight w:val="616"/>
        </w:trPr>
        <w:tc>
          <w:tcPr>
            <w:tcW w:w="3782" w:type="pct"/>
            <w:gridSpan w:val="3"/>
            <w:shd w:val="clear" w:color="auto" w:fill="D9D9D9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B006C">
              <w:rPr>
                <w:rFonts w:ascii="Times New Roman" w:hAnsi="Times New Roman" w:cs="Times New Roman"/>
                <w:b/>
              </w:rPr>
              <w:t>RAZEM (łączna kwota o jaką wnioskuje wnioskodawca)</w:t>
            </w:r>
          </w:p>
        </w:tc>
        <w:tc>
          <w:tcPr>
            <w:tcW w:w="1218" w:type="pct"/>
            <w:shd w:val="clear" w:color="auto" w:fill="D9D9D9"/>
            <w:vAlign w:val="center"/>
          </w:tcPr>
          <w:p w:rsidR="00872380" w:rsidRPr="00FB006C" w:rsidRDefault="00872380" w:rsidP="00C12D33">
            <w:pPr>
              <w:autoSpaceDE w:val="0"/>
              <w:autoSpaceDN w:val="0"/>
              <w:spacing w:after="0"/>
              <w:ind w:right="198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FB006C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  <w:p w:rsidR="00872380" w:rsidRPr="00907A24" w:rsidRDefault="00872380" w:rsidP="00C12D33">
            <w:pPr>
              <w:autoSpaceDE w:val="0"/>
              <w:autoSpaceDN w:val="0"/>
              <w:spacing w:after="0"/>
              <w:ind w:right="198"/>
              <w:jc w:val="right"/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</w:rPr>
            </w:pPr>
            <w:r w:rsidRPr="00907A24"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(</w:t>
            </w:r>
            <w:r w:rsidR="00C12D33"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Suma l.p</w:t>
            </w:r>
            <w:r w:rsidRPr="00907A24">
              <w:rPr>
                <w:rFonts w:ascii="Times New Roman" w:hAnsi="Times New Roman" w:cs="Times New Roman"/>
                <w:i/>
                <w:color w:val="FF0000"/>
                <w:spacing w:val="-2"/>
                <w:sz w:val="20"/>
                <w:szCs w:val="20"/>
              </w:rPr>
              <w:t>. A + B)</w:t>
            </w:r>
          </w:p>
        </w:tc>
      </w:tr>
    </w:tbl>
    <w:p w:rsidR="004F639F" w:rsidRPr="00960D9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025E24" w:rsidRPr="00960D9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25E24" w:rsidRPr="00960D9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25E24" w:rsidRPr="00960D9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25E24" w:rsidRPr="00960D9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4F639F" w:rsidRPr="0000547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/>
        </w:rPr>
      </w:pPr>
      <w:r w:rsidRPr="00005471">
        <w:rPr>
          <w:rFonts w:ascii="Times New Roman" w:eastAsia="Times New Roman" w:hAnsi="Times New Roman" w:cs="Times New Roman"/>
          <w:lang w:val="ru-RU"/>
        </w:rPr>
        <w:t xml:space="preserve">Główny księgowy/Kwestor                                                      Kierownik </w:t>
      </w:r>
      <w:r w:rsidRPr="00005471">
        <w:rPr>
          <w:rFonts w:ascii="Times New Roman" w:eastAsia="Times New Roman" w:hAnsi="Times New Roman" w:cs="Times New Roman"/>
        </w:rPr>
        <w:t>J</w:t>
      </w:r>
      <w:r w:rsidRPr="00005471">
        <w:rPr>
          <w:rFonts w:ascii="Times New Roman" w:eastAsia="Times New Roman" w:hAnsi="Times New Roman" w:cs="Times New Roman"/>
          <w:lang w:val="ru-RU"/>
        </w:rPr>
        <w:t>ednostki</w:t>
      </w:r>
    </w:p>
    <w:p w:rsidR="004F639F" w:rsidRPr="0000547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025E24" w:rsidRPr="0000547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4F639F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005471" w:rsidRPr="00005471" w:rsidRDefault="00005471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4F639F" w:rsidRPr="0000547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005471">
        <w:rPr>
          <w:rFonts w:ascii="Times New Roman" w:eastAsia="Times New Roman" w:hAnsi="Times New Roman" w:cs="Times New Roman"/>
        </w:rPr>
        <w:t xml:space="preserve">  </w:t>
      </w:r>
      <w:r w:rsidR="004F639F" w:rsidRPr="00005471">
        <w:rPr>
          <w:rFonts w:ascii="Times New Roman" w:eastAsia="Times New Roman" w:hAnsi="Times New Roman" w:cs="Times New Roman"/>
          <w:lang w:val="ru-RU"/>
        </w:rPr>
        <w:t xml:space="preserve">Podpis i pieczęć                            </w:t>
      </w:r>
      <w:r w:rsidRPr="00005471">
        <w:rPr>
          <w:rFonts w:ascii="Times New Roman" w:eastAsia="Times New Roman" w:hAnsi="Times New Roman" w:cs="Times New Roman"/>
        </w:rPr>
        <w:t xml:space="preserve">  </w:t>
      </w:r>
      <w:r w:rsidR="004F639F" w:rsidRPr="00005471">
        <w:rPr>
          <w:rFonts w:ascii="Times New Roman" w:eastAsia="Times New Roman" w:hAnsi="Times New Roman" w:cs="Times New Roman"/>
          <w:lang w:val="ru-RU"/>
        </w:rPr>
        <w:t xml:space="preserve">                                     Podpis i pieczęć</w:t>
      </w:r>
    </w:p>
    <w:p w:rsidR="004F639F" w:rsidRPr="00960D91" w:rsidRDefault="004F639F" w:rsidP="004F639F"/>
    <w:p w:rsidR="00025E24" w:rsidRPr="00960D91" w:rsidRDefault="004F639F" w:rsidP="004F639F">
      <w:pPr>
        <w:pStyle w:val="Nagwek2"/>
        <w:rPr>
          <w:b w:val="0"/>
          <w:color w:val="000000"/>
          <w:sz w:val="20"/>
          <w:lang w:val="pl-PL"/>
        </w:rPr>
      </w:pPr>
      <w:r w:rsidRPr="00960D91">
        <w:rPr>
          <w:b w:val="0"/>
          <w:color w:val="000000"/>
          <w:sz w:val="20"/>
          <w:lang w:val="pl-PL"/>
        </w:rPr>
        <w:t xml:space="preserve">                                                                                            </w:t>
      </w:r>
    </w:p>
    <w:p w:rsidR="00025E24" w:rsidRPr="00960D91" w:rsidRDefault="00025E24" w:rsidP="004F639F">
      <w:pPr>
        <w:pStyle w:val="Nagwek2"/>
        <w:rPr>
          <w:b w:val="0"/>
          <w:color w:val="000000"/>
          <w:sz w:val="20"/>
          <w:lang w:val="pl-PL"/>
        </w:rPr>
      </w:pPr>
    </w:p>
    <w:p w:rsidR="00025E24" w:rsidRPr="00960D91" w:rsidRDefault="00025E24" w:rsidP="00025E24"/>
    <w:p w:rsidR="00A26BE8" w:rsidRDefault="00A26BE8" w:rsidP="00025E24"/>
    <w:p w:rsidR="00FA6F49" w:rsidRDefault="00FA6F49" w:rsidP="00025E24"/>
    <w:p w:rsidR="00FA6F49" w:rsidRDefault="00FA6F49" w:rsidP="00025E24"/>
    <w:p w:rsidR="00025E24" w:rsidRPr="00025E24" w:rsidRDefault="00025E24" w:rsidP="005D6B63">
      <w:pPr>
        <w:pStyle w:val="Nagwek2"/>
        <w:ind w:left="5954"/>
        <w:rPr>
          <w:color w:val="000000"/>
          <w:sz w:val="22"/>
          <w:szCs w:val="22"/>
          <w:lang w:val="pl-PL"/>
        </w:rPr>
      </w:pPr>
      <w:r w:rsidRPr="00960D91">
        <w:rPr>
          <w:color w:val="000000"/>
          <w:sz w:val="22"/>
          <w:szCs w:val="22"/>
          <w:lang w:val="pl-PL"/>
        </w:rPr>
        <w:t>Załącznik nr 2</w:t>
      </w:r>
    </w:p>
    <w:p w:rsidR="00025E24" w:rsidRPr="00025E24" w:rsidRDefault="00804235" w:rsidP="005D6B63">
      <w:pPr>
        <w:pStyle w:val="Nagwek2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 umowy n</w:t>
      </w:r>
      <w:r w:rsidR="00025E24" w:rsidRPr="00025E24">
        <w:rPr>
          <w:b w:val="0"/>
          <w:color w:val="000000"/>
          <w:sz w:val="22"/>
          <w:szCs w:val="22"/>
          <w:lang w:val="pl-PL"/>
        </w:rPr>
        <w:t>r ……………</w:t>
      </w:r>
      <w:r w:rsidR="005D6B63">
        <w:rPr>
          <w:b w:val="0"/>
          <w:color w:val="000000"/>
          <w:sz w:val="22"/>
          <w:szCs w:val="22"/>
          <w:lang w:val="pl-PL"/>
        </w:rPr>
        <w:t>…..</w:t>
      </w:r>
      <w:r w:rsidR="00025E24" w:rsidRPr="00025E24">
        <w:rPr>
          <w:b w:val="0"/>
          <w:color w:val="000000"/>
          <w:sz w:val="22"/>
          <w:szCs w:val="22"/>
          <w:lang w:val="pl-PL"/>
        </w:rPr>
        <w:t xml:space="preserve">………….. </w:t>
      </w:r>
    </w:p>
    <w:p w:rsidR="004F639F" w:rsidRDefault="004F639F" w:rsidP="004F639F">
      <w:pPr>
        <w:pStyle w:val="Nagwek1"/>
      </w:pPr>
    </w:p>
    <w:p w:rsidR="004F639F" w:rsidRPr="0013295B" w:rsidRDefault="004F639F" w:rsidP="004F639F"/>
    <w:p w:rsidR="00804235" w:rsidRDefault="001D6F20" w:rsidP="001D6F2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D6B63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4E0ED6" w:rsidRPr="005D6B63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5D6B63">
        <w:rPr>
          <w:rFonts w:ascii="Times New Roman" w:eastAsia="Times New Roman" w:hAnsi="Times New Roman" w:cs="Times New Roman"/>
          <w:b/>
          <w:sz w:val="24"/>
          <w:szCs w:val="24"/>
        </w:rPr>
        <w:t xml:space="preserve">kaz </w:t>
      </w:r>
      <w:r w:rsidRPr="005D6B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osób fizycznych </w:t>
      </w:r>
      <w:r w:rsidR="00804235">
        <w:rPr>
          <w:rFonts w:ascii="Times New Roman" w:hAnsi="Times New Roman" w:cs="Times New Roman"/>
          <w:b/>
          <w:spacing w:val="-4"/>
          <w:sz w:val="24"/>
          <w:szCs w:val="24"/>
        </w:rPr>
        <w:t>lub</w:t>
      </w:r>
      <w:r w:rsidRPr="005D6B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podmiotów zewnętrznych</w:t>
      </w:r>
      <w:r w:rsidR="0080423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D6B63">
        <w:rPr>
          <w:rFonts w:ascii="Times New Roman" w:eastAsia="Times New Roman" w:hAnsi="Times New Roman" w:cs="Times New Roman"/>
          <w:b/>
          <w:sz w:val="24"/>
          <w:szCs w:val="24"/>
        </w:rPr>
        <w:t>oraz wysokość</w:t>
      </w:r>
      <w:r w:rsidR="004E0ED6" w:rsidRPr="005D6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6B63">
        <w:rPr>
          <w:rFonts w:ascii="Times New Roman" w:hAnsi="Times New Roman" w:cs="Times New Roman"/>
          <w:b/>
          <w:spacing w:val="-4"/>
          <w:sz w:val="24"/>
          <w:szCs w:val="24"/>
        </w:rPr>
        <w:t>wynagrodzenia</w:t>
      </w:r>
    </w:p>
    <w:p w:rsidR="004F639F" w:rsidRPr="00D26B6F" w:rsidRDefault="00804235" w:rsidP="001D6F2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za ich pracę/usługi </w:t>
      </w:r>
      <w:r w:rsidR="005D6B63">
        <w:rPr>
          <w:rFonts w:ascii="Times New Roman" w:hAnsi="Times New Roman" w:cs="Times New Roman"/>
          <w:b/>
          <w:spacing w:val="-4"/>
          <w:sz w:val="24"/>
          <w:szCs w:val="24"/>
        </w:rPr>
        <w:t>refundowana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814AB" w:rsidRPr="00804235">
        <w:rPr>
          <w:rFonts w:ascii="Times New Roman" w:hAnsi="Times New Roman" w:cs="Times New Roman"/>
          <w:b/>
          <w:sz w:val="24"/>
          <w:szCs w:val="24"/>
          <w:u w:val="single"/>
        </w:rPr>
        <w:t>ze środków finansowych na naukę</w:t>
      </w:r>
    </w:p>
    <w:p w:rsidR="004F639F" w:rsidRPr="00D26B6F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4F639F" w:rsidRPr="007E707C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tbl>
      <w:tblPr>
        <w:tblW w:w="9245" w:type="dxa"/>
        <w:jc w:val="center"/>
        <w:tblInd w:w="-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0"/>
        <w:gridCol w:w="5475"/>
        <w:gridCol w:w="2630"/>
      </w:tblGrid>
      <w:tr w:rsidR="001D6F20" w:rsidRPr="004931D2" w:rsidTr="00804235">
        <w:trPr>
          <w:cantSplit/>
          <w:trHeight w:val="1119"/>
          <w:jc w:val="center"/>
        </w:trPr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D6F20" w:rsidRPr="005D6B63" w:rsidRDefault="005D6B63" w:rsidP="0060548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5D6B6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47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D6F20" w:rsidRPr="005D6B63" w:rsidRDefault="005D6B63" w:rsidP="005D6B63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B63">
              <w:rPr>
                <w:rFonts w:ascii="Times New Roman" w:hAnsi="Times New Roman"/>
                <w:sz w:val="20"/>
                <w:szCs w:val="20"/>
              </w:rPr>
              <w:t>IMIĘ I NAZWISKO / NAZWA PODMIOTU ZEWNĘTRZNEGO</w:t>
            </w:r>
          </w:p>
        </w:tc>
        <w:tc>
          <w:tcPr>
            <w:tcW w:w="26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D6F20" w:rsidRPr="005D6B63" w:rsidRDefault="00804235" w:rsidP="009814AB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 xml:space="preserve">REFUNDOWANA </w:t>
            </w:r>
            <w:r w:rsidR="005D6B63" w:rsidRPr="005D6B6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WYSOKOŚĆ WYNAGRODZENIA</w:t>
            </w:r>
          </w:p>
          <w:p w:rsidR="001D6F20" w:rsidRPr="005D6B63" w:rsidRDefault="00804235" w:rsidP="009814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5D6B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1D6F20" w:rsidRPr="005D6B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(w zł)</w:t>
            </w:r>
          </w:p>
        </w:tc>
      </w:tr>
      <w:tr w:rsidR="001D6F20" w:rsidRPr="007E707C" w:rsidTr="00804235">
        <w:trPr>
          <w:trHeight w:hRule="exact" w:val="680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1D6F20" w:rsidRPr="00804235" w:rsidRDefault="001D6F20" w:rsidP="0060548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1D6F20" w:rsidRPr="00804235" w:rsidRDefault="001D6F20" w:rsidP="00025B4C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1D6F20" w:rsidRPr="00804235" w:rsidRDefault="001D6F20" w:rsidP="0060548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1D6F20" w:rsidRPr="007E707C" w:rsidTr="00804235">
        <w:trPr>
          <w:trHeight w:hRule="exact" w:val="680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1D6F20" w:rsidRPr="00804235" w:rsidRDefault="001D6F20" w:rsidP="0060548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1D6F20" w:rsidRPr="00804235" w:rsidRDefault="001D6F20" w:rsidP="00025B4C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1D6F20" w:rsidRPr="00804235" w:rsidRDefault="001D6F20" w:rsidP="0060548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1D6F20" w:rsidRPr="007E707C" w:rsidTr="00804235">
        <w:trPr>
          <w:trHeight w:hRule="exact" w:val="737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1D6F20" w:rsidRPr="00804235" w:rsidRDefault="001D6F20" w:rsidP="0060548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1D6F20" w:rsidRPr="00804235" w:rsidRDefault="001D6F20" w:rsidP="00025B4C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1D6F20" w:rsidRPr="00804235" w:rsidRDefault="001D6F20" w:rsidP="0060548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1D6F20" w:rsidRPr="007E707C" w:rsidTr="00804235">
        <w:trPr>
          <w:trHeight w:hRule="exact" w:val="737"/>
          <w:jc w:val="center"/>
        </w:trPr>
        <w:tc>
          <w:tcPr>
            <w:tcW w:w="6615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1D6F20" w:rsidRPr="00804235" w:rsidRDefault="001D6F20" w:rsidP="0060548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63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1D6F20" w:rsidRPr="00804235" w:rsidRDefault="001D6F20" w:rsidP="0060548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804235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</w:tbl>
    <w:p w:rsidR="004F639F" w:rsidRPr="007E707C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:rsidR="004F639F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25E24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25E24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25E24" w:rsidRPr="00A32B9D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4F639F" w:rsidRPr="0000547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/>
        </w:rPr>
      </w:pPr>
      <w:r w:rsidRPr="00005471">
        <w:rPr>
          <w:rFonts w:ascii="Times New Roman" w:eastAsia="Times New Roman" w:hAnsi="Times New Roman" w:cs="Times New Roman"/>
          <w:lang w:val="ru-RU"/>
        </w:rPr>
        <w:t xml:space="preserve">Główny księgowy/Kwestor                                                      Kierownik </w:t>
      </w:r>
      <w:r w:rsidRPr="00005471">
        <w:rPr>
          <w:rFonts w:ascii="Times New Roman" w:eastAsia="Times New Roman" w:hAnsi="Times New Roman" w:cs="Times New Roman"/>
        </w:rPr>
        <w:t>J</w:t>
      </w:r>
      <w:r w:rsidRPr="00005471">
        <w:rPr>
          <w:rFonts w:ascii="Times New Roman" w:eastAsia="Times New Roman" w:hAnsi="Times New Roman" w:cs="Times New Roman"/>
          <w:lang w:val="ru-RU"/>
        </w:rPr>
        <w:t>ednostki</w:t>
      </w:r>
    </w:p>
    <w:p w:rsidR="004F639F" w:rsidRPr="0000547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025E24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005471" w:rsidRPr="00005471" w:rsidRDefault="00005471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4F639F" w:rsidRPr="00005471" w:rsidRDefault="004F639F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4F639F" w:rsidRPr="00005471" w:rsidRDefault="00025E24" w:rsidP="004F6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/>
        </w:rPr>
      </w:pPr>
      <w:r w:rsidRPr="00005471">
        <w:rPr>
          <w:rFonts w:ascii="Times New Roman" w:eastAsia="Times New Roman" w:hAnsi="Times New Roman" w:cs="Times New Roman"/>
        </w:rPr>
        <w:t xml:space="preserve">     </w:t>
      </w:r>
      <w:r w:rsidR="004F639F" w:rsidRPr="00005471">
        <w:rPr>
          <w:rFonts w:ascii="Times New Roman" w:eastAsia="Times New Roman" w:hAnsi="Times New Roman" w:cs="Times New Roman"/>
          <w:lang w:val="ru-RU"/>
        </w:rPr>
        <w:t>Podpis i pieczęć                                                                    Podpis i pieczęć</w:t>
      </w:r>
    </w:p>
    <w:p w:rsidR="004F639F" w:rsidRPr="00005471" w:rsidRDefault="004F639F" w:rsidP="004F639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816F4" w:rsidRDefault="00B816F4"/>
    <w:p w:rsidR="001D6F20" w:rsidRDefault="001D6F20"/>
    <w:p w:rsidR="001D6F20" w:rsidRDefault="001D6F20"/>
    <w:p w:rsidR="001D6F20" w:rsidRDefault="001D6F20"/>
    <w:p w:rsidR="001D6F20" w:rsidRDefault="001D6F20"/>
    <w:p w:rsidR="001D6F20" w:rsidRDefault="001D6F20"/>
    <w:p w:rsidR="001D6F20" w:rsidRDefault="001D6F20"/>
    <w:p w:rsidR="001D6F20" w:rsidRDefault="001D6F20"/>
    <w:p w:rsidR="001D6F20" w:rsidRDefault="001D6F20"/>
    <w:p w:rsidR="001D6F20" w:rsidRDefault="001D6F20"/>
    <w:p w:rsidR="001D6F20" w:rsidRPr="00025E24" w:rsidRDefault="001D6F20" w:rsidP="00804235">
      <w:pPr>
        <w:pStyle w:val="Nagwek2"/>
        <w:ind w:left="5954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Załącznik nr 3</w:t>
      </w:r>
    </w:p>
    <w:p w:rsidR="001D6F20" w:rsidRPr="00025E24" w:rsidRDefault="00804235" w:rsidP="00804235">
      <w:pPr>
        <w:pStyle w:val="Nagwek2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 umowy n</w:t>
      </w:r>
      <w:r w:rsidR="001D6F20" w:rsidRPr="00025E24">
        <w:rPr>
          <w:b w:val="0"/>
          <w:color w:val="000000"/>
          <w:sz w:val="22"/>
          <w:szCs w:val="22"/>
          <w:lang w:val="pl-PL"/>
        </w:rPr>
        <w:t>r ……………</w:t>
      </w:r>
      <w:r>
        <w:rPr>
          <w:b w:val="0"/>
          <w:color w:val="000000"/>
          <w:sz w:val="22"/>
          <w:szCs w:val="22"/>
          <w:lang w:val="pl-PL"/>
        </w:rPr>
        <w:t>….</w:t>
      </w:r>
      <w:r w:rsidR="001D6F20" w:rsidRPr="00025E24">
        <w:rPr>
          <w:b w:val="0"/>
          <w:color w:val="000000"/>
          <w:sz w:val="22"/>
          <w:szCs w:val="22"/>
          <w:lang w:val="pl-PL"/>
        </w:rPr>
        <w:t xml:space="preserve">………….. </w:t>
      </w:r>
    </w:p>
    <w:p w:rsidR="001D6F20" w:rsidRDefault="001D6F20" w:rsidP="001D6F20">
      <w:pPr>
        <w:pStyle w:val="Nagwek1"/>
      </w:pPr>
    </w:p>
    <w:p w:rsidR="001D6F20" w:rsidRPr="0013295B" w:rsidRDefault="001D6F20" w:rsidP="001D6F20"/>
    <w:p w:rsidR="001D6F20" w:rsidRPr="00804235" w:rsidRDefault="001D6F20" w:rsidP="001D6F20">
      <w:pPr>
        <w:pStyle w:val="Nagwek1"/>
        <w:jc w:val="center"/>
        <w:rPr>
          <w:szCs w:val="24"/>
          <w:u w:val="none"/>
        </w:rPr>
      </w:pPr>
      <w:r w:rsidRPr="00804235">
        <w:rPr>
          <w:szCs w:val="24"/>
          <w:u w:val="none"/>
        </w:rPr>
        <w:t>Wykaz pracowników i wysokość premii uznaniowej</w:t>
      </w:r>
    </w:p>
    <w:p w:rsidR="001D6F20" w:rsidRPr="00804235" w:rsidRDefault="001D6F20" w:rsidP="001D6F20">
      <w:pPr>
        <w:pStyle w:val="Nagwek1"/>
        <w:jc w:val="center"/>
        <w:rPr>
          <w:szCs w:val="24"/>
          <w:u w:val="none"/>
        </w:rPr>
      </w:pPr>
      <w:r w:rsidRPr="00804235">
        <w:rPr>
          <w:szCs w:val="24"/>
          <w:u w:val="none"/>
        </w:rPr>
        <w:t>finansowan</w:t>
      </w:r>
      <w:r w:rsidR="00804235">
        <w:rPr>
          <w:szCs w:val="24"/>
          <w:u w:val="none"/>
        </w:rPr>
        <w:t>ej</w:t>
      </w:r>
      <w:r w:rsidRPr="00804235">
        <w:rPr>
          <w:szCs w:val="24"/>
          <w:u w:val="none"/>
        </w:rPr>
        <w:t xml:space="preserve"> </w:t>
      </w:r>
      <w:r w:rsidRPr="00804235">
        <w:rPr>
          <w:szCs w:val="24"/>
        </w:rPr>
        <w:t>ze środków finansowych na naukę</w:t>
      </w:r>
    </w:p>
    <w:p w:rsidR="001D6F20" w:rsidRPr="00D26B6F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1D6F20" w:rsidRPr="007E707C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tbl>
      <w:tblPr>
        <w:tblW w:w="9284" w:type="dxa"/>
        <w:jc w:val="center"/>
        <w:tblInd w:w="-7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3"/>
        <w:gridCol w:w="5812"/>
        <w:gridCol w:w="2649"/>
      </w:tblGrid>
      <w:tr w:rsidR="001D6F20" w:rsidRPr="00804235" w:rsidTr="00804235">
        <w:trPr>
          <w:cantSplit/>
          <w:trHeight w:val="1119"/>
          <w:jc w:val="center"/>
        </w:trPr>
        <w:tc>
          <w:tcPr>
            <w:tcW w:w="82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D6F20" w:rsidRPr="00804235" w:rsidRDefault="00804235" w:rsidP="001D6F20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1D6F20" w:rsidRPr="00804235" w:rsidRDefault="00804235" w:rsidP="001D6F20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235">
              <w:rPr>
                <w:rFonts w:ascii="Times New Roman" w:hAnsi="Times New Roman"/>
                <w:sz w:val="20"/>
                <w:szCs w:val="20"/>
              </w:rPr>
              <w:t>IMIĘ I NAZWISKO PRACOWNIKA</w:t>
            </w:r>
          </w:p>
        </w:tc>
        <w:tc>
          <w:tcPr>
            <w:tcW w:w="264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04235" w:rsidRDefault="00804235" w:rsidP="001D6F20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WYSOKOŚĆ</w:t>
            </w:r>
          </w:p>
          <w:p w:rsidR="001D6F20" w:rsidRPr="00804235" w:rsidRDefault="00804235" w:rsidP="001D6F20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  <w:t>PREMII UZNANIOWEJ</w:t>
            </w:r>
          </w:p>
          <w:p w:rsidR="001D6F20" w:rsidRPr="00804235" w:rsidRDefault="00F469B4" w:rsidP="00F469B4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kwota brutto </w:t>
            </w:r>
            <w:r w:rsidR="00804235" w:rsidRPr="008042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(w zł)</w:t>
            </w:r>
          </w:p>
        </w:tc>
      </w:tr>
      <w:tr w:rsidR="001D6F20" w:rsidRPr="007E707C" w:rsidTr="00804235">
        <w:trPr>
          <w:trHeight w:hRule="exact" w:val="680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1D6F20" w:rsidRPr="007E707C" w:rsidTr="00804235">
        <w:trPr>
          <w:trHeight w:hRule="exact" w:val="680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1D6F20" w:rsidRPr="007E707C" w:rsidTr="00804235">
        <w:trPr>
          <w:trHeight w:hRule="exact" w:val="737"/>
          <w:jc w:val="center"/>
        </w:trPr>
        <w:tc>
          <w:tcPr>
            <w:tcW w:w="823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1D6F20" w:rsidRPr="00804235" w:rsidRDefault="001D6F20" w:rsidP="00B419CE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1D6F20" w:rsidRPr="007E707C" w:rsidTr="00804235">
        <w:trPr>
          <w:trHeight w:hRule="exact" w:val="737"/>
          <w:jc w:val="center"/>
        </w:trPr>
        <w:tc>
          <w:tcPr>
            <w:tcW w:w="6635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1D6F20" w:rsidRPr="00804235" w:rsidRDefault="001D6F20" w:rsidP="00B419C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80423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64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1D6F20" w:rsidRPr="00804235" w:rsidRDefault="001D6F20" w:rsidP="00B419CE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804235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</w:tbl>
    <w:p w:rsidR="001D6F20" w:rsidRPr="007E707C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/>
        </w:rPr>
      </w:pPr>
    </w:p>
    <w:p w:rsidR="001D6F20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1D6F20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1D6F20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1D6F20" w:rsidRPr="00A32B9D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1D6F20" w:rsidRPr="00804235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/>
        </w:rPr>
      </w:pPr>
      <w:r w:rsidRPr="00804235">
        <w:rPr>
          <w:rFonts w:ascii="Times New Roman" w:eastAsia="Times New Roman" w:hAnsi="Times New Roman" w:cs="Times New Roman"/>
          <w:lang w:val="ru-RU"/>
        </w:rPr>
        <w:t xml:space="preserve">Główny księgowy/Kwestor                                                      Kierownik </w:t>
      </w:r>
      <w:r w:rsidRPr="00804235">
        <w:rPr>
          <w:rFonts w:ascii="Times New Roman" w:eastAsia="Times New Roman" w:hAnsi="Times New Roman" w:cs="Times New Roman"/>
        </w:rPr>
        <w:t>J</w:t>
      </w:r>
      <w:r w:rsidRPr="00804235">
        <w:rPr>
          <w:rFonts w:ascii="Times New Roman" w:eastAsia="Times New Roman" w:hAnsi="Times New Roman" w:cs="Times New Roman"/>
          <w:lang w:val="ru-RU"/>
        </w:rPr>
        <w:t>ednostki</w:t>
      </w:r>
    </w:p>
    <w:p w:rsidR="001D6F20" w:rsidRPr="00804235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1D6F20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804235" w:rsidRPr="00804235" w:rsidRDefault="00804235" w:rsidP="001D6F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1D6F20" w:rsidRPr="00804235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1D6F20" w:rsidRPr="00804235" w:rsidRDefault="001D6F20" w:rsidP="001D6F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/>
        </w:rPr>
      </w:pPr>
      <w:r w:rsidRPr="00804235">
        <w:rPr>
          <w:rFonts w:ascii="Times New Roman" w:eastAsia="Times New Roman" w:hAnsi="Times New Roman" w:cs="Times New Roman"/>
        </w:rPr>
        <w:t xml:space="preserve">     </w:t>
      </w:r>
      <w:r w:rsidRPr="00804235">
        <w:rPr>
          <w:rFonts w:ascii="Times New Roman" w:eastAsia="Times New Roman" w:hAnsi="Times New Roman" w:cs="Times New Roman"/>
          <w:lang w:val="ru-RU"/>
        </w:rPr>
        <w:t>Podpis i pieczęć                                                                    Podpis i pieczęć</w:t>
      </w:r>
    </w:p>
    <w:p w:rsidR="001D6F20" w:rsidRPr="009638F6" w:rsidRDefault="001D6F20" w:rsidP="001D6F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F20" w:rsidRDefault="001D6F20" w:rsidP="001D6F20"/>
    <w:p w:rsidR="001D6F20" w:rsidRDefault="001D6F20"/>
    <w:sectPr w:rsidR="001D6F20" w:rsidSect="00560AF3">
      <w:footerReference w:type="default" r:id="rId10"/>
      <w:footnotePr>
        <w:numFmt w:val="chicago"/>
      </w:footnotePr>
      <w:type w:val="continuous"/>
      <w:pgSz w:w="11909" w:h="16834" w:code="9"/>
      <w:pgMar w:top="719" w:right="1151" w:bottom="141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1B" w:rsidRDefault="0037111B" w:rsidP="004F639F">
      <w:pPr>
        <w:spacing w:after="0" w:line="240" w:lineRule="auto"/>
      </w:pPr>
      <w:r>
        <w:separator/>
      </w:r>
    </w:p>
  </w:endnote>
  <w:endnote w:type="continuationSeparator" w:id="0">
    <w:p w:rsidR="0037111B" w:rsidRDefault="0037111B" w:rsidP="004F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F97" w:rsidRDefault="008F760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7BE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C4F97" w:rsidRDefault="0037111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1B" w:rsidRDefault="0037111B" w:rsidP="004F639F">
      <w:pPr>
        <w:spacing w:after="0" w:line="240" w:lineRule="auto"/>
      </w:pPr>
      <w:r>
        <w:separator/>
      </w:r>
    </w:p>
  </w:footnote>
  <w:footnote w:type="continuationSeparator" w:id="0">
    <w:p w:rsidR="0037111B" w:rsidRDefault="0037111B" w:rsidP="004F639F">
      <w:pPr>
        <w:spacing w:after="0" w:line="240" w:lineRule="auto"/>
      </w:pPr>
      <w:r>
        <w:continuationSeparator/>
      </w:r>
    </w:p>
  </w:footnote>
  <w:footnote w:id="1">
    <w:p w:rsidR="00F2467D" w:rsidRPr="00DA3903" w:rsidRDefault="00F2467D" w:rsidP="00F246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zależności od przedmiotu decyzji pozostawić zapis w całości, bądź wybrać wyłącznie adekwatne sformułowanie.</w:t>
      </w:r>
    </w:p>
  </w:footnote>
  <w:footnote w:id="2">
    <w:p w:rsidR="007804FF" w:rsidRPr="007804FF" w:rsidRDefault="007804F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F05C6">
        <w:rPr>
          <w:lang w:val="pl-PL"/>
        </w:rPr>
        <w:t>Jednostka otrzymująca dotację na działalność statutową ze środków finansowych na naukę podaje numer rachunku bankowego, na który przekazywana jest ta dotacja</w:t>
      </w:r>
      <w:r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6261658"/>
    <w:multiLevelType w:val="hybridMultilevel"/>
    <w:tmpl w:val="A4A6FA7C"/>
    <w:lvl w:ilvl="0" w:tplc="A866DF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4A01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079E3"/>
    <w:multiLevelType w:val="hybridMultilevel"/>
    <w:tmpl w:val="AF14086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>
    <w:nsid w:val="08DA4533"/>
    <w:multiLevelType w:val="hybridMultilevel"/>
    <w:tmpl w:val="DB445454"/>
    <w:lvl w:ilvl="0" w:tplc="96060B3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2B3366"/>
    <w:multiLevelType w:val="hybridMultilevel"/>
    <w:tmpl w:val="0C045DCE"/>
    <w:lvl w:ilvl="0" w:tplc="AD5AED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9843A7"/>
    <w:multiLevelType w:val="hybridMultilevel"/>
    <w:tmpl w:val="491E8C4A"/>
    <w:lvl w:ilvl="0" w:tplc="96060B3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217269D"/>
    <w:multiLevelType w:val="multilevel"/>
    <w:tmpl w:val="179619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4F93AF6"/>
    <w:multiLevelType w:val="hybridMultilevel"/>
    <w:tmpl w:val="5C92A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AB1"/>
    <w:multiLevelType w:val="hybridMultilevel"/>
    <w:tmpl w:val="9AD8E668"/>
    <w:lvl w:ilvl="0" w:tplc="A866DFE0">
      <w:start w:val="2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7E55"/>
    <w:multiLevelType w:val="hybridMultilevel"/>
    <w:tmpl w:val="3F3E81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0CD1564"/>
    <w:multiLevelType w:val="hybridMultilevel"/>
    <w:tmpl w:val="843C78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437D91"/>
    <w:multiLevelType w:val="hybridMultilevel"/>
    <w:tmpl w:val="F802E5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914C73"/>
    <w:multiLevelType w:val="hybridMultilevel"/>
    <w:tmpl w:val="359268C4"/>
    <w:lvl w:ilvl="0" w:tplc="96060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A3117"/>
    <w:multiLevelType w:val="hybridMultilevel"/>
    <w:tmpl w:val="B1F6DA0A"/>
    <w:lvl w:ilvl="0" w:tplc="200EF9C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8D738A"/>
    <w:multiLevelType w:val="hybridMultilevel"/>
    <w:tmpl w:val="9D460416"/>
    <w:lvl w:ilvl="0" w:tplc="96060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F22D4"/>
    <w:multiLevelType w:val="hybridMultilevel"/>
    <w:tmpl w:val="A2B8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673F1"/>
    <w:multiLevelType w:val="hybridMultilevel"/>
    <w:tmpl w:val="970878E0"/>
    <w:lvl w:ilvl="0" w:tplc="E5BC0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15049C3"/>
    <w:multiLevelType w:val="multilevel"/>
    <w:tmpl w:val="79FE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4A0C6E"/>
    <w:multiLevelType w:val="multilevel"/>
    <w:tmpl w:val="7464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875110"/>
    <w:multiLevelType w:val="hybridMultilevel"/>
    <w:tmpl w:val="B5F86D46"/>
    <w:lvl w:ilvl="0" w:tplc="A482B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830C6"/>
    <w:multiLevelType w:val="hybridMultilevel"/>
    <w:tmpl w:val="4608FA10"/>
    <w:lvl w:ilvl="0" w:tplc="A6C08B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822DA"/>
    <w:multiLevelType w:val="hybridMultilevel"/>
    <w:tmpl w:val="7DC45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31830"/>
    <w:multiLevelType w:val="hybridMultilevel"/>
    <w:tmpl w:val="1D70D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00860"/>
    <w:multiLevelType w:val="hybridMultilevel"/>
    <w:tmpl w:val="39AE4682"/>
    <w:lvl w:ilvl="0" w:tplc="96060B3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6FCEA1D6">
      <w:start w:val="1"/>
      <w:numFmt w:val="decimal"/>
      <w:lvlText w:val="%4."/>
      <w:lvlJc w:val="left"/>
      <w:pPr>
        <w:ind w:left="3164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39470E0"/>
    <w:multiLevelType w:val="hybridMultilevel"/>
    <w:tmpl w:val="46D60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FC6742"/>
    <w:multiLevelType w:val="hybridMultilevel"/>
    <w:tmpl w:val="2D487CC2"/>
    <w:lvl w:ilvl="0" w:tplc="4164E7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177DD"/>
    <w:multiLevelType w:val="hybridMultilevel"/>
    <w:tmpl w:val="E03048D6"/>
    <w:lvl w:ilvl="0" w:tplc="96060B3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E4A6082"/>
    <w:multiLevelType w:val="hybridMultilevel"/>
    <w:tmpl w:val="275AF21E"/>
    <w:lvl w:ilvl="0" w:tplc="8C24D970">
      <w:start w:val="1"/>
      <w:numFmt w:val="lowerLetter"/>
      <w:lvlText w:val="%1)"/>
      <w:lvlJc w:val="left"/>
      <w:pPr>
        <w:ind w:left="169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72B303FE"/>
    <w:multiLevelType w:val="multilevel"/>
    <w:tmpl w:val="7464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251308"/>
    <w:multiLevelType w:val="hybridMultilevel"/>
    <w:tmpl w:val="55B6B180"/>
    <w:lvl w:ilvl="0" w:tplc="782CB0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6446929"/>
    <w:multiLevelType w:val="hybridMultilevel"/>
    <w:tmpl w:val="3A346A98"/>
    <w:lvl w:ilvl="0" w:tplc="96060B3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BE0029B"/>
    <w:multiLevelType w:val="hybridMultilevel"/>
    <w:tmpl w:val="2DCEC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D1738F4"/>
    <w:multiLevelType w:val="hybridMultilevel"/>
    <w:tmpl w:val="82BABEA0"/>
    <w:lvl w:ilvl="0" w:tplc="FEB4D47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31"/>
  </w:num>
  <w:num w:numId="4">
    <w:abstractNumId w:val="24"/>
  </w:num>
  <w:num w:numId="5">
    <w:abstractNumId w:val="20"/>
  </w:num>
  <w:num w:numId="6">
    <w:abstractNumId w:val="2"/>
  </w:num>
  <w:num w:numId="7">
    <w:abstractNumId w:val="18"/>
  </w:num>
  <w:num w:numId="8">
    <w:abstractNumId w:val="15"/>
  </w:num>
  <w:num w:numId="9">
    <w:abstractNumId w:val="29"/>
  </w:num>
  <w:num w:numId="10">
    <w:abstractNumId w:val="16"/>
  </w:num>
  <w:num w:numId="11">
    <w:abstractNumId w:val="5"/>
  </w:num>
  <w:num w:numId="12">
    <w:abstractNumId w:val="23"/>
  </w:num>
  <w:num w:numId="13">
    <w:abstractNumId w:val="14"/>
  </w:num>
  <w:num w:numId="14">
    <w:abstractNumId w:val="8"/>
  </w:num>
  <w:num w:numId="15">
    <w:abstractNumId w:val="28"/>
  </w:num>
  <w:num w:numId="16">
    <w:abstractNumId w:val="19"/>
  </w:num>
  <w:num w:numId="17">
    <w:abstractNumId w:val="30"/>
  </w:num>
  <w:num w:numId="18">
    <w:abstractNumId w:val="1"/>
  </w:num>
  <w:num w:numId="19">
    <w:abstractNumId w:val="3"/>
  </w:num>
  <w:num w:numId="20">
    <w:abstractNumId w:val="0"/>
  </w:num>
  <w:num w:numId="21">
    <w:abstractNumId w:val="13"/>
  </w:num>
  <w:num w:numId="22">
    <w:abstractNumId w:val="32"/>
  </w:num>
  <w:num w:numId="23">
    <w:abstractNumId w:val="26"/>
  </w:num>
  <w:num w:numId="24">
    <w:abstractNumId w:val="27"/>
  </w:num>
  <w:num w:numId="25">
    <w:abstractNumId w:val="7"/>
  </w:num>
  <w:num w:numId="26">
    <w:abstractNumId w:val="21"/>
  </w:num>
  <w:num w:numId="27">
    <w:abstractNumId w:val="10"/>
  </w:num>
  <w:num w:numId="28">
    <w:abstractNumId w:val="12"/>
  </w:num>
  <w:num w:numId="29">
    <w:abstractNumId w:val="22"/>
  </w:num>
  <w:num w:numId="30">
    <w:abstractNumId w:val="11"/>
  </w:num>
  <w:num w:numId="31">
    <w:abstractNumId w:val="9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E"/>
    <w:rsid w:val="00005471"/>
    <w:rsid w:val="00025B4C"/>
    <w:rsid w:val="00025E24"/>
    <w:rsid w:val="000262DD"/>
    <w:rsid w:val="000263D9"/>
    <w:rsid w:val="00033D5F"/>
    <w:rsid w:val="00073431"/>
    <w:rsid w:val="00075DAF"/>
    <w:rsid w:val="000802E6"/>
    <w:rsid w:val="000947A2"/>
    <w:rsid w:val="00096096"/>
    <w:rsid w:val="00097BB4"/>
    <w:rsid w:val="000B0C00"/>
    <w:rsid w:val="000F7E48"/>
    <w:rsid w:val="00100464"/>
    <w:rsid w:val="0010373D"/>
    <w:rsid w:val="001158AF"/>
    <w:rsid w:val="00121DB4"/>
    <w:rsid w:val="001328B2"/>
    <w:rsid w:val="00136BBB"/>
    <w:rsid w:val="00146597"/>
    <w:rsid w:val="0015383C"/>
    <w:rsid w:val="001D6F20"/>
    <w:rsid w:val="001E0DF5"/>
    <w:rsid w:val="001E1B75"/>
    <w:rsid w:val="00267901"/>
    <w:rsid w:val="002E16D9"/>
    <w:rsid w:val="00342073"/>
    <w:rsid w:val="00366E81"/>
    <w:rsid w:val="00367CBF"/>
    <w:rsid w:val="0037111B"/>
    <w:rsid w:val="003A2A32"/>
    <w:rsid w:val="003C4A98"/>
    <w:rsid w:val="003E7BE5"/>
    <w:rsid w:val="004071B6"/>
    <w:rsid w:val="00427CC6"/>
    <w:rsid w:val="00443CCD"/>
    <w:rsid w:val="004515D4"/>
    <w:rsid w:val="00461CA9"/>
    <w:rsid w:val="00472F52"/>
    <w:rsid w:val="0048033E"/>
    <w:rsid w:val="00497843"/>
    <w:rsid w:val="004B095F"/>
    <w:rsid w:val="004E0ED6"/>
    <w:rsid w:val="004E5410"/>
    <w:rsid w:val="004F15C3"/>
    <w:rsid w:val="004F45AF"/>
    <w:rsid w:val="004F639F"/>
    <w:rsid w:val="0050162F"/>
    <w:rsid w:val="00521803"/>
    <w:rsid w:val="00530579"/>
    <w:rsid w:val="00532614"/>
    <w:rsid w:val="005419C5"/>
    <w:rsid w:val="005509EB"/>
    <w:rsid w:val="0055116C"/>
    <w:rsid w:val="005572E9"/>
    <w:rsid w:val="00560389"/>
    <w:rsid w:val="00560AF3"/>
    <w:rsid w:val="005B200F"/>
    <w:rsid w:val="005C3EE5"/>
    <w:rsid w:val="005D365B"/>
    <w:rsid w:val="005D6B63"/>
    <w:rsid w:val="005D7C1C"/>
    <w:rsid w:val="005E7A7D"/>
    <w:rsid w:val="005F6025"/>
    <w:rsid w:val="0060413D"/>
    <w:rsid w:val="0061748A"/>
    <w:rsid w:val="00617F27"/>
    <w:rsid w:val="006345F9"/>
    <w:rsid w:val="006671B3"/>
    <w:rsid w:val="00667FC3"/>
    <w:rsid w:val="006A5DFD"/>
    <w:rsid w:val="006D3881"/>
    <w:rsid w:val="00723DE5"/>
    <w:rsid w:val="00726E8F"/>
    <w:rsid w:val="007352BB"/>
    <w:rsid w:val="0074631D"/>
    <w:rsid w:val="007762D8"/>
    <w:rsid w:val="007804FF"/>
    <w:rsid w:val="00783422"/>
    <w:rsid w:val="007B6C2D"/>
    <w:rsid w:val="008011CD"/>
    <w:rsid w:val="00804235"/>
    <w:rsid w:val="0080522C"/>
    <w:rsid w:val="0082114F"/>
    <w:rsid w:val="0084113D"/>
    <w:rsid w:val="0085452E"/>
    <w:rsid w:val="0085536A"/>
    <w:rsid w:val="00872380"/>
    <w:rsid w:val="008740CD"/>
    <w:rsid w:val="00880F21"/>
    <w:rsid w:val="00895322"/>
    <w:rsid w:val="008B6B39"/>
    <w:rsid w:val="008D0FC9"/>
    <w:rsid w:val="008D3DD5"/>
    <w:rsid w:val="008D6354"/>
    <w:rsid w:val="008E2CA6"/>
    <w:rsid w:val="008F760A"/>
    <w:rsid w:val="0093550D"/>
    <w:rsid w:val="00941D91"/>
    <w:rsid w:val="00951FA4"/>
    <w:rsid w:val="00960D91"/>
    <w:rsid w:val="009813A7"/>
    <w:rsid w:val="009814AB"/>
    <w:rsid w:val="009967BD"/>
    <w:rsid w:val="009B0379"/>
    <w:rsid w:val="009B3D66"/>
    <w:rsid w:val="009B5C03"/>
    <w:rsid w:val="009D0DC8"/>
    <w:rsid w:val="009D21B0"/>
    <w:rsid w:val="009E04C5"/>
    <w:rsid w:val="009F734E"/>
    <w:rsid w:val="00A00474"/>
    <w:rsid w:val="00A10569"/>
    <w:rsid w:val="00A203FD"/>
    <w:rsid w:val="00A26BE8"/>
    <w:rsid w:val="00A33A2F"/>
    <w:rsid w:val="00A40A04"/>
    <w:rsid w:val="00A51C0E"/>
    <w:rsid w:val="00A57F1B"/>
    <w:rsid w:val="00A76D05"/>
    <w:rsid w:val="00AB595E"/>
    <w:rsid w:val="00AD4E8E"/>
    <w:rsid w:val="00AE78E1"/>
    <w:rsid w:val="00B02B54"/>
    <w:rsid w:val="00B30F1D"/>
    <w:rsid w:val="00B518F3"/>
    <w:rsid w:val="00B816F4"/>
    <w:rsid w:val="00B862A4"/>
    <w:rsid w:val="00BA0C74"/>
    <w:rsid w:val="00BB1A21"/>
    <w:rsid w:val="00BE75DB"/>
    <w:rsid w:val="00C00B08"/>
    <w:rsid w:val="00C04ED8"/>
    <w:rsid w:val="00C12D33"/>
    <w:rsid w:val="00C43B10"/>
    <w:rsid w:val="00C60535"/>
    <w:rsid w:val="00C623F3"/>
    <w:rsid w:val="00C74FC4"/>
    <w:rsid w:val="00C81CF7"/>
    <w:rsid w:val="00C82827"/>
    <w:rsid w:val="00CA42AE"/>
    <w:rsid w:val="00CA5D49"/>
    <w:rsid w:val="00CE0532"/>
    <w:rsid w:val="00D1209D"/>
    <w:rsid w:val="00D1329F"/>
    <w:rsid w:val="00D14A84"/>
    <w:rsid w:val="00D2670E"/>
    <w:rsid w:val="00D346CA"/>
    <w:rsid w:val="00D4614F"/>
    <w:rsid w:val="00D55B61"/>
    <w:rsid w:val="00D61EEA"/>
    <w:rsid w:val="00D8153D"/>
    <w:rsid w:val="00D86960"/>
    <w:rsid w:val="00DA3903"/>
    <w:rsid w:val="00DB78A3"/>
    <w:rsid w:val="00DE718F"/>
    <w:rsid w:val="00E34C48"/>
    <w:rsid w:val="00E479FF"/>
    <w:rsid w:val="00E50ED7"/>
    <w:rsid w:val="00E822CF"/>
    <w:rsid w:val="00EA3013"/>
    <w:rsid w:val="00ED49BA"/>
    <w:rsid w:val="00ED4B9C"/>
    <w:rsid w:val="00EF22B7"/>
    <w:rsid w:val="00F10CFF"/>
    <w:rsid w:val="00F173DF"/>
    <w:rsid w:val="00F2467D"/>
    <w:rsid w:val="00F25FF8"/>
    <w:rsid w:val="00F469B4"/>
    <w:rsid w:val="00F559D5"/>
    <w:rsid w:val="00F600AF"/>
    <w:rsid w:val="00F716E0"/>
    <w:rsid w:val="00F90B0D"/>
    <w:rsid w:val="00F90F29"/>
    <w:rsid w:val="00F94673"/>
    <w:rsid w:val="00F95CEE"/>
    <w:rsid w:val="00FA6F49"/>
    <w:rsid w:val="00FC3FAD"/>
    <w:rsid w:val="00FC4BEE"/>
    <w:rsid w:val="00FE1170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39F"/>
  </w:style>
  <w:style w:type="paragraph" w:styleId="Nagwek1">
    <w:name w:val="heading 1"/>
    <w:basedOn w:val="Normalny"/>
    <w:next w:val="Normalny"/>
    <w:link w:val="Nagwek1Znak"/>
    <w:qFormat/>
    <w:rsid w:val="004F639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4F639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next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39F"/>
  </w:style>
  <w:style w:type="character" w:styleId="Numerstrony">
    <w:name w:val="page number"/>
    <w:rsid w:val="004F639F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4F63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Odwoanieprzypisudolnego">
    <w:name w:val="footnote reference"/>
    <w:semiHidden/>
    <w:rsid w:val="004F639F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E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EE5"/>
    <w:rPr>
      <w:b/>
      <w:bCs/>
      <w:sz w:val="20"/>
      <w:szCs w:val="20"/>
    </w:rPr>
  </w:style>
  <w:style w:type="paragraph" w:customStyle="1" w:styleId="PKTpunkt">
    <w:name w:val="PKT – punkt"/>
    <w:uiPriority w:val="13"/>
    <w:qFormat/>
    <w:rsid w:val="006A5D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table" w:styleId="Tabela-Siatka">
    <w:name w:val="Table Grid"/>
    <w:basedOn w:val="Standardowy"/>
    <w:uiPriority w:val="59"/>
    <w:rsid w:val="0012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39F"/>
  </w:style>
  <w:style w:type="paragraph" w:styleId="Nagwek1">
    <w:name w:val="heading 1"/>
    <w:basedOn w:val="Normalny"/>
    <w:next w:val="Normalny"/>
    <w:link w:val="Nagwek1Znak"/>
    <w:qFormat/>
    <w:rsid w:val="004F639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4F639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next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39F"/>
  </w:style>
  <w:style w:type="character" w:styleId="Numerstrony">
    <w:name w:val="page number"/>
    <w:rsid w:val="004F639F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4F63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Odwoanieprzypisudolnego">
    <w:name w:val="footnote reference"/>
    <w:semiHidden/>
    <w:rsid w:val="004F639F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E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EE5"/>
    <w:rPr>
      <w:b/>
      <w:bCs/>
      <w:sz w:val="20"/>
      <w:szCs w:val="20"/>
    </w:rPr>
  </w:style>
  <w:style w:type="paragraph" w:customStyle="1" w:styleId="PKTpunkt">
    <w:name w:val="PKT – punkt"/>
    <w:uiPriority w:val="13"/>
    <w:qFormat/>
    <w:rsid w:val="006A5D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table" w:styleId="Tabela-Siatka">
    <w:name w:val="Table Grid"/>
    <w:basedOn w:val="Standardowy"/>
    <w:uiPriority w:val="59"/>
    <w:rsid w:val="0012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na.czerniszewska@nauk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7EEB-6FC1-4C7E-B1AB-1FDEB3FC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Czerniszewska Anna</cp:lastModifiedBy>
  <cp:revision>3</cp:revision>
  <cp:lastPrinted>2018-02-22T14:11:00Z</cp:lastPrinted>
  <dcterms:created xsi:type="dcterms:W3CDTF">2018-02-28T10:05:00Z</dcterms:created>
  <dcterms:modified xsi:type="dcterms:W3CDTF">2018-02-28T10:06:00Z</dcterms:modified>
</cp:coreProperties>
</file>