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0CB89" w14:textId="77777777" w:rsidR="00FE2A3F" w:rsidRPr="001670E9" w:rsidRDefault="00FE2A3F" w:rsidP="00584793">
      <w:pPr>
        <w:spacing w:before="240" w:after="240"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ACCEE8F" w14:textId="77777777" w:rsidR="00FE2A3F" w:rsidRPr="00007BFA" w:rsidRDefault="00FE2A3F" w:rsidP="00A54A36">
      <w:pPr>
        <w:spacing w:before="240" w:after="240" w:line="276" w:lineRule="auto"/>
        <w:jc w:val="center"/>
        <w:rPr>
          <w:rFonts w:ascii="Lato" w:hAnsi="Lato" w:cstheme="minorHAnsi"/>
          <w:b/>
          <w:sz w:val="24"/>
        </w:rPr>
      </w:pPr>
      <w:r w:rsidRPr="00007BFA">
        <w:rPr>
          <w:rFonts w:ascii="Lato" w:hAnsi="Lato" w:cstheme="minorHAnsi"/>
          <w:b/>
          <w:sz w:val="24"/>
        </w:rPr>
        <w:t>Ministerstwo Spraw Zagranicznych</w:t>
      </w:r>
    </w:p>
    <w:p w14:paraId="72E8A8BC" w14:textId="77777777" w:rsidR="00FE2A3F" w:rsidRPr="00007BFA" w:rsidRDefault="00FE2A3F" w:rsidP="00A54A36">
      <w:pPr>
        <w:spacing w:before="240" w:after="240" w:line="276" w:lineRule="auto"/>
        <w:jc w:val="center"/>
        <w:rPr>
          <w:rFonts w:ascii="Lato" w:hAnsi="Lato" w:cstheme="minorHAnsi"/>
          <w:b/>
          <w:sz w:val="24"/>
        </w:rPr>
      </w:pPr>
      <w:r w:rsidRPr="00007BFA">
        <w:rPr>
          <w:rFonts w:ascii="Lato" w:hAnsi="Lato" w:cstheme="minorHAnsi"/>
          <w:b/>
          <w:sz w:val="24"/>
        </w:rPr>
        <w:t>Departament Współpracy Rozwojowej</w:t>
      </w:r>
    </w:p>
    <w:p w14:paraId="629E1B63" w14:textId="77777777" w:rsidR="00FE2A3F" w:rsidRPr="00007BFA" w:rsidRDefault="00FE2A3F" w:rsidP="00A54A36">
      <w:pPr>
        <w:spacing w:before="240" w:after="240" w:line="276" w:lineRule="auto"/>
        <w:jc w:val="center"/>
        <w:rPr>
          <w:rFonts w:ascii="Lato" w:hAnsi="Lato" w:cstheme="minorHAnsi"/>
          <w:sz w:val="24"/>
        </w:rPr>
      </w:pPr>
      <w:r w:rsidRPr="00007BFA">
        <w:rPr>
          <w:rFonts w:ascii="Lato" w:hAnsi="Lato" w:cstheme="minorHAnsi"/>
          <w:noProof/>
          <w:sz w:val="24"/>
        </w:rPr>
        <w:drawing>
          <wp:inline distT="0" distB="0" distL="0" distR="0" wp14:anchorId="48CFD4EB" wp14:editId="682824F1">
            <wp:extent cx="1466850" cy="1112520"/>
            <wp:effectExtent l="0" t="0" r="0" b="0"/>
            <wp:docPr id="2" name="Obraz 2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D93A2" w14:textId="77777777" w:rsidR="00FE2A3F" w:rsidRPr="00A54A36" w:rsidRDefault="00FE2A3F" w:rsidP="00A86436">
      <w:pPr>
        <w:spacing w:before="240" w:after="240" w:line="276" w:lineRule="auto"/>
        <w:jc w:val="center"/>
        <w:rPr>
          <w:rFonts w:ascii="Lato" w:hAnsi="Lato" w:cstheme="minorHAnsi"/>
          <w:b/>
          <w:sz w:val="24"/>
        </w:rPr>
      </w:pPr>
      <w:r w:rsidRPr="00007BFA">
        <w:rPr>
          <w:rFonts w:ascii="Lato" w:hAnsi="Lato" w:cstheme="minorHAnsi"/>
          <w:b/>
          <w:sz w:val="24"/>
        </w:rPr>
        <w:t>Regulamin konkursu</w:t>
      </w:r>
      <w:r w:rsidR="00A4695C" w:rsidRPr="00007BFA">
        <w:rPr>
          <w:rFonts w:ascii="Lato" w:hAnsi="Lato" w:cstheme="minorHAnsi"/>
          <w:b/>
          <w:sz w:val="24"/>
        </w:rPr>
        <w:t xml:space="preserve"> „Zapewnienie wkładów własnych na realizację projektów </w:t>
      </w:r>
      <w:r w:rsidR="00A86436" w:rsidRPr="00A86436">
        <w:rPr>
          <w:rFonts w:ascii="Lato" w:hAnsi="Lato" w:cstheme="minorHAnsi"/>
          <w:b/>
          <w:sz w:val="24"/>
        </w:rPr>
        <w:t xml:space="preserve"> rozwojowych </w:t>
      </w:r>
      <w:r w:rsidR="00A86436">
        <w:rPr>
          <w:rFonts w:ascii="Lato" w:hAnsi="Lato" w:cstheme="minorHAnsi"/>
          <w:b/>
          <w:sz w:val="24"/>
        </w:rPr>
        <w:t>lub</w:t>
      </w:r>
      <w:r w:rsidR="00A86436" w:rsidRPr="00A86436">
        <w:rPr>
          <w:rFonts w:ascii="Lato" w:hAnsi="Lato" w:cstheme="minorHAnsi"/>
          <w:b/>
          <w:sz w:val="24"/>
        </w:rPr>
        <w:t xml:space="preserve"> </w:t>
      </w:r>
      <w:r w:rsidR="00A4695C" w:rsidRPr="00007BFA">
        <w:rPr>
          <w:rFonts w:ascii="Lato" w:hAnsi="Lato" w:cstheme="minorHAnsi"/>
          <w:b/>
          <w:sz w:val="24"/>
        </w:rPr>
        <w:t>humanitarnych</w:t>
      </w:r>
      <w:r w:rsidR="004A3E7E" w:rsidRPr="00007BFA">
        <w:rPr>
          <w:rFonts w:ascii="Lato" w:hAnsi="Lato" w:cstheme="minorHAnsi"/>
          <w:b/>
          <w:sz w:val="24"/>
        </w:rPr>
        <w:t xml:space="preserve"> </w:t>
      </w:r>
      <w:r w:rsidR="00A4695C" w:rsidRPr="00007BFA">
        <w:rPr>
          <w:rFonts w:ascii="Lato" w:hAnsi="Lato" w:cstheme="minorHAnsi"/>
          <w:b/>
          <w:sz w:val="24"/>
        </w:rPr>
        <w:t xml:space="preserve">ze </w:t>
      </w:r>
      <w:r w:rsidR="007108EB">
        <w:rPr>
          <w:rFonts w:ascii="Lato" w:hAnsi="Lato" w:cstheme="minorHAnsi"/>
          <w:b/>
          <w:sz w:val="24"/>
        </w:rPr>
        <w:t>źródeł innych niż budżet RP 2024</w:t>
      </w:r>
      <w:r w:rsidR="00A4695C" w:rsidRPr="00007BFA">
        <w:rPr>
          <w:rFonts w:ascii="Lato" w:hAnsi="Lato" w:cstheme="minorHAnsi"/>
          <w:b/>
          <w:sz w:val="24"/>
        </w:rPr>
        <w:t>”</w:t>
      </w:r>
    </w:p>
    <w:p w14:paraId="6065928E" w14:textId="77777777" w:rsidR="00FE2A3F" w:rsidRPr="00007BFA" w:rsidRDefault="00FE2A3F" w:rsidP="001B742C">
      <w:pPr>
        <w:pStyle w:val="Nagwek2"/>
      </w:pPr>
      <w:bookmarkStart w:id="1" w:name="_Ref274465907"/>
      <w:r w:rsidRPr="00007BFA">
        <w:t>Postanowienia wstępne</w:t>
      </w:r>
      <w:bookmarkEnd w:id="1"/>
    </w:p>
    <w:p w14:paraId="33B43039" w14:textId="77777777" w:rsidR="005E5F5B" w:rsidRPr="00A54A36" w:rsidRDefault="00A54A36" w:rsidP="00A54A36">
      <w:pPr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1.1</w:t>
      </w:r>
      <w:r w:rsidR="00584793">
        <w:rPr>
          <w:rFonts w:ascii="Lato" w:hAnsi="Lato" w:cstheme="minorHAnsi"/>
          <w:sz w:val="24"/>
        </w:rPr>
        <w:t>.</w:t>
      </w:r>
      <w:r>
        <w:rPr>
          <w:rFonts w:ascii="Lato" w:hAnsi="Lato" w:cstheme="minorHAnsi"/>
          <w:sz w:val="24"/>
        </w:rPr>
        <w:t xml:space="preserve"> </w:t>
      </w:r>
      <w:r w:rsidR="005E5F5B" w:rsidRPr="00A54A36">
        <w:rPr>
          <w:rFonts w:ascii="Lato" w:hAnsi="Lato" w:cstheme="minorHAnsi"/>
          <w:sz w:val="24"/>
        </w:rPr>
        <w:t xml:space="preserve">Konkurs ogłaszany jest przez Ministra Spraw Zagranicznych, zwanego dalej „Ministrem”, na podstawie przepisów ustawy z dnia 27 sierpnia 2009 r. o finansach publicznych </w:t>
      </w:r>
      <w:r w:rsidR="00937889" w:rsidRPr="00007BFA">
        <w:rPr>
          <w:rFonts w:ascii="Lato" w:hAnsi="Lato" w:cstheme="minorHAnsi"/>
          <w:sz w:val="24"/>
        </w:rPr>
        <w:t>(Dz.</w:t>
      </w:r>
      <w:r w:rsidR="00E04CB0" w:rsidRPr="00007BFA">
        <w:rPr>
          <w:rFonts w:ascii="Lato" w:hAnsi="Lato" w:cstheme="minorHAnsi"/>
          <w:sz w:val="24"/>
        </w:rPr>
        <w:t xml:space="preserve"> </w:t>
      </w:r>
      <w:r w:rsidR="00937889" w:rsidRPr="00007BFA">
        <w:rPr>
          <w:rFonts w:ascii="Lato" w:hAnsi="Lato" w:cstheme="minorHAnsi"/>
          <w:sz w:val="24"/>
        </w:rPr>
        <w:t>U. z 202</w:t>
      </w:r>
      <w:r w:rsidR="00E04CB0" w:rsidRPr="00007BFA">
        <w:rPr>
          <w:rFonts w:ascii="Lato" w:hAnsi="Lato" w:cstheme="minorHAnsi"/>
          <w:sz w:val="24"/>
        </w:rPr>
        <w:t>3</w:t>
      </w:r>
      <w:r w:rsidR="00937889" w:rsidRPr="00007BFA">
        <w:rPr>
          <w:rFonts w:ascii="Lato" w:hAnsi="Lato" w:cstheme="minorHAnsi"/>
          <w:sz w:val="24"/>
        </w:rPr>
        <w:t xml:space="preserve"> r. poz. </w:t>
      </w:r>
      <w:r w:rsidR="00E04CB0" w:rsidRPr="00007BFA">
        <w:rPr>
          <w:rFonts w:ascii="Lato" w:hAnsi="Lato" w:cstheme="minorHAnsi"/>
          <w:sz w:val="24"/>
        </w:rPr>
        <w:t>1270</w:t>
      </w:r>
      <w:r w:rsidR="00937889" w:rsidRPr="00007BFA">
        <w:rPr>
          <w:rFonts w:ascii="Lato" w:hAnsi="Lato" w:cstheme="minorHAnsi"/>
          <w:sz w:val="24"/>
        </w:rPr>
        <w:t xml:space="preserve"> z późn. zm.), </w:t>
      </w:r>
      <w:r w:rsidR="00E768D0">
        <w:rPr>
          <w:rFonts w:ascii="Lato" w:hAnsi="Lato" w:cstheme="minorHAnsi"/>
          <w:sz w:val="24"/>
        </w:rPr>
        <w:t xml:space="preserve">zwanej dalej „ustawą”, </w:t>
      </w:r>
      <w:r w:rsidR="005E5F5B" w:rsidRPr="00A54A36">
        <w:rPr>
          <w:rFonts w:ascii="Lato" w:hAnsi="Lato" w:cstheme="minorHAnsi"/>
          <w:sz w:val="24"/>
        </w:rPr>
        <w:t xml:space="preserve">ustawy </w:t>
      </w:r>
      <w:r w:rsidR="00780368">
        <w:rPr>
          <w:rFonts w:ascii="Lato" w:hAnsi="Lato" w:cstheme="minorHAnsi"/>
          <w:sz w:val="24"/>
        </w:rPr>
        <w:t xml:space="preserve">z dnia 24 kwietnia 2003 r. </w:t>
      </w:r>
      <w:r w:rsidR="005E5F5B" w:rsidRPr="00A54A36">
        <w:rPr>
          <w:rFonts w:ascii="Lato" w:hAnsi="Lato" w:cstheme="minorHAnsi"/>
          <w:sz w:val="24"/>
        </w:rPr>
        <w:t>o działalności pożytku publicznego i o wolontaria</w:t>
      </w:r>
      <w:r w:rsidR="00937889" w:rsidRPr="00A54A36">
        <w:rPr>
          <w:rFonts w:ascii="Lato" w:hAnsi="Lato" w:cstheme="minorHAnsi"/>
          <w:sz w:val="24"/>
        </w:rPr>
        <w:t>cie (Dz.</w:t>
      </w:r>
      <w:r w:rsidR="00E04CB0" w:rsidRPr="00A54A36">
        <w:rPr>
          <w:rFonts w:ascii="Lato" w:hAnsi="Lato" w:cstheme="minorHAnsi"/>
          <w:sz w:val="24"/>
        </w:rPr>
        <w:t xml:space="preserve"> </w:t>
      </w:r>
      <w:r w:rsidR="00937889" w:rsidRPr="00A54A36">
        <w:rPr>
          <w:rFonts w:ascii="Lato" w:hAnsi="Lato" w:cstheme="minorHAnsi"/>
          <w:sz w:val="24"/>
        </w:rPr>
        <w:t>U. z 202</w:t>
      </w:r>
      <w:r w:rsidR="00E04CB0" w:rsidRPr="00A54A36">
        <w:rPr>
          <w:rFonts w:ascii="Lato" w:hAnsi="Lato" w:cstheme="minorHAnsi"/>
          <w:sz w:val="24"/>
        </w:rPr>
        <w:t>3</w:t>
      </w:r>
      <w:r w:rsidR="00937889" w:rsidRPr="00A54A36">
        <w:rPr>
          <w:rFonts w:ascii="Lato" w:hAnsi="Lato" w:cstheme="minorHAnsi"/>
          <w:sz w:val="24"/>
        </w:rPr>
        <w:t xml:space="preserve"> r. poz. </w:t>
      </w:r>
      <w:r w:rsidR="00E04CB0" w:rsidRPr="00A54A36">
        <w:rPr>
          <w:rFonts w:ascii="Lato" w:hAnsi="Lato" w:cstheme="minorHAnsi"/>
          <w:sz w:val="24"/>
        </w:rPr>
        <w:t>571</w:t>
      </w:r>
      <w:r w:rsidR="00937889" w:rsidRPr="00A54A36">
        <w:rPr>
          <w:rFonts w:ascii="Lato" w:hAnsi="Lato" w:cstheme="minorHAnsi"/>
          <w:sz w:val="24"/>
        </w:rPr>
        <w:t xml:space="preserve"> z późn. zm.) </w:t>
      </w:r>
      <w:r w:rsidR="005E5F5B" w:rsidRPr="00A54A36">
        <w:rPr>
          <w:rFonts w:ascii="Lato" w:hAnsi="Lato" w:cstheme="minorHAnsi"/>
          <w:sz w:val="24"/>
        </w:rPr>
        <w:t xml:space="preserve">oraz Zarządzenia </w:t>
      </w:r>
      <w:r w:rsidR="00937889" w:rsidRPr="00A54A36">
        <w:rPr>
          <w:rFonts w:ascii="Lato" w:hAnsi="Lato" w:cstheme="minorHAnsi"/>
          <w:sz w:val="24"/>
        </w:rPr>
        <w:t>Nr 26 Ministra Spraw Zagranicznych z dnia 25 sierpnia 2017 r. w sprawie zasad udzielania dotacji celowych i zatwierdzania ich rozliczenia (Dz.</w:t>
      </w:r>
      <w:r w:rsidR="00E04CB0" w:rsidRPr="00A54A36">
        <w:rPr>
          <w:rFonts w:ascii="Lato" w:hAnsi="Lato" w:cstheme="minorHAnsi"/>
          <w:sz w:val="24"/>
        </w:rPr>
        <w:t xml:space="preserve"> </w:t>
      </w:r>
      <w:r w:rsidR="00937889" w:rsidRPr="00A54A36">
        <w:rPr>
          <w:rFonts w:ascii="Lato" w:hAnsi="Lato" w:cstheme="minorHAnsi"/>
          <w:sz w:val="24"/>
        </w:rPr>
        <w:t>Urz. Min. Spraw Zagr. poz.</w:t>
      </w:r>
      <w:r w:rsidR="00E04CB0" w:rsidRPr="00A54A36">
        <w:rPr>
          <w:rFonts w:ascii="Lato" w:hAnsi="Lato" w:cstheme="minorHAnsi"/>
          <w:sz w:val="24"/>
        </w:rPr>
        <w:t> </w:t>
      </w:r>
      <w:r w:rsidR="00937889" w:rsidRPr="00A54A36">
        <w:rPr>
          <w:rFonts w:ascii="Lato" w:hAnsi="Lato" w:cstheme="minorHAnsi"/>
          <w:sz w:val="24"/>
        </w:rPr>
        <w:t>50/2017).</w:t>
      </w:r>
    </w:p>
    <w:p w14:paraId="22AABDFF" w14:textId="35F7C7C0" w:rsidR="00A54A36" w:rsidRPr="00007BFA" w:rsidRDefault="00685876" w:rsidP="00A54A36">
      <w:pPr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1.2</w:t>
      </w:r>
      <w:r w:rsidR="00137103">
        <w:rPr>
          <w:rFonts w:ascii="Lato" w:hAnsi="Lato" w:cstheme="minorHAnsi"/>
          <w:sz w:val="24"/>
        </w:rPr>
        <w:t>.</w:t>
      </w:r>
      <w:r w:rsidR="00A54A36">
        <w:rPr>
          <w:rFonts w:ascii="Lato" w:hAnsi="Lato" w:cstheme="minorHAnsi"/>
          <w:sz w:val="24"/>
        </w:rPr>
        <w:t xml:space="preserve"> </w:t>
      </w:r>
      <w:r w:rsidR="00FE2A3F" w:rsidRPr="00007BFA">
        <w:rPr>
          <w:rFonts w:ascii="Lato" w:hAnsi="Lato" w:cstheme="minorHAnsi"/>
          <w:sz w:val="24"/>
        </w:rPr>
        <w:t>Dyrektor Generalny Służby Zagranicznej, w drodze decyzji, powołuje komisję w celu opiniowania złożonych ofert.</w:t>
      </w:r>
    </w:p>
    <w:p w14:paraId="0B479776" w14:textId="77777777" w:rsidR="00FE2A3F" w:rsidRPr="00007BFA" w:rsidRDefault="00FE2A3F" w:rsidP="001B742C">
      <w:pPr>
        <w:pStyle w:val="Nagwek2"/>
      </w:pPr>
      <w:bookmarkStart w:id="2" w:name="_Ref240352740"/>
      <w:bookmarkStart w:id="3" w:name="_Hlk178234057"/>
      <w:r w:rsidRPr="00007BFA">
        <w:t>Cel konkursu</w:t>
      </w:r>
      <w:bookmarkStart w:id="4" w:name="_Ref240367012"/>
      <w:bookmarkEnd w:id="2"/>
    </w:p>
    <w:p w14:paraId="548A49B5" w14:textId="77777777" w:rsidR="001B2093" w:rsidRDefault="00A54A36" w:rsidP="001B2093">
      <w:pPr>
        <w:spacing w:before="240" w:after="240" w:line="276" w:lineRule="auto"/>
        <w:rPr>
          <w:rFonts w:ascii="Lato" w:hAnsi="Lato"/>
          <w:sz w:val="24"/>
        </w:rPr>
      </w:pPr>
      <w:r>
        <w:rPr>
          <w:rFonts w:ascii="Lato" w:hAnsi="Lato" w:cstheme="minorHAnsi"/>
          <w:sz w:val="24"/>
        </w:rPr>
        <w:t>2.1</w:t>
      </w:r>
      <w:r w:rsidR="00584793">
        <w:rPr>
          <w:rFonts w:ascii="Lato" w:hAnsi="Lato" w:cstheme="minorHAnsi"/>
          <w:sz w:val="24"/>
        </w:rPr>
        <w:t>.</w:t>
      </w:r>
      <w:r w:rsidR="00A317E6" w:rsidRPr="00A317E6">
        <w:rPr>
          <w:rFonts w:ascii="Lato" w:hAnsi="Lato" w:cstheme="minorHAnsi"/>
          <w:sz w:val="24"/>
        </w:rPr>
        <w:t xml:space="preserve">Celem konkursu </w:t>
      </w:r>
      <w:r w:rsidR="009E1D08" w:rsidRPr="009E1D08">
        <w:rPr>
          <w:rFonts w:ascii="Lato" w:hAnsi="Lato" w:cstheme="minorHAnsi"/>
          <w:sz w:val="24"/>
        </w:rPr>
        <w:t>„Zapewnienie wkładów własnych na realizację projektów  rozwojowych lub humanitarnych ze źródeł innych niż budżet RP 2024”</w:t>
      </w:r>
      <w:r w:rsidR="009E1D08">
        <w:rPr>
          <w:rFonts w:ascii="Lato" w:hAnsi="Lato" w:cstheme="minorHAnsi"/>
          <w:b/>
          <w:sz w:val="24"/>
        </w:rPr>
        <w:t xml:space="preserve"> </w:t>
      </w:r>
      <w:r w:rsidR="00A317E6" w:rsidRPr="00A317E6">
        <w:rPr>
          <w:rFonts w:ascii="Lato" w:hAnsi="Lato" w:cstheme="minorHAnsi"/>
          <w:sz w:val="24"/>
        </w:rPr>
        <w:t xml:space="preserve">jest wyłonienie najlepszych projektów będących elementem przedsięwzięć współfinansowanych ze źródeł innych niż budżet RP obejmujących </w:t>
      </w:r>
      <w:r w:rsidR="00DF7981">
        <w:rPr>
          <w:rFonts w:ascii="Lato" w:hAnsi="Lato" w:cstheme="minorHAnsi"/>
          <w:sz w:val="24"/>
        </w:rPr>
        <w:t xml:space="preserve">realizację działań rozwojowych </w:t>
      </w:r>
      <w:r w:rsidR="00A317E6" w:rsidRPr="00A317E6">
        <w:rPr>
          <w:rFonts w:ascii="Lato" w:hAnsi="Lato" w:cstheme="minorHAnsi"/>
          <w:sz w:val="24"/>
        </w:rPr>
        <w:t>w krajach priorytetowych „Polskiej pomocy”</w:t>
      </w:r>
      <w:r w:rsidR="00A317E6" w:rsidRPr="00A317E6">
        <w:rPr>
          <w:rFonts w:ascii="Lato" w:hAnsi="Lato" w:cstheme="minorHAnsi"/>
          <w:sz w:val="24"/>
          <w:vertAlign w:val="superscript"/>
        </w:rPr>
        <w:footnoteReference w:id="1"/>
      </w:r>
      <w:r w:rsidR="00A317E6" w:rsidRPr="00A317E6">
        <w:rPr>
          <w:rFonts w:ascii="Lato" w:hAnsi="Lato" w:cstheme="minorHAnsi"/>
          <w:sz w:val="24"/>
        </w:rPr>
        <w:t xml:space="preserve"> lub </w:t>
      </w:r>
      <w:r w:rsidR="00DF7981">
        <w:rPr>
          <w:rFonts w:ascii="Lato" w:hAnsi="Lato" w:cstheme="minorHAnsi"/>
          <w:sz w:val="24"/>
        </w:rPr>
        <w:t xml:space="preserve">działań </w:t>
      </w:r>
      <w:r w:rsidR="00A317E6" w:rsidRPr="00A317E6">
        <w:rPr>
          <w:rFonts w:ascii="Lato" w:hAnsi="Lato" w:cstheme="minorHAnsi"/>
          <w:sz w:val="24"/>
        </w:rPr>
        <w:t>humanitarnych</w:t>
      </w:r>
      <w:r w:rsidR="005D120A">
        <w:rPr>
          <w:rFonts w:ascii="Lato" w:hAnsi="Lato" w:cstheme="minorHAnsi"/>
          <w:sz w:val="24"/>
        </w:rPr>
        <w:t xml:space="preserve">, </w:t>
      </w:r>
      <w:r w:rsidR="00267566">
        <w:rPr>
          <w:rFonts w:ascii="Lato" w:hAnsi="Lato" w:cstheme="minorHAnsi"/>
          <w:sz w:val="24"/>
        </w:rPr>
        <w:t xml:space="preserve">w związku z trwającymi </w:t>
      </w:r>
      <w:r w:rsidR="005D120A">
        <w:rPr>
          <w:rFonts w:ascii="Lato" w:hAnsi="Lato" w:cstheme="minorHAnsi"/>
          <w:sz w:val="24"/>
        </w:rPr>
        <w:t xml:space="preserve">kryzysami w Ukrainie, regionie Bliskiego Wschodu i w Afryce. </w:t>
      </w:r>
      <w:r w:rsidR="001B2093">
        <w:rPr>
          <w:rFonts w:ascii="Lato" w:hAnsi="Lato" w:cstheme="minorHAnsi"/>
          <w:sz w:val="24"/>
        </w:rPr>
        <w:t xml:space="preserve"> </w:t>
      </w:r>
    </w:p>
    <w:bookmarkEnd w:id="3"/>
    <w:p w14:paraId="583A754D" w14:textId="77777777" w:rsidR="00550C92" w:rsidRDefault="00A54A36" w:rsidP="00550C92">
      <w:pPr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lastRenderedPageBreak/>
        <w:t>2.2</w:t>
      </w:r>
      <w:r w:rsidR="00584793">
        <w:rPr>
          <w:rFonts w:ascii="Lato" w:hAnsi="Lato" w:cstheme="minorHAnsi"/>
          <w:sz w:val="24"/>
        </w:rPr>
        <w:t>.</w:t>
      </w:r>
      <w:r>
        <w:rPr>
          <w:rFonts w:ascii="Lato" w:hAnsi="Lato" w:cstheme="minorHAnsi"/>
          <w:sz w:val="24"/>
        </w:rPr>
        <w:t xml:space="preserve"> </w:t>
      </w:r>
      <w:r w:rsidR="009E1D08">
        <w:rPr>
          <w:rFonts w:ascii="Lato" w:hAnsi="Lato" w:cstheme="minorHAnsi"/>
          <w:sz w:val="24"/>
        </w:rPr>
        <w:t xml:space="preserve">Założenia merytoryczne konkursu: </w:t>
      </w:r>
      <w:r w:rsidR="00575B85" w:rsidRPr="00007BFA">
        <w:rPr>
          <w:rFonts w:ascii="Lato" w:hAnsi="Lato" w:cstheme="minorHAnsi"/>
          <w:sz w:val="24"/>
        </w:rPr>
        <w:t>Projekt przedstawiony w konkursie MSZ musi zakładać konkretne i weryfikowalne rezultaty</w:t>
      </w:r>
      <w:r w:rsidR="00F067B8">
        <w:rPr>
          <w:rStyle w:val="Odwoanieprzypisudolnego"/>
        </w:rPr>
        <w:footnoteReference w:id="2"/>
      </w:r>
      <w:r w:rsidR="00575B85" w:rsidRPr="00007BFA">
        <w:rPr>
          <w:rFonts w:ascii="Lato" w:hAnsi="Lato" w:cstheme="minorHAnsi"/>
          <w:sz w:val="24"/>
        </w:rPr>
        <w:t>, które zostaną osiągnięte na</w:t>
      </w:r>
      <w:r w:rsidR="007108EB">
        <w:rPr>
          <w:rFonts w:ascii="Lato" w:hAnsi="Lato" w:cstheme="minorHAnsi"/>
          <w:sz w:val="24"/>
        </w:rPr>
        <w:t>jpóźniej do dnia 31 grudnia 2024</w:t>
      </w:r>
      <w:r w:rsidR="00575B85" w:rsidRPr="00007BFA">
        <w:rPr>
          <w:rFonts w:ascii="Lato" w:hAnsi="Lato" w:cstheme="minorHAnsi"/>
          <w:sz w:val="24"/>
        </w:rPr>
        <w:t xml:space="preserve"> r.</w:t>
      </w:r>
      <w:r w:rsidR="009E1D08">
        <w:rPr>
          <w:rFonts w:ascii="Lato" w:hAnsi="Lato" w:cstheme="minorHAnsi"/>
          <w:sz w:val="24"/>
        </w:rPr>
        <w:t xml:space="preserve"> </w:t>
      </w:r>
      <w:r w:rsidR="00550C92" w:rsidRPr="009E1D08">
        <w:rPr>
          <w:rFonts w:ascii="Lato" w:hAnsi="Lato" w:cstheme="minorHAnsi"/>
          <w:sz w:val="24"/>
        </w:rPr>
        <w:t>Projekt może obejmować zasięgiem działań tylko jeden kraj</w:t>
      </w:r>
      <w:r w:rsidR="00FE58BB" w:rsidRPr="009E1D08">
        <w:rPr>
          <w:rFonts w:ascii="Lato" w:hAnsi="Lato" w:cstheme="minorHAnsi"/>
          <w:sz w:val="24"/>
        </w:rPr>
        <w:t>.</w:t>
      </w:r>
    </w:p>
    <w:p w14:paraId="55B2EEED" w14:textId="77777777" w:rsidR="00DC099F" w:rsidRDefault="00A54A36" w:rsidP="00A54A36">
      <w:pPr>
        <w:spacing w:before="240" w:after="240" w:line="276" w:lineRule="auto"/>
        <w:rPr>
          <w:rFonts w:ascii="Lato" w:hAnsi="Lato" w:cstheme="minorHAnsi"/>
          <w:sz w:val="24"/>
        </w:rPr>
      </w:pPr>
      <w:bookmarkStart w:id="5" w:name="_Ref274429301"/>
      <w:bookmarkEnd w:id="4"/>
      <w:r>
        <w:rPr>
          <w:rFonts w:ascii="Lato" w:hAnsi="Lato" w:cstheme="minorHAnsi"/>
          <w:sz w:val="24"/>
        </w:rPr>
        <w:t>2.3</w:t>
      </w:r>
      <w:r w:rsidR="00584793">
        <w:rPr>
          <w:rFonts w:ascii="Lato" w:hAnsi="Lato" w:cstheme="minorHAnsi"/>
          <w:sz w:val="24"/>
        </w:rPr>
        <w:t>.</w:t>
      </w:r>
      <w:r>
        <w:rPr>
          <w:rFonts w:ascii="Lato" w:hAnsi="Lato" w:cstheme="minorHAnsi"/>
          <w:sz w:val="24"/>
        </w:rPr>
        <w:t xml:space="preserve"> </w:t>
      </w:r>
      <w:r w:rsidR="00575B85" w:rsidRPr="00007BFA">
        <w:rPr>
          <w:rFonts w:ascii="Lato" w:hAnsi="Lato" w:cstheme="minorHAnsi"/>
          <w:sz w:val="24"/>
        </w:rPr>
        <w:t>Projekt</w:t>
      </w:r>
      <w:r w:rsidR="00DC099F" w:rsidRPr="00007BFA">
        <w:rPr>
          <w:rFonts w:ascii="Lato" w:hAnsi="Lato" w:cstheme="minorHAnsi"/>
          <w:sz w:val="24"/>
        </w:rPr>
        <w:t xml:space="preserve"> musi być elementem przedsięwzięcia, które </w:t>
      </w:r>
      <w:r w:rsidR="00575B85" w:rsidRPr="00007BFA">
        <w:rPr>
          <w:rFonts w:ascii="Lato" w:hAnsi="Lato" w:cstheme="minorHAnsi"/>
          <w:sz w:val="24"/>
        </w:rPr>
        <w:t xml:space="preserve">jest </w:t>
      </w:r>
      <w:r w:rsidR="00DC099F" w:rsidRPr="00007BFA">
        <w:rPr>
          <w:rFonts w:ascii="Lato" w:hAnsi="Lato" w:cstheme="minorHAnsi"/>
          <w:sz w:val="24"/>
        </w:rPr>
        <w:t>współfinansowane ze środków innych niż budżet RP tj. ze środków finansowych Organizacji Narodów Zjednoczonych lub środków dostępnych z Unii Europejskiej, zwanych dalej „donatorami”.</w:t>
      </w:r>
    </w:p>
    <w:p w14:paraId="4C84DFC6" w14:textId="77777777" w:rsidR="003F4FE1" w:rsidRPr="003F4FE1" w:rsidRDefault="00FE2A3F" w:rsidP="003F4FE1">
      <w:pPr>
        <w:pStyle w:val="Nagwek1"/>
        <w:numPr>
          <w:ilvl w:val="1"/>
          <w:numId w:val="3"/>
        </w:numPr>
        <w:spacing w:before="240" w:after="240" w:line="276" w:lineRule="auto"/>
        <w:jc w:val="both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>Podmioty uprawnione do ubiegania się o dofinansowanie</w:t>
      </w:r>
      <w:bookmarkEnd w:id="5"/>
    </w:p>
    <w:p w14:paraId="20899B6E" w14:textId="77777777" w:rsidR="00FE58BB" w:rsidRPr="00FE58BB" w:rsidRDefault="00FE58BB" w:rsidP="00FE58BB">
      <w:pPr>
        <w:spacing w:before="240" w:after="240" w:line="276" w:lineRule="auto"/>
        <w:rPr>
          <w:rFonts w:ascii="Lato" w:hAnsi="Lato" w:cstheme="minorHAnsi"/>
          <w:sz w:val="24"/>
        </w:rPr>
      </w:pPr>
      <w:r w:rsidRPr="00FE58BB">
        <w:rPr>
          <w:rFonts w:ascii="Lato" w:hAnsi="Lato" w:cstheme="minorHAnsi"/>
          <w:sz w:val="24"/>
        </w:rPr>
        <w:t>3.1.</w:t>
      </w:r>
      <w:r w:rsidRPr="00FE58BB">
        <w:rPr>
          <w:rFonts w:ascii="Lato" w:hAnsi="Lato" w:cstheme="minorHAnsi"/>
          <w:sz w:val="24"/>
        </w:rPr>
        <w:tab/>
      </w:r>
      <w:r w:rsidR="00E768D0">
        <w:rPr>
          <w:rFonts w:ascii="Lato" w:hAnsi="Lato" w:cstheme="minorHAnsi"/>
          <w:sz w:val="24"/>
        </w:rPr>
        <w:t>W konkursie mogą uczestniczyć podmioty o których mowa w art. 127 ust. 1 pkt 1 lit. e ustawy</w:t>
      </w:r>
      <w:r w:rsidR="00ED7D9D">
        <w:rPr>
          <w:rFonts w:ascii="Lato" w:hAnsi="Lato" w:cstheme="minorHAnsi"/>
          <w:sz w:val="24"/>
        </w:rPr>
        <w:t>, tj. organizacje pozarządowe. O udzielenie dotacji w konkursie mogą się ubiegać:</w:t>
      </w:r>
    </w:p>
    <w:p w14:paraId="5A1C7F09" w14:textId="77777777" w:rsidR="00FE58BB" w:rsidRPr="00FE58BB" w:rsidRDefault="00FE58BB" w:rsidP="00FE58BB">
      <w:pPr>
        <w:spacing w:before="240" w:after="240" w:line="276" w:lineRule="auto"/>
        <w:rPr>
          <w:rFonts w:ascii="Lato" w:hAnsi="Lato" w:cstheme="minorHAnsi"/>
          <w:sz w:val="24"/>
        </w:rPr>
      </w:pPr>
      <w:r w:rsidRPr="00FE58BB">
        <w:rPr>
          <w:rFonts w:ascii="Lato" w:hAnsi="Lato" w:cstheme="minorHAnsi"/>
          <w:sz w:val="24"/>
        </w:rPr>
        <w:t>1)</w:t>
      </w:r>
      <w:r w:rsidRPr="00FE58BB">
        <w:rPr>
          <w:rFonts w:ascii="Lato" w:hAnsi="Lato" w:cstheme="minorHAnsi"/>
          <w:sz w:val="24"/>
        </w:rPr>
        <w:tab/>
        <w:t>zarejestrowane na terenie Rzeczypospolitej Polskiej organizacje pozarządowe w rozumieniu art. 3 ust. 2 ustawy z dnia 24 kwietnia 2003 r. o działalności pożytku publicznego i o wolontariacie oraz podmioty wymienione w art. 3 ust. 3 ww. ustawy</w:t>
      </w:r>
      <w:r w:rsidR="001036CA">
        <w:rPr>
          <w:rFonts w:ascii="Lato" w:hAnsi="Lato" w:cstheme="minorHAnsi"/>
          <w:sz w:val="24"/>
        </w:rPr>
        <w:t>.</w:t>
      </w:r>
    </w:p>
    <w:p w14:paraId="12425F54" w14:textId="77777777" w:rsidR="00A4695C" w:rsidRPr="00007BFA" w:rsidRDefault="00A4695C" w:rsidP="00A54A36">
      <w:pPr>
        <w:spacing w:before="240" w:after="240" w:line="276" w:lineRule="auto"/>
        <w:rPr>
          <w:rFonts w:ascii="Lato" w:hAnsi="Lato" w:cstheme="minorHAnsi"/>
          <w:sz w:val="24"/>
        </w:rPr>
      </w:pPr>
      <w:r w:rsidRPr="00007BFA">
        <w:rPr>
          <w:rFonts w:ascii="Lato" w:hAnsi="Lato" w:cstheme="minorHAnsi"/>
          <w:sz w:val="24"/>
        </w:rPr>
        <w:t>3.2</w:t>
      </w:r>
      <w:r w:rsidR="00584793">
        <w:rPr>
          <w:rFonts w:ascii="Lato" w:hAnsi="Lato" w:cstheme="minorHAnsi"/>
          <w:sz w:val="24"/>
        </w:rPr>
        <w:t>.</w:t>
      </w:r>
      <w:r w:rsidRPr="00007BFA">
        <w:rPr>
          <w:rFonts w:ascii="Lato" w:hAnsi="Lato" w:cstheme="minorHAnsi"/>
          <w:sz w:val="24"/>
        </w:rPr>
        <w:tab/>
        <w:t>Dotacje celowe nie mogą być przyznawane podmiotom,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 fundacji, której fundatorem jest Skarb Państwa.</w:t>
      </w:r>
    </w:p>
    <w:p w14:paraId="174FD1F0" w14:textId="77777777" w:rsidR="00A4695C" w:rsidRPr="00007BFA" w:rsidRDefault="00A4695C" w:rsidP="00A54A36">
      <w:pPr>
        <w:spacing w:before="240" w:after="240" w:line="276" w:lineRule="auto"/>
        <w:rPr>
          <w:rFonts w:ascii="Lato" w:hAnsi="Lato" w:cstheme="minorHAnsi"/>
          <w:sz w:val="24"/>
        </w:rPr>
      </w:pPr>
      <w:r w:rsidRPr="00007BFA">
        <w:rPr>
          <w:rFonts w:ascii="Lato" w:hAnsi="Lato" w:cstheme="minorHAnsi"/>
          <w:sz w:val="24"/>
        </w:rPr>
        <w:t>3.3</w:t>
      </w:r>
      <w:r w:rsidR="00584793">
        <w:rPr>
          <w:rFonts w:ascii="Lato" w:hAnsi="Lato" w:cstheme="minorHAnsi"/>
          <w:sz w:val="24"/>
        </w:rPr>
        <w:t>.</w:t>
      </w:r>
      <w:r w:rsidRPr="00007BFA">
        <w:rPr>
          <w:rFonts w:ascii="Lato" w:hAnsi="Lato" w:cstheme="minorHAnsi"/>
          <w:sz w:val="24"/>
        </w:rPr>
        <w:tab/>
        <w:t>W konkursie nie mogą uczestniczyć podmioty, które na dzień zakończenia naboru ofert:</w:t>
      </w:r>
    </w:p>
    <w:p w14:paraId="6C35B568" w14:textId="77777777" w:rsidR="00A4695C" w:rsidRPr="00007BFA" w:rsidRDefault="00A4695C" w:rsidP="00A54A36">
      <w:pPr>
        <w:spacing w:before="240" w:after="240" w:line="276" w:lineRule="auto"/>
        <w:rPr>
          <w:rFonts w:ascii="Lato" w:hAnsi="Lato" w:cstheme="minorHAnsi"/>
          <w:sz w:val="24"/>
        </w:rPr>
      </w:pPr>
      <w:r w:rsidRPr="00007BFA">
        <w:rPr>
          <w:rFonts w:ascii="Lato" w:hAnsi="Lato" w:cstheme="minorHAnsi"/>
          <w:sz w:val="24"/>
        </w:rPr>
        <w:t>1)</w:t>
      </w:r>
      <w:r w:rsidRPr="00007BFA">
        <w:rPr>
          <w:rFonts w:ascii="Lato" w:hAnsi="Lato" w:cstheme="minorHAnsi"/>
          <w:sz w:val="24"/>
        </w:rPr>
        <w:tab/>
        <w:t>nie przedstawiły wymaganego przed tym terminem sprawozdania z realizacji zadania publicznego zleconego przez Ministra;</w:t>
      </w:r>
    </w:p>
    <w:p w14:paraId="637D5316" w14:textId="77777777" w:rsidR="00A4695C" w:rsidRPr="00007BFA" w:rsidRDefault="00A4695C" w:rsidP="00A54A36">
      <w:pPr>
        <w:spacing w:before="240" w:after="240" w:line="276" w:lineRule="auto"/>
        <w:rPr>
          <w:rFonts w:ascii="Lato" w:hAnsi="Lato" w:cstheme="minorHAnsi"/>
          <w:sz w:val="24"/>
        </w:rPr>
      </w:pPr>
      <w:r w:rsidRPr="00007BFA">
        <w:rPr>
          <w:rFonts w:ascii="Lato" w:hAnsi="Lato" w:cstheme="minorHAnsi"/>
          <w:sz w:val="24"/>
        </w:rPr>
        <w:t>2)</w:t>
      </w:r>
      <w:r w:rsidRPr="00007BFA">
        <w:rPr>
          <w:rFonts w:ascii="Lato" w:hAnsi="Lato" w:cstheme="minorHAnsi"/>
          <w:sz w:val="24"/>
        </w:rPr>
        <w:tab/>
        <w:t>nie dokonały w wymaganym terminie zwrotu należności budżetu państwa</w:t>
      </w:r>
      <w:r w:rsidR="00E34820" w:rsidRPr="00007BFA">
        <w:rPr>
          <w:rFonts w:ascii="Lato" w:hAnsi="Lato" w:cstheme="minorHAnsi"/>
          <w:sz w:val="24"/>
        </w:rPr>
        <w:t>, która podlegała zwrotowi</w:t>
      </w:r>
      <w:r w:rsidRPr="00007BFA">
        <w:rPr>
          <w:rFonts w:ascii="Lato" w:hAnsi="Lato" w:cstheme="minorHAnsi"/>
          <w:sz w:val="24"/>
        </w:rPr>
        <w:t xml:space="preserve"> z tytułu:</w:t>
      </w:r>
    </w:p>
    <w:p w14:paraId="59E95A04" w14:textId="77777777" w:rsidR="00A4695C" w:rsidRPr="00007BFA" w:rsidRDefault="00A4695C" w:rsidP="00A54A36">
      <w:pPr>
        <w:spacing w:before="240" w:after="240" w:line="276" w:lineRule="auto"/>
        <w:rPr>
          <w:rFonts w:ascii="Lato" w:hAnsi="Lato" w:cstheme="minorHAnsi"/>
          <w:sz w:val="24"/>
        </w:rPr>
      </w:pPr>
      <w:r w:rsidRPr="00007BFA">
        <w:rPr>
          <w:rFonts w:ascii="Lato" w:hAnsi="Lato" w:cstheme="minorHAnsi"/>
          <w:sz w:val="24"/>
        </w:rPr>
        <w:t>a)</w:t>
      </w:r>
      <w:r w:rsidRPr="00007BFA">
        <w:rPr>
          <w:rFonts w:ascii="Lato" w:hAnsi="Lato" w:cstheme="minorHAnsi"/>
          <w:sz w:val="24"/>
        </w:rPr>
        <w:tab/>
        <w:t>niewykorzystanej części dotacji,</w:t>
      </w:r>
    </w:p>
    <w:p w14:paraId="682F424A" w14:textId="77777777" w:rsidR="00A4695C" w:rsidRPr="00007BFA" w:rsidRDefault="00A4695C" w:rsidP="00A54A36">
      <w:pPr>
        <w:spacing w:before="240" w:after="240" w:line="276" w:lineRule="auto"/>
        <w:rPr>
          <w:rFonts w:ascii="Lato" w:hAnsi="Lato" w:cstheme="minorHAnsi"/>
          <w:sz w:val="24"/>
        </w:rPr>
      </w:pPr>
      <w:r w:rsidRPr="00007BFA">
        <w:rPr>
          <w:rFonts w:ascii="Lato" w:hAnsi="Lato" w:cstheme="minorHAnsi"/>
          <w:sz w:val="24"/>
        </w:rPr>
        <w:t>b)</w:t>
      </w:r>
      <w:r w:rsidRPr="00007BFA">
        <w:rPr>
          <w:rFonts w:ascii="Lato" w:hAnsi="Lato" w:cstheme="minorHAnsi"/>
          <w:sz w:val="24"/>
        </w:rPr>
        <w:tab/>
        <w:t xml:space="preserve"> dotacji lub jej części wykorzystanej niezgodnie z przeznaczeniem, pobranej nienależnie lub w nadmiernej wysokości,</w:t>
      </w:r>
    </w:p>
    <w:p w14:paraId="780EEDDE" w14:textId="77777777" w:rsidR="00A4695C" w:rsidRPr="00007BFA" w:rsidRDefault="00A4695C" w:rsidP="00A54A36">
      <w:pPr>
        <w:spacing w:before="240" w:after="240" w:line="276" w:lineRule="auto"/>
        <w:rPr>
          <w:rFonts w:ascii="Lato" w:hAnsi="Lato" w:cstheme="minorHAnsi"/>
          <w:sz w:val="24"/>
        </w:rPr>
      </w:pPr>
      <w:r w:rsidRPr="00007BFA">
        <w:rPr>
          <w:rFonts w:ascii="Lato" w:hAnsi="Lato" w:cstheme="minorHAnsi"/>
          <w:sz w:val="24"/>
        </w:rPr>
        <w:t>c)</w:t>
      </w:r>
      <w:r w:rsidRPr="00007BFA">
        <w:rPr>
          <w:rFonts w:ascii="Lato" w:hAnsi="Lato" w:cstheme="minorHAnsi"/>
          <w:sz w:val="24"/>
        </w:rPr>
        <w:tab/>
        <w:t>dotacji lub jej części wykorzystanej niezgodnie z warunkami umowy.</w:t>
      </w:r>
    </w:p>
    <w:p w14:paraId="6FC84772" w14:textId="77777777" w:rsidR="00A4695C" w:rsidRPr="00007BFA" w:rsidRDefault="00A4695C" w:rsidP="00A54A36">
      <w:pPr>
        <w:spacing w:before="240" w:after="240" w:line="276" w:lineRule="auto"/>
        <w:rPr>
          <w:rFonts w:ascii="Lato" w:hAnsi="Lato" w:cstheme="minorHAnsi"/>
          <w:sz w:val="24"/>
        </w:rPr>
      </w:pPr>
      <w:r w:rsidRPr="00007BFA">
        <w:rPr>
          <w:rFonts w:ascii="Lato" w:hAnsi="Lato" w:cstheme="minorHAnsi"/>
          <w:sz w:val="24"/>
        </w:rPr>
        <w:lastRenderedPageBreak/>
        <w:t>3.4</w:t>
      </w:r>
      <w:r w:rsidR="00584793">
        <w:rPr>
          <w:rFonts w:ascii="Lato" w:hAnsi="Lato" w:cstheme="minorHAnsi"/>
          <w:sz w:val="24"/>
        </w:rPr>
        <w:t>.</w:t>
      </w:r>
      <w:r w:rsidRPr="00007BFA">
        <w:rPr>
          <w:rFonts w:ascii="Lato" w:hAnsi="Lato" w:cstheme="minorHAnsi"/>
          <w:sz w:val="24"/>
        </w:rPr>
        <w:tab/>
        <w:t>W konkursie nie mogą brać udziału podmioty, w których osoby, wobec których orzeczono zakaz pełnienia funkcji związanych z dysponowaniem środkami publicznymi, pełnią funkcje w organach zarządzających bądź zostały upoważnione do podpisania umowy dotacji lub jej rozliczenia.</w:t>
      </w:r>
    </w:p>
    <w:p w14:paraId="7169CC88" w14:textId="77777777" w:rsidR="00FE2A3F" w:rsidRPr="00007BFA" w:rsidRDefault="001036CA" w:rsidP="00FB29AE">
      <w:pPr>
        <w:pStyle w:val="Nagwek1"/>
        <w:numPr>
          <w:ilvl w:val="1"/>
          <w:numId w:val="11"/>
        </w:numPr>
        <w:spacing w:before="240" w:after="24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Zasady finasowania </w:t>
      </w:r>
    </w:p>
    <w:p w14:paraId="02D881CF" w14:textId="77777777" w:rsidR="00FE2A3F" w:rsidRPr="00A54A36" w:rsidRDefault="00A54A36" w:rsidP="00A54A36">
      <w:pPr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4.1</w:t>
      </w:r>
      <w:r w:rsidR="00584793">
        <w:rPr>
          <w:rFonts w:ascii="Lato" w:hAnsi="Lato" w:cstheme="minorHAnsi"/>
          <w:sz w:val="24"/>
        </w:rPr>
        <w:t>.</w:t>
      </w:r>
      <w:r>
        <w:rPr>
          <w:rFonts w:ascii="Lato" w:hAnsi="Lato" w:cstheme="minorHAnsi"/>
          <w:sz w:val="24"/>
        </w:rPr>
        <w:t xml:space="preserve"> </w:t>
      </w:r>
      <w:r w:rsidR="00FE2A3F" w:rsidRPr="00007BFA">
        <w:rPr>
          <w:rFonts w:ascii="Lato" w:hAnsi="Lato" w:cstheme="minorHAnsi"/>
          <w:sz w:val="24"/>
        </w:rPr>
        <w:t>Środki finansowe na realizację zadania lub zadań publicznych wyłonionych w konkursie</w:t>
      </w:r>
      <w:r w:rsidR="00FE2A3F" w:rsidRPr="00A54A36">
        <w:rPr>
          <w:rFonts w:ascii="Lato" w:hAnsi="Lato" w:cstheme="minorHAnsi"/>
          <w:sz w:val="24"/>
        </w:rPr>
        <w:t xml:space="preserve"> będą pochodzić</w:t>
      </w:r>
      <w:r w:rsidR="006E3493" w:rsidRPr="00A54A36">
        <w:rPr>
          <w:rFonts w:ascii="Lato" w:hAnsi="Lato" w:cstheme="minorHAnsi"/>
          <w:sz w:val="24"/>
        </w:rPr>
        <w:t xml:space="preserve"> </w:t>
      </w:r>
      <w:r w:rsidR="007108EB">
        <w:rPr>
          <w:rFonts w:ascii="Lato" w:hAnsi="Lato" w:cstheme="minorHAnsi"/>
          <w:sz w:val="24"/>
        </w:rPr>
        <w:t>z budżetu MSZ na rok 2024</w:t>
      </w:r>
      <w:r w:rsidR="006E3493" w:rsidRPr="00007BFA">
        <w:rPr>
          <w:rFonts w:ascii="Lato" w:hAnsi="Lato" w:cstheme="minorHAnsi"/>
          <w:sz w:val="24"/>
        </w:rPr>
        <w:t xml:space="preserve">, w części przeznaczonej na współpracę rozwojową. </w:t>
      </w:r>
      <w:r w:rsidR="00FE2A3F" w:rsidRPr="00A54A36">
        <w:rPr>
          <w:rFonts w:ascii="Lato" w:hAnsi="Lato" w:cstheme="minorHAnsi"/>
          <w:sz w:val="24"/>
        </w:rPr>
        <w:t>Maksymalna łączna kwota środków finansowych na realizację zada</w:t>
      </w:r>
      <w:r w:rsidR="00C51A43" w:rsidRPr="00A54A36">
        <w:rPr>
          <w:rFonts w:ascii="Lato" w:hAnsi="Lato" w:cstheme="minorHAnsi"/>
          <w:sz w:val="24"/>
        </w:rPr>
        <w:t>ń</w:t>
      </w:r>
      <w:r w:rsidR="00FE2A3F" w:rsidRPr="00A54A36">
        <w:rPr>
          <w:rFonts w:ascii="Lato" w:hAnsi="Lato" w:cstheme="minorHAnsi"/>
          <w:sz w:val="24"/>
        </w:rPr>
        <w:t xml:space="preserve"> publiczn</w:t>
      </w:r>
      <w:r w:rsidR="00C51A43" w:rsidRPr="00A54A36">
        <w:rPr>
          <w:rFonts w:ascii="Lato" w:hAnsi="Lato" w:cstheme="minorHAnsi"/>
          <w:sz w:val="24"/>
        </w:rPr>
        <w:t>ych</w:t>
      </w:r>
      <w:r w:rsidR="00FE2A3F" w:rsidRPr="00A54A36">
        <w:rPr>
          <w:rFonts w:ascii="Lato" w:hAnsi="Lato" w:cstheme="minorHAnsi"/>
          <w:sz w:val="24"/>
        </w:rPr>
        <w:t xml:space="preserve"> w konkursie wynosi: </w:t>
      </w:r>
      <w:r w:rsidR="00D874DA" w:rsidRPr="00A54A36">
        <w:rPr>
          <w:rFonts w:ascii="Lato" w:hAnsi="Lato" w:cstheme="minorHAnsi"/>
          <w:sz w:val="24"/>
        </w:rPr>
        <w:t xml:space="preserve">1 </w:t>
      </w:r>
      <w:r w:rsidR="00A4695C" w:rsidRPr="00A54A36">
        <w:rPr>
          <w:rFonts w:ascii="Lato" w:hAnsi="Lato" w:cstheme="minorHAnsi"/>
          <w:sz w:val="24"/>
        </w:rPr>
        <w:t>00</w:t>
      </w:r>
      <w:r w:rsidR="00D874DA" w:rsidRPr="00A54A36">
        <w:rPr>
          <w:rFonts w:ascii="Lato" w:hAnsi="Lato" w:cstheme="minorHAnsi"/>
          <w:sz w:val="24"/>
        </w:rPr>
        <w:t>0</w:t>
      </w:r>
      <w:r w:rsidR="00A4695C" w:rsidRPr="00A54A36">
        <w:rPr>
          <w:rFonts w:ascii="Lato" w:hAnsi="Lato" w:cstheme="minorHAnsi"/>
          <w:sz w:val="24"/>
        </w:rPr>
        <w:t xml:space="preserve"> 000</w:t>
      </w:r>
      <w:r w:rsidR="00FE2A3F" w:rsidRPr="00A54A36">
        <w:rPr>
          <w:rFonts w:ascii="Lato" w:hAnsi="Lato" w:cstheme="minorHAnsi"/>
          <w:sz w:val="24"/>
        </w:rPr>
        <w:t xml:space="preserve">,00 zł (słownie: </w:t>
      </w:r>
      <w:r w:rsidR="003E166F" w:rsidRPr="00A54A36">
        <w:rPr>
          <w:rFonts w:ascii="Lato" w:hAnsi="Lato" w:cstheme="minorHAnsi"/>
          <w:sz w:val="24"/>
        </w:rPr>
        <w:t xml:space="preserve">jeden </w:t>
      </w:r>
      <w:r w:rsidR="00D874DA" w:rsidRPr="00A54A36">
        <w:rPr>
          <w:rFonts w:ascii="Lato" w:hAnsi="Lato" w:cstheme="minorHAnsi"/>
          <w:sz w:val="24"/>
        </w:rPr>
        <w:t>milion złotych</w:t>
      </w:r>
      <w:r w:rsidR="00FE2A3F" w:rsidRPr="00A54A36">
        <w:rPr>
          <w:rFonts w:ascii="Lato" w:hAnsi="Lato" w:cstheme="minorHAnsi"/>
          <w:sz w:val="24"/>
        </w:rPr>
        <w:t xml:space="preserve">). </w:t>
      </w:r>
    </w:p>
    <w:p w14:paraId="46F8942D" w14:textId="77777777" w:rsidR="00FE2A3F" w:rsidRPr="00007BFA" w:rsidRDefault="00A54A36" w:rsidP="00A54A36">
      <w:pPr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4.2</w:t>
      </w:r>
      <w:r w:rsidR="00584793">
        <w:rPr>
          <w:rFonts w:ascii="Lato" w:hAnsi="Lato" w:cstheme="minorHAnsi"/>
          <w:sz w:val="24"/>
        </w:rPr>
        <w:t>.</w:t>
      </w:r>
      <w:r>
        <w:rPr>
          <w:rFonts w:ascii="Lato" w:hAnsi="Lato" w:cstheme="minorHAnsi"/>
          <w:sz w:val="24"/>
        </w:rPr>
        <w:t xml:space="preserve"> </w:t>
      </w:r>
      <w:r w:rsidR="00575B85" w:rsidRPr="00007BFA">
        <w:rPr>
          <w:rFonts w:ascii="Lato" w:hAnsi="Lato" w:cstheme="minorHAnsi"/>
          <w:sz w:val="24"/>
        </w:rPr>
        <w:t>Zlecenie zadania publicznego będzie miało formę powierzenia</w:t>
      </w:r>
      <w:r w:rsidR="00804F76">
        <w:rPr>
          <w:rFonts w:ascii="Lato" w:hAnsi="Lato" w:cstheme="minorHAnsi"/>
          <w:sz w:val="24"/>
        </w:rPr>
        <w:t xml:space="preserve"> realizacji zadania publicznego</w:t>
      </w:r>
      <w:r w:rsidR="00D33E69">
        <w:rPr>
          <w:rFonts w:ascii="Lato" w:hAnsi="Lato" w:cstheme="minorHAnsi"/>
          <w:sz w:val="24"/>
        </w:rPr>
        <w:t>.</w:t>
      </w:r>
    </w:p>
    <w:p w14:paraId="4959621C" w14:textId="77777777" w:rsidR="00464EAC" w:rsidRPr="00007BFA" w:rsidRDefault="00A54A36" w:rsidP="00A54A36">
      <w:pPr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4.3</w:t>
      </w:r>
      <w:r w:rsidR="00584793">
        <w:rPr>
          <w:rFonts w:ascii="Lato" w:hAnsi="Lato" w:cstheme="minorHAnsi"/>
          <w:sz w:val="24"/>
        </w:rPr>
        <w:t>.</w:t>
      </w:r>
      <w:r>
        <w:rPr>
          <w:rFonts w:ascii="Lato" w:hAnsi="Lato" w:cstheme="minorHAnsi"/>
          <w:sz w:val="24"/>
        </w:rPr>
        <w:t xml:space="preserve"> </w:t>
      </w:r>
      <w:r w:rsidR="00464EAC" w:rsidRPr="00007BFA">
        <w:rPr>
          <w:rFonts w:ascii="Lato" w:hAnsi="Lato" w:cstheme="minorHAnsi"/>
          <w:sz w:val="24"/>
        </w:rPr>
        <w:t xml:space="preserve">Ze środków MSZ sfinansować można jedynie działania niezbędne w celu realizacji zadania publicznego. </w:t>
      </w:r>
    </w:p>
    <w:p w14:paraId="05159BE6" w14:textId="77777777" w:rsidR="00464EAC" w:rsidRPr="00007BFA" w:rsidRDefault="00584793" w:rsidP="00A54A36">
      <w:pPr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4.</w:t>
      </w:r>
      <w:r w:rsidR="00D33E69">
        <w:rPr>
          <w:rFonts w:ascii="Lato" w:hAnsi="Lato" w:cstheme="minorHAnsi"/>
          <w:sz w:val="24"/>
        </w:rPr>
        <w:t>4</w:t>
      </w:r>
      <w:r>
        <w:rPr>
          <w:rFonts w:ascii="Lato" w:hAnsi="Lato" w:cstheme="minorHAnsi"/>
          <w:sz w:val="24"/>
        </w:rPr>
        <w:t xml:space="preserve">. </w:t>
      </w:r>
      <w:r w:rsidR="00464EAC" w:rsidRPr="00007BFA">
        <w:rPr>
          <w:rFonts w:ascii="Lato" w:hAnsi="Lato" w:cstheme="minorHAnsi"/>
          <w:sz w:val="24"/>
        </w:rPr>
        <w:t xml:space="preserve">Komisja może rekomendować udzielenie dotacji w wysokości odpowiadającej całości lub części wnioskowanej kwoty. W uzasadnionych przypadkach Komisja może </w:t>
      </w:r>
      <w:r w:rsidR="00D33E69">
        <w:rPr>
          <w:rFonts w:ascii="Lato" w:hAnsi="Lato" w:cstheme="minorHAnsi"/>
          <w:sz w:val="24"/>
        </w:rPr>
        <w:t>zaproponować zwiększenie poszczególnych komponentów kosztorysu oferty i zaproponować zwiększenie dofinansowania.</w:t>
      </w:r>
    </w:p>
    <w:p w14:paraId="290A8439" w14:textId="77777777" w:rsidR="00464EAC" w:rsidRPr="00007BFA" w:rsidRDefault="00584793" w:rsidP="00A54A36">
      <w:pPr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4.</w:t>
      </w:r>
      <w:r w:rsidR="00D33E69">
        <w:rPr>
          <w:rFonts w:ascii="Lato" w:hAnsi="Lato" w:cstheme="minorHAnsi"/>
          <w:sz w:val="24"/>
        </w:rPr>
        <w:t>5</w:t>
      </w:r>
      <w:r>
        <w:rPr>
          <w:rFonts w:ascii="Lato" w:hAnsi="Lato" w:cstheme="minorHAnsi"/>
          <w:sz w:val="24"/>
        </w:rPr>
        <w:t xml:space="preserve">. </w:t>
      </w:r>
      <w:r w:rsidR="00464EAC" w:rsidRPr="00007BFA">
        <w:rPr>
          <w:rFonts w:ascii="Lato" w:hAnsi="Lato" w:cstheme="minorHAnsi"/>
          <w:sz w:val="24"/>
        </w:rPr>
        <w:t>W przypadku zwiększenia lub zredukowania wnioskowanej kwoty dotacji, Komisja wskazuje pozycje budżetu projektu lub obszary/rodzaje działań, których dotyczy zwiększenie lub redukcja.</w:t>
      </w:r>
    </w:p>
    <w:p w14:paraId="137F44FE" w14:textId="77777777" w:rsidR="00464EAC" w:rsidRPr="00007BFA" w:rsidRDefault="00584793" w:rsidP="00A54A36">
      <w:pPr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4.</w:t>
      </w:r>
      <w:r w:rsidR="0031633E">
        <w:rPr>
          <w:rFonts w:ascii="Lato" w:hAnsi="Lato" w:cstheme="minorHAnsi"/>
          <w:sz w:val="24"/>
        </w:rPr>
        <w:t>6</w:t>
      </w:r>
      <w:r>
        <w:rPr>
          <w:rFonts w:ascii="Lato" w:hAnsi="Lato" w:cstheme="minorHAnsi"/>
          <w:sz w:val="24"/>
        </w:rPr>
        <w:t xml:space="preserve">. </w:t>
      </w:r>
      <w:r w:rsidR="00464EAC" w:rsidRPr="00007BFA">
        <w:rPr>
          <w:rFonts w:ascii="Lato" w:hAnsi="Lato" w:cstheme="minorHAnsi"/>
          <w:sz w:val="24"/>
        </w:rPr>
        <w:t>W przypadku rozbieżności pomiędzy kwotami wskazanymi w ofercie i w budżecie, wiążące są kwoty w budżecie.</w:t>
      </w:r>
    </w:p>
    <w:p w14:paraId="1486864A" w14:textId="77777777" w:rsidR="00464EAC" w:rsidRPr="00007BFA" w:rsidRDefault="00584793" w:rsidP="00A54A36">
      <w:pPr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4.</w:t>
      </w:r>
      <w:r w:rsidR="0031633E">
        <w:rPr>
          <w:rFonts w:ascii="Lato" w:hAnsi="Lato" w:cstheme="minorHAnsi"/>
          <w:sz w:val="24"/>
        </w:rPr>
        <w:t>7</w:t>
      </w:r>
      <w:r>
        <w:rPr>
          <w:rFonts w:ascii="Lato" w:hAnsi="Lato" w:cstheme="minorHAnsi"/>
          <w:sz w:val="24"/>
        </w:rPr>
        <w:t xml:space="preserve">. </w:t>
      </w:r>
      <w:r w:rsidR="00464EAC" w:rsidRPr="00007BFA">
        <w:rPr>
          <w:rFonts w:ascii="Lato" w:hAnsi="Lato" w:cstheme="minorHAnsi"/>
          <w:sz w:val="24"/>
        </w:rPr>
        <w:t>W ramach realizacji projektu na podstawie umowy dotacji Zleceniobiorca może pokrywać ze środków dotacji koszty spełniające poniższe kryteria:</w:t>
      </w:r>
    </w:p>
    <w:p w14:paraId="07DA7956" w14:textId="77777777" w:rsidR="00464EAC" w:rsidRPr="00007BFA" w:rsidRDefault="00464EAC" w:rsidP="00FB29AE">
      <w:pPr>
        <w:pStyle w:val="Akapitzlist"/>
        <w:numPr>
          <w:ilvl w:val="2"/>
          <w:numId w:val="9"/>
        </w:numPr>
        <w:spacing w:before="240" w:after="240" w:line="276" w:lineRule="auto"/>
        <w:ind w:left="1134" w:hanging="425"/>
        <w:jc w:val="both"/>
        <w:rPr>
          <w:rFonts w:ascii="Lato" w:hAnsi="Lato" w:cstheme="minorHAnsi"/>
        </w:rPr>
      </w:pPr>
      <w:r w:rsidRPr="00007BFA">
        <w:rPr>
          <w:rFonts w:ascii="Lato" w:hAnsi="Lato" w:cstheme="minorHAnsi"/>
        </w:rPr>
        <w:t>poniesione w t</w:t>
      </w:r>
      <w:r w:rsidR="00F24B99" w:rsidRPr="00007BFA">
        <w:rPr>
          <w:rFonts w:ascii="Lato" w:hAnsi="Lato" w:cstheme="minorHAnsi"/>
        </w:rPr>
        <w:t xml:space="preserve">erminach, o których mowa w pkt </w:t>
      </w:r>
      <w:r w:rsidR="00970987" w:rsidRPr="00007BFA">
        <w:rPr>
          <w:rFonts w:ascii="Lato" w:hAnsi="Lato" w:cstheme="minorHAnsi"/>
        </w:rPr>
        <w:t>7</w:t>
      </w:r>
      <w:r w:rsidR="00F24B99" w:rsidRPr="00007BFA">
        <w:rPr>
          <w:rFonts w:ascii="Lato" w:hAnsi="Lato" w:cstheme="minorHAnsi"/>
        </w:rPr>
        <w:t>.2</w:t>
      </w:r>
      <w:r w:rsidRPr="00007BFA">
        <w:rPr>
          <w:rFonts w:ascii="Lato" w:hAnsi="Lato" w:cstheme="minorHAnsi"/>
        </w:rPr>
        <w:t xml:space="preserve"> Regulaminu oraz związane z działaniami przewidzianymi do realizacji w terminach, o których mowa w pkt </w:t>
      </w:r>
      <w:r w:rsidR="00970987" w:rsidRPr="00007BFA">
        <w:rPr>
          <w:rFonts w:ascii="Lato" w:hAnsi="Lato" w:cstheme="minorHAnsi"/>
        </w:rPr>
        <w:t>7</w:t>
      </w:r>
      <w:r w:rsidR="00F24B99" w:rsidRPr="00007BFA">
        <w:rPr>
          <w:rFonts w:ascii="Lato" w:hAnsi="Lato" w:cstheme="minorHAnsi"/>
        </w:rPr>
        <w:t>.1</w:t>
      </w:r>
      <w:r w:rsidRPr="00007BFA">
        <w:rPr>
          <w:rFonts w:ascii="Lato" w:hAnsi="Lato" w:cstheme="minorHAnsi"/>
        </w:rPr>
        <w:t xml:space="preserve"> Regulaminu;</w:t>
      </w:r>
    </w:p>
    <w:p w14:paraId="636D9169" w14:textId="77777777" w:rsidR="00464EAC" w:rsidRPr="00007BFA" w:rsidRDefault="00464EAC" w:rsidP="00FB29AE">
      <w:pPr>
        <w:pStyle w:val="Akapitzlist"/>
        <w:numPr>
          <w:ilvl w:val="2"/>
          <w:numId w:val="9"/>
        </w:numPr>
        <w:spacing w:before="240" w:after="240" w:line="276" w:lineRule="auto"/>
        <w:ind w:left="1134" w:hanging="425"/>
        <w:jc w:val="both"/>
        <w:rPr>
          <w:rFonts w:ascii="Lato" w:hAnsi="Lato" w:cstheme="minorHAnsi"/>
        </w:rPr>
      </w:pPr>
      <w:r w:rsidRPr="00007BFA">
        <w:rPr>
          <w:rFonts w:ascii="Lato" w:hAnsi="Lato" w:cstheme="minorHAnsi"/>
        </w:rPr>
        <w:t>niezbędne do realizacji projektu i osiągnięcia jego rezultatów;</w:t>
      </w:r>
    </w:p>
    <w:p w14:paraId="7D7059AF" w14:textId="77777777" w:rsidR="00464EAC" w:rsidRPr="00007BFA" w:rsidRDefault="00464EAC" w:rsidP="00FB29AE">
      <w:pPr>
        <w:pStyle w:val="Akapitzlist"/>
        <w:numPr>
          <w:ilvl w:val="2"/>
          <w:numId w:val="9"/>
        </w:numPr>
        <w:spacing w:before="240" w:after="240" w:line="276" w:lineRule="auto"/>
        <w:ind w:left="1134" w:hanging="425"/>
        <w:jc w:val="both"/>
        <w:rPr>
          <w:rFonts w:ascii="Lato" w:hAnsi="Lato" w:cstheme="minorHAnsi"/>
        </w:rPr>
      </w:pPr>
      <w:r w:rsidRPr="00007BFA">
        <w:rPr>
          <w:rFonts w:ascii="Lato" w:hAnsi="Lato" w:cstheme="minorHAnsi"/>
        </w:rPr>
        <w:t>spełniające wymogi efektywnego zarządzania finansami, w szczególności osiągania wysokiej jakości za daną cenę;</w:t>
      </w:r>
    </w:p>
    <w:p w14:paraId="5A2D8808" w14:textId="77777777" w:rsidR="00464EAC" w:rsidRPr="00007BFA" w:rsidRDefault="00464EAC" w:rsidP="00FB29AE">
      <w:pPr>
        <w:pStyle w:val="Akapitzlist"/>
        <w:numPr>
          <w:ilvl w:val="2"/>
          <w:numId w:val="9"/>
        </w:numPr>
        <w:spacing w:before="240" w:after="240" w:line="276" w:lineRule="auto"/>
        <w:ind w:left="1134" w:hanging="425"/>
        <w:jc w:val="both"/>
        <w:rPr>
          <w:rFonts w:ascii="Lato" w:hAnsi="Lato" w:cstheme="minorHAnsi"/>
        </w:rPr>
      </w:pPr>
      <w:r w:rsidRPr="00007BFA">
        <w:rPr>
          <w:rFonts w:ascii="Lato" w:hAnsi="Lato" w:cstheme="minorHAnsi"/>
        </w:rPr>
        <w:t>identyfikowalne i weryfikowalne, a zwłaszcza zarejestrowane w zapisach księgowych oferenta/ów i określone zgodnie z zasadami rachunkowości;</w:t>
      </w:r>
    </w:p>
    <w:p w14:paraId="1FC885AE" w14:textId="77777777" w:rsidR="00464EAC" w:rsidRPr="00007BFA" w:rsidRDefault="00464EAC" w:rsidP="00FB29AE">
      <w:pPr>
        <w:pStyle w:val="Akapitzlist"/>
        <w:numPr>
          <w:ilvl w:val="2"/>
          <w:numId w:val="9"/>
        </w:numPr>
        <w:spacing w:before="240" w:after="240" w:line="276" w:lineRule="auto"/>
        <w:ind w:left="1134" w:hanging="425"/>
        <w:jc w:val="both"/>
        <w:rPr>
          <w:rFonts w:ascii="Lato" w:hAnsi="Lato" w:cstheme="minorHAnsi"/>
        </w:rPr>
      </w:pPr>
      <w:r w:rsidRPr="00007BFA">
        <w:rPr>
          <w:rFonts w:ascii="Lato" w:hAnsi="Lato" w:cstheme="minorHAnsi"/>
        </w:rPr>
        <w:lastRenderedPageBreak/>
        <w:t>spełniające wymogi mającego zastosowanie prawa podatkowego i ubezpieczeń społecznych;</w:t>
      </w:r>
    </w:p>
    <w:p w14:paraId="6ABD37D4" w14:textId="77777777" w:rsidR="00464EAC" w:rsidRPr="00007BFA" w:rsidRDefault="00464EAC" w:rsidP="00FB29AE">
      <w:pPr>
        <w:pStyle w:val="Akapitzlist"/>
        <w:numPr>
          <w:ilvl w:val="2"/>
          <w:numId w:val="9"/>
        </w:numPr>
        <w:spacing w:before="240" w:after="240" w:line="276" w:lineRule="auto"/>
        <w:ind w:left="1134" w:hanging="425"/>
        <w:jc w:val="both"/>
        <w:rPr>
          <w:rFonts w:ascii="Lato" w:hAnsi="Lato" w:cstheme="minorHAnsi"/>
        </w:rPr>
      </w:pPr>
      <w:r w:rsidRPr="00007BFA">
        <w:rPr>
          <w:rFonts w:ascii="Lato" w:hAnsi="Lato" w:cstheme="minorHAnsi"/>
        </w:rPr>
        <w:t>udokumentowane w sposób umożliwiający ocenę realizacji projektu pod względem rzeczowym i finansowym.</w:t>
      </w:r>
    </w:p>
    <w:p w14:paraId="7813B520" w14:textId="77777777" w:rsidR="00584793" w:rsidRPr="00007BFA" w:rsidRDefault="00584793" w:rsidP="00A54A36">
      <w:pPr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4.</w:t>
      </w:r>
      <w:r w:rsidR="0031633E">
        <w:rPr>
          <w:rFonts w:ascii="Lato" w:hAnsi="Lato" w:cstheme="minorHAnsi"/>
          <w:sz w:val="24"/>
        </w:rPr>
        <w:t>8</w:t>
      </w:r>
      <w:r>
        <w:rPr>
          <w:rFonts w:ascii="Lato" w:hAnsi="Lato" w:cstheme="minorHAnsi"/>
          <w:sz w:val="24"/>
        </w:rPr>
        <w:t xml:space="preserve">. </w:t>
      </w:r>
      <w:r w:rsidR="00464EAC" w:rsidRPr="00007BFA">
        <w:rPr>
          <w:rFonts w:ascii="Lato" w:hAnsi="Lato" w:cstheme="minorHAnsi"/>
          <w:sz w:val="24"/>
        </w:rPr>
        <w:t>Szczegółowe zasady kwalifikowalności kosztów projektu są określone we Wzorze umowy dotacji stanowiącym załącznik nr 2 do Regulaminu.</w:t>
      </w:r>
    </w:p>
    <w:p w14:paraId="27188928" w14:textId="77777777" w:rsidR="00FE2A3F" w:rsidRPr="005743A5" w:rsidRDefault="00FE2A3F" w:rsidP="001B742C">
      <w:pPr>
        <w:pStyle w:val="Nagwek2"/>
      </w:pPr>
      <w:r w:rsidRPr="005743A5">
        <w:t>Zasady udziału w konkursie</w:t>
      </w:r>
    </w:p>
    <w:p w14:paraId="7352992C" w14:textId="77777777" w:rsidR="00FE2A3F" w:rsidRPr="00007BFA" w:rsidRDefault="00FE2A3F" w:rsidP="00584793">
      <w:pPr>
        <w:pStyle w:val="Nagwek3"/>
        <w:numPr>
          <w:ilvl w:val="1"/>
          <w:numId w:val="6"/>
        </w:numPr>
        <w:tabs>
          <w:tab w:val="num" w:pos="567"/>
        </w:tabs>
        <w:spacing w:before="240" w:after="240" w:line="276" w:lineRule="auto"/>
        <w:ind w:left="567" w:hanging="567"/>
        <w:jc w:val="left"/>
        <w:rPr>
          <w:rFonts w:ascii="Lato" w:hAnsi="Lato" w:cstheme="minorHAnsi"/>
          <w:sz w:val="24"/>
          <w:szCs w:val="24"/>
        </w:rPr>
      </w:pPr>
      <w:bookmarkStart w:id="6" w:name="_Ref274905957"/>
      <w:r w:rsidRPr="00007BFA">
        <w:rPr>
          <w:rFonts w:ascii="Lato" w:hAnsi="Lato" w:cstheme="minorHAnsi"/>
          <w:sz w:val="24"/>
          <w:szCs w:val="24"/>
        </w:rPr>
        <w:t xml:space="preserve">Limit </w:t>
      </w:r>
      <w:bookmarkEnd w:id="6"/>
      <w:r w:rsidRPr="00007BFA">
        <w:rPr>
          <w:rFonts w:ascii="Lato" w:hAnsi="Lato" w:cstheme="minorHAnsi"/>
          <w:sz w:val="24"/>
          <w:szCs w:val="24"/>
        </w:rPr>
        <w:t>liczby składanych ofert:</w:t>
      </w:r>
    </w:p>
    <w:p w14:paraId="42CB1E6D" w14:textId="77777777" w:rsidR="00FE2A3F" w:rsidRPr="00007BFA" w:rsidRDefault="00FE2A3F" w:rsidP="00584793">
      <w:pPr>
        <w:pStyle w:val="Nagwek4"/>
        <w:numPr>
          <w:ilvl w:val="2"/>
          <w:numId w:val="6"/>
        </w:numPr>
        <w:tabs>
          <w:tab w:val="num" w:pos="1418"/>
        </w:tabs>
        <w:spacing w:before="240" w:after="240" w:line="276" w:lineRule="auto"/>
        <w:ind w:left="1134" w:hanging="425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>Ka</w:t>
      </w:r>
      <w:bookmarkStart w:id="7" w:name="_Ref274424628"/>
      <w:r w:rsidRPr="00007BFA">
        <w:rPr>
          <w:rFonts w:ascii="Lato" w:hAnsi="Lato" w:cstheme="minorHAnsi"/>
          <w:sz w:val="24"/>
          <w:szCs w:val="24"/>
        </w:rPr>
        <w:t xml:space="preserve">żdy podmiot może złożyć </w:t>
      </w:r>
      <w:r w:rsidRPr="00007BFA">
        <w:rPr>
          <w:rFonts w:ascii="Lato" w:hAnsi="Lato" w:cstheme="minorHAnsi"/>
          <w:b/>
          <w:sz w:val="24"/>
          <w:szCs w:val="24"/>
        </w:rPr>
        <w:t xml:space="preserve">maksymalnie dwie </w:t>
      </w:r>
      <w:bookmarkEnd w:id="7"/>
      <w:r w:rsidRPr="00007BFA">
        <w:rPr>
          <w:rFonts w:ascii="Lato" w:hAnsi="Lato" w:cstheme="minorHAnsi"/>
          <w:b/>
          <w:sz w:val="24"/>
          <w:szCs w:val="24"/>
        </w:rPr>
        <w:t>oferty</w:t>
      </w:r>
      <w:r w:rsidRPr="00007BFA">
        <w:rPr>
          <w:rFonts w:ascii="Lato" w:hAnsi="Lato" w:cstheme="minorHAnsi"/>
          <w:sz w:val="24"/>
          <w:szCs w:val="24"/>
        </w:rPr>
        <w:t>.</w:t>
      </w:r>
    </w:p>
    <w:p w14:paraId="055B15BE" w14:textId="77777777" w:rsidR="00FE2A3F" w:rsidRPr="00007BFA" w:rsidRDefault="00FE2A3F" w:rsidP="00584793">
      <w:pPr>
        <w:pStyle w:val="Nagwek4"/>
        <w:numPr>
          <w:ilvl w:val="2"/>
          <w:numId w:val="6"/>
        </w:numPr>
        <w:spacing w:before="240" w:after="240" w:line="276" w:lineRule="auto"/>
        <w:ind w:left="1134" w:hanging="425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>Dwa lub więcej podmiotów, o których mowa w pkt. 3.1 Regulaminu, działające wspólnie, mogą złożyć ofertę wspólną w rozumieniu i na zasadach określonych w art. 14 ust. 2-5 ustawy z dnia 24 kwietnia 2003 r. o działalności pożytku publicznego i o wolontariacie. W przypadku złożenia oferty wspólnej wlicza się ją do limitu ofert, o którym mowa w</w:t>
      </w:r>
      <w:r w:rsidR="00E04CB0" w:rsidRPr="00007BFA">
        <w:rPr>
          <w:rFonts w:ascii="Lato" w:hAnsi="Lato" w:cstheme="minorHAnsi"/>
          <w:sz w:val="24"/>
          <w:szCs w:val="24"/>
        </w:rPr>
        <w:t> </w:t>
      </w:r>
      <w:r w:rsidRPr="00007BFA">
        <w:rPr>
          <w:rFonts w:ascii="Lato" w:hAnsi="Lato" w:cstheme="minorHAnsi"/>
          <w:sz w:val="24"/>
          <w:szCs w:val="24"/>
        </w:rPr>
        <w:t>pkt.</w:t>
      </w:r>
      <w:r w:rsidR="00E04CB0" w:rsidRPr="00007BFA">
        <w:rPr>
          <w:rFonts w:ascii="Lato" w:hAnsi="Lato" w:cstheme="minorHAnsi"/>
          <w:sz w:val="24"/>
          <w:szCs w:val="24"/>
        </w:rPr>
        <w:t> </w:t>
      </w:r>
      <w:r w:rsidRPr="00007BFA">
        <w:rPr>
          <w:rFonts w:ascii="Lato" w:hAnsi="Lato" w:cstheme="minorHAnsi"/>
          <w:sz w:val="24"/>
          <w:szCs w:val="24"/>
        </w:rPr>
        <w:t>5.1.1) Regulaminu.</w:t>
      </w:r>
    </w:p>
    <w:p w14:paraId="125DBAD8" w14:textId="77777777" w:rsidR="00FE2A3F" w:rsidRPr="00007BFA" w:rsidRDefault="00FE2A3F" w:rsidP="00A54A36">
      <w:pPr>
        <w:pStyle w:val="Akapitzlist"/>
        <w:numPr>
          <w:ilvl w:val="1"/>
          <w:numId w:val="6"/>
        </w:numPr>
        <w:spacing w:before="240" w:after="240" w:line="276" w:lineRule="auto"/>
        <w:ind w:left="851" w:hanging="709"/>
        <w:jc w:val="both"/>
        <w:rPr>
          <w:rFonts w:ascii="Lato" w:hAnsi="Lato" w:cstheme="minorHAnsi"/>
        </w:rPr>
      </w:pPr>
      <w:r w:rsidRPr="00007BFA">
        <w:rPr>
          <w:rFonts w:ascii="Lato" w:hAnsi="Lato" w:cstheme="minorHAnsi"/>
        </w:rPr>
        <w:t>W ofercie wspólnej należy określić, jakie zadania wykonywać będą poszczególni oferenci.</w:t>
      </w:r>
    </w:p>
    <w:p w14:paraId="30D5B960" w14:textId="77777777" w:rsidR="00FE2A3F" w:rsidRPr="00007BFA" w:rsidRDefault="00FE2A3F" w:rsidP="00A54A36">
      <w:pPr>
        <w:pStyle w:val="Akapitzlist"/>
        <w:numPr>
          <w:ilvl w:val="1"/>
          <w:numId w:val="6"/>
        </w:numPr>
        <w:spacing w:before="240" w:after="240" w:line="276" w:lineRule="auto"/>
        <w:ind w:left="851" w:hanging="709"/>
        <w:jc w:val="both"/>
        <w:rPr>
          <w:rFonts w:ascii="Lato" w:hAnsi="Lato" w:cstheme="minorHAnsi"/>
        </w:rPr>
      </w:pPr>
      <w:r w:rsidRPr="00007BFA">
        <w:rPr>
          <w:rFonts w:ascii="Lato" w:hAnsi="Lato" w:cstheme="minorHAnsi"/>
        </w:rPr>
        <w:t xml:space="preserve">Warunkiem ubiegania się o finansowanie </w:t>
      </w:r>
      <w:r w:rsidRPr="00007BFA">
        <w:rPr>
          <w:rFonts w:ascii="Lato" w:hAnsi="Lato" w:cstheme="minorHAnsi"/>
          <w:color w:val="000000" w:themeColor="text1"/>
        </w:rPr>
        <w:t xml:space="preserve">jest złożenie oferty w terminie, </w:t>
      </w:r>
      <w:r w:rsidRPr="00007BFA">
        <w:rPr>
          <w:rFonts w:ascii="Lato" w:hAnsi="Lato" w:cstheme="minorHAnsi"/>
        </w:rPr>
        <w:t>o</w:t>
      </w:r>
      <w:r w:rsidR="00E04CB0" w:rsidRPr="00007BFA">
        <w:rPr>
          <w:rFonts w:ascii="Lato" w:hAnsi="Lato" w:cstheme="minorHAnsi"/>
        </w:rPr>
        <w:t> </w:t>
      </w:r>
      <w:r w:rsidRPr="00007BFA">
        <w:rPr>
          <w:rFonts w:ascii="Lato" w:hAnsi="Lato" w:cstheme="minorHAnsi"/>
        </w:rPr>
        <w:t xml:space="preserve">którym mowa w pkt. </w:t>
      </w:r>
      <w:r w:rsidR="0002277B" w:rsidRPr="00007BFA">
        <w:rPr>
          <w:rFonts w:ascii="Lato" w:hAnsi="Lato" w:cstheme="minorHAnsi"/>
        </w:rPr>
        <w:t>6.</w:t>
      </w:r>
      <w:r w:rsidR="005743A5">
        <w:rPr>
          <w:rFonts w:ascii="Lato" w:hAnsi="Lato" w:cstheme="minorHAnsi"/>
        </w:rPr>
        <w:t>1</w:t>
      </w:r>
      <w:r w:rsidR="00137103">
        <w:rPr>
          <w:rFonts w:ascii="Lato" w:hAnsi="Lato" w:cstheme="minorHAnsi"/>
        </w:rPr>
        <w:t>.</w:t>
      </w:r>
      <w:r w:rsidRPr="00007BFA">
        <w:rPr>
          <w:rFonts w:ascii="Lato" w:hAnsi="Lato" w:cstheme="minorHAnsi"/>
        </w:rPr>
        <w:t xml:space="preserve"> Regulaminu.</w:t>
      </w:r>
    </w:p>
    <w:p w14:paraId="1235679A" w14:textId="77777777" w:rsidR="00FE2A3F" w:rsidRDefault="00FE2A3F" w:rsidP="00A54A36">
      <w:pPr>
        <w:pStyle w:val="Akapitzlist"/>
        <w:numPr>
          <w:ilvl w:val="1"/>
          <w:numId w:val="6"/>
        </w:numPr>
        <w:spacing w:before="240" w:after="240" w:line="276" w:lineRule="auto"/>
        <w:ind w:left="851" w:hanging="709"/>
        <w:jc w:val="both"/>
        <w:rPr>
          <w:rFonts w:ascii="Lato" w:hAnsi="Lato" w:cstheme="minorHAnsi"/>
        </w:rPr>
      </w:pPr>
      <w:r w:rsidRPr="00007BFA">
        <w:rPr>
          <w:rFonts w:ascii="Lato" w:hAnsi="Lato" w:cstheme="minorHAnsi"/>
        </w:rPr>
        <w:t xml:space="preserve">Oferty muszą spełniać kryteria określone w pkt. </w:t>
      </w:r>
      <w:r w:rsidR="000F56B0">
        <w:rPr>
          <w:rFonts w:ascii="Lato" w:hAnsi="Lato" w:cstheme="minorHAnsi"/>
        </w:rPr>
        <w:t>2.1</w:t>
      </w:r>
      <w:r w:rsidR="00AB5A34" w:rsidRPr="00007BFA">
        <w:rPr>
          <w:rFonts w:ascii="Lato" w:hAnsi="Lato" w:cstheme="minorHAnsi"/>
        </w:rPr>
        <w:t xml:space="preserve"> </w:t>
      </w:r>
      <w:r w:rsidRPr="00007BFA">
        <w:rPr>
          <w:rFonts w:ascii="Lato" w:hAnsi="Lato" w:cstheme="minorHAnsi"/>
        </w:rPr>
        <w:t>Regulaminu.</w:t>
      </w:r>
    </w:p>
    <w:p w14:paraId="25D43C9D" w14:textId="77777777" w:rsidR="00944A49" w:rsidRPr="00944A49" w:rsidRDefault="00944A49" w:rsidP="00944A49">
      <w:pPr>
        <w:pStyle w:val="Akapitzlist"/>
        <w:numPr>
          <w:ilvl w:val="1"/>
          <w:numId w:val="6"/>
        </w:numPr>
        <w:spacing w:before="240" w:after="240" w:line="276" w:lineRule="auto"/>
        <w:ind w:left="851" w:hanging="709"/>
        <w:jc w:val="both"/>
        <w:rPr>
          <w:rFonts w:ascii="Lato" w:hAnsi="Lato" w:cstheme="minorHAnsi"/>
        </w:rPr>
      </w:pPr>
      <w:r w:rsidRPr="00944A49">
        <w:rPr>
          <w:rFonts w:ascii="Lato" w:hAnsi="Lato" w:cstheme="minorHAnsi"/>
        </w:rPr>
        <w:t xml:space="preserve">Koszty administracyjne projektu nie mogą przekroczyć 20,00% wnioskowanej kwoty dotacji. </w:t>
      </w:r>
    </w:p>
    <w:p w14:paraId="5A261951" w14:textId="77777777" w:rsidR="00FE2A3F" w:rsidRPr="00007BFA" w:rsidRDefault="00FE2A3F" w:rsidP="00A54A36">
      <w:pPr>
        <w:pStyle w:val="Akapitzlist"/>
        <w:numPr>
          <w:ilvl w:val="1"/>
          <w:numId w:val="6"/>
        </w:numPr>
        <w:spacing w:before="240" w:after="240" w:line="276" w:lineRule="auto"/>
        <w:ind w:left="851" w:hanging="709"/>
        <w:jc w:val="both"/>
        <w:rPr>
          <w:rFonts w:ascii="Lato" w:hAnsi="Lato" w:cstheme="minorHAnsi"/>
        </w:rPr>
      </w:pPr>
      <w:r w:rsidRPr="00007BFA">
        <w:rPr>
          <w:rFonts w:ascii="Lato" w:hAnsi="Lato" w:cstheme="minorHAnsi"/>
        </w:rPr>
        <w:t>Oferty muszą być złożone w języku polskim.</w:t>
      </w:r>
    </w:p>
    <w:p w14:paraId="02A620CE" w14:textId="77777777" w:rsidR="00FE2A3F" w:rsidRPr="00007BFA" w:rsidRDefault="00FE2A3F" w:rsidP="00A54A36">
      <w:pPr>
        <w:pStyle w:val="Akapitzlist"/>
        <w:numPr>
          <w:ilvl w:val="1"/>
          <w:numId w:val="6"/>
        </w:numPr>
        <w:spacing w:before="240" w:after="240" w:line="276" w:lineRule="auto"/>
        <w:ind w:left="851" w:hanging="709"/>
        <w:jc w:val="both"/>
        <w:rPr>
          <w:rFonts w:ascii="Lato" w:hAnsi="Lato" w:cstheme="minorHAnsi"/>
        </w:rPr>
      </w:pPr>
      <w:r w:rsidRPr="00007BFA">
        <w:rPr>
          <w:rFonts w:ascii="Lato" w:hAnsi="Lato" w:cstheme="minorHAnsi"/>
        </w:rPr>
        <w:t xml:space="preserve">Ofertę należy </w:t>
      </w:r>
      <w:r w:rsidR="0002277B" w:rsidRPr="00007BFA">
        <w:rPr>
          <w:rFonts w:ascii="Lato" w:hAnsi="Lato" w:cstheme="minorHAnsi"/>
        </w:rPr>
        <w:t>złożyć</w:t>
      </w:r>
      <w:r w:rsidRPr="00007BFA">
        <w:rPr>
          <w:rFonts w:ascii="Lato" w:hAnsi="Lato" w:cstheme="minorHAnsi"/>
        </w:rPr>
        <w:t xml:space="preserve">, zgodnie z wymaganiami określonymi w pkt. </w:t>
      </w:r>
      <w:r w:rsidR="0002277B" w:rsidRPr="00007BFA">
        <w:rPr>
          <w:rFonts w:ascii="Lato" w:hAnsi="Lato" w:cstheme="minorHAnsi"/>
        </w:rPr>
        <w:t>6</w:t>
      </w:r>
      <w:r w:rsidRPr="00007BFA">
        <w:rPr>
          <w:rFonts w:ascii="Lato" w:hAnsi="Lato" w:cstheme="minorHAnsi"/>
        </w:rPr>
        <w:t xml:space="preserve"> Regulaminu. Oferta wraz z załącznikami będzie jednocześnie wnioskiem o przyznanie dofinansowania ze środków publicznych.  </w:t>
      </w:r>
    </w:p>
    <w:p w14:paraId="3A453349" w14:textId="77777777" w:rsidR="0015138C" w:rsidRPr="005743A5" w:rsidRDefault="0015138C" w:rsidP="001B742C">
      <w:pPr>
        <w:pStyle w:val="Nagwek2"/>
      </w:pPr>
      <w:r w:rsidRPr="005743A5">
        <w:t>Sposób składania ofert</w:t>
      </w:r>
    </w:p>
    <w:p w14:paraId="0BCD570F" w14:textId="39F6801D" w:rsidR="005743A5" w:rsidRPr="00DF7981" w:rsidRDefault="005743A5" w:rsidP="005743A5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b/>
          <w:sz w:val="24"/>
        </w:rPr>
      </w:pPr>
      <w:bookmarkStart w:id="8" w:name="_Ref274490970"/>
      <w:r w:rsidRPr="00DE003C">
        <w:rPr>
          <w:rFonts w:ascii="Lato" w:hAnsi="Lato" w:cstheme="minorHAnsi"/>
          <w:sz w:val="24"/>
        </w:rPr>
        <w:t xml:space="preserve">6.1. Ofertę należy złożyć </w:t>
      </w:r>
      <w:r w:rsidR="00A36FBD" w:rsidRPr="00DE003C">
        <w:rPr>
          <w:rFonts w:ascii="Lato" w:hAnsi="Lato" w:cstheme="minorHAnsi"/>
          <w:sz w:val="24"/>
        </w:rPr>
        <w:t xml:space="preserve">do dnia </w:t>
      </w:r>
      <w:r w:rsidR="000961FA">
        <w:rPr>
          <w:rFonts w:ascii="Lato" w:hAnsi="Lato" w:cstheme="minorHAnsi"/>
          <w:b/>
          <w:sz w:val="24"/>
        </w:rPr>
        <w:t>30</w:t>
      </w:r>
      <w:r w:rsidR="00DE003C" w:rsidRPr="00DE003C">
        <w:rPr>
          <w:rFonts w:ascii="Lato" w:hAnsi="Lato" w:cstheme="minorHAnsi"/>
          <w:b/>
          <w:sz w:val="24"/>
        </w:rPr>
        <w:t xml:space="preserve"> </w:t>
      </w:r>
      <w:r w:rsidR="00A36FBD" w:rsidRPr="00DE003C">
        <w:rPr>
          <w:rFonts w:ascii="Lato" w:hAnsi="Lato" w:cstheme="minorHAnsi"/>
          <w:b/>
          <w:sz w:val="24"/>
        </w:rPr>
        <w:t>października</w:t>
      </w:r>
      <w:r w:rsidRPr="00DE003C">
        <w:rPr>
          <w:rFonts w:ascii="Lato" w:hAnsi="Lato" w:cstheme="minorHAnsi"/>
          <w:sz w:val="24"/>
        </w:rPr>
        <w:t xml:space="preserve"> </w:t>
      </w:r>
      <w:r w:rsidR="00A36FBD" w:rsidRPr="00DE003C">
        <w:rPr>
          <w:rFonts w:ascii="Lato" w:hAnsi="Lato" w:cstheme="minorHAnsi"/>
          <w:b/>
          <w:sz w:val="24"/>
        </w:rPr>
        <w:t>2024</w:t>
      </w:r>
      <w:r w:rsidRPr="00DE003C">
        <w:rPr>
          <w:rFonts w:ascii="Lato" w:hAnsi="Lato" w:cstheme="minorHAnsi"/>
          <w:b/>
          <w:sz w:val="24"/>
        </w:rPr>
        <w:t xml:space="preserve"> r. do godziny 1</w:t>
      </w:r>
      <w:r w:rsidR="00DE003C">
        <w:rPr>
          <w:rFonts w:ascii="Lato" w:hAnsi="Lato" w:cstheme="minorHAnsi"/>
          <w:b/>
          <w:sz w:val="24"/>
        </w:rPr>
        <w:t>5</w:t>
      </w:r>
      <w:r w:rsidRPr="00DE003C">
        <w:rPr>
          <w:rFonts w:ascii="Lato" w:hAnsi="Lato" w:cstheme="minorHAnsi"/>
          <w:b/>
          <w:sz w:val="24"/>
        </w:rPr>
        <w:t>.00.</w:t>
      </w:r>
      <w:r w:rsidRPr="00DE003C">
        <w:rPr>
          <w:rFonts w:ascii="Lato" w:hAnsi="Lato" w:cstheme="minorHAnsi"/>
          <w:sz w:val="24"/>
        </w:rPr>
        <w:t xml:space="preserve"> </w:t>
      </w:r>
      <w:r w:rsidRPr="00DF7981">
        <w:rPr>
          <w:rFonts w:ascii="Lato" w:hAnsi="Lato" w:cstheme="minorHAnsi"/>
          <w:b/>
          <w:sz w:val="24"/>
        </w:rPr>
        <w:t>Oferty złożone po upływie tego terminu nie będą opiniowane</w:t>
      </w:r>
      <w:r w:rsidR="00DE003C" w:rsidRPr="00DF7981">
        <w:rPr>
          <w:rFonts w:ascii="Lato" w:hAnsi="Lato" w:cstheme="minorHAnsi"/>
          <w:b/>
          <w:sz w:val="24"/>
        </w:rPr>
        <w:t xml:space="preserve"> przez Komisję</w:t>
      </w:r>
      <w:r w:rsidRPr="00DF7981">
        <w:rPr>
          <w:rFonts w:ascii="Lato" w:hAnsi="Lato" w:cstheme="minorHAnsi"/>
          <w:b/>
          <w:sz w:val="24"/>
        </w:rPr>
        <w:t>.</w:t>
      </w:r>
    </w:p>
    <w:bookmarkEnd w:id="8"/>
    <w:p w14:paraId="5F919544" w14:textId="77777777" w:rsidR="00DE003C" w:rsidRPr="00DE003C" w:rsidRDefault="005743A5" w:rsidP="00DE003C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 xml:space="preserve">6.2. </w:t>
      </w:r>
      <w:r w:rsidR="00DE003C" w:rsidRPr="00DE003C">
        <w:rPr>
          <w:rFonts w:ascii="Lato" w:hAnsi="Lato" w:cstheme="minorHAnsi"/>
          <w:sz w:val="24"/>
        </w:rPr>
        <w:t>Ofertę należy przygotować w wersji elektronicznej w następujący sposób:</w:t>
      </w:r>
    </w:p>
    <w:p w14:paraId="6F184218" w14:textId="77777777" w:rsidR="00DE003C" w:rsidRPr="00DE003C" w:rsidRDefault="00310618" w:rsidP="00310618">
      <w:pPr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lastRenderedPageBreak/>
        <w:tab/>
      </w:r>
      <w:r w:rsidR="00DE003C" w:rsidRPr="00DE003C">
        <w:rPr>
          <w:rFonts w:ascii="Lato" w:hAnsi="Lato" w:cstheme="minorHAnsi"/>
          <w:sz w:val="24"/>
        </w:rPr>
        <w:t>a)</w:t>
      </w:r>
      <w:r w:rsidR="00DE003C" w:rsidRPr="00DE003C">
        <w:rPr>
          <w:rFonts w:ascii="Lato" w:hAnsi="Lato" w:cstheme="minorHAnsi"/>
          <w:sz w:val="24"/>
        </w:rPr>
        <w:tab/>
        <w:t>zarejestrować się w aplikacji internetowej na stronie https://egranty.msz.gov.pl/ (dalej „eGranty”). Po dokonaniu rejestracji i aktywacji konta oferent będzie mógł zalogować się do aplikacji przy wykorzystaniu indywidualnych danych dostępowych (login, hasło);</w:t>
      </w:r>
    </w:p>
    <w:p w14:paraId="10AC7E3E" w14:textId="77777777" w:rsidR="00DE003C" w:rsidRPr="00DE003C" w:rsidRDefault="00310618" w:rsidP="00310618">
      <w:pPr>
        <w:tabs>
          <w:tab w:val="num" w:pos="567"/>
        </w:tabs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ab/>
      </w:r>
      <w:r w:rsidR="00DE003C" w:rsidRPr="00DE003C">
        <w:rPr>
          <w:rFonts w:ascii="Lato" w:hAnsi="Lato" w:cstheme="minorHAnsi"/>
          <w:sz w:val="24"/>
        </w:rPr>
        <w:t>b)</w:t>
      </w:r>
      <w:r w:rsidR="00DE003C" w:rsidRPr="00DE003C">
        <w:rPr>
          <w:rFonts w:ascii="Lato" w:hAnsi="Lato" w:cstheme="minorHAnsi"/>
          <w:sz w:val="24"/>
        </w:rPr>
        <w:tab/>
        <w:t>wypełnić – po aktywacji konta i zalogowaniu – w aplikacji internetowej eGranty wniosek ofertowy wraz z załącznikami;</w:t>
      </w:r>
    </w:p>
    <w:p w14:paraId="4473DD2D" w14:textId="77777777" w:rsidR="00DE003C" w:rsidRPr="00DE003C" w:rsidRDefault="00310618" w:rsidP="00310618">
      <w:pPr>
        <w:tabs>
          <w:tab w:val="num" w:pos="567"/>
        </w:tabs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ab/>
      </w:r>
      <w:r w:rsidR="00DE003C" w:rsidRPr="00DE003C">
        <w:rPr>
          <w:rFonts w:ascii="Lato" w:hAnsi="Lato" w:cstheme="minorHAnsi"/>
          <w:sz w:val="24"/>
        </w:rPr>
        <w:t>c)</w:t>
      </w:r>
      <w:r w:rsidR="00DE003C" w:rsidRPr="00DE003C">
        <w:rPr>
          <w:rFonts w:ascii="Lato" w:hAnsi="Lato" w:cstheme="minorHAnsi"/>
          <w:sz w:val="24"/>
        </w:rPr>
        <w:tab/>
        <w:t>wygenerować w aplikacji eGranty ofertę w postaci pliku (lub plików w przypadku oferty modułowej) w formacie *.pdf.</w:t>
      </w:r>
    </w:p>
    <w:p w14:paraId="2BF8DA38" w14:textId="77777777" w:rsidR="00DE003C" w:rsidRPr="00DE003C" w:rsidRDefault="00DE003C" w:rsidP="00310618">
      <w:pPr>
        <w:tabs>
          <w:tab w:val="num" w:pos="284"/>
        </w:tabs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6</w:t>
      </w:r>
      <w:r w:rsidRPr="00DE003C">
        <w:rPr>
          <w:rFonts w:ascii="Lato" w:hAnsi="Lato" w:cstheme="minorHAnsi"/>
          <w:sz w:val="24"/>
        </w:rPr>
        <w:t>.3.</w:t>
      </w:r>
      <w:r w:rsidRPr="00DE003C">
        <w:rPr>
          <w:rFonts w:ascii="Lato" w:hAnsi="Lato" w:cstheme="minorHAnsi"/>
          <w:sz w:val="24"/>
        </w:rPr>
        <w:tab/>
        <w:t>W</w:t>
      </w:r>
      <w:r w:rsidR="000F56B0">
        <w:rPr>
          <w:rFonts w:ascii="Lato" w:hAnsi="Lato" w:cstheme="minorHAnsi"/>
          <w:sz w:val="24"/>
        </w:rPr>
        <w:t>ygenerowaną, jak opisano w pkt 6</w:t>
      </w:r>
      <w:r w:rsidRPr="00DE003C">
        <w:rPr>
          <w:rFonts w:ascii="Lato" w:hAnsi="Lato" w:cstheme="minorHAnsi"/>
          <w:sz w:val="24"/>
        </w:rPr>
        <w:t>.2 Regulaminu, w aplikacji ofertę (format *.pdf) należy podpisać elektronicznie i dostarczyć do MSZ poprzez platformę ePUAP jako załącznik do pisma ogólnego na skrytkę ESP Ministerstwa Spraw Zagranicznych (na adres /MSZ/SkrytkaESP).</w:t>
      </w:r>
    </w:p>
    <w:p w14:paraId="04D86C24" w14:textId="77777777" w:rsidR="00DE003C" w:rsidRPr="00DE003C" w:rsidRDefault="00DE003C" w:rsidP="00310618">
      <w:pPr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6</w:t>
      </w:r>
      <w:r w:rsidRPr="00DE003C">
        <w:rPr>
          <w:rFonts w:ascii="Lato" w:hAnsi="Lato" w:cstheme="minorHAnsi"/>
          <w:sz w:val="24"/>
        </w:rPr>
        <w:t>.4.</w:t>
      </w:r>
      <w:r w:rsidRPr="00DE003C">
        <w:rPr>
          <w:rFonts w:ascii="Lato" w:hAnsi="Lato" w:cstheme="minorHAnsi"/>
          <w:sz w:val="24"/>
        </w:rPr>
        <w:tab/>
        <w:t xml:space="preserve">Oferta musi być podpisana przez osobę lub osoby uprawnione do składania oświadczeń woli, zgodnie z zasadami reprezentacji, tj. podpisana przez osobę bądź osoby wskazane do reprezentacji w dokumencie rejestrowym lub przez upoważnionego pełnomocnika (w tym ostatnim przypadku konieczne jest dołączenia pełnomocnictwa). </w:t>
      </w:r>
    </w:p>
    <w:p w14:paraId="7DB953BA" w14:textId="77777777" w:rsidR="005743A5" w:rsidRPr="00965BE8" w:rsidRDefault="00DE003C" w:rsidP="00310618">
      <w:pPr>
        <w:tabs>
          <w:tab w:val="num" w:pos="284"/>
        </w:tabs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6</w:t>
      </w:r>
      <w:r w:rsidRPr="00DE003C">
        <w:rPr>
          <w:rFonts w:ascii="Lato" w:hAnsi="Lato" w:cstheme="minorHAnsi"/>
          <w:sz w:val="24"/>
        </w:rPr>
        <w:t>.5.</w:t>
      </w:r>
      <w:r w:rsidRPr="00DE003C">
        <w:rPr>
          <w:rFonts w:ascii="Lato" w:hAnsi="Lato" w:cstheme="minorHAnsi"/>
          <w:sz w:val="24"/>
        </w:rPr>
        <w:tab/>
        <w:t xml:space="preserve">Złożona oferta jest jednocześnie wnioskiem o przyznanie dotacji ze środków publicznych. Złożenie oferty jest jednoznaczne z zaakceptowaniem Regulaminu konkursu i warunków umowy dotacji według wzoru stanowiącego </w:t>
      </w:r>
      <w:r w:rsidR="000B1F55">
        <w:rPr>
          <w:rFonts w:ascii="Lato" w:hAnsi="Lato" w:cstheme="minorHAnsi"/>
          <w:sz w:val="24"/>
        </w:rPr>
        <w:t>załącznik nr 2 do Regulaminu.</w:t>
      </w:r>
    </w:p>
    <w:p w14:paraId="49CDFEAE" w14:textId="77777777" w:rsidR="005743A5" w:rsidRPr="005743A5" w:rsidRDefault="00965BE8" w:rsidP="00965BE8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6.</w:t>
      </w:r>
      <w:r w:rsidR="00310618">
        <w:rPr>
          <w:rFonts w:ascii="Lato" w:hAnsi="Lato" w:cstheme="minorHAnsi"/>
          <w:sz w:val="24"/>
        </w:rPr>
        <w:t>6</w:t>
      </w:r>
      <w:r>
        <w:rPr>
          <w:rFonts w:ascii="Lato" w:hAnsi="Lato" w:cstheme="minorHAnsi"/>
          <w:sz w:val="24"/>
        </w:rPr>
        <w:t xml:space="preserve">. </w:t>
      </w:r>
      <w:r w:rsidR="005743A5" w:rsidRPr="005743A5">
        <w:rPr>
          <w:rFonts w:ascii="Lato" w:hAnsi="Lato" w:cstheme="minorHAnsi"/>
          <w:sz w:val="24"/>
        </w:rPr>
        <w:t xml:space="preserve">Następujące załączniki do oferty stanowiące jej część należy wypełnić lub zamieścić na stronie </w:t>
      </w:r>
      <w:hyperlink r:id="rId9" w:history="1">
        <w:r w:rsidR="005743A5" w:rsidRPr="005743A5">
          <w:rPr>
            <w:rFonts w:ascii="Lato" w:hAnsi="Lato" w:cstheme="minorHAnsi"/>
            <w:sz w:val="24"/>
          </w:rPr>
          <w:t>https://egranty.msz.gov.pl/</w:t>
        </w:r>
      </w:hyperlink>
      <w:r w:rsidR="005743A5" w:rsidRPr="005743A5">
        <w:rPr>
          <w:rFonts w:ascii="Lato" w:hAnsi="Lato" w:cstheme="minorHAnsi"/>
          <w:sz w:val="24"/>
        </w:rPr>
        <w:t xml:space="preserve">): </w:t>
      </w:r>
    </w:p>
    <w:p w14:paraId="7EB039A4" w14:textId="77777777" w:rsidR="00A36FBD" w:rsidRPr="00007BFA" w:rsidRDefault="00A36FBD" w:rsidP="00A36FBD">
      <w:pPr>
        <w:pStyle w:val="Akapitzlist"/>
        <w:widowControl w:val="0"/>
        <w:numPr>
          <w:ilvl w:val="2"/>
          <w:numId w:val="6"/>
        </w:numPr>
        <w:spacing w:before="240" w:after="240" w:line="276" w:lineRule="auto"/>
        <w:ind w:left="1418" w:hanging="425"/>
        <w:outlineLvl w:val="3"/>
        <w:rPr>
          <w:rFonts w:ascii="Lato" w:hAnsi="Lato" w:cstheme="minorHAnsi"/>
          <w:bCs/>
        </w:rPr>
      </w:pPr>
      <w:r w:rsidRPr="00007BFA">
        <w:rPr>
          <w:rFonts w:ascii="Lato" w:hAnsi="Lato" w:cstheme="minorHAnsi"/>
          <w:bCs/>
        </w:rPr>
        <w:t xml:space="preserve">budżet zadania zawierający kalkulację kosztów, </w:t>
      </w:r>
    </w:p>
    <w:p w14:paraId="49A04003" w14:textId="77777777" w:rsidR="00A36FBD" w:rsidRPr="00007BFA" w:rsidRDefault="00A36FBD" w:rsidP="00A36FBD">
      <w:pPr>
        <w:pStyle w:val="Akapitzlist"/>
        <w:widowControl w:val="0"/>
        <w:numPr>
          <w:ilvl w:val="2"/>
          <w:numId w:val="6"/>
        </w:numPr>
        <w:spacing w:before="240" w:after="240" w:line="276" w:lineRule="auto"/>
        <w:ind w:left="1418" w:hanging="425"/>
        <w:outlineLvl w:val="3"/>
        <w:rPr>
          <w:rFonts w:ascii="Lato" w:hAnsi="Lato" w:cstheme="minorHAnsi"/>
          <w:bCs/>
        </w:rPr>
      </w:pPr>
      <w:r w:rsidRPr="00007BFA">
        <w:rPr>
          <w:rFonts w:ascii="Lato" w:hAnsi="Lato" w:cstheme="minorHAnsi"/>
          <w:bCs/>
        </w:rPr>
        <w:t>harmonogram zadania,</w:t>
      </w:r>
    </w:p>
    <w:p w14:paraId="23C4A19C" w14:textId="77777777" w:rsidR="00A36FBD" w:rsidRPr="00007BFA" w:rsidRDefault="00A36FBD" w:rsidP="00A36FBD">
      <w:pPr>
        <w:pStyle w:val="Akapitzlist"/>
        <w:widowControl w:val="0"/>
        <w:numPr>
          <w:ilvl w:val="2"/>
          <w:numId w:val="6"/>
        </w:numPr>
        <w:spacing w:before="240" w:after="240" w:line="276" w:lineRule="auto"/>
        <w:ind w:left="1418" w:hanging="425"/>
        <w:outlineLvl w:val="3"/>
        <w:rPr>
          <w:rFonts w:ascii="Lato" w:hAnsi="Lato" w:cstheme="minorHAnsi"/>
          <w:bCs/>
        </w:rPr>
      </w:pPr>
      <w:r w:rsidRPr="00007BFA">
        <w:rPr>
          <w:rFonts w:ascii="Lato" w:hAnsi="Lato" w:cstheme="minorHAnsi"/>
          <w:bCs/>
        </w:rPr>
        <w:t>opis przedsięwzięcia, które jest finansowane przez don</w:t>
      </w:r>
      <w:r w:rsidR="004407F8">
        <w:rPr>
          <w:rFonts w:ascii="Lato" w:hAnsi="Lato" w:cstheme="minorHAnsi"/>
          <w:bCs/>
        </w:rPr>
        <w:t>atorów</w:t>
      </w:r>
      <w:r w:rsidRPr="00007BFA">
        <w:rPr>
          <w:rFonts w:ascii="Lato" w:hAnsi="Lato" w:cstheme="minorHAnsi"/>
          <w:bCs/>
        </w:rPr>
        <w:t xml:space="preserve"> określonych w pkt. 2.3 Regulaminu</w:t>
      </w:r>
      <w:r>
        <w:rPr>
          <w:rFonts w:ascii="Lato" w:hAnsi="Lato" w:cstheme="minorHAnsi"/>
          <w:bCs/>
        </w:rPr>
        <w:t>,</w:t>
      </w:r>
    </w:p>
    <w:p w14:paraId="4978B470" w14:textId="77777777" w:rsidR="00A36FBD" w:rsidRDefault="00A36FBD" w:rsidP="00A36FBD">
      <w:pPr>
        <w:pStyle w:val="Akapitzlist"/>
        <w:widowControl w:val="0"/>
        <w:numPr>
          <w:ilvl w:val="2"/>
          <w:numId w:val="6"/>
        </w:numPr>
        <w:spacing w:before="240" w:after="240" w:line="276" w:lineRule="auto"/>
        <w:ind w:left="1418" w:hanging="425"/>
        <w:jc w:val="both"/>
        <w:outlineLvl w:val="3"/>
        <w:rPr>
          <w:rFonts w:ascii="Lato" w:hAnsi="Lato" w:cstheme="minorHAnsi"/>
          <w:bCs/>
        </w:rPr>
      </w:pPr>
      <w:r w:rsidRPr="00007BFA">
        <w:rPr>
          <w:rFonts w:ascii="Lato" w:hAnsi="Lato" w:cstheme="minorHAnsi"/>
          <w:bCs/>
        </w:rPr>
        <w:t>kopię statutu lub innego dokumentu określającego cele statutowe podmiotu; w przypadku podmiotów nie podlegających wpisowi do Krajowego Rejestru Sądowego - kopię statutu lub innego dokumentu potwierdzającego status prawny podmiotu,</w:t>
      </w:r>
    </w:p>
    <w:p w14:paraId="36AF1391" w14:textId="77777777" w:rsidR="006E79D4" w:rsidRPr="00007BFA" w:rsidRDefault="006E79D4" w:rsidP="00A36FBD">
      <w:pPr>
        <w:pStyle w:val="Akapitzlist"/>
        <w:widowControl w:val="0"/>
        <w:numPr>
          <w:ilvl w:val="2"/>
          <w:numId w:val="6"/>
        </w:numPr>
        <w:spacing w:before="240" w:after="240" w:line="276" w:lineRule="auto"/>
        <w:ind w:left="1418" w:hanging="425"/>
        <w:jc w:val="both"/>
        <w:outlineLvl w:val="3"/>
        <w:rPr>
          <w:rFonts w:ascii="Lato" w:hAnsi="Lato" w:cstheme="minorHAnsi"/>
          <w:bCs/>
        </w:rPr>
      </w:pPr>
      <w:r>
        <w:rPr>
          <w:rFonts w:ascii="Lato" w:hAnsi="Lato" w:cstheme="minorHAnsi"/>
          <w:bCs/>
        </w:rPr>
        <w:t>Plan bezpieczeństwa,</w:t>
      </w:r>
    </w:p>
    <w:p w14:paraId="758E6436" w14:textId="77777777" w:rsidR="00C927C7" w:rsidRPr="00A36FBD" w:rsidRDefault="00A36FBD" w:rsidP="00A36FBD">
      <w:pPr>
        <w:pStyle w:val="Akapitzlist"/>
        <w:widowControl w:val="0"/>
        <w:numPr>
          <w:ilvl w:val="2"/>
          <w:numId w:val="6"/>
        </w:numPr>
        <w:spacing w:before="240" w:after="240" w:line="276" w:lineRule="auto"/>
        <w:ind w:left="1417" w:hanging="425"/>
        <w:outlineLvl w:val="3"/>
        <w:rPr>
          <w:rFonts w:ascii="Lato" w:hAnsi="Lato" w:cstheme="minorHAnsi"/>
          <w:bCs/>
        </w:rPr>
      </w:pPr>
      <w:r w:rsidRPr="00007BFA">
        <w:rPr>
          <w:rFonts w:ascii="Lato" w:hAnsi="Lato" w:cstheme="minorHAnsi"/>
          <w:bCs/>
        </w:rPr>
        <w:t>dokument potwierdzający uzyskanie finansowania</w:t>
      </w:r>
      <w:r>
        <w:rPr>
          <w:rFonts w:ascii="Lato" w:hAnsi="Lato" w:cstheme="minorHAnsi"/>
          <w:bCs/>
        </w:rPr>
        <w:t xml:space="preserve"> ze źródeł innych niż </w:t>
      </w:r>
      <w:r>
        <w:rPr>
          <w:rFonts w:ascii="Lato" w:hAnsi="Lato" w:cstheme="minorHAnsi"/>
          <w:bCs/>
        </w:rPr>
        <w:lastRenderedPageBreak/>
        <w:t>budżet RP.</w:t>
      </w:r>
    </w:p>
    <w:p w14:paraId="72A750D8" w14:textId="35C09DBA" w:rsidR="005743A5" w:rsidRPr="005743A5" w:rsidRDefault="001B742C" w:rsidP="005743A5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6.</w:t>
      </w:r>
      <w:r w:rsidR="00310618">
        <w:rPr>
          <w:rFonts w:ascii="Lato" w:hAnsi="Lato" w:cstheme="minorHAnsi"/>
          <w:sz w:val="24"/>
        </w:rPr>
        <w:t>7</w:t>
      </w:r>
      <w:r>
        <w:rPr>
          <w:rFonts w:ascii="Lato" w:hAnsi="Lato" w:cstheme="minorHAnsi"/>
          <w:sz w:val="24"/>
        </w:rPr>
        <w:t xml:space="preserve">. </w:t>
      </w:r>
      <w:r w:rsidR="005743A5" w:rsidRPr="005743A5">
        <w:rPr>
          <w:rFonts w:ascii="Lato" w:hAnsi="Lato" w:cstheme="minorHAnsi"/>
          <w:sz w:val="24"/>
        </w:rPr>
        <w:t xml:space="preserve">W przypadku złożenia oferty wspólnej należy dołączyć dokumenty, o których mowa w pkt </w:t>
      </w:r>
      <w:r>
        <w:rPr>
          <w:rFonts w:ascii="Lato" w:hAnsi="Lato" w:cstheme="minorHAnsi"/>
          <w:sz w:val="24"/>
        </w:rPr>
        <w:t>6</w:t>
      </w:r>
      <w:r w:rsidR="000B1F55">
        <w:rPr>
          <w:rFonts w:ascii="Lato" w:hAnsi="Lato" w:cstheme="minorHAnsi"/>
          <w:sz w:val="24"/>
        </w:rPr>
        <w:t>.6</w:t>
      </w:r>
      <w:r w:rsidR="00A73FD8">
        <w:rPr>
          <w:rFonts w:ascii="Lato" w:hAnsi="Lato" w:cstheme="minorHAnsi"/>
          <w:sz w:val="24"/>
        </w:rPr>
        <w:t>.4</w:t>
      </w:r>
      <w:r w:rsidR="005743A5" w:rsidRPr="005743A5">
        <w:rPr>
          <w:rFonts w:ascii="Lato" w:hAnsi="Lato" w:cstheme="minorHAnsi"/>
          <w:sz w:val="24"/>
        </w:rPr>
        <w:t>. Regulaminu, dotyczące każdego z oferentów.</w:t>
      </w:r>
    </w:p>
    <w:p w14:paraId="17D55799" w14:textId="77777777" w:rsidR="00A36FBD" w:rsidRPr="005743A5" w:rsidRDefault="001B742C" w:rsidP="005743A5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6.</w:t>
      </w:r>
      <w:r w:rsidR="00310618">
        <w:rPr>
          <w:rFonts w:ascii="Lato" w:hAnsi="Lato" w:cstheme="minorHAnsi"/>
          <w:sz w:val="24"/>
        </w:rPr>
        <w:t>8</w:t>
      </w:r>
      <w:r>
        <w:rPr>
          <w:rFonts w:ascii="Lato" w:hAnsi="Lato" w:cstheme="minorHAnsi"/>
          <w:sz w:val="24"/>
        </w:rPr>
        <w:t xml:space="preserve">. </w:t>
      </w:r>
      <w:r w:rsidR="005743A5" w:rsidRPr="005743A5">
        <w:rPr>
          <w:rFonts w:ascii="Lato" w:hAnsi="Lato" w:cstheme="minorHAnsi"/>
          <w:sz w:val="24"/>
        </w:rPr>
        <w:t>MSZ nie zwraca kosztów przygotowania ofert.</w:t>
      </w:r>
    </w:p>
    <w:p w14:paraId="6E8E3610" w14:textId="77777777" w:rsidR="00DA28F5" w:rsidRPr="00007BFA" w:rsidRDefault="00FE2A3F" w:rsidP="001B742C">
      <w:pPr>
        <w:pStyle w:val="Nagwek2"/>
        <w:tabs>
          <w:tab w:val="left" w:pos="426"/>
        </w:tabs>
      </w:pPr>
      <w:r w:rsidRPr="00007BFA">
        <w:t>Terminy</w:t>
      </w:r>
    </w:p>
    <w:p w14:paraId="60BCE777" w14:textId="77777777" w:rsidR="00DA28F5" w:rsidRPr="00007BFA" w:rsidRDefault="001B742C" w:rsidP="001B742C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 xml:space="preserve">7.1. </w:t>
      </w:r>
      <w:bookmarkStart w:id="9" w:name="_Ref274427470"/>
      <w:r w:rsidR="00DA28F5" w:rsidRPr="00007BFA">
        <w:rPr>
          <w:rFonts w:ascii="Lato" w:hAnsi="Lato" w:cstheme="minorHAnsi"/>
          <w:sz w:val="24"/>
        </w:rPr>
        <w:t>Termin</w:t>
      </w:r>
      <w:r w:rsidR="00FE2A3F" w:rsidRPr="00007BFA">
        <w:rPr>
          <w:rFonts w:ascii="Lato" w:hAnsi="Lato" w:cstheme="minorHAnsi"/>
          <w:sz w:val="24"/>
        </w:rPr>
        <w:t xml:space="preserve"> realizacji </w:t>
      </w:r>
      <w:r w:rsidR="00F24B99" w:rsidRPr="00007BFA">
        <w:rPr>
          <w:rFonts w:ascii="Lato" w:hAnsi="Lato" w:cstheme="minorHAnsi"/>
          <w:sz w:val="24"/>
        </w:rPr>
        <w:t>projektu</w:t>
      </w:r>
      <w:r w:rsidR="00FE2A3F" w:rsidRPr="00007BFA">
        <w:rPr>
          <w:rFonts w:ascii="Lato" w:hAnsi="Lato" w:cstheme="minorHAnsi"/>
          <w:sz w:val="24"/>
        </w:rPr>
        <w:t xml:space="preserve"> w roku 2</w:t>
      </w:r>
      <w:r w:rsidR="000E3C6C" w:rsidRPr="00007BFA">
        <w:rPr>
          <w:rFonts w:ascii="Lato" w:hAnsi="Lato" w:cstheme="minorHAnsi"/>
          <w:sz w:val="24"/>
        </w:rPr>
        <w:t>0</w:t>
      </w:r>
      <w:r w:rsidR="003B3B8D" w:rsidRPr="00007BFA">
        <w:rPr>
          <w:rFonts w:ascii="Lato" w:hAnsi="Lato" w:cstheme="minorHAnsi"/>
          <w:sz w:val="24"/>
        </w:rPr>
        <w:t>2</w:t>
      </w:r>
      <w:r w:rsidR="007108EB">
        <w:rPr>
          <w:rFonts w:ascii="Lato" w:hAnsi="Lato" w:cstheme="minorHAnsi"/>
          <w:sz w:val="24"/>
        </w:rPr>
        <w:t>4</w:t>
      </w:r>
      <w:r w:rsidR="000E3C6C" w:rsidRPr="00007BFA">
        <w:rPr>
          <w:rFonts w:ascii="Lato" w:hAnsi="Lato" w:cstheme="minorHAnsi"/>
          <w:sz w:val="24"/>
        </w:rPr>
        <w:t>: nie wcześniej niż od dnia</w:t>
      </w:r>
      <w:r w:rsidR="006A26D1" w:rsidRPr="00007BFA">
        <w:rPr>
          <w:rFonts w:ascii="Lato" w:hAnsi="Lato" w:cstheme="minorHAnsi"/>
          <w:sz w:val="24"/>
        </w:rPr>
        <w:t xml:space="preserve"> 1.0</w:t>
      </w:r>
      <w:r w:rsidR="00936651" w:rsidRPr="00007BFA">
        <w:rPr>
          <w:rFonts w:ascii="Lato" w:hAnsi="Lato" w:cstheme="minorHAnsi"/>
          <w:sz w:val="24"/>
        </w:rPr>
        <w:t>1</w:t>
      </w:r>
      <w:r w:rsidR="006A26D1" w:rsidRPr="00007BFA">
        <w:rPr>
          <w:rFonts w:ascii="Lato" w:hAnsi="Lato" w:cstheme="minorHAnsi"/>
          <w:sz w:val="24"/>
        </w:rPr>
        <w:t>.20</w:t>
      </w:r>
      <w:r w:rsidR="003B3B8D" w:rsidRPr="00007BFA">
        <w:rPr>
          <w:rFonts w:ascii="Lato" w:hAnsi="Lato" w:cstheme="minorHAnsi"/>
          <w:sz w:val="24"/>
        </w:rPr>
        <w:t>2</w:t>
      </w:r>
      <w:r w:rsidR="007108EB">
        <w:rPr>
          <w:rFonts w:ascii="Lato" w:hAnsi="Lato" w:cstheme="minorHAnsi"/>
          <w:sz w:val="24"/>
        </w:rPr>
        <w:t>4</w:t>
      </w:r>
      <w:r w:rsidR="006C17DC" w:rsidRPr="00007BFA">
        <w:rPr>
          <w:rFonts w:ascii="Lato" w:hAnsi="Lato" w:cstheme="minorHAnsi"/>
          <w:sz w:val="24"/>
        </w:rPr>
        <w:t xml:space="preserve"> </w:t>
      </w:r>
      <w:r w:rsidR="00F24B99" w:rsidRPr="00007BFA">
        <w:rPr>
          <w:rFonts w:ascii="Lato" w:hAnsi="Lato" w:cstheme="minorHAnsi"/>
          <w:sz w:val="24"/>
        </w:rPr>
        <w:t>r.</w:t>
      </w:r>
      <w:r w:rsidR="00FE2A3F" w:rsidRPr="00007BFA">
        <w:rPr>
          <w:rFonts w:ascii="Lato" w:hAnsi="Lato" w:cstheme="minorHAnsi"/>
          <w:sz w:val="24"/>
        </w:rPr>
        <w:t xml:space="preserve"> i nie później niż do dnia</w:t>
      </w:r>
      <w:r w:rsidR="006A26D1" w:rsidRPr="00007BFA">
        <w:rPr>
          <w:rFonts w:ascii="Lato" w:hAnsi="Lato" w:cstheme="minorHAnsi"/>
          <w:sz w:val="24"/>
        </w:rPr>
        <w:t xml:space="preserve"> 31.12.</w:t>
      </w:r>
      <w:r w:rsidR="00FE2A3F" w:rsidRPr="00007BFA">
        <w:rPr>
          <w:rFonts w:ascii="Lato" w:hAnsi="Lato" w:cstheme="minorHAnsi"/>
          <w:sz w:val="24"/>
        </w:rPr>
        <w:t>20</w:t>
      </w:r>
      <w:r w:rsidR="003B3B8D" w:rsidRPr="00007BFA">
        <w:rPr>
          <w:rFonts w:ascii="Lato" w:hAnsi="Lato" w:cstheme="minorHAnsi"/>
          <w:sz w:val="24"/>
        </w:rPr>
        <w:t>2</w:t>
      </w:r>
      <w:r w:rsidR="007108EB">
        <w:rPr>
          <w:rFonts w:ascii="Lato" w:hAnsi="Lato" w:cstheme="minorHAnsi"/>
          <w:sz w:val="24"/>
        </w:rPr>
        <w:t>4</w:t>
      </w:r>
      <w:r w:rsidR="00FE2A3F" w:rsidRPr="00007BFA">
        <w:rPr>
          <w:rFonts w:ascii="Lato" w:hAnsi="Lato" w:cstheme="minorHAnsi"/>
          <w:sz w:val="24"/>
        </w:rPr>
        <w:t xml:space="preserve"> r.</w:t>
      </w:r>
      <w:bookmarkEnd w:id="9"/>
    </w:p>
    <w:p w14:paraId="4A08B08C" w14:textId="77777777" w:rsidR="00DA28F5" w:rsidRPr="00007BFA" w:rsidRDefault="00DA28F5" w:rsidP="001B742C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sz w:val="24"/>
        </w:rPr>
      </w:pPr>
      <w:r w:rsidRPr="00AE5D72">
        <w:rPr>
          <w:rFonts w:ascii="Lato" w:hAnsi="Lato" w:cstheme="minorHAnsi"/>
          <w:sz w:val="24"/>
        </w:rPr>
        <w:t xml:space="preserve">7.2. </w:t>
      </w:r>
      <w:r w:rsidR="00F24B99" w:rsidRPr="00AE5D72">
        <w:rPr>
          <w:rFonts w:ascii="Lato" w:hAnsi="Lato" w:cstheme="minorHAnsi"/>
          <w:sz w:val="24"/>
        </w:rPr>
        <w:t xml:space="preserve">Termin poniesienia wydatków z dotacji w roku </w:t>
      </w:r>
      <w:r w:rsidR="003B3B8D" w:rsidRPr="00AE5D72">
        <w:rPr>
          <w:rFonts w:ascii="Lato" w:hAnsi="Lato" w:cstheme="minorHAnsi"/>
          <w:sz w:val="24"/>
        </w:rPr>
        <w:t>202</w:t>
      </w:r>
      <w:r w:rsidR="007108EB" w:rsidRPr="00AE5D72">
        <w:rPr>
          <w:rFonts w:ascii="Lato" w:hAnsi="Lato" w:cstheme="minorHAnsi"/>
          <w:sz w:val="24"/>
        </w:rPr>
        <w:t>4</w:t>
      </w:r>
      <w:r w:rsidR="00F24B99" w:rsidRPr="00AE5D72">
        <w:rPr>
          <w:rFonts w:ascii="Lato" w:hAnsi="Lato" w:cstheme="minorHAnsi"/>
          <w:sz w:val="24"/>
        </w:rPr>
        <w:t>: nie wcześniej niż od 1.01.20</w:t>
      </w:r>
      <w:r w:rsidR="003B3B8D" w:rsidRPr="00AE5D72">
        <w:rPr>
          <w:rFonts w:ascii="Lato" w:hAnsi="Lato" w:cstheme="minorHAnsi"/>
          <w:sz w:val="24"/>
        </w:rPr>
        <w:t>2</w:t>
      </w:r>
      <w:r w:rsidR="007108EB" w:rsidRPr="00AE5D72">
        <w:rPr>
          <w:rFonts w:ascii="Lato" w:hAnsi="Lato" w:cstheme="minorHAnsi"/>
          <w:sz w:val="24"/>
        </w:rPr>
        <w:t>4</w:t>
      </w:r>
      <w:r w:rsidR="006C17DC" w:rsidRPr="00AE5D72">
        <w:rPr>
          <w:rFonts w:ascii="Lato" w:hAnsi="Lato" w:cstheme="minorHAnsi"/>
          <w:sz w:val="24"/>
        </w:rPr>
        <w:t xml:space="preserve"> </w:t>
      </w:r>
      <w:r w:rsidR="00F24B99" w:rsidRPr="00AE5D72">
        <w:rPr>
          <w:rFonts w:ascii="Lato" w:hAnsi="Lato" w:cstheme="minorHAnsi"/>
          <w:sz w:val="24"/>
        </w:rPr>
        <w:t>r. i nie później niż 21 dni od daty końcowej realizacji projektu wskazanej w umowie dotacji, jednak nie później niż do dnia 31.12.20</w:t>
      </w:r>
      <w:r w:rsidR="003B3B8D" w:rsidRPr="00AE5D72">
        <w:rPr>
          <w:rFonts w:ascii="Lato" w:hAnsi="Lato" w:cstheme="minorHAnsi"/>
          <w:sz w:val="24"/>
        </w:rPr>
        <w:t>2</w:t>
      </w:r>
      <w:r w:rsidR="007108EB" w:rsidRPr="00AE5D72">
        <w:rPr>
          <w:rFonts w:ascii="Lato" w:hAnsi="Lato" w:cstheme="minorHAnsi"/>
          <w:sz w:val="24"/>
        </w:rPr>
        <w:t>4</w:t>
      </w:r>
      <w:r w:rsidR="00F24B99" w:rsidRPr="00AE5D72">
        <w:rPr>
          <w:rFonts w:ascii="Lato" w:hAnsi="Lato" w:cstheme="minorHAnsi"/>
          <w:sz w:val="24"/>
        </w:rPr>
        <w:t xml:space="preserve"> r.</w:t>
      </w:r>
      <w:r w:rsidR="00F24B99" w:rsidRPr="00007BFA">
        <w:rPr>
          <w:rFonts w:ascii="Lato" w:hAnsi="Lato" w:cstheme="minorHAnsi"/>
          <w:sz w:val="24"/>
        </w:rPr>
        <w:t xml:space="preserve"> </w:t>
      </w:r>
    </w:p>
    <w:p w14:paraId="4A69CF6A" w14:textId="58E2321B" w:rsidR="00806537" w:rsidRPr="00007BFA" w:rsidRDefault="00DA28F5" w:rsidP="003D1F85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sz w:val="24"/>
        </w:rPr>
      </w:pPr>
      <w:r w:rsidRPr="00007BFA">
        <w:rPr>
          <w:rFonts w:ascii="Lato" w:hAnsi="Lato" w:cstheme="minorHAnsi"/>
          <w:sz w:val="24"/>
        </w:rPr>
        <w:t xml:space="preserve">7.3. </w:t>
      </w:r>
      <w:r w:rsidR="00FC392B" w:rsidRPr="00007BFA">
        <w:rPr>
          <w:rFonts w:ascii="Lato" w:hAnsi="Lato" w:cstheme="minorHAnsi"/>
          <w:sz w:val="24"/>
        </w:rPr>
        <w:t>Koszty poniesione ze środków dotacji, zgodnie z zas</w:t>
      </w:r>
      <w:r w:rsidR="00A73FD8">
        <w:rPr>
          <w:rFonts w:ascii="Lato" w:hAnsi="Lato" w:cstheme="minorHAnsi"/>
          <w:sz w:val="24"/>
        </w:rPr>
        <w:t>adami, o których mowa w pkt. 4.8</w:t>
      </w:r>
      <w:r w:rsidR="00FC392B" w:rsidRPr="00007BFA">
        <w:rPr>
          <w:rFonts w:ascii="Lato" w:hAnsi="Lato" w:cstheme="minorHAnsi"/>
          <w:sz w:val="24"/>
        </w:rPr>
        <w:t xml:space="preserve"> Regulaminu, w terminie od 01.01.</w:t>
      </w:r>
      <w:r w:rsidR="003B3B8D" w:rsidRPr="00007BFA">
        <w:rPr>
          <w:rFonts w:ascii="Lato" w:hAnsi="Lato" w:cstheme="minorHAnsi"/>
          <w:sz w:val="24"/>
        </w:rPr>
        <w:t>202</w:t>
      </w:r>
      <w:r w:rsidR="007108EB">
        <w:rPr>
          <w:rFonts w:ascii="Lato" w:hAnsi="Lato" w:cstheme="minorHAnsi"/>
          <w:sz w:val="24"/>
        </w:rPr>
        <w:t>4</w:t>
      </w:r>
      <w:r w:rsidR="003B3B8D" w:rsidRPr="00007BFA">
        <w:rPr>
          <w:rFonts w:ascii="Lato" w:hAnsi="Lato" w:cstheme="minorHAnsi"/>
          <w:sz w:val="24"/>
        </w:rPr>
        <w:t xml:space="preserve"> </w:t>
      </w:r>
      <w:r w:rsidR="00FC392B" w:rsidRPr="00007BFA">
        <w:rPr>
          <w:rFonts w:ascii="Lato" w:hAnsi="Lato" w:cstheme="minorHAnsi"/>
          <w:sz w:val="24"/>
        </w:rPr>
        <w:t xml:space="preserve">r. do dnia ogłoszenia wyników konkursu będą kwalifikowane tylko w przypadku </w:t>
      </w:r>
      <w:r w:rsidR="002B5E9B" w:rsidRPr="00007BFA">
        <w:rPr>
          <w:rFonts w:ascii="Lato" w:hAnsi="Lato" w:cstheme="minorHAnsi"/>
          <w:sz w:val="24"/>
        </w:rPr>
        <w:t>uzyskania fin</w:t>
      </w:r>
      <w:r w:rsidR="003D026D" w:rsidRPr="00007BFA">
        <w:rPr>
          <w:rFonts w:ascii="Lato" w:hAnsi="Lato" w:cstheme="minorHAnsi"/>
          <w:sz w:val="24"/>
        </w:rPr>
        <w:t>a</w:t>
      </w:r>
      <w:r w:rsidR="002B5E9B" w:rsidRPr="00007BFA">
        <w:rPr>
          <w:rFonts w:ascii="Lato" w:hAnsi="Lato" w:cstheme="minorHAnsi"/>
          <w:sz w:val="24"/>
        </w:rPr>
        <w:t>sowania i zawarcia umowy dotacji.</w:t>
      </w:r>
    </w:p>
    <w:p w14:paraId="5846E634" w14:textId="77777777" w:rsidR="00FE2A3F" w:rsidRPr="00007BFA" w:rsidRDefault="00FE2A3F" w:rsidP="00FB29AE">
      <w:pPr>
        <w:pStyle w:val="Nagwek2"/>
        <w:tabs>
          <w:tab w:val="left" w:pos="426"/>
        </w:tabs>
      </w:pPr>
      <w:r w:rsidRPr="00007BFA">
        <w:t xml:space="preserve">Sposób i kryteria </w:t>
      </w:r>
      <w:r w:rsidR="002B5E9B" w:rsidRPr="00007BFA">
        <w:t xml:space="preserve">opiniowania </w:t>
      </w:r>
      <w:r w:rsidRPr="00007BFA">
        <w:t>ofert</w:t>
      </w:r>
    </w:p>
    <w:p w14:paraId="32FA4AC8" w14:textId="77777777" w:rsidR="00C41ECA" w:rsidRDefault="00DA28F5" w:rsidP="004407F8">
      <w:p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</w:rPr>
      </w:pPr>
      <w:r w:rsidRPr="00007BFA">
        <w:rPr>
          <w:rFonts w:ascii="Lato" w:hAnsi="Lato" w:cstheme="minorHAnsi"/>
          <w:sz w:val="24"/>
        </w:rPr>
        <w:t xml:space="preserve">8.1. </w:t>
      </w:r>
      <w:r w:rsidR="00FE2A3F" w:rsidRPr="00007BFA">
        <w:rPr>
          <w:rFonts w:ascii="Lato" w:hAnsi="Lato" w:cstheme="minorHAnsi"/>
          <w:sz w:val="24"/>
        </w:rPr>
        <w:t xml:space="preserve">Nadesłane oferty będą podlegać </w:t>
      </w:r>
      <w:r w:rsidR="00404220" w:rsidRPr="00007BFA">
        <w:rPr>
          <w:rFonts w:ascii="Lato" w:hAnsi="Lato" w:cstheme="minorHAnsi"/>
          <w:sz w:val="24"/>
        </w:rPr>
        <w:t xml:space="preserve">opiniowaniu przez </w:t>
      </w:r>
      <w:r w:rsidR="00FE2A3F" w:rsidRPr="00007BFA">
        <w:rPr>
          <w:rFonts w:ascii="Lato" w:hAnsi="Lato" w:cstheme="minorHAnsi"/>
          <w:sz w:val="24"/>
        </w:rPr>
        <w:t>Komisj</w:t>
      </w:r>
      <w:r w:rsidR="00404220" w:rsidRPr="00007BFA">
        <w:rPr>
          <w:rFonts w:ascii="Lato" w:hAnsi="Lato" w:cstheme="minorHAnsi"/>
          <w:sz w:val="24"/>
        </w:rPr>
        <w:t>ę</w:t>
      </w:r>
      <w:r w:rsidR="00FE2A3F" w:rsidRPr="00007BFA">
        <w:rPr>
          <w:rFonts w:ascii="Lato" w:hAnsi="Lato" w:cstheme="minorHAnsi"/>
          <w:sz w:val="24"/>
        </w:rPr>
        <w:t>, z zastrzeżeniem pkt.</w:t>
      </w:r>
      <w:r w:rsidR="00E04CB0" w:rsidRPr="00007BFA">
        <w:rPr>
          <w:rFonts w:ascii="Lato" w:hAnsi="Lato" w:cstheme="minorHAnsi"/>
          <w:sz w:val="24"/>
        </w:rPr>
        <w:t> </w:t>
      </w:r>
      <w:r w:rsidR="00C41ECA">
        <w:rPr>
          <w:rFonts w:ascii="Lato" w:hAnsi="Lato" w:cstheme="minorHAnsi"/>
          <w:sz w:val="24"/>
        </w:rPr>
        <w:t>8</w:t>
      </w:r>
      <w:r w:rsidR="00FE2A3F" w:rsidRPr="00007BFA">
        <w:rPr>
          <w:rFonts w:ascii="Lato" w:hAnsi="Lato" w:cstheme="minorHAnsi"/>
          <w:sz w:val="24"/>
        </w:rPr>
        <w:t>.</w:t>
      </w:r>
      <w:r w:rsidR="00C41ECA">
        <w:rPr>
          <w:rFonts w:ascii="Lato" w:hAnsi="Lato" w:cstheme="minorHAnsi"/>
          <w:sz w:val="24"/>
        </w:rPr>
        <w:t>2.</w:t>
      </w:r>
      <w:r w:rsidR="00FE2A3F" w:rsidRPr="00007BFA">
        <w:rPr>
          <w:rFonts w:ascii="Lato" w:hAnsi="Lato" w:cstheme="minorHAnsi"/>
          <w:sz w:val="24"/>
        </w:rPr>
        <w:t xml:space="preserve"> Regulaminu.</w:t>
      </w:r>
      <w:r w:rsidR="00C41ECA">
        <w:rPr>
          <w:rFonts w:ascii="Lato" w:hAnsi="Lato" w:cstheme="minorHAnsi"/>
          <w:sz w:val="24"/>
        </w:rPr>
        <w:t xml:space="preserve"> Komisja obraduje stosownie do postanowień niniejszego Regulaminu oraz Regulaminu Prac Komisji Konkursowej </w:t>
      </w:r>
      <w:r w:rsidR="004407F8" w:rsidRPr="004407F8">
        <w:rPr>
          <w:rFonts w:ascii="Lato" w:hAnsi="Lato" w:cstheme="minorHAnsi"/>
          <w:sz w:val="24"/>
        </w:rPr>
        <w:t>„Zapewnienie wkładów własnych na realizację projektów rozwojowych lub humanitarnych finansowanych ze źródeł innych niż budżet RP 2024”</w:t>
      </w:r>
      <w:r w:rsidR="00B02B2B">
        <w:rPr>
          <w:rFonts w:ascii="Lato" w:hAnsi="Lato" w:cstheme="minorHAnsi"/>
          <w:sz w:val="24"/>
        </w:rPr>
        <w:t>.</w:t>
      </w:r>
    </w:p>
    <w:p w14:paraId="4713B817" w14:textId="77777777" w:rsidR="00FE2A3F" w:rsidRPr="00007BFA" w:rsidRDefault="00DA28F5" w:rsidP="00C41ECA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sz w:val="24"/>
        </w:rPr>
      </w:pPr>
      <w:r w:rsidRPr="00007BFA">
        <w:rPr>
          <w:rFonts w:ascii="Lato" w:hAnsi="Lato" w:cstheme="minorHAnsi"/>
          <w:sz w:val="24"/>
        </w:rPr>
        <w:t xml:space="preserve">8.2. </w:t>
      </w:r>
      <w:r w:rsidR="00FE2A3F" w:rsidRPr="00007BFA">
        <w:rPr>
          <w:rFonts w:ascii="Lato" w:hAnsi="Lato" w:cstheme="minorHAnsi"/>
          <w:sz w:val="24"/>
        </w:rPr>
        <w:t xml:space="preserve">Nie podlegają </w:t>
      </w:r>
      <w:r w:rsidR="00404220" w:rsidRPr="00007BFA">
        <w:rPr>
          <w:rFonts w:ascii="Lato" w:hAnsi="Lato" w:cstheme="minorHAnsi"/>
          <w:sz w:val="24"/>
        </w:rPr>
        <w:t xml:space="preserve">opiniowaniu przez </w:t>
      </w:r>
      <w:r w:rsidR="00FE2A3F" w:rsidRPr="00007BFA">
        <w:rPr>
          <w:rFonts w:ascii="Lato" w:hAnsi="Lato" w:cstheme="minorHAnsi"/>
          <w:sz w:val="24"/>
        </w:rPr>
        <w:t>Komisj</w:t>
      </w:r>
      <w:r w:rsidR="00404220" w:rsidRPr="00007BFA">
        <w:rPr>
          <w:rFonts w:ascii="Lato" w:hAnsi="Lato" w:cstheme="minorHAnsi"/>
          <w:sz w:val="24"/>
        </w:rPr>
        <w:t>ę</w:t>
      </w:r>
      <w:r w:rsidR="00FE2A3F" w:rsidRPr="00007BFA">
        <w:rPr>
          <w:rFonts w:ascii="Lato" w:hAnsi="Lato" w:cstheme="minorHAnsi"/>
          <w:sz w:val="24"/>
        </w:rPr>
        <w:t xml:space="preserve"> oferty, które:</w:t>
      </w:r>
    </w:p>
    <w:p w14:paraId="5A8A379A" w14:textId="77777777" w:rsidR="00FE2A3F" w:rsidRPr="00007BFA" w:rsidRDefault="00FE2A3F" w:rsidP="00FB29AE">
      <w:pPr>
        <w:pStyle w:val="Akapitzlist"/>
        <w:numPr>
          <w:ilvl w:val="2"/>
          <w:numId w:val="7"/>
        </w:numPr>
        <w:spacing w:before="240" w:after="240" w:line="276" w:lineRule="auto"/>
        <w:ind w:left="1418" w:hanging="295"/>
        <w:jc w:val="both"/>
        <w:rPr>
          <w:rFonts w:ascii="Lato" w:hAnsi="Lato" w:cstheme="minorHAnsi"/>
          <w:bCs/>
        </w:rPr>
      </w:pPr>
      <w:r w:rsidRPr="00007BFA">
        <w:rPr>
          <w:rFonts w:ascii="Lato" w:hAnsi="Lato" w:cstheme="minorHAnsi"/>
          <w:bCs/>
        </w:rPr>
        <w:t xml:space="preserve">nie </w:t>
      </w:r>
      <w:r w:rsidR="009131F5">
        <w:rPr>
          <w:rFonts w:ascii="Lato" w:hAnsi="Lato" w:cstheme="minorHAnsi"/>
          <w:bCs/>
        </w:rPr>
        <w:t xml:space="preserve">zostały </w:t>
      </w:r>
      <w:r w:rsidR="009131F5" w:rsidRPr="00DE003C">
        <w:rPr>
          <w:rFonts w:ascii="Lato" w:hAnsi="Lato" w:cstheme="minorHAnsi"/>
        </w:rPr>
        <w:t>dostarcz</w:t>
      </w:r>
      <w:r w:rsidR="009131F5">
        <w:rPr>
          <w:rFonts w:ascii="Lato" w:hAnsi="Lato" w:cstheme="minorHAnsi"/>
        </w:rPr>
        <w:t>one</w:t>
      </w:r>
      <w:r w:rsidR="009131F5" w:rsidRPr="00DE003C">
        <w:rPr>
          <w:rFonts w:ascii="Lato" w:hAnsi="Lato" w:cstheme="minorHAnsi"/>
        </w:rPr>
        <w:t xml:space="preserve"> do MSZ </w:t>
      </w:r>
      <w:r w:rsidRPr="00007BFA">
        <w:rPr>
          <w:rFonts w:ascii="Lato" w:hAnsi="Lato" w:cstheme="minorHAnsi"/>
          <w:bCs/>
        </w:rPr>
        <w:t xml:space="preserve">w terminie określonym w pkt. </w:t>
      </w:r>
      <w:r w:rsidR="00FD0AD3" w:rsidRPr="00007BFA">
        <w:rPr>
          <w:rFonts w:ascii="Lato" w:hAnsi="Lato" w:cstheme="minorHAnsi"/>
          <w:bCs/>
        </w:rPr>
        <w:t>6</w:t>
      </w:r>
      <w:r w:rsidRPr="00007BFA">
        <w:rPr>
          <w:rFonts w:ascii="Lato" w:hAnsi="Lato" w:cstheme="minorHAnsi"/>
          <w:bCs/>
        </w:rPr>
        <w:t>.</w:t>
      </w:r>
      <w:r w:rsidR="00C41ECA">
        <w:rPr>
          <w:rFonts w:ascii="Lato" w:hAnsi="Lato" w:cstheme="minorHAnsi"/>
          <w:bCs/>
        </w:rPr>
        <w:t>1</w:t>
      </w:r>
      <w:r w:rsidRPr="00007BFA">
        <w:rPr>
          <w:rFonts w:ascii="Lato" w:hAnsi="Lato" w:cstheme="minorHAnsi"/>
          <w:bCs/>
        </w:rPr>
        <w:t xml:space="preserve">  Regulaminu,</w:t>
      </w:r>
    </w:p>
    <w:p w14:paraId="0383E258" w14:textId="77777777" w:rsidR="00FE2A3F" w:rsidRPr="00007BFA" w:rsidRDefault="00FE2A3F" w:rsidP="00FB29AE">
      <w:pPr>
        <w:pStyle w:val="Akapitzlist"/>
        <w:numPr>
          <w:ilvl w:val="2"/>
          <w:numId w:val="7"/>
        </w:numPr>
        <w:spacing w:before="240" w:after="240" w:line="276" w:lineRule="auto"/>
        <w:ind w:left="1418" w:hanging="295"/>
        <w:jc w:val="both"/>
        <w:rPr>
          <w:rFonts w:ascii="Lato" w:hAnsi="Lato" w:cstheme="minorHAnsi"/>
          <w:bCs/>
        </w:rPr>
      </w:pPr>
      <w:r w:rsidRPr="00007BFA">
        <w:rPr>
          <w:rFonts w:ascii="Lato" w:hAnsi="Lato" w:cstheme="minorHAnsi"/>
          <w:bCs/>
        </w:rPr>
        <w:t>zostały złożone przez oferenta w liczbie przekraczającej limit określony w</w:t>
      </w:r>
      <w:r w:rsidR="00E04CB0" w:rsidRPr="00007BFA">
        <w:rPr>
          <w:rFonts w:ascii="Lato" w:hAnsi="Lato" w:cstheme="minorHAnsi"/>
          <w:bCs/>
        </w:rPr>
        <w:t> </w:t>
      </w:r>
      <w:r w:rsidRPr="00007BFA">
        <w:rPr>
          <w:rFonts w:ascii="Lato" w:hAnsi="Lato" w:cstheme="minorHAnsi"/>
          <w:bCs/>
        </w:rPr>
        <w:t>pkt. 5.1.1</w:t>
      </w:r>
      <w:r w:rsidR="00E04CB0" w:rsidRPr="00007BFA">
        <w:rPr>
          <w:rFonts w:ascii="Lato" w:hAnsi="Lato" w:cstheme="minorHAnsi"/>
          <w:bCs/>
        </w:rPr>
        <w:t>)</w:t>
      </w:r>
      <w:r w:rsidRPr="00007BFA">
        <w:rPr>
          <w:rFonts w:ascii="Lato" w:hAnsi="Lato" w:cstheme="minorHAnsi"/>
          <w:bCs/>
        </w:rPr>
        <w:t xml:space="preserve"> Regulaminu</w:t>
      </w:r>
      <w:r w:rsidR="00E04CB0" w:rsidRPr="00007BFA">
        <w:rPr>
          <w:rFonts w:ascii="Lato" w:hAnsi="Lato" w:cstheme="minorHAnsi"/>
          <w:bCs/>
        </w:rPr>
        <w:t>,</w:t>
      </w:r>
    </w:p>
    <w:p w14:paraId="758F03CF" w14:textId="77777777" w:rsidR="00FE2A3F" w:rsidRPr="00C927C7" w:rsidRDefault="00FE2A3F" w:rsidP="00FB29AE">
      <w:pPr>
        <w:pStyle w:val="Akapitzlist"/>
        <w:numPr>
          <w:ilvl w:val="2"/>
          <w:numId w:val="7"/>
        </w:numPr>
        <w:spacing w:before="240" w:after="240" w:line="276" w:lineRule="auto"/>
        <w:ind w:left="1418" w:hanging="295"/>
        <w:jc w:val="both"/>
        <w:rPr>
          <w:rFonts w:ascii="Lato" w:hAnsi="Lato" w:cstheme="minorHAnsi"/>
          <w:bCs/>
        </w:rPr>
      </w:pPr>
      <w:r w:rsidRPr="00C927C7">
        <w:rPr>
          <w:rFonts w:ascii="Lato" w:hAnsi="Lato" w:cstheme="minorHAnsi"/>
          <w:bCs/>
        </w:rPr>
        <w:t xml:space="preserve">nie </w:t>
      </w:r>
      <w:r w:rsidR="009131F5">
        <w:rPr>
          <w:rFonts w:ascii="Lato" w:hAnsi="Lato" w:cstheme="minorHAnsi"/>
          <w:bCs/>
        </w:rPr>
        <w:t xml:space="preserve">zostały </w:t>
      </w:r>
      <w:r w:rsidR="005F6EA0">
        <w:rPr>
          <w:rFonts w:ascii="Lato" w:hAnsi="Lato" w:cstheme="minorHAnsi"/>
          <w:bCs/>
        </w:rPr>
        <w:t xml:space="preserve">podpisane zgodnie z pkt. 6.4 Regulaminu. </w:t>
      </w:r>
    </w:p>
    <w:p w14:paraId="0A922519" w14:textId="77777777" w:rsidR="00FE2A3F" w:rsidRPr="00007BFA" w:rsidRDefault="004409B6" w:rsidP="00081820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 xml:space="preserve">8.3. </w:t>
      </w:r>
      <w:r w:rsidR="00FE2A3F" w:rsidRPr="00007BFA">
        <w:rPr>
          <w:rFonts w:ascii="Lato" w:hAnsi="Lato" w:cstheme="minorHAnsi"/>
          <w:sz w:val="24"/>
          <w:szCs w:val="24"/>
        </w:rPr>
        <w:t>Opiniowanie złożonych ofert następuje zgodnie z p</w:t>
      </w:r>
      <w:r w:rsidRPr="00007BFA">
        <w:rPr>
          <w:rFonts w:ascii="Lato" w:hAnsi="Lato" w:cstheme="minorHAnsi"/>
          <w:sz w:val="24"/>
          <w:szCs w:val="24"/>
        </w:rPr>
        <w:t>rzepisami ustawy</w:t>
      </w:r>
      <w:r w:rsidR="00081820">
        <w:rPr>
          <w:rFonts w:ascii="Lato" w:hAnsi="Lato" w:cstheme="minorHAnsi"/>
          <w:sz w:val="24"/>
          <w:szCs w:val="24"/>
        </w:rPr>
        <w:t xml:space="preserve"> o działalności pożytku </w:t>
      </w:r>
      <w:r w:rsidR="00FE2A3F" w:rsidRPr="00007BFA">
        <w:rPr>
          <w:rFonts w:ascii="Lato" w:hAnsi="Lato" w:cstheme="minorHAnsi"/>
          <w:sz w:val="24"/>
          <w:szCs w:val="24"/>
        </w:rPr>
        <w:t>publicznego i</w:t>
      </w:r>
      <w:r w:rsidR="00081820">
        <w:rPr>
          <w:rFonts w:ascii="Lato" w:hAnsi="Lato" w:cstheme="minorHAnsi"/>
          <w:sz w:val="24"/>
          <w:szCs w:val="24"/>
        </w:rPr>
        <w:t xml:space="preserve"> </w:t>
      </w:r>
      <w:r w:rsidR="00FE2A3F" w:rsidRPr="00007BFA">
        <w:rPr>
          <w:rFonts w:ascii="Lato" w:hAnsi="Lato" w:cstheme="minorHAnsi"/>
          <w:sz w:val="24"/>
          <w:szCs w:val="24"/>
        </w:rPr>
        <w:t>wolontariacie, a także celami i</w:t>
      </w:r>
      <w:r w:rsidR="00E04CB0" w:rsidRPr="00007BFA">
        <w:rPr>
          <w:rFonts w:ascii="Lato" w:hAnsi="Lato" w:cstheme="minorHAnsi"/>
          <w:sz w:val="24"/>
          <w:szCs w:val="24"/>
        </w:rPr>
        <w:t> </w:t>
      </w:r>
      <w:r w:rsidR="00FE2A3F" w:rsidRPr="00007BFA">
        <w:rPr>
          <w:rFonts w:ascii="Lato" w:hAnsi="Lato" w:cstheme="minorHAnsi"/>
          <w:sz w:val="24"/>
          <w:szCs w:val="24"/>
        </w:rPr>
        <w:t xml:space="preserve">wymaganiami określonymi w Regulaminie konkursu. </w:t>
      </w:r>
    </w:p>
    <w:p w14:paraId="23A5DE2A" w14:textId="77777777" w:rsidR="00FE2A3F" w:rsidRPr="00007BFA" w:rsidRDefault="00FD0AD3" w:rsidP="00081820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 xml:space="preserve">8.4. </w:t>
      </w:r>
      <w:r w:rsidR="00F443F3" w:rsidRPr="00007BFA">
        <w:rPr>
          <w:rFonts w:ascii="Lato" w:hAnsi="Lato" w:cstheme="minorHAnsi"/>
          <w:sz w:val="24"/>
          <w:szCs w:val="24"/>
        </w:rPr>
        <w:t xml:space="preserve">Komisja opiniuje oferty łącznie </w:t>
      </w:r>
      <w:r w:rsidR="00FE2A3F" w:rsidRPr="00007BFA">
        <w:rPr>
          <w:rFonts w:ascii="Lato" w:hAnsi="Lato" w:cstheme="minorHAnsi"/>
          <w:sz w:val="24"/>
          <w:szCs w:val="24"/>
        </w:rPr>
        <w:t>pod względem formalnym i merytorycznym</w:t>
      </w:r>
      <w:r w:rsidR="00081820">
        <w:rPr>
          <w:rFonts w:ascii="Lato" w:hAnsi="Lato" w:cstheme="minorHAnsi"/>
          <w:sz w:val="24"/>
          <w:szCs w:val="24"/>
        </w:rPr>
        <w:t>, z zastrzeżeniem pkt. 8.6</w:t>
      </w:r>
      <w:r w:rsidR="00FE2A3F" w:rsidRPr="00007BFA">
        <w:rPr>
          <w:rFonts w:ascii="Lato" w:hAnsi="Lato" w:cstheme="minorHAnsi"/>
          <w:sz w:val="24"/>
          <w:szCs w:val="24"/>
        </w:rPr>
        <w:t>.</w:t>
      </w:r>
      <w:r w:rsidR="00081820">
        <w:rPr>
          <w:rFonts w:ascii="Lato" w:hAnsi="Lato" w:cstheme="minorHAnsi"/>
          <w:sz w:val="24"/>
          <w:szCs w:val="24"/>
        </w:rPr>
        <w:t xml:space="preserve"> Regulaminu.</w:t>
      </w:r>
    </w:p>
    <w:p w14:paraId="2D48BFEF" w14:textId="77777777" w:rsidR="00FE2A3F" w:rsidRPr="00007BFA" w:rsidRDefault="00FD0AD3" w:rsidP="00081820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lastRenderedPageBreak/>
        <w:t xml:space="preserve">8.5. </w:t>
      </w:r>
      <w:r w:rsidR="00A845BC" w:rsidRPr="00007BFA">
        <w:rPr>
          <w:rFonts w:ascii="Lato" w:hAnsi="Lato" w:cstheme="minorHAnsi"/>
          <w:sz w:val="24"/>
          <w:szCs w:val="24"/>
        </w:rPr>
        <w:t xml:space="preserve">Każda </w:t>
      </w:r>
      <w:r w:rsidR="00A845BC" w:rsidRPr="00081820">
        <w:rPr>
          <w:rFonts w:ascii="Lato" w:hAnsi="Lato" w:cstheme="minorHAnsi"/>
          <w:sz w:val="24"/>
          <w:szCs w:val="24"/>
        </w:rPr>
        <w:t>oferta opiniowana jest niezależnie przez minimum dwóch członków Komisji</w:t>
      </w:r>
      <w:r w:rsidR="00A845BC" w:rsidRPr="00007BFA">
        <w:rPr>
          <w:rFonts w:ascii="Lato" w:hAnsi="Lato" w:cstheme="minorHAnsi"/>
          <w:sz w:val="24"/>
          <w:szCs w:val="24"/>
        </w:rPr>
        <w:t xml:space="preserve"> pod względem formalnym, zgodnie z kryteriami określonymi w pkt.</w:t>
      </w:r>
      <w:r w:rsidR="00970987" w:rsidRPr="00007BFA">
        <w:rPr>
          <w:rFonts w:ascii="Lato" w:hAnsi="Lato" w:cstheme="minorHAnsi"/>
          <w:sz w:val="24"/>
          <w:szCs w:val="24"/>
        </w:rPr>
        <w:t>8</w:t>
      </w:r>
      <w:r w:rsidR="00A845BC" w:rsidRPr="00007BFA">
        <w:rPr>
          <w:rFonts w:ascii="Lato" w:hAnsi="Lato" w:cstheme="minorHAnsi"/>
          <w:sz w:val="24"/>
          <w:szCs w:val="24"/>
        </w:rPr>
        <w:t>.7. Regulaminu, oraz pod względem merytorycznym,</w:t>
      </w:r>
      <w:r w:rsidR="00766519" w:rsidRPr="00007BFA">
        <w:rPr>
          <w:rFonts w:ascii="Lato" w:hAnsi="Lato" w:cstheme="minorHAnsi"/>
          <w:sz w:val="24"/>
          <w:szCs w:val="24"/>
        </w:rPr>
        <w:t xml:space="preserve"> zgodnie z kryteriami</w:t>
      </w:r>
      <w:r w:rsidR="00A74692" w:rsidRPr="00007BFA">
        <w:rPr>
          <w:rFonts w:ascii="Lato" w:hAnsi="Lato" w:cstheme="minorHAnsi"/>
          <w:sz w:val="24"/>
          <w:szCs w:val="24"/>
        </w:rPr>
        <w:t xml:space="preserve"> </w:t>
      </w:r>
      <w:r w:rsidR="00A845BC" w:rsidRPr="00007BFA">
        <w:rPr>
          <w:rFonts w:ascii="Lato" w:hAnsi="Lato" w:cstheme="minorHAnsi"/>
          <w:sz w:val="24"/>
          <w:szCs w:val="24"/>
        </w:rPr>
        <w:t>o</w:t>
      </w:r>
      <w:r w:rsidR="00E04CB0" w:rsidRPr="00007BFA">
        <w:rPr>
          <w:rFonts w:ascii="Lato" w:hAnsi="Lato" w:cstheme="minorHAnsi"/>
          <w:sz w:val="24"/>
          <w:szCs w:val="24"/>
        </w:rPr>
        <w:t> </w:t>
      </w:r>
      <w:r w:rsidR="00A845BC" w:rsidRPr="00007BFA">
        <w:rPr>
          <w:rFonts w:ascii="Lato" w:hAnsi="Lato" w:cstheme="minorHAnsi"/>
          <w:sz w:val="24"/>
          <w:szCs w:val="24"/>
        </w:rPr>
        <w:t xml:space="preserve">których mowa w pkt. </w:t>
      </w:r>
      <w:r w:rsidR="00970987" w:rsidRPr="00007BFA">
        <w:rPr>
          <w:rFonts w:ascii="Lato" w:hAnsi="Lato" w:cstheme="minorHAnsi"/>
          <w:sz w:val="24"/>
          <w:szCs w:val="24"/>
        </w:rPr>
        <w:t>8</w:t>
      </w:r>
      <w:r w:rsidR="00A845BC" w:rsidRPr="00007BFA">
        <w:rPr>
          <w:rFonts w:ascii="Lato" w:hAnsi="Lato" w:cstheme="minorHAnsi"/>
          <w:sz w:val="24"/>
          <w:szCs w:val="24"/>
        </w:rPr>
        <w:t>.8. Regulaminu.</w:t>
      </w:r>
    </w:p>
    <w:p w14:paraId="5AF80306" w14:textId="77777777" w:rsidR="00FE2A3F" w:rsidRPr="00007BFA" w:rsidRDefault="00FD0AD3" w:rsidP="00081820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 xml:space="preserve">8.6. </w:t>
      </w:r>
      <w:r w:rsidR="00846F99" w:rsidRPr="00007BFA">
        <w:rPr>
          <w:rFonts w:ascii="Lato" w:hAnsi="Lato" w:cstheme="minorHAnsi"/>
          <w:sz w:val="24"/>
          <w:szCs w:val="24"/>
        </w:rPr>
        <w:t>Oferty zaopiniowane negatywnie pod względem formalnym podlegają odrzuceniu bez opiniowania pod względem merytorycznym.</w:t>
      </w:r>
    </w:p>
    <w:p w14:paraId="7798D6CA" w14:textId="77777777" w:rsidR="00FD0AD3" w:rsidRPr="00007BFA" w:rsidRDefault="00FD0AD3" w:rsidP="00081820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 xml:space="preserve">8.7. </w:t>
      </w:r>
      <w:r w:rsidR="00FE2A3F" w:rsidRPr="00007BFA">
        <w:rPr>
          <w:rFonts w:ascii="Lato" w:hAnsi="Lato" w:cstheme="minorHAnsi"/>
          <w:sz w:val="24"/>
          <w:szCs w:val="24"/>
        </w:rPr>
        <w:t xml:space="preserve">Przy </w:t>
      </w:r>
      <w:r w:rsidR="00846F99" w:rsidRPr="00007BFA">
        <w:rPr>
          <w:rFonts w:ascii="Lato" w:hAnsi="Lato" w:cstheme="minorHAnsi"/>
          <w:sz w:val="24"/>
          <w:szCs w:val="24"/>
        </w:rPr>
        <w:t xml:space="preserve">opiniowaniu </w:t>
      </w:r>
      <w:r w:rsidR="00FE2A3F" w:rsidRPr="00007BFA">
        <w:rPr>
          <w:rFonts w:ascii="Lato" w:hAnsi="Lato" w:cstheme="minorHAnsi"/>
          <w:sz w:val="24"/>
          <w:szCs w:val="24"/>
        </w:rPr>
        <w:t>oferty pod względem formalnym Komisja bierze pod uwagę następujące kryteria:</w:t>
      </w:r>
    </w:p>
    <w:p w14:paraId="3D750CE0" w14:textId="77777777" w:rsidR="004409B6" w:rsidRPr="00007BFA" w:rsidRDefault="00FD0AD3" w:rsidP="00A54A36">
      <w:pPr>
        <w:spacing w:before="240" w:after="240" w:line="276" w:lineRule="auto"/>
        <w:rPr>
          <w:rFonts w:ascii="Lato" w:hAnsi="Lato" w:cstheme="minorHAnsi"/>
          <w:sz w:val="24"/>
        </w:rPr>
      </w:pPr>
      <w:bookmarkStart w:id="10" w:name="_Ref274497296"/>
      <w:r w:rsidRPr="00007BFA">
        <w:rPr>
          <w:rFonts w:ascii="Lato" w:hAnsi="Lato" w:cstheme="minorHAnsi"/>
          <w:sz w:val="24"/>
        </w:rPr>
        <w:t xml:space="preserve">1) </w:t>
      </w:r>
      <w:r w:rsidR="00FE2A3F" w:rsidRPr="00007BFA">
        <w:rPr>
          <w:rFonts w:ascii="Lato" w:hAnsi="Lato" w:cstheme="minorHAnsi"/>
          <w:sz w:val="24"/>
        </w:rPr>
        <w:t>czy podmiot składający ofertę jest uprawniony do ubiegania się o dofinansowanie na podstawie pkt. 3 Regulaminu</w:t>
      </w:r>
      <w:bookmarkEnd w:id="10"/>
      <w:r w:rsidR="00FE2A3F" w:rsidRPr="00007BFA">
        <w:rPr>
          <w:rFonts w:ascii="Lato" w:hAnsi="Lato" w:cstheme="minorHAnsi"/>
          <w:sz w:val="24"/>
        </w:rPr>
        <w:t>;</w:t>
      </w:r>
      <w:r w:rsidR="00A74692" w:rsidRPr="00007BFA">
        <w:rPr>
          <w:rFonts w:ascii="Lato" w:hAnsi="Lato" w:cstheme="minorHAnsi"/>
          <w:sz w:val="24"/>
        </w:rPr>
        <w:t xml:space="preserve"> </w:t>
      </w:r>
    </w:p>
    <w:p w14:paraId="4E7BD334" w14:textId="77777777" w:rsidR="004409B6" w:rsidRPr="00007BFA" w:rsidRDefault="00FD0AD3" w:rsidP="00A54A36">
      <w:pPr>
        <w:spacing w:before="240" w:after="240" w:line="276" w:lineRule="auto"/>
        <w:rPr>
          <w:rFonts w:ascii="Lato" w:hAnsi="Lato" w:cstheme="minorHAnsi"/>
          <w:sz w:val="24"/>
        </w:rPr>
      </w:pPr>
      <w:r w:rsidRPr="00007BFA">
        <w:rPr>
          <w:rFonts w:ascii="Lato" w:hAnsi="Lato" w:cstheme="minorHAnsi"/>
          <w:sz w:val="24"/>
        </w:rPr>
        <w:t>2) czy zachodzi którakolwiek z negatywnych przesłanek do udziału w konkursie, o</w:t>
      </w:r>
      <w:r w:rsidR="00E04CB0" w:rsidRPr="00007BFA">
        <w:rPr>
          <w:rFonts w:ascii="Lato" w:hAnsi="Lato" w:cstheme="minorHAnsi"/>
          <w:sz w:val="24"/>
        </w:rPr>
        <w:t> </w:t>
      </w:r>
      <w:r w:rsidRPr="00007BFA">
        <w:rPr>
          <w:rFonts w:ascii="Lato" w:hAnsi="Lato" w:cstheme="minorHAnsi"/>
          <w:sz w:val="24"/>
        </w:rPr>
        <w:t>których mowa w pkt 3.2, 3.3 lub 3.4 Regulaminu;</w:t>
      </w:r>
    </w:p>
    <w:p w14:paraId="7F6245F5" w14:textId="77777777" w:rsidR="0022061C" w:rsidRDefault="004409B6" w:rsidP="003D1F85">
      <w:pPr>
        <w:spacing w:before="240" w:after="240" w:line="276" w:lineRule="auto"/>
        <w:rPr>
          <w:rFonts w:ascii="Lato" w:hAnsi="Lato" w:cstheme="minorHAnsi"/>
          <w:bCs/>
          <w:sz w:val="24"/>
        </w:rPr>
      </w:pPr>
      <w:r w:rsidRPr="00007BFA">
        <w:rPr>
          <w:rFonts w:ascii="Lato" w:hAnsi="Lato" w:cstheme="minorHAnsi"/>
          <w:sz w:val="24"/>
        </w:rPr>
        <w:t xml:space="preserve">3) </w:t>
      </w:r>
      <w:r w:rsidR="00FD0AD3" w:rsidRPr="00007BFA">
        <w:rPr>
          <w:rFonts w:ascii="Lato" w:hAnsi="Lato" w:cstheme="minorHAnsi"/>
          <w:bCs/>
          <w:sz w:val="24"/>
        </w:rPr>
        <w:t>czy oferta zawie</w:t>
      </w:r>
      <w:r w:rsidR="009E15F3">
        <w:rPr>
          <w:rFonts w:ascii="Lato" w:hAnsi="Lato" w:cstheme="minorHAnsi"/>
          <w:bCs/>
          <w:sz w:val="24"/>
        </w:rPr>
        <w:t>ra załączniki wskazane w pkt. 6</w:t>
      </w:r>
      <w:r w:rsidR="000B1F55">
        <w:rPr>
          <w:rFonts w:ascii="Lato" w:hAnsi="Lato" w:cstheme="minorHAnsi"/>
          <w:bCs/>
          <w:sz w:val="24"/>
        </w:rPr>
        <w:t>.6</w:t>
      </w:r>
      <w:r w:rsidR="00FD0AD3" w:rsidRPr="00007BFA">
        <w:rPr>
          <w:rFonts w:ascii="Lato" w:hAnsi="Lato" w:cstheme="minorHAnsi"/>
          <w:bCs/>
          <w:sz w:val="24"/>
        </w:rPr>
        <w:t xml:space="preserve"> Regulaminu;</w:t>
      </w:r>
    </w:p>
    <w:p w14:paraId="7822C08F" w14:textId="77777777" w:rsidR="005D120A" w:rsidRPr="003D1F85" w:rsidRDefault="005D120A" w:rsidP="003D1F85">
      <w:pPr>
        <w:spacing w:before="240" w:after="240" w:line="276" w:lineRule="auto"/>
        <w:rPr>
          <w:rFonts w:ascii="Lato" w:hAnsi="Lato" w:cstheme="minorHAnsi"/>
          <w:sz w:val="24"/>
        </w:rPr>
      </w:pPr>
      <w:r>
        <w:rPr>
          <w:rFonts w:ascii="Lato" w:hAnsi="Lato" w:cstheme="minorHAnsi"/>
          <w:sz w:val="24"/>
        </w:rPr>
        <w:t>4) czy oferta jest zgodna z pkt. 5.5 Regulaminu.</w:t>
      </w:r>
    </w:p>
    <w:p w14:paraId="68423831" w14:textId="77777777" w:rsidR="00171671" w:rsidRPr="003D1F85" w:rsidRDefault="00685FFD" w:rsidP="003D1F85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>8.8</w:t>
      </w:r>
      <w:r w:rsidR="00FD0AD3" w:rsidRPr="00007BFA">
        <w:rPr>
          <w:rFonts w:ascii="Lato" w:hAnsi="Lato" w:cstheme="minorHAnsi"/>
          <w:sz w:val="24"/>
          <w:szCs w:val="24"/>
        </w:rPr>
        <w:t xml:space="preserve">. </w:t>
      </w:r>
      <w:r w:rsidR="00DD2AD7" w:rsidRPr="00007BFA">
        <w:rPr>
          <w:rFonts w:ascii="Lato" w:hAnsi="Lato" w:cstheme="minorHAnsi"/>
          <w:sz w:val="24"/>
          <w:szCs w:val="24"/>
        </w:rPr>
        <w:t xml:space="preserve">Komisja opiniując oferty </w:t>
      </w:r>
      <w:r w:rsidR="00E04CB0" w:rsidRPr="00007BFA">
        <w:rPr>
          <w:rFonts w:ascii="Lato" w:hAnsi="Lato" w:cstheme="minorHAnsi"/>
          <w:sz w:val="24"/>
          <w:szCs w:val="24"/>
        </w:rPr>
        <w:t xml:space="preserve">pod </w:t>
      </w:r>
      <w:r w:rsidR="00D62228" w:rsidRPr="00007BFA">
        <w:rPr>
          <w:rFonts w:ascii="Lato" w:hAnsi="Lato" w:cstheme="minorHAnsi"/>
          <w:sz w:val="24"/>
          <w:szCs w:val="24"/>
        </w:rPr>
        <w:t xml:space="preserve">względem </w:t>
      </w:r>
      <w:r w:rsidR="00FE2A3F" w:rsidRPr="00007BFA">
        <w:rPr>
          <w:rFonts w:ascii="Lato" w:hAnsi="Lato" w:cstheme="minorHAnsi"/>
          <w:sz w:val="24"/>
          <w:szCs w:val="24"/>
        </w:rPr>
        <w:t>merytoryczn</w:t>
      </w:r>
      <w:r w:rsidR="00D62228" w:rsidRPr="00007BFA">
        <w:rPr>
          <w:rFonts w:ascii="Lato" w:hAnsi="Lato" w:cstheme="minorHAnsi"/>
          <w:sz w:val="24"/>
          <w:szCs w:val="24"/>
        </w:rPr>
        <w:t>ym</w:t>
      </w:r>
      <w:r w:rsidR="00FE2A3F" w:rsidRPr="00007BFA">
        <w:rPr>
          <w:rFonts w:ascii="Lato" w:hAnsi="Lato" w:cstheme="minorHAnsi"/>
          <w:sz w:val="24"/>
          <w:szCs w:val="24"/>
        </w:rPr>
        <w:t xml:space="preserve"> </w:t>
      </w:r>
      <w:r w:rsidR="00DD2AD7" w:rsidRPr="00007BFA">
        <w:rPr>
          <w:rFonts w:ascii="Lato" w:hAnsi="Lato" w:cstheme="minorHAnsi"/>
          <w:sz w:val="24"/>
          <w:szCs w:val="24"/>
        </w:rPr>
        <w:t xml:space="preserve">stosuje </w:t>
      </w:r>
      <w:r w:rsidR="00FE2A3F" w:rsidRPr="00007BFA">
        <w:rPr>
          <w:rFonts w:ascii="Lato" w:hAnsi="Lato" w:cstheme="minorHAnsi"/>
          <w:sz w:val="24"/>
          <w:szCs w:val="24"/>
        </w:rPr>
        <w:t xml:space="preserve">następujące kryteria: </w:t>
      </w:r>
    </w:p>
    <w:tbl>
      <w:tblPr>
        <w:tblW w:w="973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6343"/>
        <w:gridCol w:w="1150"/>
        <w:gridCol w:w="983"/>
      </w:tblGrid>
      <w:tr w:rsidR="00171671" w:rsidRPr="00007BFA" w14:paraId="5ACAB942" w14:textId="77777777" w:rsidTr="00B02B2B">
        <w:trPr>
          <w:trHeight w:val="499"/>
        </w:trPr>
        <w:tc>
          <w:tcPr>
            <w:tcW w:w="1258" w:type="dxa"/>
            <w:vMerge w:val="restart"/>
            <w:textDirection w:val="btLr"/>
            <w:vAlign w:val="center"/>
          </w:tcPr>
          <w:p w14:paraId="4F728E96" w14:textId="77777777" w:rsidR="00171671" w:rsidRPr="00007BFA" w:rsidRDefault="00B920C4" w:rsidP="00A54A36">
            <w:pPr>
              <w:spacing w:before="240" w:after="240" w:line="276" w:lineRule="auto"/>
              <w:jc w:val="center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sz w:val="24"/>
              </w:rPr>
              <w:t>OCENA MERYTORYCZNA</w:t>
            </w:r>
          </w:p>
        </w:tc>
        <w:tc>
          <w:tcPr>
            <w:tcW w:w="6343" w:type="dxa"/>
            <w:vAlign w:val="center"/>
          </w:tcPr>
          <w:p w14:paraId="78D4E1B6" w14:textId="77777777" w:rsidR="00171671" w:rsidRPr="00007BFA" w:rsidRDefault="00171671" w:rsidP="00B02B2B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sz w:val="24"/>
              </w:rPr>
              <w:t xml:space="preserve">Charakter </w:t>
            </w:r>
            <w:r w:rsidR="00B02B2B">
              <w:rPr>
                <w:rFonts w:ascii="Lato" w:hAnsi="Lato" w:cstheme="minorHAnsi"/>
                <w:sz w:val="24"/>
              </w:rPr>
              <w:t xml:space="preserve">rozwojowy </w:t>
            </w:r>
            <w:r w:rsidRPr="00007BFA">
              <w:rPr>
                <w:rFonts w:ascii="Lato" w:hAnsi="Lato" w:cstheme="minorHAnsi"/>
                <w:sz w:val="24"/>
              </w:rPr>
              <w:t>przedsięwzięcia</w:t>
            </w:r>
            <w:r w:rsidR="00B02B2B">
              <w:rPr>
                <w:rFonts w:ascii="Lato" w:hAnsi="Lato" w:cstheme="minorHAnsi"/>
                <w:sz w:val="24"/>
              </w:rPr>
              <w:t xml:space="preserve"> w przypadku krajów priorytetowych </w:t>
            </w:r>
            <w:r w:rsidR="00263204">
              <w:rPr>
                <w:rFonts w:ascii="Lato" w:hAnsi="Lato" w:cstheme="minorHAnsi"/>
                <w:sz w:val="24"/>
              </w:rPr>
              <w:t>„</w:t>
            </w:r>
            <w:r w:rsidR="00B02B2B">
              <w:rPr>
                <w:rFonts w:ascii="Lato" w:hAnsi="Lato" w:cstheme="minorHAnsi"/>
                <w:sz w:val="24"/>
              </w:rPr>
              <w:t>Polskiej pomocy</w:t>
            </w:r>
            <w:r w:rsidR="00263204">
              <w:rPr>
                <w:rFonts w:ascii="Lato" w:hAnsi="Lato" w:cstheme="minorHAnsi"/>
                <w:sz w:val="24"/>
              </w:rPr>
              <w:t>”</w:t>
            </w:r>
            <w:r w:rsidR="00B02B2B">
              <w:rPr>
                <w:rFonts w:ascii="Lato" w:hAnsi="Lato" w:cstheme="minorHAnsi"/>
                <w:sz w:val="24"/>
              </w:rPr>
              <w:t xml:space="preserve"> lub </w:t>
            </w:r>
            <w:r w:rsidR="000B1F55">
              <w:rPr>
                <w:rFonts w:ascii="Lato" w:hAnsi="Lato" w:cstheme="minorHAnsi"/>
                <w:sz w:val="24"/>
              </w:rPr>
              <w:t xml:space="preserve">charakter </w:t>
            </w:r>
            <w:r w:rsidR="00B02B2B">
              <w:rPr>
                <w:rFonts w:ascii="Lato" w:hAnsi="Lato" w:cstheme="minorHAnsi"/>
                <w:sz w:val="24"/>
              </w:rPr>
              <w:t>humanitarny</w:t>
            </w:r>
          </w:p>
        </w:tc>
        <w:tc>
          <w:tcPr>
            <w:tcW w:w="2133" w:type="dxa"/>
            <w:gridSpan w:val="2"/>
            <w:noWrap/>
            <w:vAlign w:val="center"/>
          </w:tcPr>
          <w:p w14:paraId="19E3FF6D" w14:textId="77777777" w:rsidR="00171671" w:rsidRPr="00007BFA" w:rsidRDefault="00B920C4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sz w:val="24"/>
              </w:rPr>
              <w:t xml:space="preserve">         </w:t>
            </w:r>
            <w:r w:rsidR="00171671" w:rsidRPr="00007BFA">
              <w:rPr>
                <w:rFonts w:ascii="Lato" w:hAnsi="Lato" w:cstheme="minorHAnsi"/>
                <w:sz w:val="24"/>
              </w:rPr>
              <w:t>TAK/NIE</w:t>
            </w:r>
          </w:p>
        </w:tc>
      </w:tr>
      <w:tr w:rsidR="00F02E9D" w:rsidRPr="00007BFA" w14:paraId="05B28ABF" w14:textId="77777777" w:rsidTr="00B02B2B">
        <w:trPr>
          <w:trHeight w:val="499"/>
        </w:trPr>
        <w:tc>
          <w:tcPr>
            <w:tcW w:w="1258" w:type="dxa"/>
            <w:vMerge/>
            <w:textDirection w:val="btLr"/>
            <w:vAlign w:val="center"/>
          </w:tcPr>
          <w:p w14:paraId="6DA32C3B" w14:textId="77777777" w:rsidR="00F02E9D" w:rsidRPr="00007BFA" w:rsidRDefault="00F02E9D" w:rsidP="00A54A36">
            <w:pPr>
              <w:spacing w:before="240" w:after="240" w:line="276" w:lineRule="auto"/>
              <w:jc w:val="center"/>
              <w:rPr>
                <w:rFonts w:ascii="Lato" w:hAnsi="Lato" w:cstheme="minorHAnsi"/>
                <w:sz w:val="24"/>
              </w:rPr>
            </w:pPr>
          </w:p>
        </w:tc>
        <w:tc>
          <w:tcPr>
            <w:tcW w:w="6343" w:type="dxa"/>
            <w:vAlign w:val="center"/>
          </w:tcPr>
          <w:p w14:paraId="27E4B837" w14:textId="5D099253" w:rsidR="00F02E9D" w:rsidRPr="00007BFA" w:rsidRDefault="00F02E9D" w:rsidP="00B02B2B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>
              <w:rPr>
                <w:rFonts w:ascii="Lato" w:hAnsi="Lato" w:cstheme="minorHAnsi"/>
                <w:sz w:val="24"/>
              </w:rPr>
              <w:t xml:space="preserve">Czy projekt jest zgodny z założeniami pkt. 2.1 Regulaminu? </w:t>
            </w:r>
          </w:p>
        </w:tc>
        <w:tc>
          <w:tcPr>
            <w:tcW w:w="2133" w:type="dxa"/>
            <w:gridSpan w:val="2"/>
            <w:noWrap/>
            <w:vAlign w:val="center"/>
          </w:tcPr>
          <w:p w14:paraId="0C7BD54C" w14:textId="2D6C0D6A" w:rsidR="00F02E9D" w:rsidRPr="00007BFA" w:rsidRDefault="00F02E9D" w:rsidP="00F02E9D">
            <w:pPr>
              <w:spacing w:before="240" w:after="240" w:line="276" w:lineRule="auto"/>
              <w:jc w:val="center"/>
              <w:rPr>
                <w:rFonts w:ascii="Lato" w:hAnsi="Lato" w:cstheme="minorHAnsi"/>
                <w:sz w:val="24"/>
              </w:rPr>
            </w:pPr>
            <w:r>
              <w:rPr>
                <w:rFonts w:ascii="Lato" w:hAnsi="Lato" w:cstheme="minorHAnsi"/>
                <w:sz w:val="24"/>
              </w:rPr>
              <w:t>TAK/NIE</w:t>
            </w:r>
          </w:p>
        </w:tc>
      </w:tr>
      <w:tr w:rsidR="00171671" w:rsidRPr="00007BFA" w14:paraId="75377451" w14:textId="77777777" w:rsidTr="00B02B2B">
        <w:trPr>
          <w:trHeight w:val="411"/>
        </w:trPr>
        <w:tc>
          <w:tcPr>
            <w:tcW w:w="1258" w:type="dxa"/>
            <w:vMerge/>
            <w:textDirection w:val="btLr"/>
            <w:vAlign w:val="center"/>
          </w:tcPr>
          <w:p w14:paraId="2E320FD0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</w:p>
        </w:tc>
        <w:tc>
          <w:tcPr>
            <w:tcW w:w="6343" w:type="dxa"/>
            <w:vAlign w:val="center"/>
          </w:tcPr>
          <w:p w14:paraId="51957B8C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bCs/>
                <w:sz w:val="24"/>
              </w:rPr>
              <w:t>Zdolności instytucjonalne do realizacji zadania publicznego przez oferenta</w:t>
            </w:r>
            <w:r w:rsidR="00E8403D" w:rsidRPr="00007BFA">
              <w:rPr>
                <w:rFonts w:ascii="Lato" w:hAnsi="Lato" w:cstheme="minorHAnsi"/>
                <w:bCs/>
                <w:sz w:val="24"/>
              </w:rPr>
              <w:t xml:space="preserve"> (punktacja: 0 – 5)</w:t>
            </w:r>
          </w:p>
        </w:tc>
        <w:tc>
          <w:tcPr>
            <w:tcW w:w="1150" w:type="dxa"/>
            <w:vMerge w:val="restart"/>
            <w:noWrap/>
            <w:vAlign w:val="center"/>
          </w:tcPr>
          <w:p w14:paraId="6EB193A8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sz w:val="24"/>
              </w:rPr>
              <w:t>średnia ocen dwóch członków Komisji: max. 20 pkt</w:t>
            </w:r>
          </w:p>
          <w:p w14:paraId="2D7A8027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4F933634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sz w:val="24"/>
              </w:rPr>
              <w:t>opinia Komisji:</w:t>
            </w:r>
          </w:p>
          <w:p w14:paraId="5D934128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sz w:val="24"/>
              </w:rPr>
              <w:t>max. 2</w:t>
            </w:r>
            <w:r w:rsidR="00EE033C" w:rsidRPr="00007BFA">
              <w:rPr>
                <w:rFonts w:ascii="Lato" w:hAnsi="Lato" w:cstheme="minorHAnsi"/>
                <w:sz w:val="24"/>
              </w:rPr>
              <w:t>0</w:t>
            </w:r>
            <w:r w:rsidRPr="00007BFA">
              <w:rPr>
                <w:rFonts w:ascii="Lato" w:hAnsi="Lato" w:cstheme="minorHAnsi"/>
                <w:sz w:val="24"/>
              </w:rPr>
              <w:t xml:space="preserve"> pkt</w:t>
            </w:r>
          </w:p>
        </w:tc>
      </w:tr>
      <w:tr w:rsidR="00171671" w:rsidRPr="00007BFA" w14:paraId="7A26234D" w14:textId="77777777" w:rsidTr="00B02B2B">
        <w:trPr>
          <w:trHeight w:val="869"/>
        </w:trPr>
        <w:tc>
          <w:tcPr>
            <w:tcW w:w="1258" w:type="dxa"/>
            <w:vMerge/>
            <w:vAlign w:val="center"/>
          </w:tcPr>
          <w:p w14:paraId="6B7650FE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</w:p>
        </w:tc>
        <w:tc>
          <w:tcPr>
            <w:tcW w:w="6343" w:type="dxa"/>
            <w:vAlign w:val="center"/>
          </w:tcPr>
          <w:p w14:paraId="350E0CFF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bCs/>
                <w:sz w:val="24"/>
              </w:rPr>
            </w:pPr>
            <w:r w:rsidRPr="00007BFA">
              <w:rPr>
                <w:rFonts w:ascii="Lato" w:hAnsi="Lato" w:cstheme="minorHAnsi"/>
                <w:bCs/>
                <w:sz w:val="24"/>
              </w:rPr>
              <w:t>Proponowana jakość wykonania zadania i kwalifikacje osób, przy udziale których oferent będzie realizował zadanie</w:t>
            </w:r>
            <w:r w:rsidR="00E8403D" w:rsidRPr="00007BFA">
              <w:rPr>
                <w:rFonts w:ascii="Lato" w:hAnsi="Lato" w:cstheme="minorHAnsi"/>
                <w:bCs/>
                <w:sz w:val="24"/>
              </w:rPr>
              <w:t xml:space="preserve"> (punktacja: 0 – 5)</w:t>
            </w:r>
          </w:p>
        </w:tc>
        <w:tc>
          <w:tcPr>
            <w:tcW w:w="1150" w:type="dxa"/>
            <w:vMerge/>
            <w:vAlign w:val="center"/>
          </w:tcPr>
          <w:p w14:paraId="77155BB0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  <w:highlight w:val="yellow"/>
              </w:rPr>
            </w:pPr>
          </w:p>
        </w:tc>
        <w:tc>
          <w:tcPr>
            <w:tcW w:w="983" w:type="dxa"/>
            <w:vMerge/>
            <w:vAlign w:val="center"/>
          </w:tcPr>
          <w:p w14:paraId="096B72F7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  <w:highlight w:val="yellow"/>
              </w:rPr>
            </w:pPr>
          </w:p>
        </w:tc>
      </w:tr>
      <w:tr w:rsidR="00171671" w:rsidRPr="00007BFA" w14:paraId="6BD990DB" w14:textId="77777777" w:rsidTr="00B02B2B">
        <w:trPr>
          <w:trHeight w:val="869"/>
        </w:trPr>
        <w:tc>
          <w:tcPr>
            <w:tcW w:w="1258" w:type="dxa"/>
            <w:vMerge/>
            <w:vAlign w:val="center"/>
          </w:tcPr>
          <w:p w14:paraId="24253C4F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</w:p>
        </w:tc>
        <w:tc>
          <w:tcPr>
            <w:tcW w:w="6343" w:type="dxa"/>
            <w:vAlign w:val="center"/>
          </w:tcPr>
          <w:p w14:paraId="43875593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bCs/>
                <w:sz w:val="24"/>
              </w:rPr>
              <w:t>Przedstawiona kalkulacja kosztów realizacji zadania publicznego, w tym w odniesieniu do jego zakresu rzeczowego</w:t>
            </w:r>
            <w:r w:rsidR="00E8403D" w:rsidRPr="00007BFA">
              <w:rPr>
                <w:rFonts w:ascii="Lato" w:hAnsi="Lato" w:cstheme="minorHAnsi"/>
                <w:bCs/>
                <w:sz w:val="24"/>
              </w:rPr>
              <w:t xml:space="preserve"> (punktacja: 0 – 5)</w:t>
            </w:r>
          </w:p>
        </w:tc>
        <w:tc>
          <w:tcPr>
            <w:tcW w:w="1150" w:type="dxa"/>
            <w:vMerge/>
            <w:vAlign w:val="center"/>
          </w:tcPr>
          <w:p w14:paraId="39EACF0E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  <w:highlight w:val="yellow"/>
              </w:rPr>
            </w:pPr>
          </w:p>
        </w:tc>
        <w:tc>
          <w:tcPr>
            <w:tcW w:w="983" w:type="dxa"/>
            <w:vMerge/>
            <w:vAlign w:val="center"/>
          </w:tcPr>
          <w:p w14:paraId="00162016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  <w:highlight w:val="yellow"/>
              </w:rPr>
            </w:pPr>
          </w:p>
        </w:tc>
      </w:tr>
      <w:tr w:rsidR="00171671" w:rsidRPr="00007BFA" w14:paraId="182920F3" w14:textId="77777777" w:rsidTr="00B02B2B">
        <w:trPr>
          <w:trHeight w:val="869"/>
        </w:trPr>
        <w:tc>
          <w:tcPr>
            <w:tcW w:w="1258" w:type="dxa"/>
            <w:vMerge/>
            <w:vAlign w:val="center"/>
          </w:tcPr>
          <w:p w14:paraId="1497097D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</w:p>
        </w:tc>
        <w:tc>
          <w:tcPr>
            <w:tcW w:w="6343" w:type="dxa"/>
            <w:vAlign w:val="center"/>
          </w:tcPr>
          <w:p w14:paraId="0153BF21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bCs/>
                <w:sz w:val="24"/>
              </w:rPr>
              <w:t>Możliwość osiągnięcia założonych celów  i rezultatów poprzez realizację proponowanych działań i metod  w danym roku budżetowym</w:t>
            </w:r>
            <w:r w:rsidR="00E8403D" w:rsidRPr="00007BFA">
              <w:rPr>
                <w:rFonts w:ascii="Lato" w:hAnsi="Lato" w:cstheme="minorHAnsi"/>
                <w:bCs/>
                <w:sz w:val="24"/>
              </w:rPr>
              <w:t xml:space="preserve"> (punktacja: 0 – 5)</w:t>
            </w:r>
          </w:p>
        </w:tc>
        <w:tc>
          <w:tcPr>
            <w:tcW w:w="1150" w:type="dxa"/>
            <w:vMerge/>
            <w:vAlign w:val="center"/>
          </w:tcPr>
          <w:p w14:paraId="04D809BE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  <w:highlight w:val="yellow"/>
              </w:rPr>
            </w:pPr>
          </w:p>
        </w:tc>
        <w:tc>
          <w:tcPr>
            <w:tcW w:w="983" w:type="dxa"/>
            <w:vMerge/>
            <w:vAlign w:val="center"/>
          </w:tcPr>
          <w:p w14:paraId="6EFA6CB4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  <w:highlight w:val="yellow"/>
              </w:rPr>
            </w:pPr>
          </w:p>
        </w:tc>
      </w:tr>
      <w:tr w:rsidR="00171671" w:rsidRPr="00007BFA" w14:paraId="0FDCD954" w14:textId="77777777" w:rsidTr="00B02B2B">
        <w:trPr>
          <w:cantSplit/>
          <w:trHeight w:val="1510"/>
        </w:trPr>
        <w:tc>
          <w:tcPr>
            <w:tcW w:w="1258" w:type="dxa"/>
            <w:textDirection w:val="btLr"/>
            <w:vAlign w:val="center"/>
          </w:tcPr>
          <w:p w14:paraId="7CE1BF8C" w14:textId="77777777" w:rsidR="00171671" w:rsidRPr="00007BFA" w:rsidRDefault="00171671" w:rsidP="00A54A36">
            <w:pPr>
              <w:spacing w:before="240" w:after="240" w:line="276" w:lineRule="auto"/>
              <w:jc w:val="center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sz w:val="24"/>
              </w:rPr>
              <w:t>WSPÓŁPRACA Z MSZ</w:t>
            </w:r>
          </w:p>
        </w:tc>
        <w:tc>
          <w:tcPr>
            <w:tcW w:w="6343" w:type="dxa"/>
            <w:vAlign w:val="center"/>
          </w:tcPr>
          <w:p w14:paraId="7B7E63AE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sz w:val="24"/>
              </w:rPr>
              <w:t>Ocena współpracy oferenta/zleceniobiorcy z Ministerstwem Spraw Zagranicznych w latach 20</w:t>
            </w:r>
            <w:r w:rsidR="006E3493" w:rsidRPr="00007BFA">
              <w:rPr>
                <w:rFonts w:ascii="Lato" w:hAnsi="Lato" w:cstheme="minorHAnsi"/>
                <w:sz w:val="24"/>
              </w:rPr>
              <w:t>2</w:t>
            </w:r>
            <w:r w:rsidR="009E15F3">
              <w:rPr>
                <w:rFonts w:ascii="Lato" w:hAnsi="Lato" w:cstheme="minorHAnsi"/>
                <w:sz w:val="24"/>
              </w:rPr>
              <w:t>2</w:t>
            </w:r>
            <w:r w:rsidRPr="00007BFA">
              <w:rPr>
                <w:rFonts w:ascii="Lato" w:hAnsi="Lato" w:cstheme="minorHAnsi"/>
                <w:sz w:val="24"/>
              </w:rPr>
              <w:t>-20</w:t>
            </w:r>
            <w:r w:rsidR="006E3493" w:rsidRPr="00007BFA">
              <w:rPr>
                <w:rFonts w:ascii="Lato" w:hAnsi="Lato" w:cstheme="minorHAnsi"/>
                <w:sz w:val="24"/>
              </w:rPr>
              <w:t>2</w:t>
            </w:r>
            <w:r w:rsidR="009E15F3">
              <w:rPr>
                <w:rFonts w:ascii="Lato" w:hAnsi="Lato" w:cstheme="minorHAnsi"/>
                <w:sz w:val="24"/>
              </w:rPr>
              <w:t>3</w:t>
            </w:r>
            <w:r w:rsidRPr="00007BFA">
              <w:rPr>
                <w:rFonts w:ascii="Lato" w:hAnsi="Lato" w:cstheme="minorHAnsi"/>
                <w:sz w:val="24"/>
              </w:rPr>
              <w:t xml:space="preserve"> w oparciu o następujące aspekty:</w:t>
            </w:r>
          </w:p>
          <w:p w14:paraId="3AC2F3EF" w14:textId="77777777" w:rsidR="00171671" w:rsidRPr="00007BFA" w:rsidRDefault="00171671" w:rsidP="00FB29AE">
            <w:pPr>
              <w:numPr>
                <w:ilvl w:val="0"/>
                <w:numId w:val="10"/>
              </w:num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sz w:val="24"/>
              </w:rPr>
              <w:t>czy realizacja projektu była zgodna z ofertą i czy realizowane działania przyczyniły się do osiągnięcia zakładanych celów projektu?</w:t>
            </w:r>
          </w:p>
          <w:p w14:paraId="6414FD0D" w14:textId="77777777" w:rsidR="00171671" w:rsidRPr="00007BFA" w:rsidRDefault="00171671" w:rsidP="00FB29AE">
            <w:pPr>
              <w:numPr>
                <w:ilvl w:val="0"/>
                <w:numId w:val="10"/>
              </w:num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sz w:val="24"/>
              </w:rPr>
              <w:t xml:space="preserve">czy podczas realizacji projektu </w:t>
            </w:r>
            <w:r w:rsidR="009752CC">
              <w:rPr>
                <w:rFonts w:ascii="Lato" w:hAnsi="Lato" w:cstheme="minorHAnsi"/>
                <w:sz w:val="24"/>
              </w:rPr>
              <w:t>oferent</w:t>
            </w:r>
            <w:r w:rsidRPr="00007BFA">
              <w:rPr>
                <w:rFonts w:ascii="Lato" w:hAnsi="Lato" w:cstheme="minorHAnsi"/>
                <w:sz w:val="24"/>
              </w:rPr>
              <w:t xml:space="preserve"> informował MSZ o ważnych wydarzeniach projektowych (jak przebiegała komunikacja z opiekunem projektu)? </w:t>
            </w:r>
          </w:p>
          <w:p w14:paraId="143CC4C6" w14:textId="77777777" w:rsidR="00171671" w:rsidRPr="00007BFA" w:rsidRDefault="00171671" w:rsidP="00FB29AE">
            <w:pPr>
              <w:numPr>
                <w:ilvl w:val="0"/>
                <w:numId w:val="10"/>
              </w:num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sz w:val="24"/>
              </w:rPr>
              <w:t xml:space="preserve">czy </w:t>
            </w:r>
            <w:r w:rsidR="009752CC">
              <w:rPr>
                <w:rFonts w:ascii="Lato" w:hAnsi="Lato" w:cstheme="minorHAnsi"/>
                <w:sz w:val="24"/>
              </w:rPr>
              <w:t>oferent</w:t>
            </w:r>
            <w:r w:rsidRPr="00007BFA">
              <w:rPr>
                <w:rFonts w:ascii="Lato" w:hAnsi="Lato" w:cstheme="minorHAnsi"/>
                <w:sz w:val="24"/>
              </w:rPr>
              <w:t xml:space="preserve"> wywiązał się z obowiązków  informacyjnych  dotyczących realizacji, źródła finansowania i wizualizacji projektu (zgodnie z umową)?</w:t>
            </w:r>
          </w:p>
          <w:p w14:paraId="7A55ACBA" w14:textId="77777777" w:rsidR="00171671" w:rsidRPr="00007BFA" w:rsidRDefault="00171671" w:rsidP="00FB29AE">
            <w:pPr>
              <w:numPr>
                <w:ilvl w:val="0"/>
                <w:numId w:val="10"/>
              </w:num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sz w:val="24"/>
              </w:rPr>
              <w:t xml:space="preserve">czy przedkładane do MSZ dokumenty,  szczególnie sprawozdanie z wykonania projektu, były poprawnie sporządzone, dostarczane  w wymaganych terminach? </w:t>
            </w:r>
          </w:p>
          <w:p w14:paraId="43D062BE" w14:textId="77777777" w:rsidR="00171671" w:rsidRPr="00007BFA" w:rsidRDefault="00171671" w:rsidP="00FB29AE">
            <w:pPr>
              <w:numPr>
                <w:ilvl w:val="0"/>
                <w:numId w:val="10"/>
              </w:num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sz w:val="24"/>
              </w:rPr>
              <w:t>czy środki z przyznanej dotacji zostały wydatkowane zgodnie z zawartą umową dotacji oraz czy dokonano terminowego zwrotu środków należnych MSZ z tytułu rozliczenia dotacji?</w:t>
            </w:r>
          </w:p>
          <w:p w14:paraId="2C68E093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sz w:val="24"/>
              </w:rPr>
              <w:t>Oferenci, którzy nie ws</w:t>
            </w:r>
            <w:r w:rsidR="0047325F" w:rsidRPr="00007BFA">
              <w:rPr>
                <w:rFonts w:ascii="Lato" w:hAnsi="Lato" w:cstheme="minorHAnsi"/>
                <w:sz w:val="24"/>
              </w:rPr>
              <w:t>półpracowali z MSZ w latach 20</w:t>
            </w:r>
            <w:r w:rsidR="009E15F3">
              <w:rPr>
                <w:rFonts w:ascii="Lato" w:hAnsi="Lato" w:cstheme="minorHAnsi"/>
                <w:sz w:val="24"/>
              </w:rPr>
              <w:t>22</w:t>
            </w:r>
            <w:r w:rsidR="0047325F" w:rsidRPr="00007BFA">
              <w:rPr>
                <w:rFonts w:ascii="Lato" w:hAnsi="Lato" w:cstheme="minorHAnsi"/>
                <w:sz w:val="24"/>
              </w:rPr>
              <w:t xml:space="preserve"> - 202</w:t>
            </w:r>
            <w:r w:rsidR="009E15F3">
              <w:rPr>
                <w:rFonts w:ascii="Lato" w:hAnsi="Lato" w:cstheme="minorHAnsi"/>
                <w:sz w:val="24"/>
              </w:rPr>
              <w:t>3</w:t>
            </w:r>
            <w:r w:rsidRPr="00007BFA">
              <w:rPr>
                <w:rFonts w:ascii="Lato" w:hAnsi="Lato" w:cstheme="minorHAnsi"/>
                <w:sz w:val="24"/>
              </w:rPr>
              <w:t xml:space="preserve">, otrzymują </w:t>
            </w:r>
            <w:r w:rsidR="00E7415C">
              <w:rPr>
                <w:rFonts w:ascii="Lato" w:hAnsi="Lato" w:cstheme="minorHAnsi"/>
                <w:sz w:val="24"/>
              </w:rPr>
              <w:t>5</w:t>
            </w:r>
            <w:r w:rsidRPr="00007BFA">
              <w:rPr>
                <w:rFonts w:ascii="Lato" w:hAnsi="Lato" w:cstheme="minorHAnsi"/>
                <w:sz w:val="24"/>
              </w:rPr>
              <w:t xml:space="preserve"> pkt </w:t>
            </w:r>
          </w:p>
        </w:tc>
        <w:tc>
          <w:tcPr>
            <w:tcW w:w="2133" w:type="dxa"/>
            <w:gridSpan w:val="2"/>
            <w:noWrap/>
            <w:vAlign w:val="center"/>
          </w:tcPr>
          <w:p w14:paraId="4E7C412A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  <w:highlight w:val="yellow"/>
              </w:rPr>
            </w:pPr>
            <w:r w:rsidRPr="00007BFA">
              <w:rPr>
                <w:rFonts w:ascii="Lato" w:hAnsi="Lato" w:cstheme="minorHAnsi"/>
                <w:sz w:val="24"/>
              </w:rPr>
              <w:t xml:space="preserve">opinia Komisji: max. </w:t>
            </w:r>
            <w:r w:rsidR="00E7415C">
              <w:rPr>
                <w:rFonts w:ascii="Lato" w:hAnsi="Lato" w:cstheme="minorHAnsi"/>
                <w:sz w:val="24"/>
              </w:rPr>
              <w:t>10</w:t>
            </w:r>
            <w:r w:rsidRPr="00007BFA">
              <w:rPr>
                <w:rFonts w:ascii="Lato" w:hAnsi="Lato" w:cstheme="minorHAnsi"/>
                <w:sz w:val="24"/>
              </w:rPr>
              <w:t xml:space="preserve"> pkt</w:t>
            </w:r>
          </w:p>
        </w:tc>
      </w:tr>
      <w:tr w:rsidR="00171671" w:rsidRPr="00007BFA" w14:paraId="4224ACF2" w14:textId="77777777" w:rsidTr="00B02B2B">
        <w:trPr>
          <w:cantSplit/>
          <w:trHeight w:val="637"/>
        </w:trPr>
        <w:tc>
          <w:tcPr>
            <w:tcW w:w="7601" w:type="dxa"/>
            <w:gridSpan w:val="2"/>
            <w:vAlign w:val="center"/>
          </w:tcPr>
          <w:p w14:paraId="268A22AA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sz w:val="24"/>
              </w:rPr>
              <w:t xml:space="preserve">                                                                                                                                                    Razem</w:t>
            </w:r>
            <w:r w:rsidR="00E8403D" w:rsidRPr="00007BFA">
              <w:rPr>
                <w:rFonts w:ascii="Lato" w:hAnsi="Lato" w:cstheme="minorHAnsi"/>
                <w:sz w:val="24"/>
              </w:rPr>
              <w:t>:</w:t>
            </w:r>
          </w:p>
        </w:tc>
        <w:tc>
          <w:tcPr>
            <w:tcW w:w="2133" w:type="dxa"/>
            <w:gridSpan w:val="2"/>
            <w:noWrap/>
            <w:vAlign w:val="center"/>
          </w:tcPr>
          <w:p w14:paraId="1C60A19C" w14:textId="77777777" w:rsidR="00171671" w:rsidRPr="00007BFA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4"/>
              </w:rPr>
            </w:pPr>
            <w:r w:rsidRPr="00007BFA">
              <w:rPr>
                <w:rFonts w:ascii="Lato" w:hAnsi="Lato" w:cstheme="minorHAnsi"/>
                <w:sz w:val="24"/>
              </w:rPr>
              <w:t xml:space="preserve">max. </w:t>
            </w:r>
            <w:r w:rsidR="00E7415C">
              <w:rPr>
                <w:rFonts w:ascii="Lato" w:hAnsi="Lato" w:cstheme="minorHAnsi"/>
                <w:sz w:val="24"/>
              </w:rPr>
              <w:t>50</w:t>
            </w:r>
            <w:r w:rsidRPr="00007BFA">
              <w:rPr>
                <w:rFonts w:ascii="Lato" w:hAnsi="Lato" w:cstheme="minorHAnsi"/>
                <w:sz w:val="24"/>
              </w:rPr>
              <w:t xml:space="preserve"> pkt </w:t>
            </w:r>
          </w:p>
        </w:tc>
      </w:tr>
    </w:tbl>
    <w:p w14:paraId="140BA080" w14:textId="77777777" w:rsidR="00FE2A3F" w:rsidRPr="00007BFA" w:rsidRDefault="00685FFD" w:rsidP="00F067B8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>8.9.</w:t>
      </w:r>
      <w:r w:rsidR="00FD0AD3" w:rsidRPr="00007BFA">
        <w:rPr>
          <w:rFonts w:ascii="Lato" w:hAnsi="Lato" w:cstheme="minorHAnsi"/>
          <w:sz w:val="24"/>
          <w:szCs w:val="24"/>
        </w:rPr>
        <w:t xml:space="preserve"> </w:t>
      </w:r>
      <w:r w:rsidR="00FE2A3F" w:rsidRPr="00007BFA">
        <w:rPr>
          <w:rFonts w:ascii="Lato" w:hAnsi="Lato" w:cstheme="minorHAnsi"/>
          <w:sz w:val="24"/>
          <w:szCs w:val="24"/>
        </w:rPr>
        <w:t>Komisja nie omawia na posiedzeniu i nie rekomenduje do dofinansowania ofert, które nie są zgodne z założeniami pkt. 2.1</w:t>
      </w:r>
      <w:r w:rsidR="00874CA9" w:rsidRPr="00007BFA">
        <w:rPr>
          <w:rFonts w:ascii="Lato" w:hAnsi="Lato" w:cstheme="minorHAnsi"/>
          <w:sz w:val="24"/>
          <w:szCs w:val="24"/>
        </w:rPr>
        <w:t xml:space="preserve"> </w:t>
      </w:r>
      <w:r w:rsidR="00FE2A3F" w:rsidRPr="00007BFA">
        <w:rPr>
          <w:rFonts w:ascii="Lato" w:hAnsi="Lato" w:cstheme="minorHAnsi"/>
          <w:sz w:val="24"/>
          <w:szCs w:val="24"/>
        </w:rPr>
        <w:t>Regulaminu.</w:t>
      </w:r>
    </w:p>
    <w:p w14:paraId="1D190726" w14:textId="77777777" w:rsidR="00FE2A3F" w:rsidRPr="00007BFA" w:rsidRDefault="00685FFD" w:rsidP="00F067B8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 xml:space="preserve">8.10. </w:t>
      </w:r>
      <w:r w:rsidR="00FE2A3F" w:rsidRPr="00007BFA">
        <w:rPr>
          <w:rFonts w:ascii="Lato" w:hAnsi="Lato" w:cstheme="minorHAnsi"/>
          <w:sz w:val="24"/>
          <w:szCs w:val="24"/>
        </w:rPr>
        <w:t xml:space="preserve">Komisja ma prawo uznać za celowe przyznanie dotacji w wysokości </w:t>
      </w:r>
      <w:r w:rsidR="00FE2A3F" w:rsidRPr="00007BFA">
        <w:rPr>
          <w:rFonts w:ascii="Lato" w:hAnsi="Lato" w:cstheme="minorHAnsi"/>
          <w:sz w:val="24"/>
          <w:szCs w:val="24"/>
        </w:rPr>
        <w:lastRenderedPageBreak/>
        <w:t>odpowiadającej całości lub części wnioskowanej kwoty. W szczególnie uzasadnionych przypadkach Komisja może rekomendować zwiększenie wnioskowanej kwoty dotacji.</w:t>
      </w:r>
    </w:p>
    <w:p w14:paraId="6433FC91" w14:textId="77777777" w:rsidR="00FE2A3F" w:rsidRPr="00007BFA" w:rsidRDefault="00685FFD" w:rsidP="00F067B8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 xml:space="preserve">8.11. </w:t>
      </w:r>
      <w:r w:rsidR="00FE2A3F" w:rsidRPr="00007BFA">
        <w:rPr>
          <w:rFonts w:ascii="Lato" w:hAnsi="Lato" w:cstheme="minorHAnsi"/>
          <w:sz w:val="24"/>
          <w:szCs w:val="24"/>
        </w:rPr>
        <w:t xml:space="preserve">Komisja zastrzega sobie prawo do nierekomendowania zadania publicznego do </w:t>
      </w:r>
      <w:r w:rsidR="00620043" w:rsidRPr="00007BFA">
        <w:rPr>
          <w:rFonts w:ascii="Lato" w:hAnsi="Lato" w:cstheme="minorHAnsi"/>
          <w:sz w:val="24"/>
          <w:szCs w:val="24"/>
        </w:rPr>
        <w:t>dofinansowania</w:t>
      </w:r>
      <w:r w:rsidR="00FE2A3F" w:rsidRPr="00007BFA">
        <w:rPr>
          <w:rFonts w:ascii="Lato" w:hAnsi="Lato" w:cstheme="minorHAnsi"/>
          <w:sz w:val="24"/>
          <w:szCs w:val="24"/>
        </w:rPr>
        <w:t xml:space="preserve"> lub zmiany wysokości dotacji w przypadku ograniczenia wysokości środków </w:t>
      </w:r>
      <w:r w:rsidR="006E3493" w:rsidRPr="00F067B8">
        <w:rPr>
          <w:rFonts w:ascii="Lato" w:hAnsi="Lato" w:cstheme="minorHAnsi"/>
          <w:sz w:val="24"/>
          <w:szCs w:val="24"/>
        </w:rPr>
        <w:t>z budżetu MSZ na rok 20</w:t>
      </w:r>
      <w:r w:rsidR="009E15F3">
        <w:rPr>
          <w:rFonts w:ascii="Lato" w:hAnsi="Lato" w:cstheme="minorHAnsi"/>
          <w:sz w:val="24"/>
          <w:szCs w:val="24"/>
        </w:rPr>
        <w:t>24</w:t>
      </w:r>
      <w:r w:rsidR="006E3493" w:rsidRPr="00F067B8">
        <w:rPr>
          <w:rFonts w:ascii="Lato" w:hAnsi="Lato" w:cstheme="minorHAnsi"/>
          <w:sz w:val="24"/>
          <w:szCs w:val="24"/>
        </w:rPr>
        <w:t xml:space="preserve">, w części przeznaczonej na współpracę rozwojową. </w:t>
      </w:r>
    </w:p>
    <w:p w14:paraId="396D369F" w14:textId="77777777" w:rsidR="00FE2A3F" w:rsidRPr="00007BFA" w:rsidRDefault="00685FFD" w:rsidP="00F067B8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 xml:space="preserve">8.12. </w:t>
      </w:r>
      <w:r w:rsidR="00FE2A3F" w:rsidRPr="00007BFA">
        <w:rPr>
          <w:rFonts w:ascii="Lato" w:hAnsi="Lato" w:cstheme="minorHAnsi"/>
          <w:sz w:val="24"/>
          <w:szCs w:val="24"/>
        </w:rPr>
        <w:t>W przypadku zwiększenia lub zredukowania wnioskowanej kwoty dotacji, Komisja wskazuje pozycje budżetu zadania publicznego</w:t>
      </w:r>
      <w:r w:rsidR="00D37B40" w:rsidRPr="00007BFA">
        <w:rPr>
          <w:rFonts w:ascii="Lato" w:hAnsi="Lato" w:cstheme="minorHAnsi"/>
          <w:sz w:val="24"/>
          <w:szCs w:val="24"/>
        </w:rPr>
        <w:t xml:space="preserve"> lub obszary/rodzaje działań</w:t>
      </w:r>
      <w:r w:rsidR="00FE2A3F" w:rsidRPr="00007BFA">
        <w:rPr>
          <w:rFonts w:ascii="Lato" w:hAnsi="Lato" w:cstheme="minorHAnsi"/>
          <w:sz w:val="24"/>
          <w:szCs w:val="24"/>
        </w:rPr>
        <w:t>, których dotyczy zwiększenie lub redukcja.</w:t>
      </w:r>
    </w:p>
    <w:p w14:paraId="2DD5337A" w14:textId="77777777" w:rsidR="00FE2A3F" w:rsidRPr="00007BFA" w:rsidRDefault="00685FFD" w:rsidP="00F067B8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 xml:space="preserve">8.13. </w:t>
      </w:r>
      <w:r w:rsidR="00FE2A3F" w:rsidRPr="00007BFA">
        <w:rPr>
          <w:rFonts w:ascii="Lato" w:hAnsi="Lato" w:cstheme="minorHAnsi"/>
          <w:sz w:val="24"/>
          <w:szCs w:val="24"/>
        </w:rPr>
        <w:t xml:space="preserve">Komisja rekomenduje do finansowania zadania publiczne, które otrzymają minimum </w:t>
      </w:r>
      <w:r w:rsidR="00CE7B16" w:rsidRPr="00007BFA">
        <w:rPr>
          <w:rFonts w:ascii="Lato" w:hAnsi="Lato" w:cstheme="minorHAnsi"/>
          <w:sz w:val="24"/>
          <w:szCs w:val="24"/>
        </w:rPr>
        <w:t>1</w:t>
      </w:r>
      <w:r w:rsidR="006E3493" w:rsidRPr="00007BFA">
        <w:rPr>
          <w:rFonts w:ascii="Lato" w:hAnsi="Lato" w:cstheme="minorHAnsi"/>
          <w:sz w:val="24"/>
          <w:szCs w:val="24"/>
        </w:rPr>
        <w:t>5</w:t>
      </w:r>
      <w:r w:rsidR="00CE7B16" w:rsidRPr="00007BFA">
        <w:rPr>
          <w:rFonts w:ascii="Lato" w:hAnsi="Lato" w:cstheme="minorHAnsi"/>
          <w:sz w:val="24"/>
          <w:szCs w:val="24"/>
        </w:rPr>
        <w:t xml:space="preserve"> </w:t>
      </w:r>
      <w:r w:rsidR="00FE2A3F" w:rsidRPr="00007BFA">
        <w:rPr>
          <w:rFonts w:ascii="Lato" w:hAnsi="Lato" w:cstheme="minorHAnsi"/>
          <w:sz w:val="24"/>
          <w:szCs w:val="24"/>
        </w:rPr>
        <w:t>pkt. z maksymalnej punktacji, o której mowa w p</w:t>
      </w:r>
      <w:r w:rsidR="00C91C36" w:rsidRPr="00007BFA">
        <w:rPr>
          <w:rFonts w:ascii="Lato" w:hAnsi="Lato" w:cstheme="minorHAnsi"/>
          <w:sz w:val="24"/>
          <w:szCs w:val="24"/>
        </w:rPr>
        <w:t>kt.</w:t>
      </w:r>
      <w:r w:rsidR="00FE2A3F" w:rsidRPr="00007BFA">
        <w:rPr>
          <w:rFonts w:ascii="Lato" w:hAnsi="Lato" w:cstheme="minorHAnsi"/>
          <w:sz w:val="24"/>
          <w:szCs w:val="24"/>
        </w:rPr>
        <w:t xml:space="preserve"> </w:t>
      </w:r>
      <w:r w:rsidRPr="00007BFA">
        <w:rPr>
          <w:rFonts w:ascii="Lato" w:hAnsi="Lato" w:cstheme="minorHAnsi"/>
          <w:sz w:val="24"/>
          <w:szCs w:val="24"/>
        </w:rPr>
        <w:t>8</w:t>
      </w:r>
      <w:r w:rsidR="00FE2A3F" w:rsidRPr="00007BFA">
        <w:rPr>
          <w:rFonts w:ascii="Lato" w:hAnsi="Lato" w:cstheme="minorHAnsi"/>
          <w:sz w:val="24"/>
          <w:szCs w:val="24"/>
        </w:rPr>
        <w:t>.</w:t>
      </w:r>
      <w:r w:rsidR="00D25EB8" w:rsidRPr="00007BFA">
        <w:rPr>
          <w:rFonts w:ascii="Lato" w:hAnsi="Lato" w:cstheme="minorHAnsi"/>
          <w:sz w:val="24"/>
          <w:szCs w:val="24"/>
        </w:rPr>
        <w:t>8</w:t>
      </w:r>
      <w:r w:rsidR="00C91C36" w:rsidRPr="00007BFA">
        <w:rPr>
          <w:rFonts w:ascii="Lato" w:hAnsi="Lato" w:cstheme="minorHAnsi"/>
          <w:sz w:val="24"/>
          <w:szCs w:val="24"/>
        </w:rPr>
        <w:t xml:space="preserve"> Regulaminu</w:t>
      </w:r>
      <w:r w:rsidR="00FE2A3F" w:rsidRPr="00007BFA">
        <w:rPr>
          <w:rFonts w:ascii="Lato" w:hAnsi="Lato" w:cstheme="minorHAnsi"/>
          <w:sz w:val="24"/>
          <w:szCs w:val="24"/>
        </w:rPr>
        <w:t xml:space="preserve"> i</w:t>
      </w:r>
      <w:r w:rsidR="00C91C36" w:rsidRPr="00007BFA">
        <w:rPr>
          <w:rFonts w:ascii="Lato" w:hAnsi="Lato" w:cstheme="minorHAnsi"/>
          <w:sz w:val="24"/>
          <w:szCs w:val="24"/>
        </w:rPr>
        <w:t> </w:t>
      </w:r>
      <w:r w:rsidR="00FE2A3F" w:rsidRPr="00007BFA">
        <w:rPr>
          <w:rFonts w:ascii="Lato" w:hAnsi="Lato" w:cstheme="minorHAnsi"/>
          <w:sz w:val="24"/>
          <w:szCs w:val="24"/>
        </w:rPr>
        <w:t>mieszczą się w limicie środków przewidzianym w konkurs</w:t>
      </w:r>
      <w:r w:rsidR="00D37B40" w:rsidRPr="00007BFA">
        <w:rPr>
          <w:rFonts w:ascii="Lato" w:hAnsi="Lato" w:cstheme="minorHAnsi"/>
          <w:sz w:val="24"/>
          <w:szCs w:val="24"/>
        </w:rPr>
        <w:t>ie</w:t>
      </w:r>
      <w:r w:rsidR="00FE2A3F" w:rsidRPr="00007BFA">
        <w:rPr>
          <w:rFonts w:ascii="Lato" w:hAnsi="Lato" w:cstheme="minorHAnsi"/>
          <w:sz w:val="24"/>
          <w:szCs w:val="24"/>
        </w:rPr>
        <w:t>, o</w:t>
      </w:r>
      <w:r w:rsidR="00C91C36" w:rsidRPr="00007BFA">
        <w:rPr>
          <w:rFonts w:ascii="Lato" w:hAnsi="Lato" w:cstheme="minorHAnsi"/>
          <w:sz w:val="24"/>
          <w:szCs w:val="24"/>
        </w:rPr>
        <w:t> </w:t>
      </w:r>
      <w:r w:rsidR="00FE2A3F" w:rsidRPr="00007BFA">
        <w:rPr>
          <w:rFonts w:ascii="Lato" w:hAnsi="Lato" w:cstheme="minorHAnsi"/>
          <w:sz w:val="24"/>
          <w:szCs w:val="24"/>
        </w:rPr>
        <w:t>który</w:t>
      </w:r>
      <w:r w:rsidR="00C91C36" w:rsidRPr="00007BFA">
        <w:rPr>
          <w:rFonts w:ascii="Lato" w:hAnsi="Lato" w:cstheme="minorHAnsi"/>
          <w:sz w:val="24"/>
          <w:szCs w:val="24"/>
        </w:rPr>
        <w:t>m</w:t>
      </w:r>
      <w:r w:rsidR="00FE2A3F" w:rsidRPr="00007BFA">
        <w:rPr>
          <w:rFonts w:ascii="Lato" w:hAnsi="Lato" w:cstheme="minorHAnsi"/>
          <w:sz w:val="24"/>
          <w:szCs w:val="24"/>
        </w:rPr>
        <w:t xml:space="preserve"> mowa  w pkt. 4.1 Regulaminu.</w:t>
      </w:r>
    </w:p>
    <w:p w14:paraId="67248E42" w14:textId="77777777" w:rsidR="00FE2A3F" w:rsidRPr="00007BFA" w:rsidRDefault="00685FFD" w:rsidP="00F067B8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 xml:space="preserve">8.14. </w:t>
      </w:r>
      <w:r w:rsidR="00FE2A3F" w:rsidRPr="00007BFA">
        <w:rPr>
          <w:rFonts w:ascii="Lato" w:hAnsi="Lato" w:cstheme="minorHAnsi"/>
          <w:sz w:val="24"/>
          <w:szCs w:val="24"/>
        </w:rPr>
        <w:t xml:space="preserve">Projekty, które otrzymały minimum </w:t>
      </w:r>
      <w:r w:rsidR="00CE7B16" w:rsidRPr="00007BFA">
        <w:rPr>
          <w:rFonts w:ascii="Lato" w:hAnsi="Lato" w:cstheme="minorHAnsi"/>
          <w:sz w:val="24"/>
          <w:szCs w:val="24"/>
        </w:rPr>
        <w:t>1</w:t>
      </w:r>
      <w:r w:rsidR="006E3493" w:rsidRPr="00007BFA">
        <w:rPr>
          <w:rFonts w:ascii="Lato" w:hAnsi="Lato" w:cstheme="minorHAnsi"/>
          <w:sz w:val="24"/>
          <w:szCs w:val="24"/>
        </w:rPr>
        <w:t>5</w:t>
      </w:r>
      <w:r w:rsidR="00CE7B16" w:rsidRPr="00007BFA">
        <w:rPr>
          <w:rFonts w:ascii="Lato" w:hAnsi="Lato" w:cstheme="minorHAnsi"/>
          <w:sz w:val="24"/>
          <w:szCs w:val="24"/>
        </w:rPr>
        <w:t xml:space="preserve"> </w:t>
      </w:r>
      <w:r w:rsidR="00FE2A3F" w:rsidRPr="00007BFA">
        <w:rPr>
          <w:rFonts w:ascii="Lato" w:hAnsi="Lato" w:cstheme="minorHAnsi"/>
          <w:sz w:val="24"/>
          <w:szCs w:val="24"/>
        </w:rPr>
        <w:t>pkt. maksymalnej oceny, ale nie zostały rekomendowane do dofinansowania z uwagi na wyczerpanie limitu środków przeznaczonych na sfinansowanie zadania publicznego w konkurs</w:t>
      </w:r>
      <w:r w:rsidR="00D37B40" w:rsidRPr="00007BFA">
        <w:rPr>
          <w:rFonts w:ascii="Lato" w:hAnsi="Lato" w:cstheme="minorHAnsi"/>
          <w:sz w:val="24"/>
          <w:szCs w:val="24"/>
        </w:rPr>
        <w:t>ie</w:t>
      </w:r>
      <w:r w:rsidR="00FE2A3F" w:rsidRPr="00007BFA">
        <w:rPr>
          <w:rFonts w:ascii="Lato" w:hAnsi="Lato" w:cstheme="minorHAnsi"/>
          <w:sz w:val="24"/>
          <w:szCs w:val="24"/>
        </w:rPr>
        <w:t xml:space="preserve">, umieszczane są na liście rezerwowej opublikowanej zgodnie z  pkt. </w:t>
      </w:r>
      <w:r w:rsidR="0002277B" w:rsidRPr="00007BFA">
        <w:rPr>
          <w:rFonts w:ascii="Lato" w:hAnsi="Lato" w:cstheme="minorHAnsi"/>
          <w:sz w:val="24"/>
          <w:szCs w:val="24"/>
        </w:rPr>
        <w:t>9.1</w:t>
      </w:r>
      <w:r w:rsidR="00FE2A3F" w:rsidRPr="00007BFA">
        <w:rPr>
          <w:rFonts w:ascii="Lato" w:hAnsi="Lato" w:cstheme="minorHAnsi"/>
          <w:sz w:val="24"/>
          <w:szCs w:val="24"/>
        </w:rPr>
        <w:t xml:space="preserve"> Regulaminu.</w:t>
      </w:r>
    </w:p>
    <w:p w14:paraId="00726A00" w14:textId="77777777" w:rsidR="004409B6" w:rsidRPr="00007BFA" w:rsidRDefault="00685FFD" w:rsidP="0083780F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 xml:space="preserve">8.15. </w:t>
      </w:r>
      <w:r w:rsidR="00FE2A3F" w:rsidRPr="00007BFA">
        <w:rPr>
          <w:rFonts w:ascii="Lato" w:hAnsi="Lato" w:cstheme="minorHAnsi"/>
          <w:sz w:val="24"/>
          <w:szCs w:val="24"/>
        </w:rPr>
        <w:t>Komisja może nie rekomendować do finansowania zadani</w:t>
      </w:r>
      <w:r w:rsidR="00620043" w:rsidRPr="00007BFA">
        <w:rPr>
          <w:rFonts w:ascii="Lato" w:hAnsi="Lato" w:cstheme="minorHAnsi"/>
          <w:sz w:val="24"/>
          <w:szCs w:val="24"/>
        </w:rPr>
        <w:t>a</w:t>
      </w:r>
      <w:r w:rsidR="00FE2A3F" w:rsidRPr="00007BFA">
        <w:rPr>
          <w:rFonts w:ascii="Lato" w:hAnsi="Lato" w:cstheme="minorHAnsi"/>
          <w:sz w:val="24"/>
          <w:szCs w:val="24"/>
        </w:rPr>
        <w:t xml:space="preserve"> publiczne</w:t>
      </w:r>
      <w:r w:rsidR="00620043" w:rsidRPr="00007BFA">
        <w:rPr>
          <w:rFonts w:ascii="Lato" w:hAnsi="Lato" w:cstheme="minorHAnsi"/>
          <w:sz w:val="24"/>
          <w:szCs w:val="24"/>
        </w:rPr>
        <w:t>go</w:t>
      </w:r>
      <w:r w:rsidR="00FE2A3F" w:rsidRPr="00007BFA">
        <w:rPr>
          <w:rFonts w:ascii="Lato" w:hAnsi="Lato" w:cstheme="minorHAnsi"/>
          <w:sz w:val="24"/>
          <w:szCs w:val="24"/>
        </w:rPr>
        <w:t>, o</w:t>
      </w:r>
      <w:r w:rsidR="00C91C36" w:rsidRPr="00007BFA">
        <w:rPr>
          <w:rFonts w:ascii="Lato" w:hAnsi="Lato" w:cstheme="minorHAnsi"/>
          <w:sz w:val="24"/>
          <w:szCs w:val="24"/>
        </w:rPr>
        <w:t> </w:t>
      </w:r>
      <w:r w:rsidR="00FE2A3F" w:rsidRPr="00007BFA">
        <w:rPr>
          <w:rFonts w:ascii="Lato" w:hAnsi="Lato" w:cstheme="minorHAnsi"/>
          <w:sz w:val="24"/>
          <w:szCs w:val="24"/>
        </w:rPr>
        <w:t xml:space="preserve">którym mowa w pkt. </w:t>
      </w:r>
      <w:r w:rsidRPr="00007BFA">
        <w:rPr>
          <w:rFonts w:ascii="Lato" w:hAnsi="Lato" w:cstheme="minorHAnsi"/>
          <w:sz w:val="24"/>
          <w:szCs w:val="24"/>
        </w:rPr>
        <w:t>8</w:t>
      </w:r>
      <w:r w:rsidR="00FE2A3F" w:rsidRPr="00007BFA">
        <w:rPr>
          <w:rFonts w:ascii="Lato" w:hAnsi="Lato" w:cstheme="minorHAnsi"/>
          <w:sz w:val="24"/>
          <w:szCs w:val="24"/>
        </w:rPr>
        <w:t>.1</w:t>
      </w:r>
      <w:r w:rsidR="0012555F" w:rsidRPr="00007BFA">
        <w:rPr>
          <w:rFonts w:ascii="Lato" w:hAnsi="Lato" w:cstheme="minorHAnsi"/>
          <w:sz w:val="24"/>
          <w:szCs w:val="24"/>
        </w:rPr>
        <w:t>3</w:t>
      </w:r>
      <w:r w:rsidR="00FE2A3F" w:rsidRPr="00007BFA">
        <w:rPr>
          <w:rFonts w:ascii="Lato" w:hAnsi="Lato" w:cstheme="minorHAnsi"/>
          <w:sz w:val="24"/>
          <w:szCs w:val="24"/>
        </w:rPr>
        <w:t xml:space="preserve"> Regulaminu, ze względu na niestabilną sytuację w</w:t>
      </w:r>
      <w:r w:rsidR="00C91C36" w:rsidRPr="00007BFA">
        <w:rPr>
          <w:rFonts w:ascii="Lato" w:hAnsi="Lato" w:cstheme="minorHAnsi"/>
          <w:sz w:val="24"/>
          <w:szCs w:val="24"/>
        </w:rPr>
        <w:t> </w:t>
      </w:r>
      <w:r w:rsidR="00FE2A3F" w:rsidRPr="00007BFA">
        <w:rPr>
          <w:rFonts w:ascii="Lato" w:hAnsi="Lato" w:cstheme="minorHAnsi"/>
          <w:sz w:val="24"/>
          <w:szCs w:val="24"/>
        </w:rPr>
        <w:t>kraju/regionie, uniemożliwiającą jego bezpieczne wdrażanie.</w:t>
      </w:r>
    </w:p>
    <w:p w14:paraId="40592451" w14:textId="77777777" w:rsidR="0083780F" w:rsidRDefault="00685FFD" w:rsidP="0083780F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 xml:space="preserve">8.16. </w:t>
      </w:r>
      <w:r w:rsidR="009125C6" w:rsidRPr="00007BFA">
        <w:rPr>
          <w:rFonts w:ascii="Lato" w:hAnsi="Lato" w:cstheme="minorHAnsi"/>
          <w:sz w:val="24"/>
          <w:szCs w:val="24"/>
        </w:rPr>
        <w:t>Komisja przyznaje punkty na podstawie prezentacji założeń projektu przez członków Komisji opiniujących daną ofertę, dyskusji na posiedzeniu oraz przedstawionej przez ww. członków propozycji punktacji w poszczególnych kryteriach.</w:t>
      </w:r>
    </w:p>
    <w:p w14:paraId="36D3189C" w14:textId="77777777" w:rsidR="00F2753E" w:rsidRPr="00007BFA" w:rsidRDefault="00893847" w:rsidP="0083780F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 xml:space="preserve">8.17. </w:t>
      </w:r>
      <w:r w:rsidR="007220ED" w:rsidRPr="00007BFA">
        <w:rPr>
          <w:rFonts w:ascii="Lato" w:hAnsi="Lato" w:cstheme="minorHAnsi"/>
          <w:sz w:val="24"/>
          <w:szCs w:val="24"/>
        </w:rPr>
        <w:t>Na końcową opinię komisji wyr</w:t>
      </w:r>
      <w:r w:rsidR="00F33D95" w:rsidRPr="00007BFA">
        <w:rPr>
          <w:rFonts w:ascii="Lato" w:hAnsi="Lato" w:cstheme="minorHAnsi"/>
          <w:sz w:val="24"/>
          <w:szCs w:val="24"/>
        </w:rPr>
        <w:t xml:space="preserve">ażoną w punktach (maksymalnie </w:t>
      </w:r>
      <w:r w:rsidR="000C2B55" w:rsidRPr="00007BFA">
        <w:rPr>
          <w:rFonts w:ascii="Lato" w:hAnsi="Lato" w:cstheme="minorHAnsi"/>
          <w:sz w:val="24"/>
          <w:szCs w:val="24"/>
        </w:rPr>
        <w:t>5</w:t>
      </w:r>
      <w:r w:rsidR="007665FB">
        <w:rPr>
          <w:rFonts w:ascii="Lato" w:hAnsi="Lato" w:cstheme="minorHAnsi"/>
          <w:sz w:val="24"/>
          <w:szCs w:val="24"/>
        </w:rPr>
        <w:t>0</w:t>
      </w:r>
      <w:r w:rsidR="007220ED" w:rsidRPr="00007BFA">
        <w:rPr>
          <w:rFonts w:ascii="Lato" w:hAnsi="Lato" w:cstheme="minorHAnsi"/>
          <w:sz w:val="24"/>
          <w:szCs w:val="24"/>
        </w:rPr>
        <w:t xml:space="preserve"> punktów)</w:t>
      </w:r>
      <w:r w:rsidR="005A29A4" w:rsidRPr="00007BFA">
        <w:rPr>
          <w:rFonts w:ascii="Lato" w:hAnsi="Lato" w:cstheme="minorHAnsi"/>
          <w:sz w:val="24"/>
          <w:szCs w:val="24"/>
        </w:rPr>
        <w:t xml:space="preserve"> </w:t>
      </w:r>
      <w:r w:rsidR="004409B6" w:rsidRPr="00007BFA">
        <w:rPr>
          <w:rFonts w:ascii="Lato" w:hAnsi="Lato" w:cstheme="minorHAnsi"/>
          <w:sz w:val="24"/>
          <w:szCs w:val="24"/>
        </w:rPr>
        <w:t xml:space="preserve">    </w:t>
      </w:r>
      <w:r w:rsidR="005A29A4" w:rsidRPr="00007BFA">
        <w:rPr>
          <w:rFonts w:ascii="Lato" w:hAnsi="Lato" w:cstheme="minorHAnsi"/>
          <w:sz w:val="24"/>
          <w:szCs w:val="24"/>
        </w:rPr>
        <w:t>składa się:</w:t>
      </w:r>
    </w:p>
    <w:p w14:paraId="5B63EE2A" w14:textId="77777777" w:rsidR="00E34820" w:rsidRPr="00007BFA" w:rsidRDefault="00893847" w:rsidP="00A54A36">
      <w:pPr>
        <w:spacing w:before="240" w:after="240" w:line="276" w:lineRule="auto"/>
        <w:rPr>
          <w:rFonts w:ascii="Lato" w:hAnsi="Lato" w:cstheme="minorHAnsi"/>
          <w:sz w:val="24"/>
        </w:rPr>
      </w:pPr>
      <w:r w:rsidRPr="00007BFA">
        <w:rPr>
          <w:rFonts w:ascii="Lato" w:hAnsi="Lato" w:cstheme="minorHAnsi"/>
          <w:sz w:val="24"/>
        </w:rPr>
        <w:t xml:space="preserve">1) </w:t>
      </w:r>
      <w:r w:rsidR="00F2753E" w:rsidRPr="00007BFA">
        <w:rPr>
          <w:rFonts w:ascii="Lato" w:hAnsi="Lato" w:cstheme="minorHAnsi"/>
          <w:sz w:val="24"/>
        </w:rPr>
        <w:t>opinia dwóch członków Komisji wyrażona w punktach (maksymalna łączna ocena punktowa dwóch członków Komisji, będąca średnią arytmetyczną tych ocen, wynosi 20</w:t>
      </w:r>
      <w:r w:rsidR="00C91C36" w:rsidRPr="00007BFA">
        <w:rPr>
          <w:rFonts w:ascii="Lato" w:hAnsi="Lato" w:cstheme="minorHAnsi"/>
          <w:sz w:val="24"/>
        </w:rPr>
        <w:t> </w:t>
      </w:r>
      <w:r w:rsidR="00F2753E" w:rsidRPr="00007BFA">
        <w:rPr>
          <w:rFonts w:ascii="Lato" w:hAnsi="Lato" w:cstheme="minorHAnsi"/>
          <w:sz w:val="24"/>
        </w:rPr>
        <w:t>punktów);</w:t>
      </w:r>
    </w:p>
    <w:p w14:paraId="23B4A4C4" w14:textId="77777777" w:rsidR="00F2753E" w:rsidRPr="00007BFA" w:rsidRDefault="00893847" w:rsidP="00A54A36">
      <w:pPr>
        <w:spacing w:before="240" w:after="240" w:line="276" w:lineRule="auto"/>
        <w:rPr>
          <w:rFonts w:ascii="Lato" w:hAnsi="Lato" w:cstheme="minorHAnsi"/>
          <w:sz w:val="24"/>
        </w:rPr>
      </w:pPr>
      <w:r w:rsidRPr="00007BFA">
        <w:rPr>
          <w:rFonts w:ascii="Lato" w:hAnsi="Lato" w:cstheme="minorHAnsi"/>
          <w:sz w:val="24"/>
        </w:rPr>
        <w:t xml:space="preserve">2) </w:t>
      </w:r>
      <w:r w:rsidR="00F2753E" w:rsidRPr="00007BFA">
        <w:rPr>
          <w:rFonts w:ascii="Lato" w:hAnsi="Lato" w:cstheme="minorHAnsi"/>
          <w:sz w:val="24"/>
        </w:rPr>
        <w:t>opinia Komisji wyrażona w punktach (maksymalna ocena punktowa wynosi 20</w:t>
      </w:r>
      <w:r w:rsidR="00C91C36" w:rsidRPr="00007BFA">
        <w:rPr>
          <w:rFonts w:ascii="Lato" w:hAnsi="Lato" w:cstheme="minorHAnsi"/>
          <w:sz w:val="24"/>
        </w:rPr>
        <w:t> </w:t>
      </w:r>
      <w:r w:rsidR="00F2753E" w:rsidRPr="00007BFA">
        <w:rPr>
          <w:rFonts w:ascii="Lato" w:hAnsi="Lato" w:cstheme="minorHAnsi"/>
          <w:sz w:val="24"/>
        </w:rPr>
        <w:t xml:space="preserve">punktów) dokonywana w oparciu o opinię dwóch członków Komisji; </w:t>
      </w:r>
    </w:p>
    <w:p w14:paraId="6421AF12" w14:textId="77777777" w:rsidR="007220ED" w:rsidRDefault="00893847" w:rsidP="00A54A36">
      <w:pPr>
        <w:spacing w:before="240" w:after="240" w:line="276" w:lineRule="auto"/>
        <w:rPr>
          <w:rFonts w:ascii="Lato" w:hAnsi="Lato" w:cstheme="minorHAnsi"/>
          <w:sz w:val="24"/>
        </w:rPr>
      </w:pPr>
      <w:r w:rsidRPr="00007BFA">
        <w:rPr>
          <w:rFonts w:ascii="Lato" w:hAnsi="Lato" w:cstheme="minorHAnsi"/>
          <w:sz w:val="24"/>
        </w:rPr>
        <w:t xml:space="preserve">3) </w:t>
      </w:r>
      <w:r w:rsidR="00F2753E" w:rsidRPr="00007BFA">
        <w:rPr>
          <w:rFonts w:ascii="Lato" w:hAnsi="Lato" w:cstheme="minorHAnsi"/>
          <w:sz w:val="24"/>
        </w:rPr>
        <w:t xml:space="preserve">opinia Komisji dotycząca współpracy z MSZ wyrażona w punktach (maksymalna ocena punktowa wynosi </w:t>
      </w:r>
      <w:r w:rsidR="002E45A0">
        <w:rPr>
          <w:rFonts w:ascii="Lato" w:hAnsi="Lato" w:cstheme="minorHAnsi"/>
          <w:sz w:val="24"/>
        </w:rPr>
        <w:t>10</w:t>
      </w:r>
      <w:r w:rsidR="00F2753E" w:rsidRPr="00007BFA">
        <w:rPr>
          <w:rFonts w:ascii="Lato" w:hAnsi="Lato" w:cstheme="minorHAnsi"/>
          <w:sz w:val="24"/>
        </w:rPr>
        <w:t xml:space="preserve"> punktów).</w:t>
      </w:r>
    </w:p>
    <w:p w14:paraId="7B462465" w14:textId="77777777" w:rsidR="009752CC" w:rsidRPr="009752CC" w:rsidRDefault="009752CC" w:rsidP="009752CC">
      <w:pPr>
        <w:pStyle w:val="Nagwek3"/>
        <w:numPr>
          <w:ilvl w:val="0"/>
          <w:numId w:val="0"/>
        </w:numPr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</w:rPr>
        <w:t xml:space="preserve">8.18. </w:t>
      </w:r>
      <w:r w:rsidRPr="009752CC">
        <w:rPr>
          <w:rFonts w:ascii="Lato" w:hAnsi="Lato" w:cstheme="minorHAnsi"/>
          <w:sz w:val="24"/>
          <w:szCs w:val="24"/>
        </w:rPr>
        <w:t xml:space="preserve">Minister Spraw Zagranicznych, na podstawie przekazanego przez komisję protokołu końcowego,  podejmuje decyzję o udzieleniu lub odmowie udzielenia dotacji </w:t>
      </w:r>
      <w:r w:rsidRPr="009752CC">
        <w:rPr>
          <w:rFonts w:ascii="Lato" w:hAnsi="Lato" w:cstheme="minorHAnsi"/>
          <w:sz w:val="24"/>
          <w:szCs w:val="24"/>
        </w:rPr>
        <w:lastRenderedPageBreak/>
        <w:t xml:space="preserve">oferentowi lub oferentom umieszczonym na liście ofert rekomendowanych do udzielenia dotacji oraz na liście ofert rezerwowych. </w:t>
      </w:r>
    </w:p>
    <w:p w14:paraId="4CEF353F" w14:textId="77777777" w:rsidR="009752CC" w:rsidRPr="00007BFA" w:rsidRDefault="009752CC" w:rsidP="00A54A36">
      <w:pPr>
        <w:spacing w:before="240" w:after="240" w:line="276" w:lineRule="auto"/>
        <w:rPr>
          <w:rFonts w:ascii="Lato" w:hAnsi="Lato" w:cstheme="minorHAnsi"/>
          <w:sz w:val="24"/>
        </w:rPr>
      </w:pPr>
    </w:p>
    <w:p w14:paraId="0FDA83C9" w14:textId="77777777" w:rsidR="00122B29" w:rsidRPr="000D32EB" w:rsidRDefault="009752CC" w:rsidP="002E45A0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8.19</w:t>
      </w:r>
      <w:r w:rsidR="00893847" w:rsidRPr="00007BFA">
        <w:rPr>
          <w:rFonts w:ascii="Lato" w:hAnsi="Lato" w:cstheme="minorHAnsi"/>
          <w:sz w:val="24"/>
          <w:szCs w:val="24"/>
        </w:rPr>
        <w:t xml:space="preserve">. </w:t>
      </w:r>
      <w:r w:rsidR="000D32EB" w:rsidRPr="000D32EB">
        <w:rPr>
          <w:rFonts w:ascii="Lato" w:hAnsi="Lato" w:cstheme="minorHAnsi"/>
          <w:sz w:val="24"/>
          <w:szCs w:val="24"/>
        </w:rPr>
        <w:t>Decyzja Ministra Spraw Zagranicznych o udzieleniu bądź odmowie udzielenia dofinansowania jest ostateczna i nie przysługuje od niej odwołanie. Decyzja nie ma charakteru decyzji administracyjnej. Minister Spraw Zagranicznych może podjąć decyzję o nieudzieleniu dofinansowania.</w:t>
      </w:r>
    </w:p>
    <w:p w14:paraId="4CFE7DF3" w14:textId="77777777" w:rsidR="00FE2A3F" w:rsidRPr="00007BFA" w:rsidRDefault="00893847" w:rsidP="002E45A0">
      <w:pPr>
        <w:pStyle w:val="Nagwek2"/>
        <w:tabs>
          <w:tab w:val="left" w:pos="426"/>
        </w:tabs>
      </w:pPr>
      <w:r w:rsidRPr="00007BFA">
        <w:t xml:space="preserve"> </w:t>
      </w:r>
      <w:r w:rsidR="00FE2A3F" w:rsidRPr="00007BFA">
        <w:t>Sposób informowania o przeprowadzeniu konkursu</w:t>
      </w:r>
    </w:p>
    <w:p w14:paraId="5A32BB80" w14:textId="77777777" w:rsidR="00122B29" w:rsidRPr="00007BFA" w:rsidRDefault="00893847" w:rsidP="00A519FB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 xml:space="preserve">9.1. </w:t>
      </w:r>
      <w:r w:rsidR="00FE2A3F" w:rsidRPr="00007BFA">
        <w:rPr>
          <w:rFonts w:ascii="Lato" w:hAnsi="Lato" w:cstheme="minorHAnsi"/>
          <w:sz w:val="24"/>
          <w:szCs w:val="24"/>
        </w:rPr>
        <w:t xml:space="preserve">Ogłoszenie o konkursie, informacja o sposobie udostępnienia wzoru ofert i wzory innych dokumentów niezbędnych do złożenia ofert oraz wyniki konkursu są publikowane w Biuletynie Informacji Publicznej Ministerstwa Spraw Zagranicznych, </w:t>
      </w:r>
      <w:r w:rsidR="009752CC">
        <w:rPr>
          <w:rFonts w:ascii="Lato" w:hAnsi="Lato" w:cstheme="minorHAnsi"/>
          <w:sz w:val="24"/>
          <w:szCs w:val="24"/>
        </w:rPr>
        <w:br/>
      </w:r>
      <w:r w:rsidR="00FE2A3F" w:rsidRPr="00007BFA">
        <w:rPr>
          <w:rFonts w:ascii="Lato" w:hAnsi="Lato" w:cstheme="minorHAnsi"/>
          <w:sz w:val="24"/>
          <w:szCs w:val="24"/>
        </w:rPr>
        <w:t xml:space="preserve">w siedzibie Ministerstwa Spraw Zagranicznych oraz na stronach internetowych: </w:t>
      </w:r>
      <w:hyperlink r:id="rId10" w:history="1">
        <w:r w:rsidR="00A519FB" w:rsidRPr="00BC0E52">
          <w:rPr>
            <w:rStyle w:val="Hipercze"/>
            <w:rFonts w:ascii="Lato" w:hAnsi="Lato"/>
          </w:rPr>
          <w:t>https://www.gov.pl/web/dyplomacja/</w:t>
        </w:r>
      </w:hyperlink>
      <w:r w:rsidR="00A519FB" w:rsidRPr="00BC0E52">
        <w:rPr>
          <w:rFonts w:ascii="Lato" w:hAnsi="Lato"/>
          <w:sz w:val="22"/>
        </w:rPr>
        <w:t xml:space="preserve"> i </w:t>
      </w:r>
      <w:hyperlink r:id="rId11" w:history="1">
        <w:r w:rsidR="00A519FB" w:rsidRPr="00BC0E52">
          <w:rPr>
            <w:rStyle w:val="Hipercze"/>
            <w:rFonts w:ascii="Lato" w:hAnsi="Lato"/>
          </w:rPr>
          <w:t>https://www.gov.pl/web/polskapomoc</w:t>
        </w:r>
      </w:hyperlink>
    </w:p>
    <w:p w14:paraId="675010BD" w14:textId="48BD3BE2" w:rsidR="00FE2A3F" w:rsidRPr="00007BFA" w:rsidRDefault="00893847" w:rsidP="00A519FB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 xml:space="preserve">9.2. </w:t>
      </w:r>
      <w:r w:rsidR="00FE2A3F" w:rsidRPr="00007BFA">
        <w:rPr>
          <w:rFonts w:ascii="Lato" w:hAnsi="Lato" w:cstheme="minorHAnsi"/>
          <w:sz w:val="24"/>
          <w:szCs w:val="24"/>
        </w:rPr>
        <w:t xml:space="preserve">Wyniki konkursu zostaną opublikowane </w:t>
      </w:r>
      <w:r w:rsidR="002B3287" w:rsidRPr="00007BFA">
        <w:rPr>
          <w:rFonts w:ascii="Lato" w:hAnsi="Lato" w:cstheme="minorHAnsi"/>
          <w:sz w:val="24"/>
          <w:szCs w:val="24"/>
        </w:rPr>
        <w:t xml:space="preserve">do dnia </w:t>
      </w:r>
      <w:r w:rsidR="000961FA">
        <w:rPr>
          <w:rFonts w:ascii="Lato" w:hAnsi="Lato" w:cstheme="minorHAnsi"/>
          <w:sz w:val="24"/>
          <w:szCs w:val="24"/>
        </w:rPr>
        <w:t xml:space="preserve">15 listopada </w:t>
      </w:r>
      <w:r w:rsidR="009E15F3" w:rsidRPr="00DF7981">
        <w:rPr>
          <w:rFonts w:ascii="Lato" w:hAnsi="Lato" w:cstheme="minorHAnsi"/>
          <w:sz w:val="24"/>
          <w:szCs w:val="24"/>
        </w:rPr>
        <w:t>2024</w:t>
      </w:r>
      <w:r w:rsidR="00ED4FDA" w:rsidRPr="00DF7981">
        <w:rPr>
          <w:rFonts w:ascii="Lato" w:hAnsi="Lato" w:cstheme="minorHAnsi"/>
          <w:sz w:val="24"/>
          <w:szCs w:val="24"/>
        </w:rPr>
        <w:t xml:space="preserve"> r.</w:t>
      </w:r>
      <w:r w:rsidR="00FE2A3F" w:rsidRPr="00A519FB">
        <w:rPr>
          <w:rFonts w:ascii="Lato" w:hAnsi="Lato" w:cstheme="minorHAnsi"/>
          <w:sz w:val="24"/>
          <w:szCs w:val="24"/>
        </w:rPr>
        <w:t xml:space="preserve"> </w:t>
      </w:r>
    </w:p>
    <w:p w14:paraId="059F0A71" w14:textId="77777777" w:rsidR="00FE2A3F" w:rsidRPr="00007BFA" w:rsidRDefault="00240CB4" w:rsidP="00A519FB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007BFA">
        <w:rPr>
          <w:rFonts w:ascii="Lato" w:hAnsi="Lato" w:cstheme="minorHAnsi"/>
          <w:sz w:val="24"/>
          <w:szCs w:val="24"/>
        </w:rPr>
        <w:t>9.3</w:t>
      </w:r>
      <w:r w:rsidR="00893847" w:rsidRPr="00007BFA">
        <w:rPr>
          <w:rFonts w:ascii="Lato" w:hAnsi="Lato" w:cstheme="minorHAnsi"/>
          <w:sz w:val="24"/>
          <w:szCs w:val="24"/>
        </w:rPr>
        <w:t xml:space="preserve">. </w:t>
      </w:r>
      <w:r w:rsidR="00FE2A3F" w:rsidRPr="00007BFA">
        <w:rPr>
          <w:rFonts w:ascii="Lato" w:hAnsi="Lato" w:cstheme="minorHAnsi"/>
          <w:sz w:val="24"/>
          <w:szCs w:val="24"/>
        </w:rPr>
        <w:t xml:space="preserve">Po </w:t>
      </w:r>
      <w:r w:rsidR="00137103">
        <w:rPr>
          <w:rFonts w:ascii="Lato" w:hAnsi="Lato" w:cstheme="minorHAnsi"/>
          <w:sz w:val="24"/>
          <w:szCs w:val="24"/>
        </w:rPr>
        <w:t>ogłoszeniu wyników konkursu karty opinii końcowych dla poszczególnych ofert zostaną udostępnione oferentom za pośrednictwem aplikacji eGranty.</w:t>
      </w:r>
    </w:p>
    <w:p w14:paraId="4160341E" w14:textId="77777777" w:rsidR="00FE2A3F" w:rsidRDefault="00FE2A3F" w:rsidP="001B742C">
      <w:pPr>
        <w:pStyle w:val="Nagwek2"/>
        <w:numPr>
          <w:ilvl w:val="0"/>
          <w:numId w:val="0"/>
        </w:numPr>
      </w:pPr>
      <w:r w:rsidRPr="00007BFA">
        <w:t>1</w:t>
      </w:r>
      <w:r w:rsidR="005F6EA0">
        <w:t>0</w:t>
      </w:r>
      <w:r w:rsidRPr="00007BFA">
        <w:t>. Postanowienia końcowe</w:t>
      </w:r>
    </w:p>
    <w:p w14:paraId="22BC3D0A" w14:textId="77777777" w:rsidR="005F6EA0" w:rsidRPr="005F6EA0" w:rsidRDefault="005F6EA0" w:rsidP="005F6EA0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BB4CE4">
        <w:rPr>
          <w:rFonts w:ascii="Lato" w:hAnsi="Lato" w:cstheme="minorHAnsi"/>
          <w:sz w:val="24"/>
          <w:szCs w:val="24"/>
        </w:rPr>
        <w:t>10.1</w:t>
      </w:r>
      <w:r>
        <w:rPr>
          <w:rFonts w:ascii="Lato" w:hAnsi="Lato" w:cstheme="minorHAnsi"/>
          <w:sz w:val="24"/>
          <w:szCs w:val="24"/>
        </w:rPr>
        <w:t>.</w:t>
      </w:r>
      <w:r w:rsidRPr="00BB4CE4">
        <w:rPr>
          <w:rFonts w:ascii="Lato" w:hAnsi="Lato" w:cstheme="minorHAnsi"/>
          <w:sz w:val="24"/>
          <w:szCs w:val="24"/>
        </w:rPr>
        <w:t xml:space="preserve"> Umowy z oferentami, którzy zostali wyłonieni do udzielenia dotacji, zostaną zawarte bez zbędnej zwłoki. </w:t>
      </w:r>
    </w:p>
    <w:p w14:paraId="2A7E6FD1" w14:textId="77777777" w:rsidR="00CF2701" w:rsidRDefault="00CF2701" w:rsidP="00CF2701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1</w:t>
      </w:r>
      <w:r w:rsidR="005F6EA0">
        <w:rPr>
          <w:rFonts w:ascii="Lato" w:hAnsi="Lato" w:cstheme="minorHAnsi"/>
          <w:sz w:val="24"/>
          <w:szCs w:val="24"/>
        </w:rPr>
        <w:t>0</w:t>
      </w:r>
      <w:r>
        <w:rPr>
          <w:rFonts w:ascii="Lato" w:hAnsi="Lato" w:cstheme="minorHAnsi"/>
          <w:sz w:val="24"/>
          <w:szCs w:val="24"/>
        </w:rPr>
        <w:t>.</w:t>
      </w:r>
      <w:r w:rsidR="005F6EA0">
        <w:rPr>
          <w:rFonts w:ascii="Lato" w:hAnsi="Lato" w:cstheme="minorHAnsi"/>
          <w:sz w:val="24"/>
          <w:szCs w:val="24"/>
        </w:rPr>
        <w:t>2</w:t>
      </w:r>
      <w:r>
        <w:rPr>
          <w:rFonts w:ascii="Lato" w:hAnsi="Lato" w:cstheme="minorHAnsi"/>
          <w:sz w:val="24"/>
          <w:szCs w:val="24"/>
        </w:rPr>
        <w:t xml:space="preserve">. </w:t>
      </w:r>
      <w:r w:rsidRPr="00CF2701">
        <w:rPr>
          <w:rFonts w:ascii="Lato" w:hAnsi="Lato" w:cstheme="minorHAnsi"/>
          <w:sz w:val="24"/>
          <w:szCs w:val="24"/>
        </w:rPr>
        <w:t>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14:paraId="4F946DD5" w14:textId="77777777" w:rsidR="005F6EA0" w:rsidRPr="006E50E6" w:rsidRDefault="005F6EA0" w:rsidP="006E50E6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6E50E6">
        <w:rPr>
          <w:rFonts w:ascii="Lato" w:hAnsi="Lato" w:cstheme="minorHAnsi"/>
          <w:sz w:val="24"/>
          <w:szCs w:val="24"/>
        </w:rPr>
        <w:t>10.</w:t>
      </w:r>
      <w:r w:rsidR="006E50E6" w:rsidRPr="006E50E6">
        <w:rPr>
          <w:rFonts w:ascii="Lato" w:hAnsi="Lato" w:cstheme="minorHAnsi"/>
          <w:sz w:val="24"/>
          <w:szCs w:val="24"/>
        </w:rPr>
        <w:t xml:space="preserve">3. Zleceniobiorcy są zobowiązani do informowania odbiorców zadania publicznego o źródle </w:t>
      </w:r>
      <w:r w:rsidR="006E50E6">
        <w:rPr>
          <w:rFonts w:ascii="Lato" w:hAnsi="Lato" w:cstheme="minorHAnsi"/>
          <w:sz w:val="24"/>
          <w:szCs w:val="24"/>
        </w:rPr>
        <w:t>pochodzenia funduszy na zasadach określonych w umowie dotacji.</w:t>
      </w:r>
    </w:p>
    <w:p w14:paraId="0C46541B" w14:textId="77777777" w:rsidR="00CF2701" w:rsidRPr="00CF2701" w:rsidRDefault="00CF2701" w:rsidP="00CF2701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1</w:t>
      </w:r>
      <w:r w:rsidR="006E50E6">
        <w:rPr>
          <w:rFonts w:ascii="Lato" w:hAnsi="Lato" w:cstheme="minorHAnsi"/>
          <w:sz w:val="24"/>
          <w:szCs w:val="24"/>
        </w:rPr>
        <w:t>0</w:t>
      </w:r>
      <w:r>
        <w:rPr>
          <w:rFonts w:ascii="Lato" w:hAnsi="Lato" w:cstheme="minorHAnsi"/>
          <w:sz w:val="24"/>
          <w:szCs w:val="24"/>
        </w:rPr>
        <w:t>.</w:t>
      </w:r>
      <w:r w:rsidR="006E50E6">
        <w:rPr>
          <w:rFonts w:ascii="Lato" w:hAnsi="Lato" w:cstheme="minorHAnsi"/>
          <w:sz w:val="24"/>
          <w:szCs w:val="24"/>
        </w:rPr>
        <w:t>4</w:t>
      </w:r>
      <w:r>
        <w:rPr>
          <w:rFonts w:ascii="Lato" w:hAnsi="Lato" w:cstheme="minorHAnsi"/>
          <w:sz w:val="24"/>
          <w:szCs w:val="24"/>
        </w:rPr>
        <w:t xml:space="preserve">. </w:t>
      </w:r>
      <w:r w:rsidRPr="00CF2701">
        <w:rPr>
          <w:rFonts w:ascii="Lato" w:hAnsi="Lato" w:cstheme="minorHAnsi"/>
          <w:sz w:val="24"/>
          <w:szCs w:val="24"/>
        </w:rPr>
        <w:t>Oferent ma obowiązek złożenia sprawozdania końcowego w ciągu 30 dni od zakończenia realizacji projektu, na który podmiot otrzymał dotację, lecz nie</w:t>
      </w:r>
      <w:r w:rsidR="00FF3B10">
        <w:rPr>
          <w:rFonts w:ascii="Lato" w:hAnsi="Lato" w:cstheme="minorHAnsi"/>
          <w:sz w:val="24"/>
          <w:szCs w:val="24"/>
        </w:rPr>
        <w:t xml:space="preserve"> później niż do 30 stycznia 2025</w:t>
      </w:r>
      <w:r w:rsidRPr="00CF2701">
        <w:rPr>
          <w:rFonts w:ascii="Lato" w:hAnsi="Lato" w:cstheme="minorHAnsi"/>
          <w:sz w:val="24"/>
          <w:szCs w:val="24"/>
        </w:rPr>
        <w:t xml:space="preserve"> r. </w:t>
      </w:r>
    </w:p>
    <w:p w14:paraId="01154D7B" w14:textId="77777777" w:rsidR="00CF2701" w:rsidRPr="00CF2701" w:rsidRDefault="0018518B" w:rsidP="00CF2701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1</w:t>
      </w:r>
      <w:r w:rsidR="00566DB0">
        <w:rPr>
          <w:rFonts w:ascii="Lato" w:hAnsi="Lato" w:cstheme="minorHAnsi"/>
          <w:sz w:val="24"/>
          <w:szCs w:val="24"/>
        </w:rPr>
        <w:t>0</w:t>
      </w:r>
      <w:r>
        <w:rPr>
          <w:rFonts w:ascii="Lato" w:hAnsi="Lato" w:cstheme="minorHAnsi"/>
          <w:sz w:val="24"/>
          <w:szCs w:val="24"/>
        </w:rPr>
        <w:t xml:space="preserve">.3. </w:t>
      </w:r>
      <w:r w:rsidR="00CF2701" w:rsidRPr="00CF2701">
        <w:rPr>
          <w:rFonts w:ascii="Lato" w:hAnsi="Lato" w:cstheme="minorHAnsi"/>
          <w:sz w:val="24"/>
          <w:szCs w:val="24"/>
        </w:rPr>
        <w:t>MSZ zastrzega sobie prawo do unieważnienia konkursu w przypadkach wskazanych w ustawie o działalności pożytku publicznego i o wolontariacie.</w:t>
      </w:r>
    </w:p>
    <w:p w14:paraId="294A079B" w14:textId="77777777" w:rsidR="00CF2701" w:rsidRPr="00CF2701" w:rsidRDefault="0018518B" w:rsidP="00CF2701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1</w:t>
      </w:r>
      <w:r w:rsidR="00566DB0">
        <w:rPr>
          <w:rFonts w:ascii="Lato" w:hAnsi="Lato" w:cstheme="minorHAnsi"/>
          <w:sz w:val="24"/>
          <w:szCs w:val="24"/>
        </w:rPr>
        <w:t>0</w:t>
      </w:r>
      <w:r>
        <w:rPr>
          <w:rFonts w:ascii="Lato" w:hAnsi="Lato" w:cstheme="minorHAnsi"/>
          <w:sz w:val="24"/>
          <w:szCs w:val="24"/>
        </w:rPr>
        <w:t xml:space="preserve">.4. </w:t>
      </w:r>
      <w:r w:rsidR="00CF2701" w:rsidRPr="00CF2701">
        <w:rPr>
          <w:rFonts w:ascii="Lato" w:hAnsi="Lato" w:cstheme="minorHAnsi"/>
          <w:sz w:val="24"/>
          <w:szCs w:val="24"/>
        </w:rPr>
        <w:t>MSZ zaleca:</w:t>
      </w:r>
    </w:p>
    <w:p w14:paraId="18128753" w14:textId="77777777" w:rsidR="0018518B" w:rsidRDefault="00CF2701" w:rsidP="0018518B">
      <w:pPr>
        <w:pStyle w:val="Nagwek3"/>
        <w:numPr>
          <w:ilvl w:val="0"/>
          <w:numId w:val="32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CF2701">
        <w:rPr>
          <w:rFonts w:ascii="Lato" w:hAnsi="Lato" w:cstheme="minorHAnsi"/>
          <w:sz w:val="24"/>
          <w:szCs w:val="24"/>
        </w:rPr>
        <w:t xml:space="preserve">zapewnienie polis ubezpieczeniowych osobom na okres ich pobytu za granicą </w:t>
      </w:r>
      <w:r w:rsidRPr="00CF2701">
        <w:rPr>
          <w:rFonts w:ascii="Lato" w:hAnsi="Lato" w:cstheme="minorHAnsi"/>
          <w:sz w:val="24"/>
          <w:szCs w:val="24"/>
        </w:rPr>
        <w:lastRenderedPageBreak/>
        <w:t xml:space="preserve">w związku z realizacją projektu przez oferenta, zgodnie z pkt </w:t>
      </w:r>
      <w:r w:rsidR="00136231">
        <w:rPr>
          <w:rFonts w:ascii="Lato" w:hAnsi="Lato" w:cstheme="minorHAnsi"/>
          <w:sz w:val="24"/>
          <w:szCs w:val="24"/>
        </w:rPr>
        <w:t>3</w:t>
      </w:r>
      <w:r w:rsidRPr="00CF2701">
        <w:rPr>
          <w:rFonts w:ascii="Lato" w:hAnsi="Lato" w:cstheme="minorHAnsi"/>
          <w:sz w:val="24"/>
          <w:szCs w:val="24"/>
        </w:rPr>
        <w:t xml:space="preserve">.5.6. Wytycznych, stanowiących załącznik nr 1 do Regulaminu; </w:t>
      </w:r>
    </w:p>
    <w:p w14:paraId="19DE3B1B" w14:textId="77777777" w:rsidR="00CF2701" w:rsidRPr="00CF2701" w:rsidRDefault="00CF2701" w:rsidP="0018518B">
      <w:pPr>
        <w:pStyle w:val="Nagwek3"/>
        <w:numPr>
          <w:ilvl w:val="0"/>
          <w:numId w:val="32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 w:rsidRPr="00CF2701">
        <w:rPr>
          <w:rFonts w:ascii="Lato" w:hAnsi="Lato" w:cstheme="minorHAnsi"/>
          <w:sz w:val="24"/>
          <w:szCs w:val="24"/>
        </w:rPr>
        <w:t>rejestrowanie podróży w serwisie konsularnym „</w:t>
      </w:r>
      <w:hyperlink r:id="rId12" w:tgtFrame="_blank" w:history="1">
        <w:r w:rsidRPr="00CF2701">
          <w:rPr>
            <w:rFonts w:ascii="Lato" w:hAnsi="Lato" w:cstheme="minorHAnsi"/>
            <w:sz w:val="24"/>
            <w:szCs w:val="24"/>
          </w:rPr>
          <w:t>Od</w:t>
        </w:r>
      </w:hyperlink>
      <w:hyperlink r:id="rId13" w:tgtFrame="_blank" w:history="1">
        <w:r w:rsidRPr="00CF2701">
          <w:rPr>
            <w:rFonts w:ascii="Lato" w:hAnsi="Lato" w:cstheme="minorHAnsi"/>
            <w:sz w:val="24"/>
            <w:szCs w:val="24"/>
          </w:rPr>
          <w:t>yseusz</w:t>
        </w:r>
      </w:hyperlink>
      <w:r w:rsidRPr="00CF2701">
        <w:rPr>
          <w:rFonts w:ascii="Lato" w:hAnsi="Lato" w:cstheme="minorHAnsi"/>
          <w:sz w:val="24"/>
          <w:szCs w:val="24"/>
        </w:rPr>
        <w:t>” przez osoby po stronie oferentów, które przebywają lub planują pobyt poza granicami Polski w związku z realizacją projektów.</w:t>
      </w:r>
    </w:p>
    <w:p w14:paraId="7D8E42A0" w14:textId="77777777" w:rsidR="00CF2701" w:rsidRPr="00CF2701" w:rsidRDefault="0018518B" w:rsidP="0018518B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1</w:t>
      </w:r>
      <w:r w:rsidR="00566DB0">
        <w:rPr>
          <w:rFonts w:ascii="Lato" w:hAnsi="Lato" w:cstheme="minorHAnsi"/>
          <w:sz w:val="24"/>
          <w:szCs w:val="24"/>
        </w:rPr>
        <w:t>0</w:t>
      </w:r>
      <w:r>
        <w:rPr>
          <w:rFonts w:ascii="Lato" w:hAnsi="Lato" w:cstheme="minorHAnsi"/>
          <w:sz w:val="24"/>
          <w:szCs w:val="24"/>
        </w:rPr>
        <w:t xml:space="preserve">.5. </w:t>
      </w:r>
      <w:r w:rsidR="00CF2701" w:rsidRPr="00CF2701">
        <w:rPr>
          <w:rFonts w:ascii="Lato" w:hAnsi="Lato" w:cstheme="minorHAnsi"/>
          <w:sz w:val="24"/>
          <w:szCs w:val="24"/>
        </w:rPr>
        <w:t>Informowanie o źródle finansowania projektu powinno następować zgodn</w:t>
      </w:r>
      <w:r w:rsidR="008B1629">
        <w:rPr>
          <w:rFonts w:ascii="Lato" w:hAnsi="Lato" w:cstheme="minorHAnsi"/>
          <w:sz w:val="24"/>
          <w:szCs w:val="24"/>
        </w:rPr>
        <w:t>i</w:t>
      </w:r>
      <w:r w:rsidR="00CF2701" w:rsidRPr="00CF2701">
        <w:rPr>
          <w:rFonts w:ascii="Lato" w:hAnsi="Lato" w:cstheme="minorHAnsi"/>
          <w:sz w:val="24"/>
          <w:szCs w:val="24"/>
        </w:rPr>
        <w:t>e z Wytycznymi dotyczącymi informowania o projektach oraz znakowania projektów realizowanych w ramach polskiej współpracy rozwojowej, będącymi załącznikiem do umowy dotacji. Wytyczne można znaleźć również</w:t>
      </w:r>
      <w:r w:rsidR="00CF2701" w:rsidRPr="00CF2701" w:rsidDel="00F41464">
        <w:rPr>
          <w:rFonts w:ascii="Lato" w:hAnsi="Lato" w:cstheme="minorHAnsi"/>
          <w:sz w:val="24"/>
          <w:szCs w:val="24"/>
        </w:rPr>
        <w:t xml:space="preserve"> </w:t>
      </w:r>
      <w:r w:rsidR="00CF2701" w:rsidRPr="00CF2701">
        <w:rPr>
          <w:rFonts w:ascii="Lato" w:hAnsi="Lato" w:cstheme="minorHAnsi"/>
          <w:sz w:val="24"/>
          <w:szCs w:val="24"/>
        </w:rPr>
        <w:t xml:space="preserve">na stronie </w:t>
      </w:r>
      <w:hyperlink r:id="rId14" w:history="1">
        <w:r w:rsidR="00CF2701" w:rsidRPr="0018518B">
          <w:rPr>
            <w:rFonts w:ascii="Lato" w:hAnsi="Lato" w:cs="Arial"/>
            <w:bCs/>
            <w:color w:val="0000FF"/>
            <w:sz w:val="22"/>
            <w:u w:val="single"/>
          </w:rPr>
          <w:t>https://www.gov.pl/web/polskapomoc/logo-polskiej-pomocy</w:t>
        </w:r>
      </w:hyperlink>
      <w:r w:rsidR="00CF2701" w:rsidRPr="00CF2701">
        <w:rPr>
          <w:rFonts w:ascii="Lato" w:hAnsi="Lato" w:cs="Arial"/>
          <w:bCs/>
          <w:color w:val="0000FF"/>
          <w:sz w:val="22"/>
          <w:u w:val="single"/>
        </w:rPr>
        <w:t>.</w:t>
      </w:r>
    </w:p>
    <w:p w14:paraId="559EE514" w14:textId="77777777" w:rsidR="00CF2701" w:rsidRPr="00CF2701" w:rsidRDefault="0018518B" w:rsidP="0018518B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1</w:t>
      </w:r>
      <w:r w:rsidR="00566DB0">
        <w:rPr>
          <w:rFonts w:ascii="Lato" w:hAnsi="Lato" w:cstheme="minorHAnsi"/>
          <w:sz w:val="24"/>
          <w:szCs w:val="24"/>
        </w:rPr>
        <w:t>0</w:t>
      </w:r>
      <w:r>
        <w:rPr>
          <w:rFonts w:ascii="Lato" w:hAnsi="Lato" w:cstheme="minorHAnsi"/>
          <w:sz w:val="24"/>
          <w:szCs w:val="24"/>
        </w:rPr>
        <w:t xml:space="preserve">.6. </w:t>
      </w:r>
      <w:r w:rsidR="00CF2701" w:rsidRPr="00CF2701">
        <w:rPr>
          <w:rFonts w:ascii="Lato" w:hAnsi="Lato" w:cstheme="minorHAnsi"/>
          <w:sz w:val="24"/>
          <w:szCs w:val="24"/>
        </w:rPr>
        <w:t>Po oficjalnym poinformowaniu o przyznaniu dofinansowania wszelka korespondencja pocztowa z MSZ w sprawie realizacji zadania powinna być przesyłana na adres:</w:t>
      </w:r>
    </w:p>
    <w:p w14:paraId="4BC7168B" w14:textId="77777777" w:rsidR="00CF2701" w:rsidRPr="00CF2701" w:rsidRDefault="00CF2701" w:rsidP="00CF2701">
      <w:pPr>
        <w:widowControl w:val="0"/>
        <w:tabs>
          <w:tab w:val="num" w:pos="1827"/>
        </w:tabs>
        <w:ind w:left="142"/>
        <w:jc w:val="center"/>
        <w:outlineLvl w:val="2"/>
        <w:rPr>
          <w:rFonts w:ascii="Lato" w:hAnsi="Lato"/>
          <w:sz w:val="22"/>
          <w:szCs w:val="22"/>
        </w:rPr>
      </w:pPr>
      <w:r w:rsidRPr="00CF2701">
        <w:rPr>
          <w:rFonts w:ascii="Lato" w:hAnsi="Lato"/>
          <w:sz w:val="22"/>
          <w:szCs w:val="22"/>
        </w:rPr>
        <w:t xml:space="preserve">Ministerstwo Spraw Zagranicznych </w:t>
      </w:r>
    </w:p>
    <w:p w14:paraId="2FB8AA03" w14:textId="77777777" w:rsidR="00CF2701" w:rsidRPr="00CF2701" w:rsidRDefault="00CF2701" w:rsidP="00CF2701">
      <w:pPr>
        <w:widowControl w:val="0"/>
        <w:tabs>
          <w:tab w:val="num" w:pos="1827"/>
        </w:tabs>
        <w:ind w:left="142"/>
        <w:jc w:val="center"/>
        <w:outlineLvl w:val="2"/>
        <w:rPr>
          <w:rFonts w:ascii="Lato" w:hAnsi="Lato"/>
          <w:sz w:val="22"/>
          <w:szCs w:val="22"/>
        </w:rPr>
      </w:pPr>
      <w:r w:rsidRPr="00CF2701">
        <w:rPr>
          <w:rFonts w:ascii="Lato" w:hAnsi="Lato"/>
          <w:sz w:val="22"/>
          <w:szCs w:val="22"/>
        </w:rPr>
        <w:t>Departament Współpracy Rozwojowej</w:t>
      </w:r>
    </w:p>
    <w:p w14:paraId="5A5F14EC" w14:textId="77777777" w:rsidR="00CF2701" w:rsidRDefault="00CF2701" w:rsidP="00CF2701">
      <w:pPr>
        <w:widowControl w:val="0"/>
        <w:tabs>
          <w:tab w:val="num" w:pos="1827"/>
        </w:tabs>
        <w:ind w:left="142"/>
        <w:jc w:val="center"/>
        <w:outlineLvl w:val="2"/>
        <w:rPr>
          <w:rFonts w:ascii="Lato" w:hAnsi="Lato"/>
          <w:sz w:val="22"/>
          <w:szCs w:val="22"/>
        </w:rPr>
      </w:pPr>
      <w:r w:rsidRPr="00CF2701">
        <w:rPr>
          <w:rFonts w:ascii="Lato" w:hAnsi="Lato"/>
          <w:sz w:val="22"/>
          <w:szCs w:val="22"/>
        </w:rPr>
        <w:t>al. J. Ch. Szucha 23, 00-580 Warszawa</w:t>
      </w:r>
    </w:p>
    <w:p w14:paraId="0CB287CA" w14:textId="77777777" w:rsidR="00900648" w:rsidRPr="00CF2701" w:rsidRDefault="00900648" w:rsidP="00CF2701">
      <w:pPr>
        <w:widowControl w:val="0"/>
        <w:tabs>
          <w:tab w:val="num" w:pos="1827"/>
        </w:tabs>
        <w:ind w:left="142"/>
        <w:jc w:val="center"/>
        <w:outlineLvl w:val="2"/>
        <w:rPr>
          <w:rFonts w:ascii="Lato" w:hAnsi="Lato"/>
          <w:sz w:val="22"/>
          <w:szCs w:val="22"/>
        </w:rPr>
      </w:pPr>
    </w:p>
    <w:p w14:paraId="381012FF" w14:textId="77777777" w:rsidR="00CF2701" w:rsidRPr="00CF2701" w:rsidRDefault="00CF2701" w:rsidP="00CF2701">
      <w:pPr>
        <w:spacing w:after="160"/>
        <w:ind w:firstLine="709"/>
        <w:jc w:val="center"/>
        <w:rPr>
          <w:rFonts w:ascii="Lato" w:hAnsi="Lato"/>
          <w:i/>
          <w:sz w:val="22"/>
          <w:szCs w:val="22"/>
        </w:rPr>
      </w:pPr>
      <w:r w:rsidRPr="00CF2701">
        <w:rPr>
          <w:rFonts w:ascii="Lato" w:hAnsi="Lato"/>
          <w:i/>
          <w:sz w:val="22"/>
          <w:szCs w:val="22"/>
        </w:rPr>
        <w:t xml:space="preserve">(z dopiskiem na kopercie: </w:t>
      </w:r>
      <w:r w:rsidR="0072363F" w:rsidRPr="008F2E98">
        <w:rPr>
          <w:rFonts w:ascii="Lato" w:hAnsi="Lato"/>
          <w:i/>
          <w:sz w:val="22"/>
          <w:szCs w:val="22"/>
        </w:rPr>
        <w:t>„</w:t>
      </w:r>
      <w:r w:rsidR="00392D30">
        <w:rPr>
          <w:rFonts w:ascii="Lato" w:hAnsi="Lato"/>
          <w:i/>
          <w:sz w:val="22"/>
          <w:szCs w:val="22"/>
        </w:rPr>
        <w:t>k</w:t>
      </w:r>
      <w:r w:rsidRPr="00CF2701">
        <w:rPr>
          <w:rFonts w:ascii="Lato" w:hAnsi="Lato"/>
          <w:i/>
          <w:sz w:val="22"/>
          <w:szCs w:val="22"/>
        </w:rPr>
        <w:t>onkurs</w:t>
      </w:r>
      <w:r w:rsidR="00B02B2B">
        <w:rPr>
          <w:rFonts w:ascii="Lato" w:hAnsi="Lato"/>
          <w:i/>
          <w:sz w:val="22"/>
          <w:szCs w:val="22"/>
        </w:rPr>
        <w:t xml:space="preserve"> </w:t>
      </w:r>
      <w:r w:rsidR="00B02B2B" w:rsidRPr="00B02B2B">
        <w:rPr>
          <w:rFonts w:ascii="Lato" w:hAnsi="Lato"/>
          <w:i/>
          <w:sz w:val="22"/>
          <w:szCs w:val="22"/>
        </w:rPr>
        <w:t>Zapewnienie wkładów własnych na realizację projektów rozwojowych lub humanitarnych finansowanych ze źródeł innych niż budżet RP 2024</w:t>
      </w:r>
      <w:r w:rsidR="0072363F" w:rsidRPr="008F2E98">
        <w:rPr>
          <w:rFonts w:ascii="Lato" w:hAnsi="Lato"/>
          <w:i/>
          <w:sz w:val="22"/>
          <w:szCs w:val="22"/>
        </w:rPr>
        <w:t xml:space="preserve">” </w:t>
      </w:r>
      <w:r w:rsidRPr="00CF2701">
        <w:rPr>
          <w:rFonts w:ascii="Lato" w:hAnsi="Lato"/>
          <w:i/>
          <w:sz w:val="22"/>
          <w:szCs w:val="22"/>
        </w:rPr>
        <w:t>i podaniem numeru oferty, wygenerowanego z aplikacji eGranty);</w:t>
      </w:r>
    </w:p>
    <w:p w14:paraId="5BB58678" w14:textId="77777777" w:rsidR="00CF2701" w:rsidRPr="00CF2701" w:rsidRDefault="00CF2701" w:rsidP="00CF2701">
      <w:pPr>
        <w:spacing w:after="160"/>
        <w:rPr>
          <w:rFonts w:ascii="Lato" w:hAnsi="Lato"/>
          <w:sz w:val="22"/>
          <w:szCs w:val="22"/>
        </w:rPr>
      </w:pPr>
      <w:r w:rsidRPr="00CF2701">
        <w:rPr>
          <w:rFonts w:ascii="Lato" w:hAnsi="Lato"/>
          <w:sz w:val="22"/>
          <w:szCs w:val="22"/>
        </w:rPr>
        <w:tab/>
        <w:t xml:space="preserve">lub poprzez platformę </w:t>
      </w:r>
      <w:r w:rsidRPr="00CF2701">
        <w:rPr>
          <w:rFonts w:ascii="Lato" w:hAnsi="Lato"/>
          <w:b/>
          <w:sz w:val="22"/>
          <w:szCs w:val="22"/>
        </w:rPr>
        <w:t>ePUAP</w:t>
      </w:r>
      <w:r w:rsidRPr="00CF2701">
        <w:rPr>
          <w:rFonts w:ascii="Lato" w:hAnsi="Lato"/>
          <w:sz w:val="22"/>
          <w:szCs w:val="22"/>
        </w:rPr>
        <w:t xml:space="preserve"> na skrytkę ESP Ministerstwa Spraw Zagranicznych.</w:t>
      </w:r>
    </w:p>
    <w:p w14:paraId="5DF48E85" w14:textId="77777777" w:rsidR="0016391A" w:rsidRPr="00007BFA" w:rsidRDefault="0018518B" w:rsidP="00DF7981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</w:pPr>
      <w:r>
        <w:rPr>
          <w:rFonts w:ascii="Lato" w:hAnsi="Lato" w:cstheme="minorHAnsi"/>
          <w:sz w:val="24"/>
          <w:szCs w:val="24"/>
        </w:rPr>
        <w:t>1</w:t>
      </w:r>
      <w:r w:rsidR="00566DB0">
        <w:rPr>
          <w:rFonts w:ascii="Lato" w:hAnsi="Lato" w:cstheme="minorHAnsi"/>
          <w:sz w:val="24"/>
          <w:szCs w:val="24"/>
        </w:rPr>
        <w:t>0</w:t>
      </w:r>
      <w:r>
        <w:rPr>
          <w:rFonts w:ascii="Lato" w:hAnsi="Lato" w:cstheme="minorHAnsi"/>
          <w:sz w:val="24"/>
          <w:szCs w:val="24"/>
        </w:rPr>
        <w:t xml:space="preserve">.7. </w:t>
      </w:r>
      <w:r w:rsidR="00CF2701" w:rsidRPr="00CF2701">
        <w:rPr>
          <w:rFonts w:ascii="Lato" w:hAnsi="Lato" w:cstheme="minorHAnsi"/>
          <w:sz w:val="24"/>
          <w:szCs w:val="24"/>
        </w:rPr>
        <w:t xml:space="preserve">Przez cały czas składania ofert będzie funkcjonować infolinia emailowa w sprawie konkursu. Pytania można będzie kierować na adres </w:t>
      </w:r>
      <w:hyperlink r:id="rId15" w:history="1">
        <w:r w:rsidR="00CF2701" w:rsidRPr="0018518B">
          <w:rPr>
            <w:rFonts w:ascii="Lato" w:hAnsi="Lato" w:cs="Arial"/>
            <w:bCs/>
            <w:color w:val="0000FF"/>
            <w:sz w:val="22"/>
            <w:u w:val="single"/>
          </w:rPr>
          <w:t>konkursy.polskapomoc@msz.gov.pl</w:t>
        </w:r>
      </w:hyperlink>
      <w:r w:rsidR="00CF2701" w:rsidRPr="00CF2701">
        <w:rPr>
          <w:rFonts w:ascii="Lato" w:hAnsi="Lato" w:cstheme="minorHAnsi"/>
          <w:sz w:val="24"/>
          <w:szCs w:val="24"/>
        </w:rPr>
        <w:t xml:space="preserve">, wpisując w temacie e-maila: </w:t>
      </w:r>
      <w:r w:rsidR="00CF2701" w:rsidRPr="000961FA">
        <w:rPr>
          <w:rFonts w:ascii="Lato" w:hAnsi="Lato" w:cstheme="minorHAnsi"/>
          <w:sz w:val="24"/>
        </w:rPr>
        <w:t>„</w:t>
      </w:r>
      <w:r w:rsidR="00FF3B10" w:rsidRPr="000961FA">
        <w:rPr>
          <w:rFonts w:ascii="Lato" w:hAnsi="Lato" w:cstheme="minorHAnsi"/>
          <w:sz w:val="24"/>
        </w:rPr>
        <w:t>Konkurs wkłady 2024</w:t>
      </w:r>
      <w:r w:rsidR="00CF2701" w:rsidRPr="000961FA">
        <w:rPr>
          <w:rFonts w:ascii="Lato" w:hAnsi="Lato" w:cstheme="minorHAnsi"/>
          <w:sz w:val="24"/>
        </w:rPr>
        <w:t>”.</w:t>
      </w:r>
    </w:p>
    <w:p w14:paraId="0A0C77DC" w14:textId="77777777" w:rsidR="00FE2A3F" w:rsidRPr="00007BFA" w:rsidRDefault="00FE2A3F" w:rsidP="00A54A36">
      <w:pPr>
        <w:spacing w:before="240" w:after="240" w:line="276" w:lineRule="auto"/>
        <w:rPr>
          <w:rFonts w:ascii="Lato" w:hAnsi="Lato" w:cstheme="minorHAnsi"/>
          <w:sz w:val="24"/>
          <w:u w:val="single"/>
        </w:rPr>
      </w:pPr>
      <w:r w:rsidRPr="00007BFA">
        <w:rPr>
          <w:rFonts w:ascii="Lato" w:hAnsi="Lato" w:cstheme="minorHAnsi"/>
          <w:sz w:val="24"/>
          <w:u w:val="single"/>
        </w:rPr>
        <w:t>Załączniki:</w:t>
      </w:r>
    </w:p>
    <w:p w14:paraId="1B5EE9D9" w14:textId="77777777" w:rsidR="00FE2A3F" w:rsidRDefault="00B02B2B" w:rsidP="00DF7981">
      <w:pPr>
        <w:pStyle w:val="StylNumerowanie"/>
        <w:numPr>
          <w:ilvl w:val="0"/>
          <w:numId w:val="0"/>
        </w:numPr>
        <w:rPr>
          <w:rFonts w:ascii="Lato" w:hAnsi="Lato"/>
          <w:sz w:val="22"/>
          <w:szCs w:val="22"/>
        </w:rPr>
      </w:pPr>
      <w:bookmarkStart w:id="11" w:name="_Ref241035148"/>
      <w:r>
        <w:rPr>
          <w:rFonts w:ascii="Lato" w:hAnsi="Lato"/>
          <w:sz w:val="22"/>
          <w:szCs w:val="22"/>
        </w:rPr>
        <w:t xml:space="preserve">1. </w:t>
      </w:r>
      <w:r w:rsidR="00FE2A3F" w:rsidRPr="00DF7981">
        <w:rPr>
          <w:rFonts w:ascii="Lato" w:hAnsi="Lato"/>
          <w:sz w:val="22"/>
          <w:szCs w:val="22"/>
        </w:rPr>
        <w:t xml:space="preserve">Wytyczne dla oferentów </w:t>
      </w:r>
      <w:bookmarkEnd w:id="11"/>
      <w:r w:rsidR="00FE2A3F" w:rsidRPr="00DF7981">
        <w:rPr>
          <w:rFonts w:ascii="Lato" w:hAnsi="Lato"/>
          <w:sz w:val="22"/>
          <w:szCs w:val="22"/>
        </w:rPr>
        <w:t xml:space="preserve">ubiegających się o dofinansowanie w konkursie </w:t>
      </w:r>
      <w:r w:rsidR="00C30AE5" w:rsidRPr="00DF7981">
        <w:rPr>
          <w:rFonts w:ascii="Lato" w:hAnsi="Lato" w:cstheme="minorHAnsi"/>
          <w:sz w:val="22"/>
          <w:szCs w:val="22"/>
        </w:rPr>
        <w:t>Zapewnienie wkładów własnych na realizację projektów rozwojowych lub humanitarnych finansowanych ze źródeł innych niż budżet RP 2024”</w:t>
      </w:r>
      <w:r w:rsidR="008637BF">
        <w:rPr>
          <w:rFonts w:ascii="Lato" w:hAnsi="Lato"/>
          <w:sz w:val="22"/>
          <w:szCs w:val="22"/>
        </w:rPr>
        <w:t>,</w:t>
      </w:r>
    </w:p>
    <w:p w14:paraId="233DE2C8" w14:textId="77777777" w:rsidR="008637BF" w:rsidRPr="00DF7981" w:rsidRDefault="008637BF" w:rsidP="00DF7981">
      <w:pPr>
        <w:pStyle w:val="StylNumerowanie"/>
        <w:numPr>
          <w:ilvl w:val="0"/>
          <w:numId w:val="0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2. Wzór umowy dotacji.</w:t>
      </w:r>
    </w:p>
    <w:p w14:paraId="1831C7EF" w14:textId="77777777" w:rsidR="007A361F" w:rsidRPr="00007BFA" w:rsidRDefault="007A361F" w:rsidP="00A54A36">
      <w:pPr>
        <w:pStyle w:val="StylNumerowanie"/>
        <w:numPr>
          <w:ilvl w:val="0"/>
          <w:numId w:val="0"/>
        </w:numPr>
        <w:spacing w:before="240" w:after="240" w:line="276" w:lineRule="auto"/>
        <w:ind w:left="340"/>
        <w:rPr>
          <w:rFonts w:ascii="Lato" w:hAnsi="Lato" w:cstheme="minorHAnsi"/>
          <w:sz w:val="24"/>
        </w:rPr>
      </w:pPr>
    </w:p>
    <w:sectPr w:rsidR="007A361F" w:rsidRPr="00007BFA" w:rsidSect="00F6718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B33A2" w14:textId="77777777" w:rsidR="003D1061" w:rsidRDefault="003D1061">
      <w:r>
        <w:separator/>
      </w:r>
    </w:p>
  </w:endnote>
  <w:endnote w:type="continuationSeparator" w:id="0">
    <w:p w14:paraId="2A19867B" w14:textId="77777777" w:rsidR="003D1061" w:rsidRDefault="003D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EEBAF" w14:textId="77777777" w:rsidR="008D6670" w:rsidRDefault="008D6670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443CFD" w14:textId="77777777" w:rsidR="008D6670" w:rsidRDefault="008D66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3B80E" w14:textId="1417091D" w:rsidR="008D6670" w:rsidRPr="00A946CA" w:rsidRDefault="008D6670" w:rsidP="00FB1D22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836E36">
      <w:rPr>
        <w:rStyle w:val="Numerstrony"/>
        <w:rFonts w:asciiTheme="minorHAnsi" w:hAnsiTheme="minorHAnsi"/>
        <w:noProof/>
        <w:sz w:val="22"/>
        <w:szCs w:val="22"/>
      </w:rPr>
      <w:t>1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14:paraId="12B8E71A" w14:textId="77777777" w:rsidR="008D6670" w:rsidRDefault="008D66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2490D" w14:textId="77777777" w:rsidR="00836E36" w:rsidRDefault="00836E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3C1CF" w14:textId="77777777" w:rsidR="003D1061" w:rsidRDefault="003D1061">
      <w:r>
        <w:separator/>
      </w:r>
    </w:p>
  </w:footnote>
  <w:footnote w:type="continuationSeparator" w:id="0">
    <w:p w14:paraId="2DABDD31" w14:textId="77777777" w:rsidR="003D1061" w:rsidRDefault="003D1061">
      <w:r>
        <w:continuationSeparator/>
      </w:r>
    </w:p>
  </w:footnote>
  <w:footnote w:id="1">
    <w:p w14:paraId="3605905C" w14:textId="77777777" w:rsidR="00A317E6" w:rsidRDefault="00A317E6" w:rsidP="00A317E6">
      <w:pPr>
        <w:pStyle w:val="Tekstprzypisudolnego"/>
      </w:pPr>
      <w:r>
        <w:rPr>
          <w:rStyle w:val="Odwoanieprzypisudolnego"/>
        </w:rPr>
        <w:footnoteRef/>
      </w:r>
      <w:r>
        <w:t xml:space="preserve"> Kraje priorytetowe „Polskiej pomocy” - Ukraina, Mołdawia, Gruzja, Palestyna, Liban, Etiopia, Kenia, Senegal, Tanzania</w:t>
      </w:r>
    </w:p>
  </w:footnote>
  <w:footnote w:id="2">
    <w:p w14:paraId="0E7FF836" w14:textId="77777777" w:rsidR="00F067B8" w:rsidRDefault="00F067B8">
      <w:pPr>
        <w:pStyle w:val="Tekstprzypisudolnego"/>
      </w:pPr>
      <w:r>
        <w:rPr>
          <w:rStyle w:val="Odwoanieprzypisudolnego"/>
        </w:rPr>
        <w:footnoteRef/>
      </w:r>
      <w:r>
        <w:t xml:space="preserve"> Zgodnie z definicją zawartą w pkt. 1.1</w:t>
      </w:r>
      <w:r w:rsidR="00136231">
        <w:t>3</w:t>
      </w:r>
      <w:r>
        <w:t xml:space="preserve"> Wytycznych stanowiących załącznik nr 1 do Regulaminu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5B9BC" w14:textId="77777777" w:rsidR="00836E36" w:rsidRDefault="00836E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E3BA0" w14:textId="77777777" w:rsidR="00A86436" w:rsidRPr="00A86436" w:rsidRDefault="005D6842" w:rsidP="00A86436">
    <w:pPr>
      <w:pStyle w:val="Nagwek"/>
      <w:jc w:val="center"/>
      <w:rPr>
        <w:rFonts w:asciiTheme="minorHAnsi" w:hAnsiTheme="minorHAnsi"/>
        <w:b/>
        <w:sz w:val="22"/>
        <w:szCs w:val="22"/>
      </w:rPr>
    </w:pPr>
    <w:r w:rsidRPr="005D6842">
      <w:rPr>
        <w:rFonts w:asciiTheme="minorHAnsi" w:hAnsiTheme="minorHAnsi"/>
        <w:b/>
        <w:sz w:val="22"/>
        <w:szCs w:val="22"/>
      </w:rPr>
      <w:t>R</w:t>
    </w:r>
    <w:r w:rsidR="0054020A">
      <w:rPr>
        <w:rFonts w:asciiTheme="minorHAnsi" w:hAnsiTheme="minorHAnsi"/>
        <w:b/>
        <w:sz w:val="22"/>
        <w:szCs w:val="22"/>
      </w:rPr>
      <w:t xml:space="preserve">egulamin konkursu </w:t>
    </w:r>
    <w:bookmarkStart w:id="12" w:name="_Hlk176877186"/>
    <w:r w:rsidR="00A4695C" w:rsidRPr="00A4695C">
      <w:rPr>
        <w:rFonts w:asciiTheme="minorHAnsi" w:hAnsiTheme="minorHAnsi"/>
        <w:b/>
        <w:sz w:val="22"/>
        <w:szCs w:val="22"/>
      </w:rPr>
      <w:t>„Zapewnienie wkładów własnych na realizację pr</w:t>
    </w:r>
    <w:r w:rsidR="00A4695C">
      <w:rPr>
        <w:rFonts w:asciiTheme="minorHAnsi" w:hAnsiTheme="minorHAnsi"/>
        <w:b/>
        <w:sz w:val="22"/>
        <w:szCs w:val="22"/>
      </w:rPr>
      <w:t>ojektów</w:t>
    </w:r>
    <w:r w:rsidR="00A86436" w:rsidRPr="00A86436">
      <w:rPr>
        <w:rFonts w:asciiTheme="minorHAnsi" w:hAnsiTheme="minorHAnsi"/>
        <w:b/>
        <w:sz w:val="22"/>
        <w:szCs w:val="22"/>
      </w:rPr>
      <w:t xml:space="preserve"> rozwojowych </w:t>
    </w:r>
  </w:p>
  <w:p w14:paraId="57F2170E" w14:textId="77777777" w:rsidR="005D6842" w:rsidRPr="005D6842" w:rsidRDefault="00A86436" w:rsidP="00A86436">
    <w:pPr>
      <w:pStyle w:val="Nagwek"/>
      <w:jc w:val="center"/>
      <w:rPr>
        <w:rFonts w:asciiTheme="minorHAnsi" w:hAnsiTheme="minorHAnsi"/>
        <w:b/>
        <w:sz w:val="22"/>
        <w:szCs w:val="22"/>
      </w:rPr>
    </w:pPr>
    <w:r w:rsidRPr="00A86436">
      <w:rPr>
        <w:rFonts w:asciiTheme="minorHAnsi" w:hAnsiTheme="minorHAnsi"/>
        <w:b/>
        <w:sz w:val="22"/>
        <w:szCs w:val="22"/>
      </w:rPr>
      <w:t>lub humanitarnych</w:t>
    </w:r>
    <w:r w:rsidR="00A4695C">
      <w:rPr>
        <w:rFonts w:asciiTheme="minorHAnsi" w:hAnsiTheme="minorHAnsi"/>
        <w:b/>
        <w:sz w:val="22"/>
        <w:szCs w:val="22"/>
      </w:rPr>
      <w:t xml:space="preserve"> </w:t>
    </w:r>
    <w:r w:rsidR="00A4695C" w:rsidRPr="00A4695C">
      <w:rPr>
        <w:rFonts w:asciiTheme="minorHAnsi" w:hAnsiTheme="minorHAnsi"/>
        <w:b/>
        <w:sz w:val="22"/>
        <w:szCs w:val="22"/>
      </w:rPr>
      <w:t xml:space="preserve">finansowanych ze </w:t>
    </w:r>
    <w:r w:rsidR="007108EB">
      <w:rPr>
        <w:rFonts w:asciiTheme="minorHAnsi" w:hAnsiTheme="minorHAnsi"/>
        <w:b/>
        <w:sz w:val="22"/>
        <w:szCs w:val="22"/>
      </w:rPr>
      <w:t>źródeł innych niż budżet RP 2024</w:t>
    </w:r>
    <w:r w:rsidR="00A4695C" w:rsidRPr="00A4695C">
      <w:rPr>
        <w:rFonts w:asciiTheme="minorHAnsi" w:hAnsiTheme="minorHAnsi"/>
        <w:b/>
        <w:sz w:val="22"/>
        <w:szCs w:val="22"/>
      </w:rPr>
      <w:t>”</w:t>
    </w:r>
  </w:p>
  <w:bookmarkEnd w:id="12"/>
  <w:p w14:paraId="7D6B5B2F" w14:textId="77777777" w:rsidR="008D6670" w:rsidRPr="009306FB" w:rsidRDefault="008D6670" w:rsidP="00B76467">
    <w:pPr>
      <w:pStyle w:val="Nagwek"/>
      <w:jc w:val="center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0E0CF" w14:textId="77777777" w:rsidR="00836E36" w:rsidRDefault="00836E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DA4"/>
    <w:multiLevelType w:val="multilevel"/>
    <w:tmpl w:val="EFB0C84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CBF34A3"/>
    <w:multiLevelType w:val="multilevel"/>
    <w:tmpl w:val="4D5C2712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1968"/>
        </w:tabs>
        <w:ind w:left="1968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503"/>
        </w:tabs>
        <w:ind w:left="1503" w:hanging="79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CE96A03"/>
    <w:multiLevelType w:val="hybridMultilevel"/>
    <w:tmpl w:val="8B781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62B0"/>
    <w:multiLevelType w:val="multilevel"/>
    <w:tmpl w:val="1AF6B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4" w15:restartNumberingAfterBreak="0">
    <w:nsid w:val="18D84116"/>
    <w:multiLevelType w:val="hybridMultilevel"/>
    <w:tmpl w:val="7682C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33E14"/>
    <w:multiLevelType w:val="hybridMultilevel"/>
    <w:tmpl w:val="0B587766"/>
    <w:lvl w:ilvl="0" w:tplc="14E2890E">
      <w:start w:val="1"/>
      <w:numFmt w:val="lowerLetter"/>
      <w:lvlText w:val="%1)"/>
      <w:lvlJc w:val="left"/>
      <w:pPr>
        <w:ind w:left="86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F32C3E"/>
    <w:multiLevelType w:val="hybridMultilevel"/>
    <w:tmpl w:val="E9F266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A460A"/>
    <w:multiLevelType w:val="multilevel"/>
    <w:tmpl w:val="1AF6B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0" w15:restartNumberingAfterBreak="0">
    <w:nsid w:val="48967491"/>
    <w:multiLevelType w:val="hybridMultilevel"/>
    <w:tmpl w:val="80CED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DDEE5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D1FF8"/>
    <w:multiLevelType w:val="multilevel"/>
    <w:tmpl w:val="96D4BCE8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asciiTheme="minorHAnsi" w:hAnsiTheme="minorHAnsi" w:hint="default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280" w:hanging="720"/>
      </w:pPr>
      <w:rPr>
        <w:rFonts w:asciiTheme="minorHAnsi" w:eastAsia="Times New Roman" w:hAnsiTheme="minorHAnsi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asciiTheme="minorHAnsi" w:hAnsiTheme="minorHAnsi" w:hint="default"/>
      </w:rPr>
    </w:lvl>
  </w:abstractNum>
  <w:abstractNum w:abstractNumId="12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AA2145"/>
    <w:multiLevelType w:val="hybridMultilevel"/>
    <w:tmpl w:val="03C629C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C876E5"/>
    <w:multiLevelType w:val="hybridMultilevel"/>
    <w:tmpl w:val="A1B2C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93E35"/>
    <w:multiLevelType w:val="hybridMultilevel"/>
    <w:tmpl w:val="7F74E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2"/>
  </w:num>
  <w:num w:numId="5">
    <w:abstractNumId w:val="16"/>
  </w:num>
  <w:num w:numId="6">
    <w:abstractNumId w:val="9"/>
  </w:num>
  <w:num w:numId="7">
    <w:abstractNumId w:val="11"/>
  </w:num>
  <w:num w:numId="8">
    <w:abstractNumId w:val="0"/>
  </w:num>
  <w:num w:numId="9">
    <w:abstractNumId w:val="10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4"/>
    </w:lvlOverride>
  </w:num>
  <w:num w:numId="12">
    <w:abstractNumId w:val="4"/>
  </w:num>
  <w:num w:numId="13">
    <w:abstractNumId w:val="2"/>
  </w:num>
  <w:num w:numId="14">
    <w:abstractNumId w:val="17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6"/>
  </w:num>
  <w:num w:numId="29">
    <w:abstractNumId w:val="15"/>
  </w:num>
  <w:num w:numId="30">
    <w:abstractNumId w:val="7"/>
  </w:num>
  <w:num w:numId="31">
    <w:abstractNumId w:val="1"/>
  </w:num>
  <w:num w:numId="32">
    <w:abstractNumId w:val="18"/>
  </w:num>
  <w:num w:numId="33">
    <w:abstractNumId w:val="1"/>
  </w:num>
  <w:num w:numId="34">
    <w:abstractNumId w:val="1"/>
  </w:num>
  <w:num w:numId="35">
    <w:abstractNumId w:val="5"/>
  </w:num>
  <w:num w:numId="36">
    <w:abstractNumId w:val="3"/>
  </w:num>
  <w:num w:numId="37">
    <w:abstractNumId w:val="14"/>
  </w:num>
  <w:num w:numId="38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9D"/>
    <w:rsid w:val="000025D6"/>
    <w:rsid w:val="00002820"/>
    <w:rsid w:val="00002ABF"/>
    <w:rsid w:val="00002BC2"/>
    <w:rsid w:val="00003354"/>
    <w:rsid w:val="000034C5"/>
    <w:rsid w:val="000037A5"/>
    <w:rsid w:val="00004404"/>
    <w:rsid w:val="0000450E"/>
    <w:rsid w:val="00005115"/>
    <w:rsid w:val="000058A6"/>
    <w:rsid w:val="000059C2"/>
    <w:rsid w:val="00006100"/>
    <w:rsid w:val="00006895"/>
    <w:rsid w:val="00007BFA"/>
    <w:rsid w:val="000107AB"/>
    <w:rsid w:val="000119AC"/>
    <w:rsid w:val="00012337"/>
    <w:rsid w:val="00013013"/>
    <w:rsid w:val="000131AB"/>
    <w:rsid w:val="000136C0"/>
    <w:rsid w:val="000169EE"/>
    <w:rsid w:val="00017261"/>
    <w:rsid w:val="00017402"/>
    <w:rsid w:val="000204BC"/>
    <w:rsid w:val="00020A28"/>
    <w:rsid w:val="00021439"/>
    <w:rsid w:val="000222A6"/>
    <w:rsid w:val="0002277B"/>
    <w:rsid w:val="00023236"/>
    <w:rsid w:val="000235D5"/>
    <w:rsid w:val="00024312"/>
    <w:rsid w:val="00025131"/>
    <w:rsid w:val="00025D14"/>
    <w:rsid w:val="00026EBF"/>
    <w:rsid w:val="00027766"/>
    <w:rsid w:val="00030623"/>
    <w:rsid w:val="0003098D"/>
    <w:rsid w:val="0003115D"/>
    <w:rsid w:val="00031A74"/>
    <w:rsid w:val="00032CB5"/>
    <w:rsid w:val="0003370C"/>
    <w:rsid w:val="000338B8"/>
    <w:rsid w:val="000365FE"/>
    <w:rsid w:val="0003691F"/>
    <w:rsid w:val="0003766D"/>
    <w:rsid w:val="00041667"/>
    <w:rsid w:val="000432C1"/>
    <w:rsid w:val="00043821"/>
    <w:rsid w:val="00043B05"/>
    <w:rsid w:val="00043D34"/>
    <w:rsid w:val="000441EF"/>
    <w:rsid w:val="0004473E"/>
    <w:rsid w:val="00050142"/>
    <w:rsid w:val="0005039D"/>
    <w:rsid w:val="00050B68"/>
    <w:rsid w:val="000512E4"/>
    <w:rsid w:val="000513FA"/>
    <w:rsid w:val="00051E47"/>
    <w:rsid w:val="00051F83"/>
    <w:rsid w:val="00052737"/>
    <w:rsid w:val="00052F32"/>
    <w:rsid w:val="000540D4"/>
    <w:rsid w:val="0005437A"/>
    <w:rsid w:val="000550A5"/>
    <w:rsid w:val="00055A4E"/>
    <w:rsid w:val="00060351"/>
    <w:rsid w:val="00060E23"/>
    <w:rsid w:val="0006269B"/>
    <w:rsid w:val="000656C6"/>
    <w:rsid w:val="00065AE3"/>
    <w:rsid w:val="000669A2"/>
    <w:rsid w:val="000673B9"/>
    <w:rsid w:val="000679A1"/>
    <w:rsid w:val="00067BB7"/>
    <w:rsid w:val="00072670"/>
    <w:rsid w:val="00072AF5"/>
    <w:rsid w:val="00073F91"/>
    <w:rsid w:val="00074F00"/>
    <w:rsid w:val="0007533C"/>
    <w:rsid w:val="000767F9"/>
    <w:rsid w:val="00076CA2"/>
    <w:rsid w:val="0008039B"/>
    <w:rsid w:val="000811A3"/>
    <w:rsid w:val="00081601"/>
    <w:rsid w:val="00081820"/>
    <w:rsid w:val="00082CBB"/>
    <w:rsid w:val="000838D9"/>
    <w:rsid w:val="00083FDA"/>
    <w:rsid w:val="00085367"/>
    <w:rsid w:val="00085394"/>
    <w:rsid w:val="00086BAB"/>
    <w:rsid w:val="000871F9"/>
    <w:rsid w:val="000910D0"/>
    <w:rsid w:val="000922BD"/>
    <w:rsid w:val="00092CAD"/>
    <w:rsid w:val="00094F67"/>
    <w:rsid w:val="000956E4"/>
    <w:rsid w:val="00095BFE"/>
    <w:rsid w:val="000961FA"/>
    <w:rsid w:val="0009651F"/>
    <w:rsid w:val="00097F3A"/>
    <w:rsid w:val="000A043D"/>
    <w:rsid w:val="000A0F6C"/>
    <w:rsid w:val="000A1BAF"/>
    <w:rsid w:val="000A1C32"/>
    <w:rsid w:val="000A2709"/>
    <w:rsid w:val="000A3FF2"/>
    <w:rsid w:val="000A42BF"/>
    <w:rsid w:val="000A4C65"/>
    <w:rsid w:val="000A4D4C"/>
    <w:rsid w:val="000A539A"/>
    <w:rsid w:val="000A590C"/>
    <w:rsid w:val="000B1F55"/>
    <w:rsid w:val="000B3AED"/>
    <w:rsid w:val="000B3EF4"/>
    <w:rsid w:val="000B3F1D"/>
    <w:rsid w:val="000B41FA"/>
    <w:rsid w:val="000B5499"/>
    <w:rsid w:val="000B5C01"/>
    <w:rsid w:val="000B669F"/>
    <w:rsid w:val="000B6937"/>
    <w:rsid w:val="000B71CC"/>
    <w:rsid w:val="000B7234"/>
    <w:rsid w:val="000B78C2"/>
    <w:rsid w:val="000B7E59"/>
    <w:rsid w:val="000C0101"/>
    <w:rsid w:val="000C0151"/>
    <w:rsid w:val="000C149C"/>
    <w:rsid w:val="000C15EE"/>
    <w:rsid w:val="000C16EB"/>
    <w:rsid w:val="000C2B55"/>
    <w:rsid w:val="000C2C90"/>
    <w:rsid w:val="000C30F9"/>
    <w:rsid w:val="000C3AC3"/>
    <w:rsid w:val="000C3E2B"/>
    <w:rsid w:val="000C6761"/>
    <w:rsid w:val="000D10CE"/>
    <w:rsid w:val="000D18E9"/>
    <w:rsid w:val="000D29CA"/>
    <w:rsid w:val="000D32EB"/>
    <w:rsid w:val="000D365F"/>
    <w:rsid w:val="000D4C03"/>
    <w:rsid w:val="000D66A9"/>
    <w:rsid w:val="000D6EE6"/>
    <w:rsid w:val="000D73A9"/>
    <w:rsid w:val="000E256E"/>
    <w:rsid w:val="000E269A"/>
    <w:rsid w:val="000E26EB"/>
    <w:rsid w:val="000E3287"/>
    <w:rsid w:val="000E3A4F"/>
    <w:rsid w:val="000E3B09"/>
    <w:rsid w:val="000E3C6C"/>
    <w:rsid w:val="000E4437"/>
    <w:rsid w:val="000E4F21"/>
    <w:rsid w:val="000E74E4"/>
    <w:rsid w:val="000E78AE"/>
    <w:rsid w:val="000F0FF6"/>
    <w:rsid w:val="000F1974"/>
    <w:rsid w:val="000F498D"/>
    <w:rsid w:val="000F54EF"/>
    <w:rsid w:val="000F56B0"/>
    <w:rsid w:val="000F6184"/>
    <w:rsid w:val="000F71F1"/>
    <w:rsid w:val="000F74FD"/>
    <w:rsid w:val="000F755E"/>
    <w:rsid w:val="000F7734"/>
    <w:rsid w:val="0010011D"/>
    <w:rsid w:val="0010045D"/>
    <w:rsid w:val="001007D7"/>
    <w:rsid w:val="00101E5A"/>
    <w:rsid w:val="00102752"/>
    <w:rsid w:val="00102803"/>
    <w:rsid w:val="001036CA"/>
    <w:rsid w:val="00103BA6"/>
    <w:rsid w:val="00103BFA"/>
    <w:rsid w:val="00104B25"/>
    <w:rsid w:val="00104B3E"/>
    <w:rsid w:val="00105056"/>
    <w:rsid w:val="00106603"/>
    <w:rsid w:val="00106899"/>
    <w:rsid w:val="00111EBC"/>
    <w:rsid w:val="00111F70"/>
    <w:rsid w:val="0011253B"/>
    <w:rsid w:val="0011282C"/>
    <w:rsid w:val="00113939"/>
    <w:rsid w:val="0011395F"/>
    <w:rsid w:val="00114DF6"/>
    <w:rsid w:val="001162F8"/>
    <w:rsid w:val="001167BC"/>
    <w:rsid w:val="0011717D"/>
    <w:rsid w:val="001176F1"/>
    <w:rsid w:val="0012115C"/>
    <w:rsid w:val="00121570"/>
    <w:rsid w:val="00121FBF"/>
    <w:rsid w:val="00122B29"/>
    <w:rsid w:val="00123588"/>
    <w:rsid w:val="001243CC"/>
    <w:rsid w:val="001249C6"/>
    <w:rsid w:val="0012555F"/>
    <w:rsid w:val="00125645"/>
    <w:rsid w:val="00126620"/>
    <w:rsid w:val="00126629"/>
    <w:rsid w:val="0012700F"/>
    <w:rsid w:val="00127C14"/>
    <w:rsid w:val="00127C43"/>
    <w:rsid w:val="0013072E"/>
    <w:rsid w:val="0013085E"/>
    <w:rsid w:val="00130BC5"/>
    <w:rsid w:val="00131620"/>
    <w:rsid w:val="00132B28"/>
    <w:rsid w:val="001331CF"/>
    <w:rsid w:val="00133A06"/>
    <w:rsid w:val="00133B18"/>
    <w:rsid w:val="0013437D"/>
    <w:rsid w:val="00135D41"/>
    <w:rsid w:val="00136231"/>
    <w:rsid w:val="00137103"/>
    <w:rsid w:val="001419CB"/>
    <w:rsid w:val="00142B69"/>
    <w:rsid w:val="00143716"/>
    <w:rsid w:val="00143A2D"/>
    <w:rsid w:val="00145493"/>
    <w:rsid w:val="00145A3E"/>
    <w:rsid w:val="00145B05"/>
    <w:rsid w:val="00146776"/>
    <w:rsid w:val="00146AD4"/>
    <w:rsid w:val="00146C5A"/>
    <w:rsid w:val="00146C74"/>
    <w:rsid w:val="00147046"/>
    <w:rsid w:val="001476C7"/>
    <w:rsid w:val="00147806"/>
    <w:rsid w:val="00147B0E"/>
    <w:rsid w:val="00150B96"/>
    <w:rsid w:val="00150D34"/>
    <w:rsid w:val="00150D73"/>
    <w:rsid w:val="001512DA"/>
    <w:rsid w:val="0015138C"/>
    <w:rsid w:val="001514EF"/>
    <w:rsid w:val="00151E45"/>
    <w:rsid w:val="00152B08"/>
    <w:rsid w:val="00152EF8"/>
    <w:rsid w:val="001534F2"/>
    <w:rsid w:val="0015377C"/>
    <w:rsid w:val="00154594"/>
    <w:rsid w:val="00155F8C"/>
    <w:rsid w:val="001560C8"/>
    <w:rsid w:val="0015778F"/>
    <w:rsid w:val="00160BD8"/>
    <w:rsid w:val="00162C96"/>
    <w:rsid w:val="00162E7C"/>
    <w:rsid w:val="00162F95"/>
    <w:rsid w:val="0016391A"/>
    <w:rsid w:val="0016459D"/>
    <w:rsid w:val="00164EA2"/>
    <w:rsid w:val="00166186"/>
    <w:rsid w:val="001670E9"/>
    <w:rsid w:val="00167542"/>
    <w:rsid w:val="00167793"/>
    <w:rsid w:val="00167BE4"/>
    <w:rsid w:val="00170072"/>
    <w:rsid w:val="0017058B"/>
    <w:rsid w:val="001710A2"/>
    <w:rsid w:val="00171671"/>
    <w:rsid w:val="001727C3"/>
    <w:rsid w:val="00172C94"/>
    <w:rsid w:val="00173D76"/>
    <w:rsid w:val="0017436F"/>
    <w:rsid w:val="00176FE9"/>
    <w:rsid w:val="00177C15"/>
    <w:rsid w:val="00180284"/>
    <w:rsid w:val="001808A0"/>
    <w:rsid w:val="00181341"/>
    <w:rsid w:val="00182199"/>
    <w:rsid w:val="00182628"/>
    <w:rsid w:val="00183439"/>
    <w:rsid w:val="00184352"/>
    <w:rsid w:val="00184747"/>
    <w:rsid w:val="0018518B"/>
    <w:rsid w:val="0018593D"/>
    <w:rsid w:val="00185955"/>
    <w:rsid w:val="00186BFC"/>
    <w:rsid w:val="00187A00"/>
    <w:rsid w:val="00190446"/>
    <w:rsid w:val="00191620"/>
    <w:rsid w:val="00192DA9"/>
    <w:rsid w:val="001949D0"/>
    <w:rsid w:val="00195151"/>
    <w:rsid w:val="0019643C"/>
    <w:rsid w:val="001967EC"/>
    <w:rsid w:val="00196923"/>
    <w:rsid w:val="001974F8"/>
    <w:rsid w:val="00197517"/>
    <w:rsid w:val="001A00A1"/>
    <w:rsid w:val="001A0389"/>
    <w:rsid w:val="001A2B7E"/>
    <w:rsid w:val="001A3290"/>
    <w:rsid w:val="001A5216"/>
    <w:rsid w:val="001A56AF"/>
    <w:rsid w:val="001B088A"/>
    <w:rsid w:val="001B2093"/>
    <w:rsid w:val="001B2A70"/>
    <w:rsid w:val="001B3931"/>
    <w:rsid w:val="001B3B6A"/>
    <w:rsid w:val="001B3BDF"/>
    <w:rsid w:val="001B5944"/>
    <w:rsid w:val="001B624E"/>
    <w:rsid w:val="001B6F8D"/>
    <w:rsid w:val="001B70AB"/>
    <w:rsid w:val="001B742C"/>
    <w:rsid w:val="001C06FD"/>
    <w:rsid w:val="001C08CB"/>
    <w:rsid w:val="001C0BD3"/>
    <w:rsid w:val="001C10C3"/>
    <w:rsid w:val="001C1338"/>
    <w:rsid w:val="001C169B"/>
    <w:rsid w:val="001C17FD"/>
    <w:rsid w:val="001C1C1A"/>
    <w:rsid w:val="001C2291"/>
    <w:rsid w:val="001C24DF"/>
    <w:rsid w:val="001C293A"/>
    <w:rsid w:val="001C2E9E"/>
    <w:rsid w:val="001C3190"/>
    <w:rsid w:val="001C3544"/>
    <w:rsid w:val="001C3606"/>
    <w:rsid w:val="001C471B"/>
    <w:rsid w:val="001C51E2"/>
    <w:rsid w:val="001C681C"/>
    <w:rsid w:val="001D0A10"/>
    <w:rsid w:val="001D2FCC"/>
    <w:rsid w:val="001D37C3"/>
    <w:rsid w:val="001D4090"/>
    <w:rsid w:val="001D40D4"/>
    <w:rsid w:val="001D460E"/>
    <w:rsid w:val="001D4CB4"/>
    <w:rsid w:val="001D605C"/>
    <w:rsid w:val="001D6823"/>
    <w:rsid w:val="001D6E7B"/>
    <w:rsid w:val="001D7066"/>
    <w:rsid w:val="001D734B"/>
    <w:rsid w:val="001D7AA6"/>
    <w:rsid w:val="001E0FFB"/>
    <w:rsid w:val="001E1C1D"/>
    <w:rsid w:val="001E21FB"/>
    <w:rsid w:val="001E2BEA"/>
    <w:rsid w:val="001E2CD7"/>
    <w:rsid w:val="001E46AE"/>
    <w:rsid w:val="001E47CE"/>
    <w:rsid w:val="001E52EA"/>
    <w:rsid w:val="001E58B0"/>
    <w:rsid w:val="001E674D"/>
    <w:rsid w:val="001E7442"/>
    <w:rsid w:val="001E7CB7"/>
    <w:rsid w:val="001F07E3"/>
    <w:rsid w:val="001F093D"/>
    <w:rsid w:val="001F1B96"/>
    <w:rsid w:val="001F360E"/>
    <w:rsid w:val="001F3ED6"/>
    <w:rsid w:val="001F45B0"/>
    <w:rsid w:val="001F505B"/>
    <w:rsid w:val="001F5800"/>
    <w:rsid w:val="001F5BE1"/>
    <w:rsid w:val="001F63E6"/>
    <w:rsid w:val="00200141"/>
    <w:rsid w:val="002001E9"/>
    <w:rsid w:val="00200B7B"/>
    <w:rsid w:val="002022AE"/>
    <w:rsid w:val="0020307F"/>
    <w:rsid w:val="002033CB"/>
    <w:rsid w:val="00204A76"/>
    <w:rsid w:val="00204B9F"/>
    <w:rsid w:val="0020605C"/>
    <w:rsid w:val="00206069"/>
    <w:rsid w:val="0020653C"/>
    <w:rsid w:val="00206928"/>
    <w:rsid w:val="002071B1"/>
    <w:rsid w:val="00210E43"/>
    <w:rsid w:val="002110F5"/>
    <w:rsid w:val="002116B7"/>
    <w:rsid w:val="00211D65"/>
    <w:rsid w:val="00211DAE"/>
    <w:rsid w:val="00211E35"/>
    <w:rsid w:val="0021233A"/>
    <w:rsid w:val="00213598"/>
    <w:rsid w:val="00214C59"/>
    <w:rsid w:val="00216B76"/>
    <w:rsid w:val="0022003B"/>
    <w:rsid w:val="00220105"/>
    <w:rsid w:val="0022061C"/>
    <w:rsid w:val="002219E3"/>
    <w:rsid w:val="00221F80"/>
    <w:rsid w:val="002227C2"/>
    <w:rsid w:val="00222A40"/>
    <w:rsid w:val="00222ACE"/>
    <w:rsid w:val="00224025"/>
    <w:rsid w:val="0022483A"/>
    <w:rsid w:val="00224C3F"/>
    <w:rsid w:val="0022537C"/>
    <w:rsid w:val="002336A0"/>
    <w:rsid w:val="00233A8A"/>
    <w:rsid w:val="00233ABD"/>
    <w:rsid w:val="002348D2"/>
    <w:rsid w:val="00234A53"/>
    <w:rsid w:val="00234C36"/>
    <w:rsid w:val="00234F4C"/>
    <w:rsid w:val="00235480"/>
    <w:rsid w:val="00235E8E"/>
    <w:rsid w:val="00236F94"/>
    <w:rsid w:val="00237BB9"/>
    <w:rsid w:val="00240773"/>
    <w:rsid w:val="00240CB4"/>
    <w:rsid w:val="00240ED2"/>
    <w:rsid w:val="0024157A"/>
    <w:rsid w:val="0024160D"/>
    <w:rsid w:val="0024230A"/>
    <w:rsid w:val="00243ED5"/>
    <w:rsid w:val="0024426B"/>
    <w:rsid w:val="002446D8"/>
    <w:rsid w:val="00245B45"/>
    <w:rsid w:val="00246D72"/>
    <w:rsid w:val="00247B7B"/>
    <w:rsid w:val="00247CED"/>
    <w:rsid w:val="00252B40"/>
    <w:rsid w:val="002530D1"/>
    <w:rsid w:val="00253701"/>
    <w:rsid w:val="00253A42"/>
    <w:rsid w:val="0025440E"/>
    <w:rsid w:val="00254569"/>
    <w:rsid w:val="002545CC"/>
    <w:rsid w:val="002549B3"/>
    <w:rsid w:val="0025517B"/>
    <w:rsid w:val="00255F38"/>
    <w:rsid w:val="002570F7"/>
    <w:rsid w:val="00257872"/>
    <w:rsid w:val="00261B5C"/>
    <w:rsid w:val="002620A4"/>
    <w:rsid w:val="00263204"/>
    <w:rsid w:val="00264ED5"/>
    <w:rsid w:val="00266763"/>
    <w:rsid w:val="00266DFC"/>
    <w:rsid w:val="0026703D"/>
    <w:rsid w:val="00267566"/>
    <w:rsid w:val="00267816"/>
    <w:rsid w:val="00267F3C"/>
    <w:rsid w:val="00271325"/>
    <w:rsid w:val="00271CA6"/>
    <w:rsid w:val="002729D1"/>
    <w:rsid w:val="0027322F"/>
    <w:rsid w:val="00273290"/>
    <w:rsid w:val="00273374"/>
    <w:rsid w:val="00273EB2"/>
    <w:rsid w:val="00275724"/>
    <w:rsid w:val="00280671"/>
    <w:rsid w:val="00281660"/>
    <w:rsid w:val="00281E58"/>
    <w:rsid w:val="002824D9"/>
    <w:rsid w:val="00282678"/>
    <w:rsid w:val="002826FB"/>
    <w:rsid w:val="0028381E"/>
    <w:rsid w:val="00284151"/>
    <w:rsid w:val="002845F5"/>
    <w:rsid w:val="00285062"/>
    <w:rsid w:val="0028569D"/>
    <w:rsid w:val="002864C1"/>
    <w:rsid w:val="00287076"/>
    <w:rsid w:val="00287B87"/>
    <w:rsid w:val="00290D79"/>
    <w:rsid w:val="002910BD"/>
    <w:rsid w:val="002919F8"/>
    <w:rsid w:val="00294DFD"/>
    <w:rsid w:val="0029549F"/>
    <w:rsid w:val="00295A38"/>
    <w:rsid w:val="00296406"/>
    <w:rsid w:val="002966A6"/>
    <w:rsid w:val="002A0CB9"/>
    <w:rsid w:val="002A0D07"/>
    <w:rsid w:val="002A184E"/>
    <w:rsid w:val="002A2877"/>
    <w:rsid w:val="002A3FD1"/>
    <w:rsid w:val="002A5A07"/>
    <w:rsid w:val="002A61F7"/>
    <w:rsid w:val="002A7174"/>
    <w:rsid w:val="002B3287"/>
    <w:rsid w:val="002B513C"/>
    <w:rsid w:val="002B5621"/>
    <w:rsid w:val="002B5E9B"/>
    <w:rsid w:val="002B5F04"/>
    <w:rsid w:val="002B77C1"/>
    <w:rsid w:val="002C0790"/>
    <w:rsid w:val="002C2326"/>
    <w:rsid w:val="002C37A1"/>
    <w:rsid w:val="002C3CA1"/>
    <w:rsid w:val="002C4D15"/>
    <w:rsid w:val="002C6732"/>
    <w:rsid w:val="002C7B18"/>
    <w:rsid w:val="002D0183"/>
    <w:rsid w:val="002D2071"/>
    <w:rsid w:val="002D226A"/>
    <w:rsid w:val="002D3ACC"/>
    <w:rsid w:val="002D4AF3"/>
    <w:rsid w:val="002D5B94"/>
    <w:rsid w:val="002D5ED9"/>
    <w:rsid w:val="002D60EB"/>
    <w:rsid w:val="002D645B"/>
    <w:rsid w:val="002D6AAC"/>
    <w:rsid w:val="002D6D24"/>
    <w:rsid w:val="002D6FFE"/>
    <w:rsid w:val="002D7070"/>
    <w:rsid w:val="002D72D2"/>
    <w:rsid w:val="002D7FDE"/>
    <w:rsid w:val="002E16AE"/>
    <w:rsid w:val="002E16E8"/>
    <w:rsid w:val="002E2DF1"/>
    <w:rsid w:val="002E324F"/>
    <w:rsid w:val="002E3305"/>
    <w:rsid w:val="002E3434"/>
    <w:rsid w:val="002E45A0"/>
    <w:rsid w:val="002E5340"/>
    <w:rsid w:val="002E5950"/>
    <w:rsid w:val="002E5D75"/>
    <w:rsid w:val="002E5DCD"/>
    <w:rsid w:val="002E5FE9"/>
    <w:rsid w:val="002E64CF"/>
    <w:rsid w:val="002E7C7F"/>
    <w:rsid w:val="002F0684"/>
    <w:rsid w:val="002F0A24"/>
    <w:rsid w:val="002F2DF8"/>
    <w:rsid w:val="002F44AA"/>
    <w:rsid w:val="002F4503"/>
    <w:rsid w:val="002F45C9"/>
    <w:rsid w:val="002F502A"/>
    <w:rsid w:val="002F607B"/>
    <w:rsid w:val="002F6152"/>
    <w:rsid w:val="002F6472"/>
    <w:rsid w:val="002F7364"/>
    <w:rsid w:val="003000DF"/>
    <w:rsid w:val="00301957"/>
    <w:rsid w:val="00301ABD"/>
    <w:rsid w:val="0030248C"/>
    <w:rsid w:val="00303B3C"/>
    <w:rsid w:val="0030413C"/>
    <w:rsid w:val="003044CC"/>
    <w:rsid w:val="00304628"/>
    <w:rsid w:val="00304A1F"/>
    <w:rsid w:val="00305C93"/>
    <w:rsid w:val="003061FA"/>
    <w:rsid w:val="00306F28"/>
    <w:rsid w:val="003071F9"/>
    <w:rsid w:val="00310618"/>
    <w:rsid w:val="003107D4"/>
    <w:rsid w:val="00313F52"/>
    <w:rsid w:val="00314472"/>
    <w:rsid w:val="00314534"/>
    <w:rsid w:val="003148A4"/>
    <w:rsid w:val="00315216"/>
    <w:rsid w:val="0031633E"/>
    <w:rsid w:val="003166E8"/>
    <w:rsid w:val="00316AE0"/>
    <w:rsid w:val="00317160"/>
    <w:rsid w:val="00320416"/>
    <w:rsid w:val="00320D85"/>
    <w:rsid w:val="0032166C"/>
    <w:rsid w:val="003246C8"/>
    <w:rsid w:val="00324C90"/>
    <w:rsid w:val="00326876"/>
    <w:rsid w:val="003269FB"/>
    <w:rsid w:val="00326F03"/>
    <w:rsid w:val="003279B0"/>
    <w:rsid w:val="00331684"/>
    <w:rsid w:val="003318BA"/>
    <w:rsid w:val="00331DC8"/>
    <w:rsid w:val="00333926"/>
    <w:rsid w:val="00334522"/>
    <w:rsid w:val="003346FD"/>
    <w:rsid w:val="00334936"/>
    <w:rsid w:val="003349E6"/>
    <w:rsid w:val="00334CD2"/>
    <w:rsid w:val="00335649"/>
    <w:rsid w:val="00335BD1"/>
    <w:rsid w:val="00337565"/>
    <w:rsid w:val="003376A5"/>
    <w:rsid w:val="00337E81"/>
    <w:rsid w:val="00340F58"/>
    <w:rsid w:val="00342846"/>
    <w:rsid w:val="00343096"/>
    <w:rsid w:val="003442CB"/>
    <w:rsid w:val="00346390"/>
    <w:rsid w:val="00350218"/>
    <w:rsid w:val="00351794"/>
    <w:rsid w:val="003547C7"/>
    <w:rsid w:val="00355B51"/>
    <w:rsid w:val="00355EBD"/>
    <w:rsid w:val="00356771"/>
    <w:rsid w:val="00357DE3"/>
    <w:rsid w:val="00361966"/>
    <w:rsid w:val="00361B00"/>
    <w:rsid w:val="0036211C"/>
    <w:rsid w:val="003623BA"/>
    <w:rsid w:val="00362DF6"/>
    <w:rsid w:val="003635EB"/>
    <w:rsid w:val="00364DAA"/>
    <w:rsid w:val="00365957"/>
    <w:rsid w:val="00365A16"/>
    <w:rsid w:val="00366860"/>
    <w:rsid w:val="00366A21"/>
    <w:rsid w:val="00370C34"/>
    <w:rsid w:val="00372633"/>
    <w:rsid w:val="003736D7"/>
    <w:rsid w:val="003741F4"/>
    <w:rsid w:val="00374887"/>
    <w:rsid w:val="00374D6E"/>
    <w:rsid w:val="00374FE8"/>
    <w:rsid w:val="0037553E"/>
    <w:rsid w:val="003756EC"/>
    <w:rsid w:val="00376971"/>
    <w:rsid w:val="00380140"/>
    <w:rsid w:val="0038030E"/>
    <w:rsid w:val="003809C1"/>
    <w:rsid w:val="00380E63"/>
    <w:rsid w:val="00380E6A"/>
    <w:rsid w:val="00381050"/>
    <w:rsid w:val="003821E7"/>
    <w:rsid w:val="003824D4"/>
    <w:rsid w:val="00382A42"/>
    <w:rsid w:val="00382B5A"/>
    <w:rsid w:val="00382FC4"/>
    <w:rsid w:val="00385821"/>
    <w:rsid w:val="00390D5D"/>
    <w:rsid w:val="0039159F"/>
    <w:rsid w:val="00392D30"/>
    <w:rsid w:val="0039405A"/>
    <w:rsid w:val="00394BF9"/>
    <w:rsid w:val="003962F7"/>
    <w:rsid w:val="00396408"/>
    <w:rsid w:val="003970FF"/>
    <w:rsid w:val="003A065E"/>
    <w:rsid w:val="003A0898"/>
    <w:rsid w:val="003A08D5"/>
    <w:rsid w:val="003A255C"/>
    <w:rsid w:val="003A36E7"/>
    <w:rsid w:val="003A38E7"/>
    <w:rsid w:val="003A3B20"/>
    <w:rsid w:val="003A3C07"/>
    <w:rsid w:val="003A50D4"/>
    <w:rsid w:val="003A5165"/>
    <w:rsid w:val="003A5C38"/>
    <w:rsid w:val="003A6C6D"/>
    <w:rsid w:val="003A7496"/>
    <w:rsid w:val="003B075E"/>
    <w:rsid w:val="003B197C"/>
    <w:rsid w:val="003B2E21"/>
    <w:rsid w:val="003B339C"/>
    <w:rsid w:val="003B3B8D"/>
    <w:rsid w:val="003B3BE3"/>
    <w:rsid w:val="003B3C7C"/>
    <w:rsid w:val="003B492B"/>
    <w:rsid w:val="003B4DBF"/>
    <w:rsid w:val="003B50DA"/>
    <w:rsid w:val="003B543E"/>
    <w:rsid w:val="003B6128"/>
    <w:rsid w:val="003B68FA"/>
    <w:rsid w:val="003B7380"/>
    <w:rsid w:val="003B787D"/>
    <w:rsid w:val="003C064C"/>
    <w:rsid w:val="003C08DB"/>
    <w:rsid w:val="003C1167"/>
    <w:rsid w:val="003C2BF4"/>
    <w:rsid w:val="003C2FC9"/>
    <w:rsid w:val="003C42F7"/>
    <w:rsid w:val="003C460B"/>
    <w:rsid w:val="003C5A42"/>
    <w:rsid w:val="003C5E7A"/>
    <w:rsid w:val="003C66BE"/>
    <w:rsid w:val="003D026D"/>
    <w:rsid w:val="003D1061"/>
    <w:rsid w:val="003D1F85"/>
    <w:rsid w:val="003D2849"/>
    <w:rsid w:val="003D4A5B"/>
    <w:rsid w:val="003D659D"/>
    <w:rsid w:val="003D690E"/>
    <w:rsid w:val="003E10BA"/>
    <w:rsid w:val="003E166F"/>
    <w:rsid w:val="003E3394"/>
    <w:rsid w:val="003E4E93"/>
    <w:rsid w:val="003E51A2"/>
    <w:rsid w:val="003E600C"/>
    <w:rsid w:val="003E6BBF"/>
    <w:rsid w:val="003F04FF"/>
    <w:rsid w:val="003F2092"/>
    <w:rsid w:val="003F2622"/>
    <w:rsid w:val="003F392B"/>
    <w:rsid w:val="003F47A2"/>
    <w:rsid w:val="003F4FE1"/>
    <w:rsid w:val="003F555E"/>
    <w:rsid w:val="003F6256"/>
    <w:rsid w:val="003F6906"/>
    <w:rsid w:val="003F726F"/>
    <w:rsid w:val="003F756F"/>
    <w:rsid w:val="0040082D"/>
    <w:rsid w:val="004017AD"/>
    <w:rsid w:val="00402218"/>
    <w:rsid w:val="00402863"/>
    <w:rsid w:val="00402B49"/>
    <w:rsid w:val="00402EBD"/>
    <w:rsid w:val="00404220"/>
    <w:rsid w:val="00404B78"/>
    <w:rsid w:val="004055C4"/>
    <w:rsid w:val="004070AA"/>
    <w:rsid w:val="004072DA"/>
    <w:rsid w:val="0040771F"/>
    <w:rsid w:val="00407A64"/>
    <w:rsid w:val="00410AD5"/>
    <w:rsid w:val="00410B2B"/>
    <w:rsid w:val="0041146C"/>
    <w:rsid w:val="0041498D"/>
    <w:rsid w:val="00414C9C"/>
    <w:rsid w:val="004156F4"/>
    <w:rsid w:val="004157B8"/>
    <w:rsid w:val="00416113"/>
    <w:rsid w:val="004174C0"/>
    <w:rsid w:val="00417E06"/>
    <w:rsid w:val="004206EA"/>
    <w:rsid w:val="004207D9"/>
    <w:rsid w:val="0042181F"/>
    <w:rsid w:val="00423191"/>
    <w:rsid w:val="004237CA"/>
    <w:rsid w:val="004238E6"/>
    <w:rsid w:val="0042556A"/>
    <w:rsid w:val="00426293"/>
    <w:rsid w:val="0042645D"/>
    <w:rsid w:val="00426B9C"/>
    <w:rsid w:val="00430246"/>
    <w:rsid w:val="00430575"/>
    <w:rsid w:val="004313C6"/>
    <w:rsid w:val="004318CD"/>
    <w:rsid w:val="004319EF"/>
    <w:rsid w:val="00431C63"/>
    <w:rsid w:val="00431C7F"/>
    <w:rsid w:val="00431DAC"/>
    <w:rsid w:val="00432A08"/>
    <w:rsid w:val="00432DF7"/>
    <w:rsid w:val="004331A5"/>
    <w:rsid w:val="004353F9"/>
    <w:rsid w:val="00436C79"/>
    <w:rsid w:val="0043715B"/>
    <w:rsid w:val="004407F8"/>
    <w:rsid w:val="004409B6"/>
    <w:rsid w:val="00440BFC"/>
    <w:rsid w:val="00441468"/>
    <w:rsid w:val="004423EB"/>
    <w:rsid w:val="004444AC"/>
    <w:rsid w:val="00444AFE"/>
    <w:rsid w:val="004451AC"/>
    <w:rsid w:val="00445C30"/>
    <w:rsid w:val="00445D0D"/>
    <w:rsid w:val="00446C06"/>
    <w:rsid w:val="004472E8"/>
    <w:rsid w:val="004474F2"/>
    <w:rsid w:val="00450AF0"/>
    <w:rsid w:val="00451AA1"/>
    <w:rsid w:val="00452D0B"/>
    <w:rsid w:val="00452E5D"/>
    <w:rsid w:val="0045338E"/>
    <w:rsid w:val="0045521F"/>
    <w:rsid w:val="0045570D"/>
    <w:rsid w:val="00455B94"/>
    <w:rsid w:val="00456126"/>
    <w:rsid w:val="00456193"/>
    <w:rsid w:val="00457B3F"/>
    <w:rsid w:val="00460545"/>
    <w:rsid w:val="004612BD"/>
    <w:rsid w:val="0046436B"/>
    <w:rsid w:val="00464861"/>
    <w:rsid w:val="0046492A"/>
    <w:rsid w:val="00464EAC"/>
    <w:rsid w:val="00465E54"/>
    <w:rsid w:val="004666DE"/>
    <w:rsid w:val="0046678A"/>
    <w:rsid w:val="00470B5A"/>
    <w:rsid w:val="00472468"/>
    <w:rsid w:val="0047325F"/>
    <w:rsid w:val="004734AD"/>
    <w:rsid w:val="00473866"/>
    <w:rsid w:val="00474B94"/>
    <w:rsid w:val="00474F0A"/>
    <w:rsid w:val="00474F66"/>
    <w:rsid w:val="0047553F"/>
    <w:rsid w:val="00476A60"/>
    <w:rsid w:val="00477039"/>
    <w:rsid w:val="00481B8C"/>
    <w:rsid w:val="00481D92"/>
    <w:rsid w:val="0048380F"/>
    <w:rsid w:val="00483FBB"/>
    <w:rsid w:val="00484015"/>
    <w:rsid w:val="0048521C"/>
    <w:rsid w:val="00485C79"/>
    <w:rsid w:val="00486961"/>
    <w:rsid w:val="00487734"/>
    <w:rsid w:val="00490023"/>
    <w:rsid w:val="00490BC4"/>
    <w:rsid w:val="0049168A"/>
    <w:rsid w:val="00491B46"/>
    <w:rsid w:val="00491F5C"/>
    <w:rsid w:val="00492A58"/>
    <w:rsid w:val="0049304F"/>
    <w:rsid w:val="00493F66"/>
    <w:rsid w:val="004945B2"/>
    <w:rsid w:val="004945BB"/>
    <w:rsid w:val="00494BB8"/>
    <w:rsid w:val="0049687B"/>
    <w:rsid w:val="0049733C"/>
    <w:rsid w:val="004A01AF"/>
    <w:rsid w:val="004A029A"/>
    <w:rsid w:val="004A02ED"/>
    <w:rsid w:val="004A0DA3"/>
    <w:rsid w:val="004A1943"/>
    <w:rsid w:val="004A20EA"/>
    <w:rsid w:val="004A3337"/>
    <w:rsid w:val="004A3E7E"/>
    <w:rsid w:val="004A4F87"/>
    <w:rsid w:val="004A514D"/>
    <w:rsid w:val="004A5C70"/>
    <w:rsid w:val="004A6CE8"/>
    <w:rsid w:val="004A70EB"/>
    <w:rsid w:val="004A72DE"/>
    <w:rsid w:val="004A7DBD"/>
    <w:rsid w:val="004B13EE"/>
    <w:rsid w:val="004B1BFA"/>
    <w:rsid w:val="004B232A"/>
    <w:rsid w:val="004B2434"/>
    <w:rsid w:val="004B2A78"/>
    <w:rsid w:val="004B2A9F"/>
    <w:rsid w:val="004B33D5"/>
    <w:rsid w:val="004B39D0"/>
    <w:rsid w:val="004B4414"/>
    <w:rsid w:val="004B4E89"/>
    <w:rsid w:val="004B5C80"/>
    <w:rsid w:val="004B5D0C"/>
    <w:rsid w:val="004B6858"/>
    <w:rsid w:val="004C2789"/>
    <w:rsid w:val="004C37A3"/>
    <w:rsid w:val="004C388E"/>
    <w:rsid w:val="004C4014"/>
    <w:rsid w:val="004C51DD"/>
    <w:rsid w:val="004C6453"/>
    <w:rsid w:val="004C76CF"/>
    <w:rsid w:val="004D0096"/>
    <w:rsid w:val="004D0B63"/>
    <w:rsid w:val="004D0FE6"/>
    <w:rsid w:val="004D1C8C"/>
    <w:rsid w:val="004D527C"/>
    <w:rsid w:val="004D5BF3"/>
    <w:rsid w:val="004D6420"/>
    <w:rsid w:val="004D7B41"/>
    <w:rsid w:val="004D7F0C"/>
    <w:rsid w:val="004E0FB5"/>
    <w:rsid w:val="004E1195"/>
    <w:rsid w:val="004E1376"/>
    <w:rsid w:val="004E143B"/>
    <w:rsid w:val="004E1836"/>
    <w:rsid w:val="004E29F4"/>
    <w:rsid w:val="004E2F2A"/>
    <w:rsid w:val="004E440A"/>
    <w:rsid w:val="004E4538"/>
    <w:rsid w:val="004E48EC"/>
    <w:rsid w:val="004E4F64"/>
    <w:rsid w:val="004E5C6B"/>
    <w:rsid w:val="004E5DC9"/>
    <w:rsid w:val="004E6C50"/>
    <w:rsid w:val="004E72CE"/>
    <w:rsid w:val="004E73E7"/>
    <w:rsid w:val="004E7C6A"/>
    <w:rsid w:val="004F144A"/>
    <w:rsid w:val="004F2758"/>
    <w:rsid w:val="004F2B2C"/>
    <w:rsid w:val="004F2F4B"/>
    <w:rsid w:val="004F3643"/>
    <w:rsid w:val="004F3744"/>
    <w:rsid w:val="004F3980"/>
    <w:rsid w:val="004F524C"/>
    <w:rsid w:val="004F6E41"/>
    <w:rsid w:val="004F6E7C"/>
    <w:rsid w:val="004F79FF"/>
    <w:rsid w:val="004F7BF8"/>
    <w:rsid w:val="00501847"/>
    <w:rsid w:val="005023F8"/>
    <w:rsid w:val="00504EC3"/>
    <w:rsid w:val="005050A7"/>
    <w:rsid w:val="005050B8"/>
    <w:rsid w:val="00506418"/>
    <w:rsid w:val="0051087B"/>
    <w:rsid w:val="0051172C"/>
    <w:rsid w:val="00512096"/>
    <w:rsid w:val="005126A5"/>
    <w:rsid w:val="0051286B"/>
    <w:rsid w:val="00512EF5"/>
    <w:rsid w:val="005136DB"/>
    <w:rsid w:val="00514B59"/>
    <w:rsid w:val="00515C5E"/>
    <w:rsid w:val="00517CEB"/>
    <w:rsid w:val="00520DAF"/>
    <w:rsid w:val="00522BBB"/>
    <w:rsid w:val="00524856"/>
    <w:rsid w:val="005270FE"/>
    <w:rsid w:val="0052759C"/>
    <w:rsid w:val="00530D9D"/>
    <w:rsid w:val="00531237"/>
    <w:rsid w:val="00531C69"/>
    <w:rsid w:val="00531FF7"/>
    <w:rsid w:val="00532940"/>
    <w:rsid w:val="005330F1"/>
    <w:rsid w:val="0053334D"/>
    <w:rsid w:val="005359BB"/>
    <w:rsid w:val="00535D7D"/>
    <w:rsid w:val="0054020A"/>
    <w:rsid w:val="005423E3"/>
    <w:rsid w:val="0054247C"/>
    <w:rsid w:val="005465E6"/>
    <w:rsid w:val="00550C92"/>
    <w:rsid w:val="00550F08"/>
    <w:rsid w:val="005511F8"/>
    <w:rsid w:val="00551553"/>
    <w:rsid w:val="00552556"/>
    <w:rsid w:val="00552AE0"/>
    <w:rsid w:val="005538FF"/>
    <w:rsid w:val="00554A4E"/>
    <w:rsid w:val="0055688A"/>
    <w:rsid w:val="00556A25"/>
    <w:rsid w:val="00560738"/>
    <w:rsid w:val="00561AE2"/>
    <w:rsid w:val="005628A0"/>
    <w:rsid w:val="00563336"/>
    <w:rsid w:val="005637AC"/>
    <w:rsid w:val="005645C4"/>
    <w:rsid w:val="00564641"/>
    <w:rsid w:val="00564725"/>
    <w:rsid w:val="005663D6"/>
    <w:rsid w:val="0056657F"/>
    <w:rsid w:val="00566CE3"/>
    <w:rsid w:val="00566DB0"/>
    <w:rsid w:val="005676EC"/>
    <w:rsid w:val="00567927"/>
    <w:rsid w:val="00570680"/>
    <w:rsid w:val="00570C39"/>
    <w:rsid w:val="0057135D"/>
    <w:rsid w:val="00572B1D"/>
    <w:rsid w:val="00573086"/>
    <w:rsid w:val="005733A2"/>
    <w:rsid w:val="00573FD5"/>
    <w:rsid w:val="005743A5"/>
    <w:rsid w:val="00574656"/>
    <w:rsid w:val="00575343"/>
    <w:rsid w:val="00575791"/>
    <w:rsid w:val="00575ABC"/>
    <w:rsid w:val="00575B85"/>
    <w:rsid w:val="00580E46"/>
    <w:rsid w:val="00581436"/>
    <w:rsid w:val="005814F4"/>
    <w:rsid w:val="00581566"/>
    <w:rsid w:val="005832BA"/>
    <w:rsid w:val="005835CA"/>
    <w:rsid w:val="00584793"/>
    <w:rsid w:val="00584ED5"/>
    <w:rsid w:val="005854FC"/>
    <w:rsid w:val="0058602D"/>
    <w:rsid w:val="00587096"/>
    <w:rsid w:val="005874B6"/>
    <w:rsid w:val="00591B37"/>
    <w:rsid w:val="00591B3F"/>
    <w:rsid w:val="00591B68"/>
    <w:rsid w:val="005926FC"/>
    <w:rsid w:val="00592CB1"/>
    <w:rsid w:val="00592FC2"/>
    <w:rsid w:val="00593BE0"/>
    <w:rsid w:val="005945D1"/>
    <w:rsid w:val="0059532C"/>
    <w:rsid w:val="005954D9"/>
    <w:rsid w:val="005954DF"/>
    <w:rsid w:val="00595A53"/>
    <w:rsid w:val="0059655F"/>
    <w:rsid w:val="00597DB7"/>
    <w:rsid w:val="005A034E"/>
    <w:rsid w:val="005A0F2B"/>
    <w:rsid w:val="005A1B6C"/>
    <w:rsid w:val="005A1B86"/>
    <w:rsid w:val="005A27B8"/>
    <w:rsid w:val="005A29A4"/>
    <w:rsid w:val="005A2A67"/>
    <w:rsid w:val="005A41D5"/>
    <w:rsid w:val="005A5BC8"/>
    <w:rsid w:val="005A7266"/>
    <w:rsid w:val="005A7499"/>
    <w:rsid w:val="005B1ED1"/>
    <w:rsid w:val="005B27D5"/>
    <w:rsid w:val="005B2C7E"/>
    <w:rsid w:val="005B33C2"/>
    <w:rsid w:val="005B4FE3"/>
    <w:rsid w:val="005B503E"/>
    <w:rsid w:val="005B54D1"/>
    <w:rsid w:val="005B5A30"/>
    <w:rsid w:val="005B6381"/>
    <w:rsid w:val="005B6AD4"/>
    <w:rsid w:val="005B7C5B"/>
    <w:rsid w:val="005B7FAA"/>
    <w:rsid w:val="005C0654"/>
    <w:rsid w:val="005C146E"/>
    <w:rsid w:val="005C235D"/>
    <w:rsid w:val="005C2A12"/>
    <w:rsid w:val="005C2E35"/>
    <w:rsid w:val="005C382C"/>
    <w:rsid w:val="005C40CF"/>
    <w:rsid w:val="005C43F5"/>
    <w:rsid w:val="005C56C6"/>
    <w:rsid w:val="005C6AB2"/>
    <w:rsid w:val="005D0391"/>
    <w:rsid w:val="005D120A"/>
    <w:rsid w:val="005D19FF"/>
    <w:rsid w:val="005D1B4D"/>
    <w:rsid w:val="005D23F7"/>
    <w:rsid w:val="005D31F0"/>
    <w:rsid w:val="005D379C"/>
    <w:rsid w:val="005D3B0F"/>
    <w:rsid w:val="005D3CFD"/>
    <w:rsid w:val="005D3E5C"/>
    <w:rsid w:val="005D67BF"/>
    <w:rsid w:val="005D6842"/>
    <w:rsid w:val="005D7613"/>
    <w:rsid w:val="005E30DD"/>
    <w:rsid w:val="005E32F6"/>
    <w:rsid w:val="005E3882"/>
    <w:rsid w:val="005E3E6A"/>
    <w:rsid w:val="005E3FBE"/>
    <w:rsid w:val="005E421F"/>
    <w:rsid w:val="005E463C"/>
    <w:rsid w:val="005E5F5B"/>
    <w:rsid w:val="005E6009"/>
    <w:rsid w:val="005E6308"/>
    <w:rsid w:val="005E63CC"/>
    <w:rsid w:val="005E7005"/>
    <w:rsid w:val="005F0090"/>
    <w:rsid w:val="005F1524"/>
    <w:rsid w:val="005F36F0"/>
    <w:rsid w:val="005F3CB5"/>
    <w:rsid w:val="005F593A"/>
    <w:rsid w:val="005F5D63"/>
    <w:rsid w:val="005F6EA0"/>
    <w:rsid w:val="005F7123"/>
    <w:rsid w:val="00600026"/>
    <w:rsid w:val="006018CE"/>
    <w:rsid w:val="0060327C"/>
    <w:rsid w:val="00604081"/>
    <w:rsid w:val="00606950"/>
    <w:rsid w:val="00606A54"/>
    <w:rsid w:val="00606FEE"/>
    <w:rsid w:val="00607363"/>
    <w:rsid w:val="0061065F"/>
    <w:rsid w:val="00611129"/>
    <w:rsid w:val="00614EEB"/>
    <w:rsid w:val="0061675C"/>
    <w:rsid w:val="00617775"/>
    <w:rsid w:val="00617FF4"/>
    <w:rsid w:val="00620043"/>
    <w:rsid w:val="0062085B"/>
    <w:rsid w:val="00621580"/>
    <w:rsid w:val="006223A6"/>
    <w:rsid w:val="00622B0C"/>
    <w:rsid w:val="006236BC"/>
    <w:rsid w:val="00625E0E"/>
    <w:rsid w:val="00626078"/>
    <w:rsid w:val="0062634B"/>
    <w:rsid w:val="0062637E"/>
    <w:rsid w:val="00626564"/>
    <w:rsid w:val="00631626"/>
    <w:rsid w:val="006326D6"/>
    <w:rsid w:val="00632CA0"/>
    <w:rsid w:val="0063328B"/>
    <w:rsid w:val="006332B3"/>
    <w:rsid w:val="00635764"/>
    <w:rsid w:val="00636E40"/>
    <w:rsid w:val="00637BCB"/>
    <w:rsid w:val="00637FF4"/>
    <w:rsid w:val="0064000B"/>
    <w:rsid w:val="00640334"/>
    <w:rsid w:val="006419EC"/>
    <w:rsid w:val="00641C34"/>
    <w:rsid w:val="00643133"/>
    <w:rsid w:val="0064639E"/>
    <w:rsid w:val="00646408"/>
    <w:rsid w:val="00646AAB"/>
    <w:rsid w:val="00646CFB"/>
    <w:rsid w:val="006476DA"/>
    <w:rsid w:val="00651C2A"/>
    <w:rsid w:val="006520F4"/>
    <w:rsid w:val="00652E11"/>
    <w:rsid w:val="00653262"/>
    <w:rsid w:val="00653AE3"/>
    <w:rsid w:val="006541AD"/>
    <w:rsid w:val="006549C8"/>
    <w:rsid w:val="006552DC"/>
    <w:rsid w:val="006552FB"/>
    <w:rsid w:val="006560E8"/>
    <w:rsid w:val="00656465"/>
    <w:rsid w:val="006564B7"/>
    <w:rsid w:val="0066042C"/>
    <w:rsid w:val="006623D2"/>
    <w:rsid w:val="006636B5"/>
    <w:rsid w:val="00663E4B"/>
    <w:rsid w:val="00664B7E"/>
    <w:rsid w:val="0066581D"/>
    <w:rsid w:val="0066790E"/>
    <w:rsid w:val="006700FA"/>
    <w:rsid w:val="00670BC3"/>
    <w:rsid w:val="00670C4B"/>
    <w:rsid w:val="006746F5"/>
    <w:rsid w:val="00674819"/>
    <w:rsid w:val="00676A83"/>
    <w:rsid w:val="00677838"/>
    <w:rsid w:val="00677A30"/>
    <w:rsid w:val="00680756"/>
    <w:rsid w:val="006809E4"/>
    <w:rsid w:val="00680E8B"/>
    <w:rsid w:val="00681E1D"/>
    <w:rsid w:val="00682861"/>
    <w:rsid w:val="00682D62"/>
    <w:rsid w:val="006831ED"/>
    <w:rsid w:val="0068414E"/>
    <w:rsid w:val="00684FBE"/>
    <w:rsid w:val="00685559"/>
    <w:rsid w:val="00685876"/>
    <w:rsid w:val="00685FFD"/>
    <w:rsid w:val="006867A1"/>
    <w:rsid w:val="00687A47"/>
    <w:rsid w:val="006901C9"/>
    <w:rsid w:val="00690BFD"/>
    <w:rsid w:val="00690D4E"/>
    <w:rsid w:val="00692F04"/>
    <w:rsid w:val="00693764"/>
    <w:rsid w:val="00693CC2"/>
    <w:rsid w:val="00693F3E"/>
    <w:rsid w:val="0069425E"/>
    <w:rsid w:val="006949C1"/>
    <w:rsid w:val="00695011"/>
    <w:rsid w:val="00695247"/>
    <w:rsid w:val="00696139"/>
    <w:rsid w:val="00696292"/>
    <w:rsid w:val="0069642F"/>
    <w:rsid w:val="006970F9"/>
    <w:rsid w:val="0069743B"/>
    <w:rsid w:val="006A0FE3"/>
    <w:rsid w:val="006A1441"/>
    <w:rsid w:val="006A184F"/>
    <w:rsid w:val="006A26D1"/>
    <w:rsid w:val="006A2D03"/>
    <w:rsid w:val="006A46CB"/>
    <w:rsid w:val="006A5159"/>
    <w:rsid w:val="006A5273"/>
    <w:rsid w:val="006A59C0"/>
    <w:rsid w:val="006B0A68"/>
    <w:rsid w:val="006B2284"/>
    <w:rsid w:val="006B37C5"/>
    <w:rsid w:val="006B3823"/>
    <w:rsid w:val="006B4833"/>
    <w:rsid w:val="006B50FD"/>
    <w:rsid w:val="006C09F9"/>
    <w:rsid w:val="006C0D97"/>
    <w:rsid w:val="006C17DC"/>
    <w:rsid w:val="006C1ADE"/>
    <w:rsid w:val="006C1AFF"/>
    <w:rsid w:val="006C313B"/>
    <w:rsid w:val="006C3A3A"/>
    <w:rsid w:val="006C3B81"/>
    <w:rsid w:val="006C7EEC"/>
    <w:rsid w:val="006D0350"/>
    <w:rsid w:val="006D19B6"/>
    <w:rsid w:val="006D23D8"/>
    <w:rsid w:val="006D2CE0"/>
    <w:rsid w:val="006D3671"/>
    <w:rsid w:val="006D4A60"/>
    <w:rsid w:val="006D721B"/>
    <w:rsid w:val="006E00C1"/>
    <w:rsid w:val="006E18B0"/>
    <w:rsid w:val="006E1F6C"/>
    <w:rsid w:val="006E278D"/>
    <w:rsid w:val="006E2FC5"/>
    <w:rsid w:val="006E3493"/>
    <w:rsid w:val="006E3D24"/>
    <w:rsid w:val="006E4053"/>
    <w:rsid w:val="006E42BA"/>
    <w:rsid w:val="006E42DA"/>
    <w:rsid w:val="006E467B"/>
    <w:rsid w:val="006E4A01"/>
    <w:rsid w:val="006E50E6"/>
    <w:rsid w:val="006E5EFC"/>
    <w:rsid w:val="006E6BC0"/>
    <w:rsid w:val="006E79D4"/>
    <w:rsid w:val="006F1230"/>
    <w:rsid w:val="006F12DD"/>
    <w:rsid w:val="006F1A23"/>
    <w:rsid w:val="006F2371"/>
    <w:rsid w:val="006F2E25"/>
    <w:rsid w:val="006F3442"/>
    <w:rsid w:val="006F3570"/>
    <w:rsid w:val="006F4085"/>
    <w:rsid w:val="006F4802"/>
    <w:rsid w:val="006F55EF"/>
    <w:rsid w:val="006F5E1D"/>
    <w:rsid w:val="006F6178"/>
    <w:rsid w:val="006F7167"/>
    <w:rsid w:val="007005CF"/>
    <w:rsid w:val="007017D6"/>
    <w:rsid w:val="00701AAC"/>
    <w:rsid w:val="00702017"/>
    <w:rsid w:val="00702698"/>
    <w:rsid w:val="00702886"/>
    <w:rsid w:val="00704805"/>
    <w:rsid w:val="00704BB7"/>
    <w:rsid w:val="00705158"/>
    <w:rsid w:val="00706567"/>
    <w:rsid w:val="00706671"/>
    <w:rsid w:val="007108EB"/>
    <w:rsid w:val="00710A5D"/>
    <w:rsid w:val="007129E7"/>
    <w:rsid w:val="007131FE"/>
    <w:rsid w:val="007155BF"/>
    <w:rsid w:val="00715A22"/>
    <w:rsid w:val="007175E5"/>
    <w:rsid w:val="0071788E"/>
    <w:rsid w:val="00717FAE"/>
    <w:rsid w:val="007200F7"/>
    <w:rsid w:val="00720FDC"/>
    <w:rsid w:val="00721EEA"/>
    <w:rsid w:val="007220ED"/>
    <w:rsid w:val="0072363F"/>
    <w:rsid w:val="00723889"/>
    <w:rsid w:val="00724701"/>
    <w:rsid w:val="007250BD"/>
    <w:rsid w:val="007251AB"/>
    <w:rsid w:val="007265DB"/>
    <w:rsid w:val="00727039"/>
    <w:rsid w:val="00730D64"/>
    <w:rsid w:val="007318AF"/>
    <w:rsid w:val="00731A9D"/>
    <w:rsid w:val="007329F5"/>
    <w:rsid w:val="00733A54"/>
    <w:rsid w:val="00734E0D"/>
    <w:rsid w:val="007352F7"/>
    <w:rsid w:val="00740B14"/>
    <w:rsid w:val="00740EBD"/>
    <w:rsid w:val="00741121"/>
    <w:rsid w:val="00742598"/>
    <w:rsid w:val="00743455"/>
    <w:rsid w:val="00743E82"/>
    <w:rsid w:val="0074462C"/>
    <w:rsid w:val="00744AC8"/>
    <w:rsid w:val="00745878"/>
    <w:rsid w:val="00745CA2"/>
    <w:rsid w:val="00746C75"/>
    <w:rsid w:val="00746F7F"/>
    <w:rsid w:val="0074752B"/>
    <w:rsid w:val="00747589"/>
    <w:rsid w:val="00747CF1"/>
    <w:rsid w:val="00750367"/>
    <w:rsid w:val="007513C7"/>
    <w:rsid w:val="00751D7C"/>
    <w:rsid w:val="00752825"/>
    <w:rsid w:val="007538E9"/>
    <w:rsid w:val="007575EF"/>
    <w:rsid w:val="00757F84"/>
    <w:rsid w:val="00760583"/>
    <w:rsid w:val="0076092E"/>
    <w:rsid w:val="00761498"/>
    <w:rsid w:val="00762EDF"/>
    <w:rsid w:val="00764F0A"/>
    <w:rsid w:val="00764FEF"/>
    <w:rsid w:val="007650BF"/>
    <w:rsid w:val="007658EE"/>
    <w:rsid w:val="00766519"/>
    <w:rsid w:val="007665FB"/>
    <w:rsid w:val="0076698F"/>
    <w:rsid w:val="00770338"/>
    <w:rsid w:val="007729E0"/>
    <w:rsid w:val="007746A4"/>
    <w:rsid w:val="007748AB"/>
    <w:rsid w:val="00774B28"/>
    <w:rsid w:val="00775275"/>
    <w:rsid w:val="00775C4C"/>
    <w:rsid w:val="00776F72"/>
    <w:rsid w:val="00780368"/>
    <w:rsid w:val="00780ACF"/>
    <w:rsid w:val="00781C4B"/>
    <w:rsid w:val="007831C5"/>
    <w:rsid w:val="007847F9"/>
    <w:rsid w:val="0078529F"/>
    <w:rsid w:val="00785BC3"/>
    <w:rsid w:val="00786022"/>
    <w:rsid w:val="00786849"/>
    <w:rsid w:val="00786CFF"/>
    <w:rsid w:val="0078774C"/>
    <w:rsid w:val="00787978"/>
    <w:rsid w:val="00790AC3"/>
    <w:rsid w:val="007923DB"/>
    <w:rsid w:val="00793905"/>
    <w:rsid w:val="00793F9F"/>
    <w:rsid w:val="00794485"/>
    <w:rsid w:val="00794C6F"/>
    <w:rsid w:val="0079604C"/>
    <w:rsid w:val="007963DD"/>
    <w:rsid w:val="00796EC7"/>
    <w:rsid w:val="007A1945"/>
    <w:rsid w:val="007A2281"/>
    <w:rsid w:val="007A25AA"/>
    <w:rsid w:val="007A3070"/>
    <w:rsid w:val="007A3485"/>
    <w:rsid w:val="007A361F"/>
    <w:rsid w:val="007A39D6"/>
    <w:rsid w:val="007A4046"/>
    <w:rsid w:val="007A4146"/>
    <w:rsid w:val="007A42B7"/>
    <w:rsid w:val="007A5841"/>
    <w:rsid w:val="007A635A"/>
    <w:rsid w:val="007B015B"/>
    <w:rsid w:val="007B0931"/>
    <w:rsid w:val="007B0AF9"/>
    <w:rsid w:val="007B1F0A"/>
    <w:rsid w:val="007B2074"/>
    <w:rsid w:val="007B2BA1"/>
    <w:rsid w:val="007B364C"/>
    <w:rsid w:val="007B3A32"/>
    <w:rsid w:val="007B4C23"/>
    <w:rsid w:val="007B56DE"/>
    <w:rsid w:val="007B608A"/>
    <w:rsid w:val="007B7630"/>
    <w:rsid w:val="007B77AA"/>
    <w:rsid w:val="007B7922"/>
    <w:rsid w:val="007B7EF4"/>
    <w:rsid w:val="007C1AD5"/>
    <w:rsid w:val="007C418A"/>
    <w:rsid w:val="007C482A"/>
    <w:rsid w:val="007C5ECD"/>
    <w:rsid w:val="007C65E5"/>
    <w:rsid w:val="007C6E26"/>
    <w:rsid w:val="007C7538"/>
    <w:rsid w:val="007D07F9"/>
    <w:rsid w:val="007D0B86"/>
    <w:rsid w:val="007D1242"/>
    <w:rsid w:val="007D12F2"/>
    <w:rsid w:val="007D12FC"/>
    <w:rsid w:val="007D1780"/>
    <w:rsid w:val="007D2739"/>
    <w:rsid w:val="007D2843"/>
    <w:rsid w:val="007D2C06"/>
    <w:rsid w:val="007D377A"/>
    <w:rsid w:val="007D3F9F"/>
    <w:rsid w:val="007D4C64"/>
    <w:rsid w:val="007D5689"/>
    <w:rsid w:val="007D6181"/>
    <w:rsid w:val="007D6693"/>
    <w:rsid w:val="007D686B"/>
    <w:rsid w:val="007D6C19"/>
    <w:rsid w:val="007D7212"/>
    <w:rsid w:val="007E00EE"/>
    <w:rsid w:val="007E04DE"/>
    <w:rsid w:val="007E086E"/>
    <w:rsid w:val="007E1557"/>
    <w:rsid w:val="007E1BE8"/>
    <w:rsid w:val="007E2B00"/>
    <w:rsid w:val="007E2D33"/>
    <w:rsid w:val="007E32D9"/>
    <w:rsid w:val="007E6073"/>
    <w:rsid w:val="007E6D9A"/>
    <w:rsid w:val="007F04F8"/>
    <w:rsid w:val="007F19EA"/>
    <w:rsid w:val="007F1CD6"/>
    <w:rsid w:val="007F2395"/>
    <w:rsid w:val="007F2669"/>
    <w:rsid w:val="007F2737"/>
    <w:rsid w:val="007F2758"/>
    <w:rsid w:val="007F3492"/>
    <w:rsid w:val="007F4BF3"/>
    <w:rsid w:val="007F50C7"/>
    <w:rsid w:val="007F59C6"/>
    <w:rsid w:val="007F59FC"/>
    <w:rsid w:val="007F634E"/>
    <w:rsid w:val="007F6C3D"/>
    <w:rsid w:val="00800F28"/>
    <w:rsid w:val="0080100F"/>
    <w:rsid w:val="008023ED"/>
    <w:rsid w:val="00803454"/>
    <w:rsid w:val="008049EC"/>
    <w:rsid w:val="00804F76"/>
    <w:rsid w:val="008061CB"/>
    <w:rsid w:val="00806537"/>
    <w:rsid w:val="0080705E"/>
    <w:rsid w:val="00807943"/>
    <w:rsid w:val="00810B44"/>
    <w:rsid w:val="00811E4B"/>
    <w:rsid w:val="00811EB3"/>
    <w:rsid w:val="00814529"/>
    <w:rsid w:val="008145E0"/>
    <w:rsid w:val="00814A73"/>
    <w:rsid w:val="00814B54"/>
    <w:rsid w:val="00816F09"/>
    <w:rsid w:val="00816F55"/>
    <w:rsid w:val="00821FCE"/>
    <w:rsid w:val="00824302"/>
    <w:rsid w:val="008249C6"/>
    <w:rsid w:val="008252B7"/>
    <w:rsid w:val="00825F06"/>
    <w:rsid w:val="00826B4D"/>
    <w:rsid w:val="00826FB1"/>
    <w:rsid w:val="0082774A"/>
    <w:rsid w:val="00830697"/>
    <w:rsid w:val="00830CD1"/>
    <w:rsid w:val="008315D3"/>
    <w:rsid w:val="00832A06"/>
    <w:rsid w:val="008338D9"/>
    <w:rsid w:val="00834263"/>
    <w:rsid w:val="00834981"/>
    <w:rsid w:val="008349C0"/>
    <w:rsid w:val="00834CD7"/>
    <w:rsid w:val="00836050"/>
    <w:rsid w:val="00836E36"/>
    <w:rsid w:val="0083749D"/>
    <w:rsid w:val="0083780F"/>
    <w:rsid w:val="00837B94"/>
    <w:rsid w:val="00840E7B"/>
    <w:rsid w:val="008419BD"/>
    <w:rsid w:val="0084208C"/>
    <w:rsid w:val="008434CA"/>
    <w:rsid w:val="00843619"/>
    <w:rsid w:val="00843A86"/>
    <w:rsid w:val="008447B2"/>
    <w:rsid w:val="008456F6"/>
    <w:rsid w:val="00845B2E"/>
    <w:rsid w:val="00846F99"/>
    <w:rsid w:val="00847737"/>
    <w:rsid w:val="00847C1F"/>
    <w:rsid w:val="0085266C"/>
    <w:rsid w:val="00853141"/>
    <w:rsid w:val="008535A3"/>
    <w:rsid w:val="00853DE6"/>
    <w:rsid w:val="008548DD"/>
    <w:rsid w:val="008554CF"/>
    <w:rsid w:val="00855A99"/>
    <w:rsid w:val="00855DF1"/>
    <w:rsid w:val="008567E0"/>
    <w:rsid w:val="00856C69"/>
    <w:rsid w:val="00857872"/>
    <w:rsid w:val="008602F0"/>
    <w:rsid w:val="008605EA"/>
    <w:rsid w:val="00861B17"/>
    <w:rsid w:val="00862913"/>
    <w:rsid w:val="00862A4D"/>
    <w:rsid w:val="00862F01"/>
    <w:rsid w:val="008637BF"/>
    <w:rsid w:val="00863AC3"/>
    <w:rsid w:val="00864433"/>
    <w:rsid w:val="00864ABD"/>
    <w:rsid w:val="008660B0"/>
    <w:rsid w:val="008664B1"/>
    <w:rsid w:val="00867175"/>
    <w:rsid w:val="00867C9C"/>
    <w:rsid w:val="0087292F"/>
    <w:rsid w:val="00873589"/>
    <w:rsid w:val="00873DA1"/>
    <w:rsid w:val="00874CA9"/>
    <w:rsid w:val="00874E84"/>
    <w:rsid w:val="00874E8C"/>
    <w:rsid w:val="0087540B"/>
    <w:rsid w:val="00875609"/>
    <w:rsid w:val="00875A03"/>
    <w:rsid w:val="00875E54"/>
    <w:rsid w:val="00877776"/>
    <w:rsid w:val="00877C71"/>
    <w:rsid w:val="0088099F"/>
    <w:rsid w:val="0088412A"/>
    <w:rsid w:val="00884A6C"/>
    <w:rsid w:val="008852E7"/>
    <w:rsid w:val="008859F6"/>
    <w:rsid w:val="00885E02"/>
    <w:rsid w:val="00887254"/>
    <w:rsid w:val="00887B00"/>
    <w:rsid w:val="00887EE6"/>
    <w:rsid w:val="008907B8"/>
    <w:rsid w:val="00891A2D"/>
    <w:rsid w:val="00892A38"/>
    <w:rsid w:val="00892BB9"/>
    <w:rsid w:val="00892BD4"/>
    <w:rsid w:val="00893260"/>
    <w:rsid w:val="00893847"/>
    <w:rsid w:val="008947DE"/>
    <w:rsid w:val="00894A06"/>
    <w:rsid w:val="00894D67"/>
    <w:rsid w:val="00894FBD"/>
    <w:rsid w:val="00895E8D"/>
    <w:rsid w:val="0089687E"/>
    <w:rsid w:val="00896DC4"/>
    <w:rsid w:val="00897306"/>
    <w:rsid w:val="008A0245"/>
    <w:rsid w:val="008A05F4"/>
    <w:rsid w:val="008A0816"/>
    <w:rsid w:val="008A16A6"/>
    <w:rsid w:val="008A321B"/>
    <w:rsid w:val="008A418C"/>
    <w:rsid w:val="008A4BB7"/>
    <w:rsid w:val="008A577E"/>
    <w:rsid w:val="008A5D69"/>
    <w:rsid w:val="008A62D8"/>
    <w:rsid w:val="008A640D"/>
    <w:rsid w:val="008A72CC"/>
    <w:rsid w:val="008A766B"/>
    <w:rsid w:val="008A7D68"/>
    <w:rsid w:val="008B0039"/>
    <w:rsid w:val="008B045C"/>
    <w:rsid w:val="008B1038"/>
    <w:rsid w:val="008B1629"/>
    <w:rsid w:val="008B4300"/>
    <w:rsid w:val="008B57EC"/>
    <w:rsid w:val="008B5888"/>
    <w:rsid w:val="008B6951"/>
    <w:rsid w:val="008B6B0E"/>
    <w:rsid w:val="008B7547"/>
    <w:rsid w:val="008C047C"/>
    <w:rsid w:val="008C0738"/>
    <w:rsid w:val="008C0961"/>
    <w:rsid w:val="008C0E08"/>
    <w:rsid w:val="008C1D15"/>
    <w:rsid w:val="008C1DE3"/>
    <w:rsid w:val="008C1E51"/>
    <w:rsid w:val="008C2A97"/>
    <w:rsid w:val="008C2FBB"/>
    <w:rsid w:val="008C30AF"/>
    <w:rsid w:val="008C3F18"/>
    <w:rsid w:val="008C4916"/>
    <w:rsid w:val="008C5097"/>
    <w:rsid w:val="008C50CD"/>
    <w:rsid w:val="008C5694"/>
    <w:rsid w:val="008C58E9"/>
    <w:rsid w:val="008D0208"/>
    <w:rsid w:val="008D0393"/>
    <w:rsid w:val="008D18B8"/>
    <w:rsid w:val="008D1A77"/>
    <w:rsid w:val="008D1AAF"/>
    <w:rsid w:val="008D2875"/>
    <w:rsid w:val="008D3753"/>
    <w:rsid w:val="008D3DD4"/>
    <w:rsid w:val="008D4AAA"/>
    <w:rsid w:val="008D5D33"/>
    <w:rsid w:val="008D6100"/>
    <w:rsid w:val="008D625F"/>
    <w:rsid w:val="008D6670"/>
    <w:rsid w:val="008D6870"/>
    <w:rsid w:val="008D7038"/>
    <w:rsid w:val="008D7D42"/>
    <w:rsid w:val="008E0878"/>
    <w:rsid w:val="008E2493"/>
    <w:rsid w:val="008E34EB"/>
    <w:rsid w:val="008E35BA"/>
    <w:rsid w:val="008E3605"/>
    <w:rsid w:val="008E54B7"/>
    <w:rsid w:val="008E5951"/>
    <w:rsid w:val="008E6668"/>
    <w:rsid w:val="008E7B3C"/>
    <w:rsid w:val="008F11F6"/>
    <w:rsid w:val="008F18C6"/>
    <w:rsid w:val="008F1EE9"/>
    <w:rsid w:val="008F2E98"/>
    <w:rsid w:val="008F2EC6"/>
    <w:rsid w:val="008F3424"/>
    <w:rsid w:val="008F4012"/>
    <w:rsid w:val="008F4D9A"/>
    <w:rsid w:val="008F5937"/>
    <w:rsid w:val="008F6219"/>
    <w:rsid w:val="008F66FA"/>
    <w:rsid w:val="008F77FE"/>
    <w:rsid w:val="00900648"/>
    <w:rsid w:val="00901192"/>
    <w:rsid w:val="00901254"/>
    <w:rsid w:val="00902273"/>
    <w:rsid w:val="00902FB9"/>
    <w:rsid w:val="00903B48"/>
    <w:rsid w:val="00903FB0"/>
    <w:rsid w:val="009059AE"/>
    <w:rsid w:val="009067F0"/>
    <w:rsid w:val="0091003A"/>
    <w:rsid w:val="009125C6"/>
    <w:rsid w:val="009131F5"/>
    <w:rsid w:val="009133B1"/>
    <w:rsid w:val="0091376B"/>
    <w:rsid w:val="009153B6"/>
    <w:rsid w:val="00915FCF"/>
    <w:rsid w:val="009203C5"/>
    <w:rsid w:val="0092124D"/>
    <w:rsid w:val="00922C13"/>
    <w:rsid w:val="00922C4F"/>
    <w:rsid w:val="0092727F"/>
    <w:rsid w:val="009306FB"/>
    <w:rsid w:val="00930C76"/>
    <w:rsid w:val="009314C9"/>
    <w:rsid w:val="009323C0"/>
    <w:rsid w:val="00932F01"/>
    <w:rsid w:val="009339A1"/>
    <w:rsid w:val="00934B66"/>
    <w:rsid w:val="00934FFC"/>
    <w:rsid w:val="0093531D"/>
    <w:rsid w:val="00936651"/>
    <w:rsid w:val="00937889"/>
    <w:rsid w:val="00937F3F"/>
    <w:rsid w:val="00937F5C"/>
    <w:rsid w:val="00940330"/>
    <w:rsid w:val="00941351"/>
    <w:rsid w:val="00941424"/>
    <w:rsid w:val="0094184A"/>
    <w:rsid w:val="009430D2"/>
    <w:rsid w:val="0094321D"/>
    <w:rsid w:val="009437BB"/>
    <w:rsid w:val="00944A49"/>
    <w:rsid w:val="00945AC0"/>
    <w:rsid w:val="009463E9"/>
    <w:rsid w:val="00946454"/>
    <w:rsid w:val="00952090"/>
    <w:rsid w:val="0095257E"/>
    <w:rsid w:val="00952796"/>
    <w:rsid w:val="00954371"/>
    <w:rsid w:val="00954D0B"/>
    <w:rsid w:val="00954F1C"/>
    <w:rsid w:val="00955444"/>
    <w:rsid w:val="009558B6"/>
    <w:rsid w:val="00956AF1"/>
    <w:rsid w:val="00960C0C"/>
    <w:rsid w:val="00960CB6"/>
    <w:rsid w:val="00961AF2"/>
    <w:rsid w:val="00962274"/>
    <w:rsid w:val="00963272"/>
    <w:rsid w:val="00965BE8"/>
    <w:rsid w:val="00965C77"/>
    <w:rsid w:val="00965CCF"/>
    <w:rsid w:val="0096779D"/>
    <w:rsid w:val="00967BF3"/>
    <w:rsid w:val="00967BFF"/>
    <w:rsid w:val="00967D17"/>
    <w:rsid w:val="00970987"/>
    <w:rsid w:val="0097104D"/>
    <w:rsid w:val="009712F4"/>
    <w:rsid w:val="0097165A"/>
    <w:rsid w:val="0097179A"/>
    <w:rsid w:val="00971C02"/>
    <w:rsid w:val="00971FB5"/>
    <w:rsid w:val="009722CA"/>
    <w:rsid w:val="00972515"/>
    <w:rsid w:val="009735FE"/>
    <w:rsid w:val="00974B10"/>
    <w:rsid w:val="00974E4A"/>
    <w:rsid w:val="00974FE0"/>
    <w:rsid w:val="009752CC"/>
    <w:rsid w:val="00975D80"/>
    <w:rsid w:val="009778FD"/>
    <w:rsid w:val="00977B40"/>
    <w:rsid w:val="00981025"/>
    <w:rsid w:val="00982CEB"/>
    <w:rsid w:val="00982D78"/>
    <w:rsid w:val="00983723"/>
    <w:rsid w:val="00983E4D"/>
    <w:rsid w:val="0098400D"/>
    <w:rsid w:val="0098477A"/>
    <w:rsid w:val="00984F8A"/>
    <w:rsid w:val="00986384"/>
    <w:rsid w:val="00987BFB"/>
    <w:rsid w:val="0099036D"/>
    <w:rsid w:val="00990980"/>
    <w:rsid w:val="00990DA4"/>
    <w:rsid w:val="00992BE2"/>
    <w:rsid w:val="009930EB"/>
    <w:rsid w:val="00993C73"/>
    <w:rsid w:val="009949E1"/>
    <w:rsid w:val="009957FD"/>
    <w:rsid w:val="00996009"/>
    <w:rsid w:val="009A0012"/>
    <w:rsid w:val="009A084B"/>
    <w:rsid w:val="009A09F9"/>
    <w:rsid w:val="009A0B8F"/>
    <w:rsid w:val="009A2FF4"/>
    <w:rsid w:val="009A3318"/>
    <w:rsid w:val="009A4683"/>
    <w:rsid w:val="009A4A6F"/>
    <w:rsid w:val="009A5911"/>
    <w:rsid w:val="009A5F0A"/>
    <w:rsid w:val="009A66A6"/>
    <w:rsid w:val="009A6AA5"/>
    <w:rsid w:val="009B0913"/>
    <w:rsid w:val="009B0AFB"/>
    <w:rsid w:val="009B0F3D"/>
    <w:rsid w:val="009B143F"/>
    <w:rsid w:val="009B2922"/>
    <w:rsid w:val="009B32CD"/>
    <w:rsid w:val="009B4511"/>
    <w:rsid w:val="009C2237"/>
    <w:rsid w:val="009C2367"/>
    <w:rsid w:val="009C39F8"/>
    <w:rsid w:val="009C3BB4"/>
    <w:rsid w:val="009C40BC"/>
    <w:rsid w:val="009C4A21"/>
    <w:rsid w:val="009C4EBD"/>
    <w:rsid w:val="009C5A60"/>
    <w:rsid w:val="009C676B"/>
    <w:rsid w:val="009C6FA8"/>
    <w:rsid w:val="009C74B8"/>
    <w:rsid w:val="009D0092"/>
    <w:rsid w:val="009D1682"/>
    <w:rsid w:val="009D187F"/>
    <w:rsid w:val="009D3F14"/>
    <w:rsid w:val="009D4A4A"/>
    <w:rsid w:val="009D4B3C"/>
    <w:rsid w:val="009D4F5A"/>
    <w:rsid w:val="009D5297"/>
    <w:rsid w:val="009D5490"/>
    <w:rsid w:val="009D6D7B"/>
    <w:rsid w:val="009D7FB6"/>
    <w:rsid w:val="009E0068"/>
    <w:rsid w:val="009E0391"/>
    <w:rsid w:val="009E15F3"/>
    <w:rsid w:val="009E1D08"/>
    <w:rsid w:val="009E246A"/>
    <w:rsid w:val="009E25AD"/>
    <w:rsid w:val="009E2BC3"/>
    <w:rsid w:val="009E3039"/>
    <w:rsid w:val="009E3880"/>
    <w:rsid w:val="009E3D8C"/>
    <w:rsid w:val="009E4774"/>
    <w:rsid w:val="009E692B"/>
    <w:rsid w:val="009E7AFA"/>
    <w:rsid w:val="009F0EDD"/>
    <w:rsid w:val="009F12DC"/>
    <w:rsid w:val="009F1FA8"/>
    <w:rsid w:val="009F26B4"/>
    <w:rsid w:val="009F2783"/>
    <w:rsid w:val="009F27B1"/>
    <w:rsid w:val="009F2C09"/>
    <w:rsid w:val="009F325B"/>
    <w:rsid w:val="009F3BD8"/>
    <w:rsid w:val="009F3EE0"/>
    <w:rsid w:val="009F42B9"/>
    <w:rsid w:val="009F4C0A"/>
    <w:rsid w:val="009F538E"/>
    <w:rsid w:val="009F5644"/>
    <w:rsid w:val="009F59F0"/>
    <w:rsid w:val="009F6BD5"/>
    <w:rsid w:val="009F6F79"/>
    <w:rsid w:val="009F7101"/>
    <w:rsid w:val="00A004FA"/>
    <w:rsid w:val="00A0295C"/>
    <w:rsid w:val="00A0331C"/>
    <w:rsid w:val="00A0336B"/>
    <w:rsid w:val="00A0356A"/>
    <w:rsid w:val="00A04BFD"/>
    <w:rsid w:val="00A0501B"/>
    <w:rsid w:val="00A06061"/>
    <w:rsid w:val="00A065C2"/>
    <w:rsid w:val="00A1035C"/>
    <w:rsid w:val="00A10804"/>
    <w:rsid w:val="00A108C8"/>
    <w:rsid w:val="00A111E3"/>
    <w:rsid w:val="00A129C7"/>
    <w:rsid w:val="00A12DFD"/>
    <w:rsid w:val="00A12ED5"/>
    <w:rsid w:val="00A137BD"/>
    <w:rsid w:val="00A13D3D"/>
    <w:rsid w:val="00A14302"/>
    <w:rsid w:val="00A14A11"/>
    <w:rsid w:val="00A154A0"/>
    <w:rsid w:val="00A17044"/>
    <w:rsid w:val="00A175BD"/>
    <w:rsid w:val="00A17B74"/>
    <w:rsid w:val="00A205E2"/>
    <w:rsid w:val="00A20F4F"/>
    <w:rsid w:val="00A21BA7"/>
    <w:rsid w:val="00A221CF"/>
    <w:rsid w:val="00A22294"/>
    <w:rsid w:val="00A22CCD"/>
    <w:rsid w:val="00A2311B"/>
    <w:rsid w:val="00A24C03"/>
    <w:rsid w:val="00A25A11"/>
    <w:rsid w:val="00A27400"/>
    <w:rsid w:val="00A279C8"/>
    <w:rsid w:val="00A30173"/>
    <w:rsid w:val="00A30377"/>
    <w:rsid w:val="00A317E6"/>
    <w:rsid w:val="00A320DC"/>
    <w:rsid w:val="00A32463"/>
    <w:rsid w:val="00A32933"/>
    <w:rsid w:val="00A34250"/>
    <w:rsid w:val="00A36FBD"/>
    <w:rsid w:val="00A37E56"/>
    <w:rsid w:val="00A403FA"/>
    <w:rsid w:val="00A4074D"/>
    <w:rsid w:val="00A4240A"/>
    <w:rsid w:val="00A424A2"/>
    <w:rsid w:val="00A42939"/>
    <w:rsid w:val="00A42A65"/>
    <w:rsid w:val="00A42AFD"/>
    <w:rsid w:val="00A434C8"/>
    <w:rsid w:val="00A43C18"/>
    <w:rsid w:val="00A43E94"/>
    <w:rsid w:val="00A44197"/>
    <w:rsid w:val="00A44465"/>
    <w:rsid w:val="00A449EF"/>
    <w:rsid w:val="00A4695C"/>
    <w:rsid w:val="00A46B5F"/>
    <w:rsid w:val="00A46BFA"/>
    <w:rsid w:val="00A47922"/>
    <w:rsid w:val="00A501D3"/>
    <w:rsid w:val="00A508FC"/>
    <w:rsid w:val="00A512F4"/>
    <w:rsid w:val="00A51738"/>
    <w:rsid w:val="00A519FB"/>
    <w:rsid w:val="00A51E0B"/>
    <w:rsid w:val="00A522D0"/>
    <w:rsid w:val="00A52791"/>
    <w:rsid w:val="00A52A79"/>
    <w:rsid w:val="00A531A4"/>
    <w:rsid w:val="00A533D4"/>
    <w:rsid w:val="00A54574"/>
    <w:rsid w:val="00A54631"/>
    <w:rsid w:val="00A54A36"/>
    <w:rsid w:val="00A54E00"/>
    <w:rsid w:val="00A554C6"/>
    <w:rsid w:val="00A559B4"/>
    <w:rsid w:val="00A55A5B"/>
    <w:rsid w:val="00A55F49"/>
    <w:rsid w:val="00A5728F"/>
    <w:rsid w:val="00A579EE"/>
    <w:rsid w:val="00A611E0"/>
    <w:rsid w:val="00A61E67"/>
    <w:rsid w:val="00A62155"/>
    <w:rsid w:val="00A631D6"/>
    <w:rsid w:val="00A648F0"/>
    <w:rsid w:val="00A64A8C"/>
    <w:rsid w:val="00A64E27"/>
    <w:rsid w:val="00A65D8D"/>
    <w:rsid w:val="00A66161"/>
    <w:rsid w:val="00A67BFF"/>
    <w:rsid w:val="00A67CF5"/>
    <w:rsid w:val="00A70C7C"/>
    <w:rsid w:val="00A73734"/>
    <w:rsid w:val="00A73FD8"/>
    <w:rsid w:val="00A74692"/>
    <w:rsid w:val="00A751AB"/>
    <w:rsid w:val="00A75DF0"/>
    <w:rsid w:val="00A76B8C"/>
    <w:rsid w:val="00A778FF"/>
    <w:rsid w:val="00A77A24"/>
    <w:rsid w:val="00A80997"/>
    <w:rsid w:val="00A80A8D"/>
    <w:rsid w:val="00A81251"/>
    <w:rsid w:val="00A82105"/>
    <w:rsid w:val="00A8329F"/>
    <w:rsid w:val="00A84235"/>
    <w:rsid w:val="00A845BC"/>
    <w:rsid w:val="00A84B8A"/>
    <w:rsid w:val="00A84FC3"/>
    <w:rsid w:val="00A85473"/>
    <w:rsid w:val="00A86436"/>
    <w:rsid w:val="00A907B6"/>
    <w:rsid w:val="00A909BE"/>
    <w:rsid w:val="00A90E36"/>
    <w:rsid w:val="00A927B2"/>
    <w:rsid w:val="00A92CED"/>
    <w:rsid w:val="00A93C7E"/>
    <w:rsid w:val="00A945C1"/>
    <w:rsid w:val="00A945E7"/>
    <w:rsid w:val="00A946CA"/>
    <w:rsid w:val="00A94970"/>
    <w:rsid w:val="00A95DB4"/>
    <w:rsid w:val="00AA0DBB"/>
    <w:rsid w:val="00AA1638"/>
    <w:rsid w:val="00AA18AD"/>
    <w:rsid w:val="00AA1C18"/>
    <w:rsid w:val="00AA3670"/>
    <w:rsid w:val="00AA36D1"/>
    <w:rsid w:val="00AA3886"/>
    <w:rsid w:val="00AA4753"/>
    <w:rsid w:val="00AA5DE7"/>
    <w:rsid w:val="00AB1E9E"/>
    <w:rsid w:val="00AB40DD"/>
    <w:rsid w:val="00AB43AC"/>
    <w:rsid w:val="00AB4FAC"/>
    <w:rsid w:val="00AB500A"/>
    <w:rsid w:val="00AB5082"/>
    <w:rsid w:val="00AB52B4"/>
    <w:rsid w:val="00AB564B"/>
    <w:rsid w:val="00AB5933"/>
    <w:rsid w:val="00AB5A34"/>
    <w:rsid w:val="00AB6067"/>
    <w:rsid w:val="00AB66F8"/>
    <w:rsid w:val="00AB693C"/>
    <w:rsid w:val="00AB6AA0"/>
    <w:rsid w:val="00AB6C87"/>
    <w:rsid w:val="00AC022A"/>
    <w:rsid w:val="00AC04CD"/>
    <w:rsid w:val="00AC084A"/>
    <w:rsid w:val="00AC32F9"/>
    <w:rsid w:val="00AC343B"/>
    <w:rsid w:val="00AC3C39"/>
    <w:rsid w:val="00AC6019"/>
    <w:rsid w:val="00AC6EAC"/>
    <w:rsid w:val="00AC7B78"/>
    <w:rsid w:val="00AD01AE"/>
    <w:rsid w:val="00AD0402"/>
    <w:rsid w:val="00AD1652"/>
    <w:rsid w:val="00AD1DD8"/>
    <w:rsid w:val="00AD2BE7"/>
    <w:rsid w:val="00AD2DDC"/>
    <w:rsid w:val="00AD2F89"/>
    <w:rsid w:val="00AD305C"/>
    <w:rsid w:val="00AD659E"/>
    <w:rsid w:val="00AD7176"/>
    <w:rsid w:val="00AD75C4"/>
    <w:rsid w:val="00AE1222"/>
    <w:rsid w:val="00AE28D1"/>
    <w:rsid w:val="00AE3916"/>
    <w:rsid w:val="00AE5D72"/>
    <w:rsid w:val="00AE6A9E"/>
    <w:rsid w:val="00AE6FD3"/>
    <w:rsid w:val="00AE7252"/>
    <w:rsid w:val="00AE75F8"/>
    <w:rsid w:val="00AF0B71"/>
    <w:rsid w:val="00AF15A5"/>
    <w:rsid w:val="00AF1B35"/>
    <w:rsid w:val="00AF29D1"/>
    <w:rsid w:val="00AF2CEE"/>
    <w:rsid w:val="00AF3260"/>
    <w:rsid w:val="00AF4BCD"/>
    <w:rsid w:val="00AF66F3"/>
    <w:rsid w:val="00AF7370"/>
    <w:rsid w:val="00AF7E84"/>
    <w:rsid w:val="00AF7FF2"/>
    <w:rsid w:val="00B028CC"/>
    <w:rsid w:val="00B02B2B"/>
    <w:rsid w:val="00B0302F"/>
    <w:rsid w:val="00B04CC8"/>
    <w:rsid w:val="00B058A7"/>
    <w:rsid w:val="00B05BDC"/>
    <w:rsid w:val="00B06449"/>
    <w:rsid w:val="00B06B07"/>
    <w:rsid w:val="00B07AE0"/>
    <w:rsid w:val="00B106A6"/>
    <w:rsid w:val="00B10B18"/>
    <w:rsid w:val="00B11A15"/>
    <w:rsid w:val="00B12F0B"/>
    <w:rsid w:val="00B13249"/>
    <w:rsid w:val="00B157CB"/>
    <w:rsid w:val="00B15C68"/>
    <w:rsid w:val="00B206C9"/>
    <w:rsid w:val="00B22F54"/>
    <w:rsid w:val="00B238CC"/>
    <w:rsid w:val="00B24F82"/>
    <w:rsid w:val="00B253D2"/>
    <w:rsid w:val="00B25E34"/>
    <w:rsid w:val="00B273D1"/>
    <w:rsid w:val="00B277D6"/>
    <w:rsid w:val="00B27A21"/>
    <w:rsid w:val="00B27A59"/>
    <w:rsid w:val="00B27ADB"/>
    <w:rsid w:val="00B27AEC"/>
    <w:rsid w:val="00B303DB"/>
    <w:rsid w:val="00B3105E"/>
    <w:rsid w:val="00B311E9"/>
    <w:rsid w:val="00B31572"/>
    <w:rsid w:val="00B3159C"/>
    <w:rsid w:val="00B321F1"/>
    <w:rsid w:val="00B32364"/>
    <w:rsid w:val="00B32FB4"/>
    <w:rsid w:val="00B3433B"/>
    <w:rsid w:val="00B35269"/>
    <w:rsid w:val="00B35FD0"/>
    <w:rsid w:val="00B3699D"/>
    <w:rsid w:val="00B37E0A"/>
    <w:rsid w:val="00B40133"/>
    <w:rsid w:val="00B40443"/>
    <w:rsid w:val="00B406C9"/>
    <w:rsid w:val="00B40DFB"/>
    <w:rsid w:val="00B42543"/>
    <w:rsid w:val="00B426F8"/>
    <w:rsid w:val="00B4293A"/>
    <w:rsid w:val="00B42E40"/>
    <w:rsid w:val="00B4309F"/>
    <w:rsid w:val="00B43E15"/>
    <w:rsid w:val="00B45E61"/>
    <w:rsid w:val="00B46360"/>
    <w:rsid w:val="00B46C83"/>
    <w:rsid w:val="00B46C8B"/>
    <w:rsid w:val="00B47BC8"/>
    <w:rsid w:val="00B52606"/>
    <w:rsid w:val="00B52854"/>
    <w:rsid w:val="00B53B5B"/>
    <w:rsid w:val="00B54FCE"/>
    <w:rsid w:val="00B55E90"/>
    <w:rsid w:val="00B5733B"/>
    <w:rsid w:val="00B606A7"/>
    <w:rsid w:val="00B62FCD"/>
    <w:rsid w:val="00B632CA"/>
    <w:rsid w:val="00B63512"/>
    <w:rsid w:val="00B638E2"/>
    <w:rsid w:val="00B63DDF"/>
    <w:rsid w:val="00B6402D"/>
    <w:rsid w:val="00B64257"/>
    <w:rsid w:val="00B64481"/>
    <w:rsid w:val="00B64CCC"/>
    <w:rsid w:val="00B65CB4"/>
    <w:rsid w:val="00B65D90"/>
    <w:rsid w:val="00B66BD7"/>
    <w:rsid w:val="00B671FD"/>
    <w:rsid w:val="00B70390"/>
    <w:rsid w:val="00B70C00"/>
    <w:rsid w:val="00B718F1"/>
    <w:rsid w:val="00B71C37"/>
    <w:rsid w:val="00B72065"/>
    <w:rsid w:val="00B72A21"/>
    <w:rsid w:val="00B72DF0"/>
    <w:rsid w:val="00B73AE9"/>
    <w:rsid w:val="00B74474"/>
    <w:rsid w:val="00B75A8B"/>
    <w:rsid w:val="00B76467"/>
    <w:rsid w:val="00B807C0"/>
    <w:rsid w:val="00B82A92"/>
    <w:rsid w:val="00B83805"/>
    <w:rsid w:val="00B851E6"/>
    <w:rsid w:val="00B85975"/>
    <w:rsid w:val="00B85C18"/>
    <w:rsid w:val="00B900A4"/>
    <w:rsid w:val="00B90E31"/>
    <w:rsid w:val="00B90E63"/>
    <w:rsid w:val="00B920C4"/>
    <w:rsid w:val="00B93ADE"/>
    <w:rsid w:val="00B93CB3"/>
    <w:rsid w:val="00B9536A"/>
    <w:rsid w:val="00B95A67"/>
    <w:rsid w:val="00B967E8"/>
    <w:rsid w:val="00B96CA2"/>
    <w:rsid w:val="00BA1294"/>
    <w:rsid w:val="00BA12F7"/>
    <w:rsid w:val="00BA3B84"/>
    <w:rsid w:val="00BA442E"/>
    <w:rsid w:val="00BA4693"/>
    <w:rsid w:val="00BA4CB7"/>
    <w:rsid w:val="00BA5187"/>
    <w:rsid w:val="00BA5F5D"/>
    <w:rsid w:val="00BA60C3"/>
    <w:rsid w:val="00BA63DE"/>
    <w:rsid w:val="00BA72FC"/>
    <w:rsid w:val="00BB01FD"/>
    <w:rsid w:val="00BB111B"/>
    <w:rsid w:val="00BB1913"/>
    <w:rsid w:val="00BB1BD7"/>
    <w:rsid w:val="00BB4574"/>
    <w:rsid w:val="00BB4CE4"/>
    <w:rsid w:val="00BB533C"/>
    <w:rsid w:val="00BB5442"/>
    <w:rsid w:val="00BB6B8D"/>
    <w:rsid w:val="00BC0597"/>
    <w:rsid w:val="00BC085A"/>
    <w:rsid w:val="00BC0D6D"/>
    <w:rsid w:val="00BC0ECB"/>
    <w:rsid w:val="00BC1A9B"/>
    <w:rsid w:val="00BC1D63"/>
    <w:rsid w:val="00BC1ECA"/>
    <w:rsid w:val="00BC2340"/>
    <w:rsid w:val="00BC309D"/>
    <w:rsid w:val="00BC40BA"/>
    <w:rsid w:val="00BC45A6"/>
    <w:rsid w:val="00BC5233"/>
    <w:rsid w:val="00BC60DB"/>
    <w:rsid w:val="00BC6244"/>
    <w:rsid w:val="00BC6696"/>
    <w:rsid w:val="00BC6FB6"/>
    <w:rsid w:val="00BC779D"/>
    <w:rsid w:val="00BD0257"/>
    <w:rsid w:val="00BD1A55"/>
    <w:rsid w:val="00BD2123"/>
    <w:rsid w:val="00BD2A21"/>
    <w:rsid w:val="00BD2A70"/>
    <w:rsid w:val="00BD32EF"/>
    <w:rsid w:val="00BD38FB"/>
    <w:rsid w:val="00BD507C"/>
    <w:rsid w:val="00BD528A"/>
    <w:rsid w:val="00BD5F08"/>
    <w:rsid w:val="00BE1189"/>
    <w:rsid w:val="00BE2100"/>
    <w:rsid w:val="00BE24C5"/>
    <w:rsid w:val="00BE2D7A"/>
    <w:rsid w:val="00BE4AE4"/>
    <w:rsid w:val="00BE4F45"/>
    <w:rsid w:val="00BE5702"/>
    <w:rsid w:val="00BE61E6"/>
    <w:rsid w:val="00BE74CE"/>
    <w:rsid w:val="00BE7C80"/>
    <w:rsid w:val="00BE7C85"/>
    <w:rsid w:val="00BF029A"/>
    <w:rsid w:val="00BF056E"/>
    <w:rsid w:val="00BF05B5"/>
    <w:rsid w:val="00BF25AD"/>
    <w:rsid w:val="00BF3FD7"/>
    <w:rsid w:val="00BF578E"/>
    <w:rsid w:val="00BF6222"/>
    <w:rsid w:val="00BF7D1A"/>
    <w:rsid w:val="00C00B38"/>
    <w:rsid w:val="00C00DC9"/>
    <w:rsid w:val="00C06A8A"/>
    <w:rsid w:val="00C071B3"/>
    <w:rsid w:val="00C07351"/>
    <w:rsid w:val="00C07532"/>
    <w:rsid w:val="00C07B8A"/>
    <w:rsid w:val="00C10671"/>
    <w:rsid w:val="00C1170E"/>
    <w:rsid w:val="00C12685"/>
    <w:rsid w:val="00C13DB1"/>
    <w:rsid w:val="00C13E10"/>
    <w:rsid w:val="00C13F9A"/>
    <w:rsid w:val="00C169EB"/>
    <w:rsid w:val="00C173DC"/>
    <w:rsid w:val="00C21212"/>
    <w:rsid w:val="00C21F34"/>
    <w:rsid w:val="00C2297E"/>
    <w:rsid w:val="00C22AA9"/>
    <w:rsid w:val="00C238E0"/>
    <w:rsid w:val="00C243AE"/>
    <w:rsid w:val="00C2548C"/>
    <w:rsid w:val="00C263F9"/>
    <w:rsid w:val="00C26A80"/>
    <w:rsid w:val="00C27071"/>
    <w:rsid w:val="00C27D8A"/>
    <w:rsid w:val="00C27FB2"/>
    <w:rsid w:val="00C30AE5"/>
    <w:rsid w:val="00C3321F"/>
    <w:rsid w:val="00C33267"/>
    <w:rsid w:val="00C33991"/>
    <w:rsid w:val="00C33C76"/>
    <w:rsid w:val="00C34956"/>
    <w:rsid w:val="00C3581A"/>
    <w:rsid w:val="00C36276"/>
    <w:rsid w:val="00C3653E"/>
    <w:rsid w:val="00C3670F"/>
    <w:rsid w:val="00C36C69"/>
    <w:rsid w:val="00C36E75"/>
    <w:rsid w:val="00C37E76"/>
    <w:rsid w:val="00C408E7"/>
    <w:rsid w:val="00C40A49"/>
    <w:rsid w:val="00C4122F"/>
    <w:rsid w:val="00C412B6"/>
    <w:rsid w:val="00C41428"/>
    <w:rsid w:val="00C41ECA"/>
    <w:rsid w:val="00C423F5"/>
    <w:rsid w:val="00C43E3F"/>
    <w:rsid w:val="00C43E99"/>
    <w:rsid w:val="00C44523"/>
    <w:rsid w:val="00C44A74"/>
    <w:rsid w:val="00C4511E"/>
    <w:rsid w:val="00C4675B"/>
    <w:rsid w:val="00C46DF9"/>
    <w:rsid w:val="00C473B3"/>
    <w:rsid w:val="00C47EC2"/>
    <w:rsid w:val="00C5116F"/>
    <w:rsid w:val="00C51545"/>
    <w:rsid w:val="00C515B6"/>
    <w:rsid w:val="00C51A43"/>
    <w:rsid w:val="00C53652"/>
    <w:rsid w:val="00C53851"/>
    <w:rsid w:val="00C548ED"/>
    <w:rsid w:val="00C54AF0"/>
    <w:rsid w:val="00C565BA"/>
    <w:rsid w:val="00C571C1"/>
    <w:rsid w:val="00C5796E"/>
    <w:rsid w:val="00C604CF"/>
    <w:rsid w:val="00C6206F"/>
    <w:rsid w:val="00C63B88"/>
    <w:rsid w:val="00C643D5"/>
    <w:rsid w:val="00C65A82"/>
    <w:rsid w:val="00C664B8"/>
    <w:rsid w:val="00C67921"/>
    <w:rsid w:val="00C708EB"/>
    <w:rsid w:val="00C711C1"/>
    <w:rsid w:val="00C71309"/>
    <w:rsid w:val="00C73A5E"/>
    <w:rsid w:val="00C73F8C"/>
    <w:rsid w:val="00C74D76"/>
    <w:rsid w:val="00C753A1"/>
    <w:rsid w:val="00C754E7"/>
    <w:rsid w:val="00C754F7"/>
    <w:rsid w:val="00C75569"/>
    <w:rsid w:val="00C75BB7"/>
    <w:rsid w:val="00C76640"/>
    <w:rsid w:val="00C779AF"/>
    <w:rsid w:val="00C80EE0"/>
    <w:rsid w:val="00C816D4"/>
    <w:rsid w:val="00C81A13"/>
    <w:rsid w:val="00C82900"/>
    <w:rsid w:val="00C8333C"/>
    <w:rsid w:val="00C843FD"/>
    <w:rsid w:val="00C8485C"/>
    <w:rsid w:val="00C84D08"/>
    <w:rsid w:val="00C8668D"/>
    <w:rsid w:val="00C87633"/>
    <w:rsid w:val="00C90393"/>
    <w:rsid w:val="00C904F7"/>
    <w:rsid w:val="00C9057F"/>
    <w:rsid w:val="00C9059D"/>
    <w:rsid w:val="00C919D8"/>
    <w:rsid w:val="00C91C36"/>
    <w:rsid w:val="00C9242E"/>
    <w:rsid w:val="00C927BC"/>
    <w:rsid w:val="00C927C7"/>
    <w:rsid w:val="00C92F25"/>
    <w:rsid w:val="00C93464"/>
    <w:rsid w:val="00C93953"/>
    <w:rsid w:val="00C95420"/>
    <w:rsid w:val="00C962B4"/>
    <w:rsid w:val="00C9729C"/>
    <w:rsid w:val="00CA01D9"/>
    <w:rsid w:val="00CA1F93"/>
    <w:rsid w:val="00CA4989"/>
    <w:rsid w:val="00CA682A"/>
    <w:rsid w:val="00CB04AC"/>
    <w:rsid w:val="00CB0C17"/>
    <w:rsid w:val="00CB139A"/>
    <w:rsid w:val="00CB30F3"/>
    <w:rsid w:val="00CB3927"/>
    <w:rsid w:val="00CB40D4"/>
    <w:rsid w:val="00CB4795"/>
    <w:rsid w:val="00CB49FE"/>
    <w:rsid w:val="00CB5879"/>
    <w:rsid w:val="00CB74DE"/>
    <w:rsid w:val="00CB7F8E"/>
    <w:rsid w:val="00CC0FC0"/>
    <w:rsid w:val="00CC1D56"/>
    <w:rsid w:val="00CC38B3"/>
    <w:rsid w:val="00CC48ED"/>
    <w:rsid w:val="00CC50ED"/>
    <w:rsid w:val="00CC6D54"/>
    <w:rsid w:val="00CC70BE"/>
    <w:rsid w:val="00CC7C1B"/>
    <w:rsid w:val="00CD0A24"/>
    <w:rsid w:val="00CD1246"/>
    <w:rsid w:val="00CD1E0F"/>
    <w:rsid w:val="00CD2365"/>
    <w:rsid w:val="00CD2D19"/>
    <w:rsid w:val="00CD4CC0"/>
    <w:rsid w:val="00CD549C"/>
    <w:rsid w:val="00CD60FB"/>
    <w:rsid w:val="00CD7B2D"/>
    <w:rsid w:val="00CD7FB1"/>
    <w:rsid w:val="00CE027A"/>
    <w:rsid w:val="00CE19F8"/>
    <w:rsid w:val="00CE6C9F"/>
    <w:rsid w:val="00CE7B16"/>
    <w:rsid w:val="00CF0A23"/>
    <w:rsid w:val="00CF2663"/>
    <w:rsid w:val="00CF2701"/>
    <w:rsid w:val="00CF2E9E"/>
    <w:rsid w:val="00CF3870"/>
    <w:rsid w:val="00CF421A"/>
    <w:rsid w:val="00D000D6"/>
    <w:rsid w:val="00D01096"/>
    <w:rsid w:val="00D02A47"/>
    <w:rsid w:val="00D030C8"/>
    <w:rsid w:val="00D04D90"/>
    <w:rsid w:val="00D06C93"/>
    <w:rsid w:val="00D07E3A"/>
    <w:rsid w:val="00D106EB"/>
    <w:rsid w:val="00D10829"/>
    <w:rsid w:val="00D10A3B"/>
    <w:rsid w:val="00D1204F"/>
    <w:rsid w:val="00D12502"/>
    <w:rsid w:val="00D131A8"/>
    <w:rsid w:val="00D14EEF"/>
    <w:rsid w:val="00D17B78"/>
    <w:rsid w:val="00D17F8C"/>
    <w:rsid w:val="00D20126"/>
    <w:rsid w:val="00D202E1"/>
    <w:rsid w:val="00D20C3E"/>
    <w:rsid w:val="00D21404"/>
    <w:rsid w:val="00D215E3"/>
    <w:rsid w:val="00D218F9"/>
    <w:rsid w:val="00D219EE"/>
    <w:rsid w:val="00D23514"/>
    <w:rsid w:val="00D24829"/>
    <w:rsid w:val="00D24EE0"/>
    <w:rsid w:val="00D25EB8"/>
    <w:rsid w:val="00D26200"/>
    <w:rsid w:val="00D30BB4"/>
    <w:rsid w:val="00D30ECA"/>
    <w:rsid w:val="00D3269D"/>
    <w:rsid w:val="00D334F5"/>
    <w:rsid w:val="00D3363A"/>
    <w:rsid w:val="00D33E69"/>
    <w:rsid w:val="00D34438"/>
    <w:rsid w:val="00D356BF"/>
    <w:rsid w:val="00D35988"/>
    <w:rsid w:val="00D35C32"/>
    <w:rsid w:val="00D37B40"/>
    <w:rsid w:val="00D40BBA"/>
    <w:rsid w:val="00D41111"/>
    <w:rsid w:val="00D4222E"/>
    <w:rsid w:val="00D42FF3"/>
    <w:rsid w:val="00D434A9"/>
    <w:rsid w:val="00D436F0"/>
    <w:rsid w:val="00D444BC"/>
    <w:rsid w:val="00D463BF"/>
    <w:rsid w:val="00D47196"/>
    <w:rsid w:val="00D47621"/>
    <w:rsid w:val="00D47642"/>
    <w:rsid w:val="00D477A4"/>
    <w:rsid w:val="00D47CC2"/>
    <w:rsid w:val="00D5037F"/>
    <w:rsid w:val="00D51D26"/>
    <w:rsid w:val="00D539B3"/>
    <w:rsid w:val="00D53CA0"/>
    <w:rsid w:val="00D5577C"/>
    <w:rsid w:val="00D57739"/>
    <w:rsid w:val="00D62228"/>
    <w:rsid w:val="00D654E1"/>
    <w:rsid w:val="00D66160"/>
    <w:rsid w:val="00D66163"/>
    <w:rsid w:val="00D664C8"/>
    <w:rsid w:val="00D67673"/>
    <w:rsid w:val="00D67EFA"/>
    <w:rsid w:val="00D7118B"/>
    <w:rsid w:val="00D71B96"/>
    <w:rsid w:val="00D7331F"/>
    <w:rsid w:val="00D74120"/>
    <w:rsid w:val="00D75491"/>
    <w:rsid w:val="00D7628D"/>
    <w:rsid w:val="00D76461"/>
    <w:rsid w:val="00D767C5"/>
    <w:rsid w:val="00D76C4E"/>
    <w:rsid w:val="00D778ED"/>
    <w:rsid w:val="00D77965"/>
    <w:rsid w:val="00D77BB9"/>
    <w:rsid w:val="00D827FF"/>
    <w:rsid w:val="00D84520"/>
    <w:rsid w:val="00D846F8"/>
    <w:rsid w:val="00D850FC"/>
    <w:rsid w:val="00D874DA"/>
    <w:rsid w:val="00D87AF9"/>
    <w:rsid w:val="00D90CCC"/>
    <w:rsid w:val="00D91367"/>
    <w:rsid w:val="00D915F2"/>
    <w:rsid w:val="00D93676"/>
    <w:rsid w:val="00D954F9"/>
    <w:rsid w:val="00D95CD2"/>
    <w:rsid w:val="00D96C56"/>
    <w:rsid w:val="00D9708C"/>
    <w:rsid w:val="00D978A7"/>
    <w:rsid w:val="00DA107F"/>
    <w:rsid w:val="00DA1A6C"/>
    <w:rsid w:val="00DA1BFB"/>
    <w:rsid w:val="00DA28F5"/>
    <w:rsid w:val="00DA2F3D"/>
    <w:rsid w:val="00DA2FED"/>
    <w:rsid w:val="00DA3B0C"/>
    <w:rsid w:val="00DA507B"/>
    <w:rsid w:val="00DA566F"/>
    <w:rsid w:val="00DA5ECF"/>
    <w:rsid w:val="00DA66EA"/>
    <w:rsid w:val="00DA7812"/>
    <w:rsid w:val="00DA7FA6"/>
    <w:rsid w:val="00DB08AF"/>
    <w:rsid w:val="00DB1E92"/>
    <w:rsid w:val="00DB31C6"/>
    <w:rsid w:val="00DB4379"/>
    <w:rsid w:val="00DB52C8"/>
    <w:rsid w:val="00DB5C9B"/>
    <w:rsid w:val="00DB62E9"/>
    <w:rsid w:val="00DB6C76"/>
    <w:rsid w:val="00DB7D79"/>
    <w:rsid w:val="00DC06D2"/>
    <w:rsid w:val="00DC099F"/>
    <w:rsid w:val="00DC233F"/>
    <w:rsid w:val="00DC2454"/>
    <w:rsid w:val="00DC280A"/>
    <w:rsid w:val="00DC3B90"/>
    <w:rsid w:val="00DC3DB6"/>
    <w:rsid w:val="00DC46E8"/>
    <w:rsid w:val="00DC614C"/>
    <w:rsid w:val="00DC713E"/>
    <w:rsid w:val="00DC7B70"/>
    <w:rsid w:val="00DD0637"/>
    <w:rsid w:val="00DD0D59"/>
    <w:rsid w:val="00DD1820"/>
    <w:rsid w:val="00DD28BD"/>
    <w:rsid w:val="00DD2AD7"/>
    <w:rsid w:val="00DD3801"/>
    <w:rsid w:val="00DD3BD8"/>
    <w:rsid w:val="00DD4FA7"/>
    <w:rsid w:val="00DD747E"/>
    <w:rsid w:val="00DE003C"/>
    <w:rsid w:val="00DE073C"/>
    <w:rsid w:val="00DE08CB"/>
    <w:rsid w:val="00DE0E89"/>
    <w:rsid w:val="00DE22E3"/>
    <w:rsid w:val="00DE23AF"/>
    <w:rsid w:val="00DE2A6E"/>
    <w:rsid w:val="00DE301A"/>
    <w:rsid w:val="00DE378F"/>
    <w:rsid w:val="00DE3C1B"/>
    <w:rsid w:val="00DE4481"/>
    <w:rsid w:val="00DE46C8"/>
    <w:rsid w:val="00DE4A27"/>
    <w:rsid w:val="00DE4DE3"/>
    <w:rsid w:val="00DE56D7"/>
    <w:rsid w:val="00DE69D2"/>
    <w:rsid w:val="00DE6AFF"/>
    <w:rsid w:val="00DE6DA6"/>
    <w:rsid w:val="00DE73FA"/>
    <w:rsid w:val="00DE7559"/>
    <w:rsid w:val="00DE7F21"/>
    <w:rsid w:val="00DF0376"/>
    <w:rsid w:val="00DF0470"/>
    <w:rsid w:val="00DF0BA9"/>
    <w:rsid w:val="00DF2047"/>
    <w:rsid w:val="00DF3C08"/>
    <w:rsid w:val="00DF4487"/>
    <w:rsid w:val="00DF594E"/>
    <w:rsid w:val="00DF5C99"/>
    <w:rsid w:val="00DF7981"/>
    <w:rsid w:val="00DF7989"/>
    <w:rsid w:val="00E00043"/>
    <w:rsid w:val="00E0105B"/>
    <w:rsid w:val="00E03182"/>
    <w:rsid w:val="00E03428"/>
    <w:rsid w:val="00E038FC"/>
    <w:rsid w:val="00E04A8E"/>
    <w:rsid w:val="00E04CB0"/>
    <w:rsid w:val="00E0565D"/>
    <w:rsid w:val="00E05DD9"/>
    <w:rsid w:val="00E06056"/>
    <w:rsid w:val="00E062CF"/>
    <w:rsid w:val="00E06D4E"/>
    <w:rsid w:val="00E0726B"/>
    <w:rsid w:val="00E11108"/>
    <w:rsid w:val="00E11906"/>
    <w:rsid w:val="00E134B3"/>
    <w:rsid w:val="00E1354C"/>
    <w:rsid w:val="00E14475"/>
    <w:rsid w:val="00E15154"/>
    <w:rsid w:val="00E152D8"/>
    <w:rsid w:val="00E16365"/>
    <w:rsid w:val="00E1639A"/>
    <w:rsid w:val="00E16F78"/>
    <w:rsid w:val="00E17065"/>
    <w:rsid w:val="00E1752F"/>
    <w:rsid w:val="00E17D05"/>
    <w:rsid w:val="00E21FB7"/>
    <w:rsid w:val="00E21FFC"/>
    <w:rsid w:val="00E22EE3"/>
    <w:rsid w:val="00E24BE8"/>
    <w:rsid w:val="00E24F72"/>
    <w:rsid w:val="00E254D4"/>
    <w:rsid w:val="00E26F42"/>
    <w:rsid w:val="00E27077"/>
    <w:rsid w:val="00E3007E"/>
    <w:rsid w:val="00E3031F"/>
    <w:rsid w:val="00E31886"/>
    <w:rsid w:val="00E3207D"/>
    <w:rsid w:val="00E32363"/>
    <w:rsid w:val="00E324A5"/>
    <w:rsid w:val="00E32A82"/>
    <w:rsid w:val="00E331C2"/>
    <w:rsid w:val="00E34820"/>
    <w:rsid w:val="00E357B4"/>
    <w:rsid w:val="00E35AC8"/>
    <w:rsid w:val="00E365DF"/>
    <w:rsid w:val="00E36C5C"/>
    <w:rsid w:val="00E37627"/>
    <w:rsid w:val="00E3771D"/>
    <w:rsid w:val="00E40143"/>
    <w:rsid w:val="00E40570"/>
    <w:rsid w:val="00E41B37"/>
    <w:rsid w:val="00E41C70"/>
    <w:rsid w:val="00E42CAD"/>
    <w:rsid w:val="00E44876"/>
    <w:rsid w:val="00E462FE"/>
    <w:rsid w:val="00E4683A"/>
    <w:rsid w:val="00E503FA"/>
    <w:rsid w:val="00E52803"/>
    <w:rsid w:val="00E52A74"/>
    <w:rsid w:val="00E52F4A"/>
    <w:rsid w:val="00E53373"/>
    <w:rsid w:val="00E53744"/>
    <w:rsid w:val="00E53ACD"/>
    <w:rsid w:val="00E53B87"/>
    <w:rsid w:val="00E5593C"/>
    <w:rsid w:val="00E55BB2"/>
    <w:rsid w:val="00E566B6"/>
    <w:rsid w:val="00E57819"/>
    <w:rsid w:val="00E57D0D"/>
    <w:rsid w:val="00E61002"/>
    <w:rsid w:val="00E6186E"/>
    <w:rsid w:val="00E62C0F"/>
    <w:rsid w:val="00E63AA4"/>
    <w:rsid w:val="00E64929"/>
    <w:rsid w:val="00E65219"/>
    <w:rsid w:val="00E6558A"/>
    <w:rsid w:val="00E658F5"/>
    <w:rsid w:val="00E677D8"/>
    <w:rsid w:val="00E72D51"/>
    <w:rsid w:val="00E72EEE"/>
    <w:rsid w:val="00E73195"/>
    <w:rsid w:val="00E73257"/>
    <w:rsid w:val="00E73313"/>
    <w:rsid w:val="00E73968"/>
    <w:rsid w:val="00E7415C"/>
    <w:rsid w:val="00E74925"/>
    <w:rsid w:val="00E7667B"/>
    <w:rsid w:val="00E768D0"/>
    <w:rsid w:val="00E8381F"/>
    <w:rsid w:val="00E8403D"/>
    <w:rsid w:val="00E850E3"/>
    <w:rsid w:val="00E85491"/>
    <w:rsid w:val="00E85569"/>
    <w:rsid w:val="00E85CBF"/>
    <w:rsid w:val="00E87DF6"/>
    <w:rsid w:val="00E91195"/>
    <w:rsid w:val="00E91DDC"/>
    <w:rsid w:val="00E920EE"/>
    <w:rsid w:val="00E92A37"/>
    <w:rsid w:val="00E931D4"/>
    <w:rsid w:val="00E93EBD"/>
    <w:rsid w:val="00E94A2E"/>
    <w:rsid w:val="00E960C0"/>
    <w:rsid w:val="00E960D3"/>
    <w:rsid w:val="00E9639D"/>
    <w:rsid w:val="00E97DD6"/>
    <w:rsid w:val="00EA0288"/>
    <w:rsid w:val="00EA07B5"/>
    <w:rsid w:val="00EA15EB"/>
    <w:rsid w:val="00EA1ED9"/>
    <w:rsid w:val="00EA303F"/>
    <w:rsid w:val="00EA34A1"/>
    <w:rsid w:val="00EA36F7"/>
    <w:rsid w:val="00EA3879"/>
    <w:rsid w:val="00EA45CC"/>
    <w:rsid w:val="00EA4D54"/>
    <w:rsid w:val="00EA5095"/>
    <w:rsid w:val="00EA5991"/>
    <w:rsid w:val="00EA7CE6"/>
    <w:rsid w:val="00EB1401"/>
    <w:rsid w:val="00EB1892"/>
    <w:rsid w:val="00EB3576"/>
    <w:rsid w:val="00EB3598"/>
    <w:rsid w:val="00EB55DA"/>
    <w:rsid w:val="00EC017F"/>
    <w:rsid w:val="00EC0750"/>
    <w:rsid w:val="00EC2853"/>
    <w:rsid w:val="00EC3041"/>
    <w:rsid w:val="00EC324C"/>
    <w:rsid w:val="00EC3924"/>
    <w:rsid w:val="00EC464B"/>
    <w:rsid w:val="00EC6960"/>
    <w:rsid w:val="00EC7B7E"/>
    <w:rsid w:val="00EC7E5F"/>
    <w:rsid w:val="00ED081F"/>
    <w:rsid w:val="00ED1DA5"/>
    <w:rsid w:val="00ED401B"/>
    <w:rsid w:val="00ED422B"/>
    <w:rsid w:val="00ED4670"/>
    <w:rsid w:val="00ED4F7C"/>
    <w:rsid w:val="00ED4FDA"/>
    <w:rsid w:val="00ED525E"/>
    <w:rsid w:val="00ED5CB1"/>
    <w:rsid w:val="00ED767E"/>
    <w:rsid w:val="00ED7B01"/>
    <w:rsid w:val="00ED7D9D"/>
    <w:rsid w:val="00EE033C"/>
    <w:rsid w:val="00EE30BC"/>
    <w:rsid w:val="00EE30C9"/>
    <w:rsid w:val="00EE545C"/>
    <w:rsid w:val="00EE5DB0"/>
    <w:rsid w:val="00EE6BEB"/>
    <w:rsid w:val="00EE7B24"/>
    <w:rsid w:val="00EF0089"/>
    <w:rsid w:val="00EF080A"/>
    <w:rsid w:val="00EF28F4"/>
    <w:rsid w:val="00EF33D4"/>
    <w:rsid w:val="00EF3ABF"/>
    <w:rsid w:val="00EF3C27"/>
    <w:rsid w:val="00EF40C9"/>
    <w:rsid w:val="00EF4279"/>
    <w:rsid w:val="00EF5DD7"/>
    <w:rsid w:val="00EF5E19"/>
    <w:rsid w:val="00EF6388"/>
    <w:rsid w:val="00EF679A"/>
    <w:rsid w:val="00EF6A75"/>
    <w:rsid w:val="00EF6F96"/>
    <w:rsid w:val="00F000D9"/>
    <w:rsid w:val="00F00813"/>
    <w:rsid w:val="00F00E3E"/>
    <w:rsid w:val="00F01023"/>
    <w:rsid w:val="00F01CC5"/>
    <w:rsid w:val="00F02357"/>
    <w:rsid w:val="00F02E4B"/>
    <w:rsid w:val="00F02E9D"/>
    <w:rsid w:val="00F02ED3"/>
    <w:rsid w:val="00F03964"/>
    <w:rsid w:val="00F03B71"/>
    <w:rsid w:val="00F047E4"/>
    <w:rsid w:val="00F065B4"/>
    <w:rsid w:val="00F067B8"/>
    <w:rsid w:val="00F070C3"/>
    <w:rsid w:val="00F07729"/>
    <w:rsid w:val="00F0794B"/>
    <w:rsid w:val="00F07AC0"/>
    <w:rsid w:val="00F1115A"/>
    <w:rsid w:val="00F113D7"/>
    <w:rsid w:val="00F11BB5"/>
    <w:rsid w:val="00F11DA3"/>
    <w:rsid w:val="00F12F91"/>
    <w:rsid w:val="00F13F09"/>
    <w:rsid w:val="00F150C4"/>
    <w:rsid w:val="00F16234"/>
    <w:rsid w:val="00F1644E"/>
    <w:rsid w:val="00F16C49"/>
    <w:rsid w:val="00F172E8"/>
    <w:rsid w:val="00F17474"/>
    <w:rsid w:val="00F221B3"/>
    <w:rsid w:val="00F22B7A"/>
    <w:rsid w:val="00F23BDF"/>
    <w:rsid w:val="00F2405F"/>
    <w:rsid w:val="00F24692"/>
    <w:rsid w:val="00F24B99"/>
    <w:rsid w:val="00F25ADB"/>
    <w:rsid w:val="00F262CC"/>
    <w:rsid w:val="00F2646D"/>
    <w:rsid w:val="00F272DD"/>
    <w:rsid w:val="00F2753E"/>
    <w:rsid w:val="00F31561"/>
    <w:rsid w:val="00F328F8"/>
    <w:rsid w:val="00F33437"/>
    <w:rsid w:val="00F3386D"/>
    <w:rsid w:val="00F33C38"/>
    <w:rsid w:val="00F33D95"/>
    <w:rsid w:val="00F340AE"/>
    <w:rsid w:val="00F349A3"/>
    <w:rsid w:val="00F34FC6"/>
    <w:rsid w:val="00F35481"/>
    <w:rsid w:val="00F358DE"/>
    <w:rsid w:val="00F36663"/>
    <w:rsid w:val="00F36C1E"/>
    <w:rsid w:val="00F409FD"/>
    <w:rsid w:val="00F4109E"/>
    <w:rsid w:val="00F416DC"/>
    <w:rsid w:val="00F41D3C"/>
    <w:rsid w:val="00F430F5"/>
    <w:rsid w:val="00F436E7"/>
    <w:rsid w:val="00F443F3"/>
    <w:rsid w:val="00F45052"/>
    <w:rsid w:val="00F459E4"/>
    <w:rsid w:val="00F464CC"/>
    <w:rsid w:val="00F466FF"/>
    <w:rsid w:val="00F5041A"/>
    <w:rsid w:val="00F5105D"/>
    <w:rsid w:val="00F514FB"/>
    <w:rsid w:val="00F515FC"/>
    <w:rsid w:val="00F52826"/>
    <w:rsid w:val="00F52DE6"/>
    <w:rsid w:val="00F52F12"/>
    <w:rsid w:val="00F53FF2"/>
    <w:rsid w:val="00F5497F"/>
    <w:rsid w:val="00F56294"/>
    <w:rsid w:val="00F56528"/>
    <w:rsid w:val="00F56A13"/>
    <w:rsid w:val="00F56E1E"/>
    <w:rsid w:val="00F61152"/>
    <w:rsid w:val="00F626B0"/>
    <w:rsid w:val="00F628A0"/>
    <w:rsid w:val="00F62AE8"/>
    <w:rsid w:val="00F62E3B"/>
    <w:rsid w:val="00F66C0D"/>
    <w:rsid w:val="00F67186"/>
    <w:rsid w:val="00F67A2C"/>
    <w:rsid w:val="00F67A3D"/>
    <w:rsid w:val="00F700C5"/>
    <w:rsid w:val="00F70665"/>
    <w:rsid w:val="00F7077C"/>
    <w:rsid w:val="00F708DE"/>
    <w:rsid w:val="00F70ADA"/>
    <w:rsid w:val="00F70CA0"/>
    <w:rsid w:val="00F70D9C"/>
    <w:rsid w:val="00F71123"/>
    <w:rsid w:val="00F7114A"/>
    <w:rsid w:val="00F716FB"/>
    <w:rsid w:val="00F71FF3"/>
    <w:rsid w:val="00F735BE"/>
    <w:rsid w:val="00F7369B"/>
    <w:rsid w:val="00F73EF0"/>
    <w:rsid w:val="00F73FD5"/>
    <w:rsid w:val="00F7447D"/>
    <w:rsid w:val="00F74B03"/>
    <w:rsid w:val="00F7507E"/>
    <w:rsid w:val="00F75BC5"/>
    <w:rsid w:val="00F76114"/>
    <w:rsid w:val="00F7657F"/>
    <w:rsid w:val="00F76F2F"/>
    <w:rsid w:val="00F7725B"/>
    <w:rsid w:val="00F774C2"/>
    <w:rsid w:val="00F778CE"/>
    <w:rsid w:val="00F77941"/>
    <w:rsid w:val="00F77EC4"/>
    <w:rsid w:val="00F85363"/>
    <w:rsid w:val="00F85B55"/>
    <w:rsid w:val="00F862E3"/>
    <w:rsid w:val="00F863D6"/>
    <w:rsid w:val="00F86EAA"/>
    <w:rsid w:val="00F876FC"/>
    <w:rsid w:val="00F879A4"/>
    <w:rsid w:val="00F87C1D"/>
    <w:rsid w:val="00F908FD"/>
    <w:rsid w:val="00F932EE"/>
    <w:rsid w:val="00F93386"/>
    <w:rsid w:val="00F94270"/>
    <w:rsid w:val="00F944DC"/>
    <w:rsid w:val="00F94AE1"/>
    <w:rsid w:val="00F95449"/>
    <w:rsid w:val="00F95A3D"/>
    <w:rsid w:val="00F95E8A"/>
    <w:rsid w:val="00F96E63"/>
    <w:rsid w:val="00F9708E"/>
    <w:rsid w:val="00F97EAD"/>
    <w:rsid w:val="00FA0F4B"/>
    <w:rsid w:val="00FA2E4A"/>
    <w:rsid w:val="00FA51D2"/>
    <w:rsid w:val="00FA553C"/>
    <w:rsid w:val="00FA782B"/>
    <w:rsid w:val="00FB1D22"/>
    <w:rsid w:val="00FB1EC6"/>
    <w:rsid w:val="00FB1F0C"/>
    <w:rsid w:val="00FB20E4"/>
    <w:rsid w:val="00FB27CD"/>
    <w:rsid w:val="00FB29AE"/>
    <w:rsid w:val="00FB3AA3"/>
    <w:rsid w:val="00FB3E23"/>
    <w:rsid w:val="00FB47D4"/>
    <w:rsid w:val="00FB4F7A"/>
    <w:rsid w:val="00FB4F9B"/>
    <w:rsid w:val="00FB56B3"/>
    <w:rsid w:val="00FB7336"/>
    <w:rsid w:val="00FC0917"/>
    <w:rsid w:val="00FC1441"/>
    <w:rsid w:val="00FC267A"/>
    <w:rsid w:val="00FC34BF"/>
    <w:rsid w:val="00FC392B"/>
    <w:rsid w:val="00FC47AC"/>
    <w:rsid w:val="00FC5F8A"/>
    <w:rsid w:val="00FC7C5A"/>
    <w:rsid w:val="00FD0AD3"/>
    <w:rsid w:val="00FD1940"/>
    <w:rsid w:val="00FD24C1"/>
    <w:rsid w:val="00FD3597"/>
    <w:rsid w:val="00FD4167"/>
    <w:rsid w:val="00FD6161"/>
    <w:rsid w:val="00FD6E0A"/>
    <w:rsid w:val="00FD72DB"/>
    <w:rsid w:val="00FD79DA"/>
    <w:rsid w:val="00FE0F85"/>
    <w:rsid w:val="00FE1D03"/>
    <w:rsid w:val="00FE2A3F"/>
    <w:rsid w:val="00FE3209"/>
    <w:rsid w:val="00FE35C4"/>
    <w:rsid w:val="00FE3753"/>
    <w:rsid w:val="00FE4C4F"/>
    <w:rsid w:val="00FE58BB"/>
    <w:rsid w:val="00FE5A8F"/>
    <w:rsid w:val="00FE6F9B"/>
    <w:rsid w:val="00FE787F"/>
    <w:rsid w:val="00FE7AE9"/>
    <w:rsid w:val="00FF0F9D"/>
    <w:rsid w:val="00FF166C"/>
    <w:rsid w:val="00FF3384"/>
    <w:rsid w:val="00FF39CF"/>
    <w:rsid w:val="00FF3A40"/>
    <w:rsid w:val="00FF3B10"/>
    <w:rsid w:val="00FF3C1C"/>
    <w:rsid w:val="00FF4D19"/>
    <w:rsid w:val="00FF5FF8"/>
    <w:rsid w:val="00FF6CCB"/>
    <w:rsid w:val="00FF72CA"/>
    <w:rsid w:val="00FF7CC1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9F0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216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16459D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1B742C"/>
    <w:pPr>
      <w:numPr>
        <w:ilvl w:val="1"/>
        <w:numId w:val="3"/>
      </w:numPr>
      <w:tabs>
        <w:tab w:val="left" w:pos="284"/>
        <w:tab w:val="left" w:pos="851"/>
      </w:tabs>
      <w:spacing w:before="240" w:after="240" w:line="276" w:lineRule="auto"/>
      <w:outlineLvl w:val="1"/>
    </w:pPr>
    <w:rPr>
      <w:rFonts w:ascii="Lato" w:hAnsi="Lato" w:cstheme="minorHAnsi"/>
      <w:b/>
      <w:sz w:val="24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6459D"/>
    <w:pPr>
      <w:widowControl w:val="0"/>
      <w:numPr>
        <w:ilvl w:val="2"/>
        <w:numId w:val="3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6459D"/>
    <w:pPr>
      <w:widowControl w:val="0"/>
      <w:numPr>
        <w:ilvl w:val="3"/>
        <w:numId w:val="3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6459D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6459D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6459D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6459D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6459D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16459D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locked/>
    <w:rsid w:val="001B742C"/>
    <w:rPr>
      <w:rFonts w:ascii="Lato" w:hAnsi="Lato" w:cstheme="minorHAnsi"/>
      <w:b/>
      <w:sz w:val="24"/>
      <w:szCs w:val="24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16459D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16459D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2E5950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2E5950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2E5950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2E5950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2E5950"/>
    <w:rPr>
      <w:rFonts w:ascii="Arial" w:hAnsi="Arial"/>
      <w:sz w:val="21"/>
      <w:szCs w:val="24"/>
    </w:rPr>
  </w:style>
  <w:style w:type="character" w:styleId="Hipercze">
    <w:name w:val="Hyperlink"/>
    <w:basedOn w:val="Domylnaczcionkaakapitu"/>
    <w:uiPriority w:val="99"/>
    <w:rsid w:val="0016459D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6459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16459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16459D"/>
    <w:rPr>
      <w:rFonts w:ascii="Arial" w:hAnsi="Arial" w:cs="Times New Roman"/>
      <w:lang w:val="pl-PL"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16459D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16459D"/>
    <w:rPr>
      <w:rFonts w:ascii="Arial" w:hAnsi="Arial" w:cs="Times New Roman"/>
      <w:sz w:val="18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6459D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6459D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6459D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6459D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64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595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F74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0F74F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3801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locked/>
    <w:rsid w:val="002E5950"/>
    <w:rPr>
      <w:rFonts w:ascii="Arial" w:hAnsi="Arial" w:cs="Times New Roman"/>
      <w:b/>
      <w:bCs/>
      <w:sz w:val="20"/>
      <w:szCs w:val="20"/>
      <w:lang w:val="pl-PL" w:eastAsia="pl-PL"/>
    </w:rPr>
  </w:style>
  <w:style w:type="character" w:customStyle="1" w:styleId="ZnakZnak2">
    <w:name w:val="Znak Znak2"/>
    <w:uiPriority w:val="99"/>
    <w:semiHidden/>
    <w:rsid w:val="00DD3801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632CA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E5950"/>
    <w:rPr>
      <w:rFonts w:ascii="Arial" w:hAnsi="Arial" w:cs="Times New Roman"/>
      <w:sz w:val="16"/>
      <w:szCs w:val="16"/>
    </w:rPr>
  </w:style>
  <w:style w:type="character" w:customStyle="1" w:styleId="TekstprzypisudolnegoZnak">
    <w:name w:val="Tekst przypisu dolnego Znak"/>
    <w:uiPriority w:val="99"/>
    <w:semiHidden/>
    <w:locked/>
    <w:rsid w:val="00EF080A"/>
    <w:rPr>
      <w:rFonts w:ascii="Calibri" w:hAnsi="Calibri"/>
    </w:rPr>
  </w:style>
  <w:style w:type="character" w:customStyle="1" w:styleId="TekstkomentarzaZnak">
    <w:name w:val="Tekst komentarza Znak"/>
    <w:uiPriority w:val="99"/>
    <w:semiHidden/>
    <w:locked/>
    <w:rsid w:val="00EF080A"/>
    <w:rPr>
      <w:rFonts w:ascii="Calibri" w:hAnsi="Calibri"/>
    </w:rPr>
  </w:style>
  <w:style w:type="paragraph" w:customStyle="1" w:styleId="wtabeliwypunktowany">
    <w:name w:val="w tabeli wypunktowany"/>
    <w:basedOn w:val="Normalny"/>
    <w:uiPriority w:val="99"/>
    <w:rsid w:val="00EF080A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EF080A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AB1E9E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qFormat/>
    <w:rsid w:val="00AB1E9E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AB1E9E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62C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62C96"/>
    <w:rPr>
      <w:rFonts w:ascii="Arial" w:hAnsi="Arial" w:cs="Times New Roman"/>
    </w:rPr>
  </w:style>
  <w:style w:type="character" w:styleId="Odwoanieprzypisukocowego">
    <w:name w:val="endnote reference"/>
    <w:basedOn w:val="Domylnaczcionkaakapitu"/>
    <w:uiPriority w:val="99"/>
    <w:rsid w:val="00162C96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A46BFA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A46BFA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844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paragraph" w:customStyle="1" w:styleId="Standard">
    <w:name w:val="Standard"/>
    <w:basedOn w:val="Normalny"/>
    <w:uiPriority w:val="99"/>
    <w:rsid w:val="00086BAB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956AF1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956AF1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omylnie">
    <w:name w:val="Domyślnie"/>
    <w:uiPriority w:val="99"/>
    <w:rsid w:val="003279B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lang w:eastAsia="en-US"/>
    </w:rPr>
  </w:style>
  <w:style w:type="character" w:styleId="UyteHipercze">
    <w:name w:val="FollowedHyperlink"/>
    <w:basedOn w:val="Domylnaczcionkaakapitu"/>
    <w:uiPriority w:val="99"/>
    <w:rsid w:val="00AF2CE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C24DF"/>
    <w:rPr>
      <w:rFonts w:ascii="Arial" w:hAnsi="Arial"/>
      <w:sz w:val="21"/>
      <w:szCs w:val="24"/>
    </w:rPr>
  </w:style>
  <w:style w:type="paragraph" w:customStyle="1" w:styleId="listanumerowana">
    <w:name w:val="lista numerowana"/>
    <w:basedOn w:val="Normalny"/>
    <w:link w:val="listanumerowanaZnak1"/>
    <w:uiPriority w:val="99"/>
    <w:rsid w:val="001E674D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674D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674D"/>
    <w:rPr>
      <w:rFonts w:ascii="Calibri" w:hAnsi="Calibri" w:cs="Arial"/>
    </w:rPr>
  </w:style>
  <w:style w:type="table" w:styleId="Tabela-Siatka">
    <w:name w:val="Table Grid"/>
    <w:basedOn w:val="Standardowy"/>
    <w:uiPriority w:val="59"/>
    <w:rsid w:val="00F16C49"/>
    <w:pPr>
      <w:spacing w:before="60" w:after="6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D1682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0307F"/>
    <w:rPr>
      <w:rFonts w:ascii="Calibri" w:hAnsi="Calibri" w:cs="Times New Roman"/>
      <w:sz w:val="24"/>
      <w:szCs w:val="24"/>
    </w:rPr>
  </w:style>
  <w:style w:type="paragraph" w:styleId="Bezodstpw">
    <w:name w:val="No Spacing"/>
    <w:basedOn w:val="Normalny"/>
    <w:uiPriority w:val="99"/>
    <w:qFormat/>
    <w:rsid w:val="00575791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80E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odyseusz.msz.gov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odyseusz.msz.gov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olskapom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nkursy.polskapomoc@msz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pl/web/dyplomacja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granty.msz.gov.pl/" TargetMode="External"/><Relationship Id="rId14" Type="http://schemas.openxmlformats.org/officeDocument/2006/relationships/hyperlink" Target="https://www.gov.pl/web/polskapomoc/logo-polskiej-pomoc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5ED16-BC91-4472-9191-8BB3DD6E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2882</Words>
  <Characters>17292</Characters>
  <Application>Microsoft Office Word</Application>
  <DocSecurity>0</DocSecurity>
  <Lines>144</Lines>
  <Paragraphs>40</Paragraphs>
  <ScaleCrop>false</ScaleCrop>
  <Company/>
  <LinksUpToDate>false</LinksUpToDate>
  <CharactersWithSpaces>20134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2024-10-07T11:25:00Z</dcterms:created>
  <dcterms:modified xsi:type="dcterms:W3CDTF">2024-10-07T11:25:00Z</dcterms:modified>
</cp:coreProperties>
</file>