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1A46" w14:textId="77777777" w:rsidR="00000000" w:rsidRPr="00CB7873" w:rsidRDefault="00000000" w:rsidP="00CB7873">
      <w:pPr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PracownikMiejscowoscPodpisu"/>
      <w:bookmarkEnd w:id="0"/>
      <w:r w:rsidRPr="00CB7873">
        <w:rPr>
          <w:rFonts w:asciiTheme="minorHAnsi" w:hAnsiTheme="minorHAnsi"/>
        </w:rPr>
        <w:t xml:space="preserve">,  </w:t>
      </w:r>
      <w:bookmarkStart w:id="1" w:name="ezdDataPodpisu"/>
      <w:bookmarkEnd w:id="1"/>
      <w:r w:rsidRPr="00CB7873">
        <w:rPr>
          <w:rFonts w:asciiTheme="minorHAnsi" w:hAnsiTheme="minorHAnsi"/>
        </w:rPr>
        <w:t xml:space="preserve"> r.</w:t>
      </w:r>
    </w:p>
    <w:p w14:paraId="1BA9CA2C" w14:textId="77777777" w:rsidR="00000000" w:rsidRPr="00CB7873" w:rsidRDefault="00000000" w:rsidP="00CB7873">
      <w:pPr>
        <w:pStyle w:val="Bezodstpw"/>
        <w:suppressAutoHyphens/>
        <w:spacing w:line="276" w:lineRule="auto"/>
        <w:jc w:val="both"/>
        <w:rPr>
          <w:rFonts w:asciiTheme="minorHAnsi" w:hAnsiTheme="minorHAnsi"/>
        </w:rPr>
      </w:pPr>
      <w:bookmarkStart w:id="2" w:name="ezdSprawaZnak"/>
      <w:r w:rsidRPr="00CB7873">
        <w:rPr>
          <w:rFonts w:asciiTheme="minorHAnsi" w:hAnsiTheme="minorHAnsi"/>
        </w:rPr>
        <w:t>BL-I.2600.208.2025</w:t>
      </w:r>
      <w:bookmarkEnd w:id="2"/>
      <w:r w:rsidRPr="00CB7873">
        <w:rPr>
          <w:rFonts w:asciiTheme="minorHAnsi" w:hAnsiTheme="minorHAnsi"/>
        </w:rPr>
        <w:t>.</w:t>
      </w:r>
      <w:bookmarkStart w:id="3" w:name="ezdAutorInicjaly"/>
      <w:r w:rsidRPr="00CB7873">
        <w:rPr>
          <w:rFonts w:asciiTheme="minorHAnsi" w:hAnsiTheme="minorHAnsi"/>
        </w:rPr>
        <w:t>ES</w:t>
      </w:r>
      <w:bookmarkEnd w:id="3"/>
    </w:p>
    <w:p w14:paraId="5BBDAC2F" w14:textId="77777777" w:rsidR="00000000" w:rsidRPr="00CB7873" w:rsidRDefault="00000000" w:rsidP="00CB787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16837BBE" w14:textId="77777777" w:rsidR="00000000" w:rsidRPr="00CB7873" w:rsidRDefault="00000000" w:rsidP="00CB787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6D5245D" w14:textId="77777777" w:rsidR="00FE7C3E" w:rsidRPr="00FE7C3E" w:rsidRDefault="00FE7C3E" w:rsidP="00FE7C3E">
      <w:pPr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E7C3E">
        <w:rPr>
          <w:rFonts w:ascii="Calibri" w:eastAsia="Calibri" w:hAnsi="Calibri" w:cs="Calibri"/>
          <w:b/>
          <w:sz w:val="28"/>
          <w:szCs w:val="28"/>
          <w:lang w:eastAsia="en-US"/>
        </w:rPr>
        <w:t>OFERTA</w:t>
      </w:r>
    </w:p>
    <w:p w14:paraId="39E0B8FC" w14:textId="77777777" w:rsidR="00FE7C3E" w:rsidRPr="00FE7C3E" w:rsidRDefault="00FE7C3E" w:rsidP="00FE7C3E">
      <w:pPr>
        <w:spacing w:after="200"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 xml:space="preserve">Odpowiadając na zaproszenie znak: </w:t>
      </w:r>
      <w:r w:rsidRPr="00FE7C3E">
        <w:rPr>
          <w:rFonts w:ascii="Calibri" w:eastAsia="Calibri" w:hAnsi="Calibri" w:cs="Calibri"/>
          <w:b/>
          <w:sz w:val="22"/>
          <w:szCs w:val="22"/>
          <w:lang w:eastAsia="en-US"/>
        </w:rPr>
        <w:t>BL-I.2600.208.2025.ES</w:t>
      </w:r>
    </w:p>
    <w:p w14:paraId="7D257409" w14:textId="77777777" w:rsidR="00FE7C3E" w:rsidRPr="00FE7C3E" w:rsidRDefault="00FE7C3E" w:rsidP="00FE7C3E">
      <w:pPr>
        <w:spacing w:after="200"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na wykonanie i dostawę pieczątek na 2026 rok.</w:t>
      </w:r>
    </w:p>
    <w:p w14:paraId="20E16AF7" w14:textId="77777777" w:rsidR="00FE7C3E" w:rsidRPr="00FE7C3E" w:rsidRDefault="00FE7C3E" w:rsidP="00FE7C3E">
      <w:pPr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02D15C94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FE7C3E">
        <w:rPr>
          <w:rFonts w:ascii="Calibri" w:hAnsi="Calibri" w:cs="Calibri"/>
          <w:b/>
          <w:sz w:val="22"/>
          <w:szCs w:val="22"/>
        </w:rPr>
        <w:t>Wykonawca:</w:t>
      </w:r>
    </w:p>
    <w:p w14:paraId="34D93AE3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</w:t>
      </w:r>
    </w:p>
    <w:p w14:paraId="0CB4D4E3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i/>
          <w:sz w:val="22"/>
          <w:szCs w:val="22"/>
        </w:rPr>
      </w:pPr>
      <w:r w:rsidRPr="00FE7C3E">
        <w:rPr>
          <w:rFonts w:ascii="Calibri" w:hAnsi="Calibri" w:cs="Calibri"/>
          <w:i/>
          <w:sz w:val="22"/>
          <w:szCs w:val="22"/>
        </w:rPr>
        <w:t>/nazwa firmy/</w:t>
      </w:r>
    </w:p>
    <w:p w14:paraId="1057B859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i/>
          <w:sz w:val="22"/>
          <w:szCs w:val="22"/>
        </w:rPr>
      </w:pPr>
    </w:p>
    <w:p w14:paraId="1047E46F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</w:t>
      </w:r>
    </w:p>
    <w:p w14:paraId="31132F59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i/>
          <w:sz w:val="22"/>
          <w:szCs w:val="22"/>
        </w:rPr>
      </w:pPr>
      <w:r w:rsidRPr="00FE7C3E">
        <w:rPr>
          <w:rFonts w:ascii="Calibri" w:hAnsi="Calibri" w:cs="Calibri"/>
          <w:i/>
          <w:sz w:val="22"/>
          <w:szCs w:val="22"/>
        </w:rPr>
        <w:t>/adres siedziby/</w:t>
      </w:r>
    </w:p>
    <w:p w14:paraId="480C2593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i/>
          <w:sz w:val="22"/>
          <w:szCs w:val="22"/>
        </w:rPr>
      </w:pPr>
    </w:p>
    <w:p w14:paraId="150A53BE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</w:p>
    <w:p w14:paraId="483B639C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i/>
          <w:sz w:val="22"/>
          <w:szCs w:val="22"/>
        </w:rPr>
      </w:pPr>
      <w:r w:rsidRPr="00FE7C3E">
        <w:rPr>
          <w:rFonts w:ascii="Calibri" w:hAnsi="Calibri" w:cs="Calibri"/>
          <w:i/>
          <w:sz w:val="22"/>
          <w:szCs w:val="22"/>
        </w:rPr>
        <w:t>/nr telefonu/adres e-mail/</w:t>
      </w:r>
    </w:p>
    <w:p w14:paraId="29692B5E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i/>
          <w:sz w:val="22"/>
          <w:szCs w:val="22"/>
        </w:rPr>
      </w:pPr>
    </w:p>
    <w:p w14:paraId="42B18ADE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</w:p>
    <w:p w14:paraId="302938B2" w14:textId="77777777" w:rsidR="00FE7C3E" w:rsidRPr="00FE7C3E" w:rsidRDefault="00FE7C3E" w:rsidP="00FE7C3E">
      <w:pPr>
        <w:spacing w:line="276" w:lineRule="auto"/>
        <w:contextualSpacing/>
        <w:jc w:val="center"/>
        <w:rPr>
          <w:rFonts w:ascii="Calibri" w:hAnsi="Calibri" w:cs="Calibri"/>
          <w:i/>
          <w:sz w:val="22"/>
          <w:szCs w:val="22"/>
        </w:rPr>
      </w:pPr>
      <w:r w:rsidRPr="00FE7C3E">
        <w:rPr>
          <w:rFonts w:ascii="Calibri" w:hAnsi="Calibri" w:cs="Calibri"/>
          <w:i/>
          <w:sz w:val="22"/>
          <w:szCs w:val="22"/>
        </w:rPr>
        <w:t>/NIP, REGON/</w:t>
      </w:r>
    </w:p>
    <w:p w14:paraId="3870DA88" w14:textId="77777777" w:rsidR="00FE7C3E" w:rsidRPr="00FE7C3E" w:rsidRDefault="00FE7C3E" w:rsidP="00FE7C3E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Oświadczam, że:</w:t>
      </w:r>
    </w:p>
    <w:p w14:paraId="5C7C7363" w14:textId="77777777" w:rsidR="00FE7C3E" w:rsidRPr="00FE7C3E" w:rsidRDefault="00FE7C3E" w:rsidP="00FE7C3E">
      <w:p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− uzyskałem informacje konieczne do przygotowania oferty i właściwego wykonania zamówienia,</w:t>
      </w:r>
    </w:p>
    <w:p w14:paraId="2D6390F5" w14:textId="77777777" w:rsidR="00FE7C3E" w:rsidRPr="00FE7C3E" w:rsidRDefault="00FE7C3E" w:rsidP="00FE7C3E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− oferowany asortyment jest zgodny z opisem przedmiotu zamówienia.</w:t>
      </w:r>
    </w:p>
    <w:p w14:paraId="5FBCC15F" w14:textId="77777777" w:rsidR="00FE7C3E" w:rsidRPr="00FE7C3E" w:rsidRDefault="00FE7C3E" w:rsidP="00FE7C3E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 xml:space="preserve">Zobowiązuję się wykonać przedmiot zamówienia w okresie </w:t>
      </w:r>
      <w:r w:rsidRPr="00FE7C3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od 1 stycznia do 31 grudnia 2026 roku</w:t>
      </w:r>
      <w:r w:rsidRPr="00FE7C3E"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</w:p>
    <w:tbl>
      <w:tblPr>
        <w:tblW w:w="508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051"/>
        <w:gridCol w:w="1364"/>
        <w:gridCol w:w="1313"/>
        <w:gridCol w:w="991"/>
      </w:tblGrid>
      <w:tr w:rsidR="00FE7C3E" w:rsidRPr="00FE7C3E" w14:paraId="442EDCB1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67534675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00C2D465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Przedmiot zamówienia</w:t>
            </w:r>
          </w:p>
          <w:p w14:paraId="4D5ACAA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2F1D7011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Cena jednostkowa 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brutto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176103BC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Szacunkowa ilość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7FD908AD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Wartość brutto </w:t>
            </w:r>
          </w:p>
        </w:tc>
      </w:tr>
      <w:tr w:rsidR="00FE7C3E" w:rsidRPr="00FE7C3E" w14:paraId="3FEC392D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847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7DCD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3912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B6E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9927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3DDD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3DBA7FB7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50C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9F5E6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3913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724F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75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260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48B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27C75D3D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5371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7E639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4911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002F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DEFF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A0E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248B64BD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C42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1ED1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4912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502E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B51C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E4CE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4F6D42E4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7F74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A41FB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4913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6E8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5B42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F00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271FF68C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F28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40CBF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4914 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BDD9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0C17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BB8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09176DD4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1DCC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DD2C8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4915 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AED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A886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FFE2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22B1830C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2DD00A1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536E1D8B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2703D6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Przedmiot zamówienia</w:t>
            </w:r>
          </w:p>
          <w:p w14:paraId="66F08570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43BFE8B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Cena jednostkowa 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brutto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7CA0E0B3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Szacunkowa ilość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42D93ACC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Wartość brutto </w:t>
            </w:r>
          </w:p>
        </w:tc>
      </w:tr>
      <w:tr w:rsidR="00FE7C3E" w:rsidRPr="00FE7C3E" w14:paraId="0A3FCF7C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1C29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DF83C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4916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D722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C2E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C89B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079306E3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6E1C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80C81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4923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CA9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0EB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7A0D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2538D3A7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4DA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D267C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4926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45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9A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69E1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390C58A1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6B43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BA8A8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5206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FB2A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54B2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13B8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6EBC66D3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E9B6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2C110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4724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datownik + tekst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436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FEE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8D8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6231C4C4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D1F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57A7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4727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datownik + tekst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F6A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5331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2F34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48378462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C1B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3D6AC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</w:t>
            </w:r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4729 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datownik + tekst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6D8A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ED93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DAD8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3EDCCFB6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7D5E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C49DA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</w:t>
            </w:r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5440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datownik+ tekst 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0DB4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69B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5796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00D29651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821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6A9C1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  <w:lang w:eastAsia="en-US"/>
              </w:rPr>
              <w:t xml:space="preserve"> 5460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datownik+ tekst 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1AB1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E060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841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3B955EE5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69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9EC4B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automatyczna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5212 datownik+ tekst     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CBA2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18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F0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6EE72D64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3860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BC21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Wagraf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D240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FE33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DEB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4FB9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368483F9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5695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525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COLOP 110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C6FF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3FD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F21A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6F02CAE9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79A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6A1B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COLOP 115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944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35CF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133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115B751F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305F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3BA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COLOP 120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C9AC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0AF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11D9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167BF5D5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DE14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1D4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COLOP 130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8EE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021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C846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1F3A788A" w14:textId="77777777" w:rsidTr="00411BC1">
        <w:trPr>
          <w:trHeight w:val="20"/>
        </w:trPr>
        <w:tc>
          <w:tcPr>
            <w:tcW w:w="3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C929C09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F78CCD4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600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856A667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33AB4CC2" w14:textId="77777777" w:rsidTr="00411BC1">
        <w:trPr>
          <w:trHeight w:val="20"/>
        </w:trPr>
        <w:tc>
          <w:tcPr>
            <w:tcW w:w="44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2F05AD" w14:textId="77777777" w:rsidR="00FE7C3E" w:rsidRPr="00FE7C3E" w:rsidRDefault="00FE7C3E" w:rsidP="00FE7C3E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F97286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7E354E42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DAC6C4B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6AC34D77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Przedmiot zamówienia:</w:t>
            </w:r>
          </w:p>
          <w:p w14:paraId="617FAE5D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Płytka tekstowa do pieczątek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Trodat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7A51015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Cena jednostkowa </w:t>
            </w: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brutto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10AD8BD3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Szacunkowa ilość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6CD9E50E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Wartość brutto </w:t>
            </w:r>
          </w:p>
        </w:tc>
      </w:tr>
      <w:tr w:rsidR="00FE7C3E" w:rsidRPr="00FE7C3E" w14:paraId="3A4EDCCF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823B3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4E6F41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4" w:name="_Hlk85721573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Płytka tekstowa 2 wierszowa</w:t>
            </w:r>
            <w:bookmarkEnd w:id="4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F9A9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CBBB6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FD80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7EE8EF9F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9CBB6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88EF25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Płytka tekstowa 3 wierszowa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B12D2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DB47D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21412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4BB1097F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D94FB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894284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Płytka tekstowa 4 wierszowa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999EB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2AFA6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966FF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6794D6DB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62434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67BB48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Płytka tekstowa 5 wierszowa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86B35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5B6FA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9963A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0388AFB2" w14:textId="77777777" w:rsidTr="00411BC1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37AB5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741DB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Płytka tekstowa do pieczątki </w:t>
            </w:r>
            <w:proofErr w:type="spellStart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Trodat</w:t>
            </w:r>
            <w:proofErr w:type="spellEnd"/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4729 wraz z wkładką tuszującą (od 3 do 7 linijek)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628B3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4596E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7BB4A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FE7C3E" w:rsidRPr="00FE7C3E" w14:paraId="404EADD4" w14:textId="77777777" w:rsidTr="00411BC1">
        <w:trPr>
          <w:trHeight w:val="20"/>
        </w:trPr>
        <w:tc>
          <w:tcPr>
            <w:tcW w:w="3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DC900C8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32FB1B6" w14:textId="77777777" w:rsidR="00FE7C3E" w:rsidRPr="00FE7C3E" w:rsidRDefault="00FE7C3E" w:rsidP="00FE7C3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E7C3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50 szt.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7C15E62" w14:textId="77777777" w:rsidR="00FE7C3E" w:rsidRPr="00FE7C3E" w:rsidRDefault="00FE7C3E" w:rsidP="00FE7C3E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56F8681" w14:textId="77777777" w:rsidR="00FE7C3E" w:rsidRPr="00FE7C3E" w:rsidRDefault="00FE7C3E" w:rsidP="00FE7C3E">
      <w:pPr>
        <w:spacing w:after="20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4287D4FC" w14:textId="77777777" w:rsidR="00FE7C3E" w:rsidRPr="00FE7C3E" w:rsidRDefault="00FE7C3E" w:rsidP="00FE7C3E">
      <w:pPr>
        <w:spacing w:after="20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br w:type="page"/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lastRenderedPageBreak/>
        <w:t>Wyrażam gotowość wykonania przedmiotu zamówienia, zgodnie z wymogami wynikającymi</w:t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br/>
        <w:t>z zaproszenia, za łączną kwotę w wysokości:</w:t>
      </w:r>
    </w:p>
    <w:p w14:paraId="7002A461" w14:textId="77777777" w:rsidR="00FE7C3E" w:rsidRPr="00FE7C3E" w:rsidRDefault="00FE7C3E" w:rsidP="00FE7C3E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 xml:space="preserve">Cena netto: ………………….…………….PLN  </w:t>
      </w:r>
    </w:p>
    <w:p w14:paraId="30691F77" w14:textId="3BF61EFC" w:rsidR="00FE7C3E" w:rsidRPr="00FE7C3E" w:rsidRDefault="00FE7C3E" w:rsidP="00FE7C3E">
      <w:pPr>
        <w:spacing w:line="480" w:lineRule="auto"/>
        <w:ind w:firstLine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t>VAT</w:t>
      </w:r>
      <w:r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t xml:space="preserve">  ……………………………….PLN</w:t>
      </w:r>
    </w:p>
    <w:p w14:paraId="4BE8E661" w14:textId="77777777" w:rsidR="00FE7C3E" w:rsidRPr="00FE7C3E" w:rsidRDefault="00FE7C3E" w:rsidP="00FE7C3E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Cena brutto: ………………………....……PLN</w:t>
      </w:r>
    </w:p>
    <w:p w14:paraId="40DB0263" w14:textId="77777777" w:rsidR="00FE7C3E" w:rsidRPr="00FE7C3E" w:rsidRDefault="00FE7C3E" w:rsidP="00FE7C3E">
      <w:pPr>
        <w:spacing w:after="200" w:line="48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/słownie/ cena brutto: …………………………………………………………………………...</w:t>
      </w:r>
    </w:p>
    <w:p w14:paraId="2CF76011" w14:textId="77777777" w:rsidR="00FE7C3E" w:rsidRPr="00FE7C3E" w:rsidRDefault="00FE7C3E" w:rsidP="00FE7C3E">
      <w:pPr>
        <w:spacing w:before="24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Ponadto oświadczam, że:</w:t>
      </w:r>
    </w:p>
    <w:p w14:paraId="292D2652" w14:textId="77777777" w:rsidR="00FE7C3E" w:rsidRPr="00FE7C3E" w:rsidRDefault="00FE7C3E" w:rsidP="00FE7C3E">
      <w:pPr>
        <w:numPr>
          <w:ilvl w:val="0"/>
          <w:numId w:val="1"/>
        </w:numPr>
        <w:spacing w:after="200"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>Uzyskałem informacje konieczne do przygotowania oferty i właściwego wykonania zamówienia.</w:t>
      </w:r>
    </w:p>
    <w:p w14:paraId="4423EFD4" w14:textId="77777777" w:rsidR="00FE7C3E" w:rsidRPr="00FE7C3E" w:rsidRDefault="00FE7C3E" w:rsidP="00FE7C3E">
      <w:pPr>
        <w:numPr>
          <w:ilvl w:val="0"/>
          <w:numId w:val="1"/>
        </w:numPr>
        <w:spacing w:after="200"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>Oferowany asortyment jest zgodny z opisem przedmiotu zamówienia.</w:t>
      </w:r>
    </w:p>
    <w:p w14:paraId="31B48244" w14:textId="77777777" w:rsidR="00FE7C3E" w:rsidRPr="00FE7C3E" w:rsidRDefault="00FE7C3E" w:rsidP="00FE7C3E">
      <w:pPr>
        <w:numPr>
          <w:ilvl w:val="0"/>
          <w:numId w:val="1"/>
        </w:numPr>
        <w:spacing w:after="200"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>Czas związania ofertą wynosi 30 dni od upływu terminu składania ofert.</w:t>
      </w:r>
    </w:p>
    <w:p w14:paraId="74F633E8" w14:textId="77777777" w:rsidR="00FE7C3E" w:rsidRPr="00FE7C3E" w:rsidRDefault="00FE7C3E" w:rsidP="00FE7C3E">
      <w:pPr>
        <w:numPr>
          <w:ilvl w:val="0"/>
          <w:numId w:val="1"/>
        </w:numPr>
        <w:spacing w:after="200"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 xml:space="preserve">Podana cena zawiera w sobie wszystkie elementy składające się na prawidłowe wykonanie przedmiotu zamówienia oraz ewentualne upusty oferowane przez Wykonawcę. </w:t>
      </w:r>
    </w:p>
    <w:p w14:paraId="243236E1" w14:textId="77777777" w:rsidR="00FE7C3E" w:rsidRPr="00FE7C3E" w:rsidRDefault="00FE7C3E" w:rsidP="00FE7C3E">
      <w:pPr>
        <w:numPr>
          <w:ilvl w:val="0"/>
          <w:numId w:val="1"/>
        </w:numPr>
        <w:spacing w:after="200"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FE7C3E">
        <w:rPr>
          <w:rFonts w:ascii="Calibri" w:hAnsi="Calibri" w:cs="Calibri"/>
          <w:sz w:val="22"/>
          <w:szCs w:val="22"/>
        </w:rPr>
        <w:t>Cena jednostkowa wymieniona w ofercie nie ulegnie podwyższeniu przez okres trwania umowy.</w:t>
      </w:r>
    </w:p>
    <w:p w14:paraId="35702949" w14:textId="77777777" w:rsidR="00FE7C3E" w:rsidRPr="00FE7C3E" w:rsidRDefault="00FE7C3E" w:rsidP="00FE7C3E">
      <w:pPr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Cena jednostkowa jest obowiązująca niezależnie od ilości pieczątek przy składaniu bieżącego zamówienia.</w:t>
      </w:r>
    </w:p>
    <w:p w14:paraId="2AEC9D4D" w14:textId="77777777" w:rsidR="00FE7C3E" w:rsidRPr="00FE7C3E" w:rsidRDefault="00FE7C3E" w:rsidP="00FE7C3E">
      <w:pPr>
        <w:numPr>
          <w:ilvl w:val="0"/>
          <w:numId w:val="1"/>
        </w:numPr>
        <w:spacing w:after="200" w:line="360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22"/>
          <w:szCs w:val="22"/>
          <w:lang w:eastAsia="en-US"/>
        </w:rPr>
        <w:t>Nie podlegam wykluczeniu na podstawie art. 7 ust. 1 ustawy z dnia 13 kwietnia 2022 r. o szczególnych rozwiązaniach w zakresie przeciwdziałania wspieraniu agresji na Ukrainę oraz służących ochronie bezpieczeństwa narodowego.</w:t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525B6D43" w14:textId="77777777" w:rsidR="00FE7C3E" w:rsidRPr="00FE7C3E" w:rsidRDefault="00FE7C3E" w:rsidP="00FE7C3E">
      <w:pPr>
        <w:spacing w:after="200"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87B7876" w14:textId="36C56F1F" w:rsidR="00FE7C3E" w:rsidRPr="00FE7C3E" w:rsidRDefault="00FE7C3E" w:rsidP="00FE7C3E">
      <w:pPr>
        <w:spacing w:after="200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E7C3E">
        <w:rPr>
          <w:rFonts w:ascii="Calibri" w:eastAsia="Calibri" w:hAnsi="Calibri" w:cs="Calibri"/>
          <w:sz w:val="6"/>
          <w:szCs w:val="6"/>
          <w:lang w:eastAsia="en-US"/>
        </w:rPr>
        <w:t>……………………………………………………...…………</w:t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t xml:space="preserve">, dnia </w:t>
      </w:r>
      <w:r w:rsidRPr="00FE7C3E">
        <w:rPr>
          <w:rFonts w:ascii="Calibri" w:eastAsia="Calibri" w:hAnsi="Calibri" w:cs="Calibri"/>
          <w:sz w:val="6"/>
          <w:szCs w:val="6"/>
          <w:lang w:eastAsia="en-US"/>
        </w:rPr>
        <w:t>……………………………………….……………</w:t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</w:t>
      </w:r>
      <w:r w:rsidRPr="00FE7C3E"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  <w:r w:rsidRPr="00FE7C3E">
        <w:rPr>
          <w:rFonts w:ascii="Calibri" w:eastAsia="Calibri" w:hAnsi="Calibri" w:cs="Calibri"/>
          <w:sz w:val="6"/>
          <w:szCs w:val="6"/>
          <w:lang w:eastAsia="en-US"/>
        </w:rPr>
        <w:t>………………………………………………….…………………………………….…………………….……………………….</w:t>
      </w:r>
    </w:p>
    <w:p w14:paraId="09B38337" w14:textId="4F44BB9F" w:rsidR="00000000" w:rsidRPr="00FE7C3E" w:rsidRDefault="00FE7C3E" w:rsidP="00FE7C3E">
      <w:pPr>
        <w:ind w:firstLine="4962"/>
        <w:rPr>
          <w:rFonts w:ascii="Calibri" w:eastAsia="Calibri" w:hAnsi="Calibri" w:cs="Calibri"/>
          <w:lang w:eastAsia="en-US"/>
        </w:rPr>
      </w:pPr>
      <w:r w:rsidRPr="00FE7C3E">
        <w:rPr>
          <w:rFonts w:ascii="Calibri" w:eastAsia="Calibri" w:hAnsi="Calibri" w:cs="Calibri"/>
          <w:sz w:val="16"/>
          <w:szCs w:val="16"/>
          <w:lang w:eastAsia="en-US"/>
        </w:rPr>
        <w:t>pieczątka i podpis Wykonawcy lub os. upoważnionej</w:t>
      </w:r>
    </w:p>
    <w:p w14:paraId="46BD8921" w14:textId="77777777" w:rsidR="00000000" w:rsidRPr="00CB7873" w:rsidRDefault="00000000" w:rsidP="00CB787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tbl>
      <w:tblPr>
        <w:tblW w:w="4699" w:type="dxa"/>
        <w:tblInd w:w="45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9"/>
      </w:tblGrid>
      <w:tr w:rsidR="00895226" w14:paraId="1FC51B48" w14:textId="77777777" w:rsidTr="00F70969">
        <w:trPr>
          <w:trHeight w:val="1009"/>
        </w:trPr>
        <w:tc>
          <w:tcPr>
            <w:tcW w:w="4699" w:type="dxa"/>
          </w:tcPr>
          <w:p w14:paraId="7042A102" w14:textId="77777777" w:rsidR="00000000" w:rsidRDefault="00000000" w:rsidP="00CB7873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bookmarkStart w:id="5" w:name="ezdPracownikStanowisko"/>
            <w:bookmarkEnd w:id="5"/>
          </w:p>
          <w:p w14:paraId="4727CAC1" w14:textId="77777777" w:rsidR="00000000" w:rsidRDefault="00000000" w:rsidP="00CB7873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bookmarkStart w:id="6" w:name="ezdPracownikAtrybut1"/>
            <w:bookmarkEnd w:id="6"/>
          </w:p>
          <w:p w14:paraId="5C9A1FDC" w14:textId="77777777" w:rsidR="00000000" w:rsidRPr="00CB7873" w:rsidRDefault="00000000" w:rsidP="00CB7873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</w:rPr>
            </w:pPr>
            <w:bookmarkStart w:id="7" w:name="ezdPracownikNazwa"/>
            <w:bookmarkEnd w:id="7"/>
          </w:p>
        </w:tc>
      </w:tr>
      <w:tr w:rsidR="00895226" w14:paraId="0E50CD78" w14:textId="77777777" w:rsidTr="00F70969">
        <w:trPr>
          <w:trHeight w:val="422"/>
        </w:trPr>
        <w:tc>
          <w:tcPr>
            <w:tcW w:w="4699" w:type="dxa"/>
          </w:tcPr>
          <w:p w14:paraId="67B46342" w14:textId="77777777" w:rsidR="00000000" w:rsidRPr="00CB7873" w:rsidRDefault="00000000" w:rsidP="00CB7873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7873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CE73D0D" w14:textId="77777777" w:rsidR="00000000" w:rsidRDefault="00000000" w:rsidP="002B3D20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5E1DE800" w14:textId="77777777" w:rsidR="00000000" w:rsidRDefault="00000000" w:rsidP="004D38BB">
      <w:pPr>
        <w:rPr>
          <w:rFonts w:asciiTheme="minorHAnsi" w:hAnsiTheme="minorHAnsi"/>
        </w:rPr>
      </w:pPr>
    </w:p>
    <w:p w14:paraId="684CCCB9" w14:textId="77777777" w:rsidR="00000000" w:rsidRDefault="00000000" w:rsidP="004D38BB">
      <w:pPr>
        <w:rPr>
          <w:rFonts w:asciiTheme="minorHAnsi" w:hAnsiTheme="minorHAnsi"/>
        </w:rPr>
      </w:pPr>
    </w:p>
    <w:sectPr w:rsidR="001E18ED" w:rsidSect="00D9320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F480" w14:textId="77777777" w:rsidR="0082188F" w:rsidRDefault="0082188F">
      <w:r>
        <w:separator/>
      </w:r>
    </w:p>
  </w:endnote>
  <w:endnote w:type="continuationSeparator" w:id="0">
    <w:p w14:paraId="59C7C618" w14:textId="77777777" w:rsidR="0082188F" w:rsidRDefault="0082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872B" w14:textId="77777777" w:rsidR="00000000" w:rsidRPr="001E18ED" w:rsidRDefault="00000000" w:rsidP="009E616E">
    <w:pPr>
      <w:pStyle w:val="Stopka"/>
      <w:jc w:val="center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pict w14:anchorId="49CB0F02">
        <v:rect id="_x0000_i1025" style="width:453.5pt;height:1.5pt" o:hralign="center" o:hrstd="t" o:hr="t" fillcolor="#a0a0a0" stroked="f"/>
      </w:pict>
    </w:r>
  </w:p>
  <w:p w14:paraId="7D9E29E0" w14:textId="77777777" w:rsidR="00000000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8" w:name="ezdAutorWydzialNazwa_2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8"/>
  </w:p>
  <w:p w14:paraId="37B96B7E" w14:textId="77777777" w:rsidR="00000000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5F5D8794" w14:textId="77777777" w:rsidR="00000000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9" w:name="ezdAutorWydzialAtrybut1_2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9"/>
  </w:p>
  <w:p w14:paraId="22272B8F" w14:textId="77777777" w:rsidR="0000000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10" w:name="ezdAutorWydzialAtrybut2_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10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11" w:name="ezdAutorWydzialAtrybut3_2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11"/>
  </w:p>
  <w:p w14:paraId="53BECAEA" w14:textId="77777777" w:rsidR="00000000" w:rsidRPr="00623D59" w:rsidRDefault="00000000" w:rsidP="00BA24F0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  <w:p w14:paraId="597B552A" w14:textId="77777777" w:rsidR="00000000" w:rsidRPr="001E18ED" w:rsidRDefault="00000000" w:rsidP="009E616E">
    <w:pPr>
      <w:jc w:val="right"/>
      <w:rPr>
        <w:rFonts w:asciiTheme="minorHAnsi" w:hAnsiTheme="minorHAnsi" w:cstheme="minorHAnsi"/>
        <w:sz w:val="18"/>
        <w:szCs w:val="18"/>
        <w:lang w:val="en-US"/>
      </w:rPr>
    </w:pPr>
    <w:r w:rsidRPr="00623D59">
      <w:rPr>
        <w:rFonts w:asciiTheme="minorHAnsi" w:hAnsiTheme="minorHAnsi" w:cstheme="minorHAnsi"/>
        <w:sz w:val="18"/>
        <w:szCs w:val="18"/>
      </w:rPr>
      <w:tab/>
      <w:t xml:space="preserve"> </w:t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Strona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PAGE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  <w:r w:rsidRPr="001E18ED">
      <w:rPr>
        <w:rFonts w:asciiTheme="minorHAnsi" w:hAnsiTheme="minorHAnsi" w:cstheme="minorHAnsi"/>
        <w:sz w:val="18"/>
        <w:szCs w:val="18"/>
        <w:lang w:val="de-DE"/>
      </w:rPr>
      <w:t xml:space="preserve"> z 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begin"/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instrText>NUMPAGES  \* Arabic  \* MERGEFORMAT</w:instrTex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/>
      </w:rPr>
      <w:t>2</w:t>
    </w:r>
    <w:r w:rsidRPr="001E18ED">
      <w:rPr>
        <w:rFonts w:asciiTheme="minorHAnsi" w:hAnsiTheme="minorHAnsi" w:cs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A2E1" w14:textId="77777777" w:rsidR="00000000" w:rsidRPr="001E18ED" w:rsidRDefault="00000000" w:rsidP="00605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D122CBA">
        <v:rect id="_x0000_i1027" style="width:453.5pt;height:1.5pt" o:hralign="center" o:hrstd="t" o:hr="t" fillcolor="#aca899" stroked="f"/>
      </w:pict>
    </w:r>
  </w:p>
  <w:p w14:paraId="3581692E" w14:textId="77777777" w:rsidR="00000000" w:rsidRPr="001E18ED" w:rsidRDefault="00000000" w:rsidP="00F70969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2" w:name="ezdAutorWydzialNazwa"/>
    <w:r w:rsidRPr="001E18ED">
      <w:rPr>
        <w:rFonts w:asciiTheme="minorHAnsi" w:hAnsiTheme="minorHAnsi" w:cstheme="minorHAnsi"/>
        <w:b/>
        <w:sz w:val="18"/>
        <w:szCs w:val="18"/>
      </w:rPr>
      <w:t>Biuro Logistyki</w:t>
    </w:r>
    <w:bookmarkEnd w:id="12"/>
  </w:p>
  <w:p w14:paraId="40ACE294" w14:textId="77777777" w:rsidR="00000000" w:rsidRPr="001E18ED" w:rsidRDefault="00000000" w:rsidP="00F70969">
    <w:pPr>
      <w:jc w:val="center"/>
      <w:rPr>
        <w:rFonts w:asciiTheme="minorHAnsi" w:hAnsiTheme="minorHAnsi" w:cstheme="minorHAnsi"/>
        <w:bCs/>
        <w:sz w:val="18"/>
        <w:szCs w:val="18"/>
      </w:rPr>
    </w:pPr>
    <w:r w:rsidRPr="001E18ED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437D0B93" w14:textId="77777777" w:rsidR="00000000" w:rsidRPr="001E18ED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bookmarkStart w:id="13" w:name="ezdAutorWydzialAtrybut1"/>
    <w:r w:rsidRPr="001E18ED">
      <w:rPr>
        <w:rFonts w:asciiTheme="minorHAnsi" w:hAnsiTheme="minorHAnsi" w:cstheme="minorHAnsi"/>
        <w:sz w:val="18"/>
        <w:szCs w:val="18"/>
      </w:rPr>
      <w:t>ul. Okopowa 21/27, 80-810 Gdańsk</w:t>
    </w:r>
    <w:bookmarkEnd w:id="13"/>
  </w:p>
  <w:p w14:paraId="2F31EF01" w14:textId="77777777" w:rsidR="0000000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 xml:space="preserve">tel.: </w:t>
    </w:r>
    <w:bookmarkStart w:id="14" w:name="ezdAutorWydzialAtrybut2"/>
    <w:r w:rsidRPr="00623D59">
      <w:rPr>
        <w:rFonts w:asciiTheme="minorHAnsi" w:hAnsiTheme="minorHAnsi" w:cstheme="minorHAnsi"/>
        <w:sz w:val="18"/>
        <w:szCs w:val="18"/>
      </w:rPr>
      <w:t>58 30 77 545</w:t>
    </w:r>
    <w:bookmarkEnd w:id="14"/>
    <w:r w:rsidRPr="00623D59">
      <w:rPr>
        <w:rFonts w:asciiTheme="minorHAnsi" w:hAnsiTheme="minorHAnsi" w:cstheme="minorHAnsi"/>
        <w:sz w:val="18"/>
        <w:szCs w:val="18"/>
      </w:rPr>
      <w:t xml:space="preserve">, e-mail: </w:t>
    </w:r>
    <w:bookmarkStart w:id="15" w:name="ezdAutorWydzialAtrybut3"/>
    <w:r w:rsidRPr="00623D59">
      <w:rPr>
        <w:rFonts w:asciiTheme="minorHAnsi" w:hAnsiTheme="minorHAnsi" w:cstheme="minorHAnsi"/>
        <w:sz w:val="18"/>
        <w:szCs w:val="18"/>
      </w:rPr>
      <w:t>bl@gdansk.uw.gov.pl</w:t>
    </w:r>
    <w:bookmarkEnd w:id="15"/>
  </w:p>
  <w:p w14:paraId="29AAC2B8" w14:textId="77777777" w:rsidR="00000000" w:rsidRPr="00623D59" w:rsidRDefault="00000000" w:rsidP="00F70969">
    <w:pPr>
      <w:jc w:val="center"/>
      <w:rPr>
        <w:rFonts w:asciiTheme="minorHAnsi" w:hAnsiTheme="minorHAnsi" w:cstheme="minorHAnsi"/>
        <w:sz w:val="18"/>
        <w:szCs w:val="18"/>
      </w:rPr>
    </w:pPr>
    <w:r w:rsidRPr="00623D59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F3AB" w14:textId="77777777" w:rsidR="0082188F" w:rsidRDefault="0082188F">
      <w:r>
        <w:separator/>
      </w:r>
    </w:p>
  </w:footnote>
  <w:footnote w:type="continuationSeparator" w:id="0">
    <w:p w14:paraId="1BCD1806" w14:textId="77777777" w:rsidR="0082188F" w:rsidRDefault="0082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4E3B" w14:textId="77777777" w:rsidR="00000000" w:rsidRPr="00EC3228" w:rsidRDefault="00000000" w:rsidP="00EC3228">
    <w:pPr>
      <w:pStyle w:val="Nagwek"/>
      <w:tabs>
        <w:tab w:val="clear" w:pos="4536"/>
        <w:tab w:val="clear" w:pos="9072"/>
        <w:tab w:val="left" w:pos="2247"/>
      </w:tabs>
      <w:rPr>
        <w:rFonts w:asciiTheme="minorHAnsi" w:hAnsiTheme="minorHAnsi"/>
      </w:rPr>
    </w:pPr>
    <w:r>
      <w:rPr>
        <w:rFonts w:asciiTheme="minorHAnsi" w:hAnsiTheme="minorHAn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021F" w14:textId="77777777" w:rsidR="00000000" w:rsidRPr="00623D59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</w:r>
    <w:r w:rsidRPr="00623D59">
      <w:rPr>
        <w:rFonts w:asciiTheme="minorHAnsi" w:hAnsiTheme="minorHAnsi" w:cstheme="minorHAnsi"/>
        <w:b/>
        <w:sz w:val="28"/>
        <w:szCs w:val="28"/>
      </w:rPr>
      <w:t xml:space="preserve">Pomorski Urząd </w:t>
    </w:r>
    <w:r w:rsidRPr="00623D59">
      <w:rPr>
        <w:rFonts w:asciiTheme="minorHAnsi" w:hAnsiTheme="minorHAnsi" w:cstheme="minorHAnsi"/>
        <w:b/>
        <w:sz w:val="28"/>
        <w:szCs w:val="28"/>
      </w:rPr>
      <w:t>Wojewódzki</w:t>
    </w:r>
  </w:p>
  <w:p w14:paraId="5A910A58" w14:textId="77777777" w:rsidR="00000000" w:rsidRDefault="00000000" w:rsidP="00623D59">
    <w:pPr>
      <w:tabs>
        <w:tab w:val="center" w:pos="2268"/>
      </w:tabs>
      <w:rPr>
        <w:rFonts w:asciiTheme="minorHAnsi" w:hAnsiTheme="minorHAnsi" w:cstheme="minorHAnsi"/>
        <w:b/>
        <w:sz w:val="28"/>
        <w:szCs w:val="28"/>
      </w:rPr>
    </w:pPr>
    <w:r w:rsidRPr="00623D59"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 xml:space="preserve">w </w:t>
    </w:r>
    <w:r w:rsidRPr="00623D59">
      <w:rPr>
        <w:rFonts w:asciiTheme="minorHAnsi" w:hAnsiTheme="minorHAnsi" w:cstheme="minorHAnsi"/>
        <w:b/>
        <w:sz w:val="28"/>
        <w:szCs w:val="28"/>
      </w:rPr>
      <w:t>Gdańsku</w:t>
    </w:r>
  </w:p>
  <w:p w14:paraId="0946BCD3" w14:textId="77777777" w:rsidR="00000000" w:rsidRPr="00F70969" w:rsidRDefault="00000000" w:rsidP="00623D59">
    <w:pPr>
      <w:tabs>
        <w:tab w:val="center" w:pos="2268"/>
      </w:tabs>
    </w:pPr>
    <w:r>
      <w:rPr>
        <w:sz w:val="16"/>
        <w:szCs w:val="16"/>
      </w:rPr>
      <w:pict w14:anchorId="0E0B92FA">
        <v:rect id="_x0000_i1026" style="width:377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319"/>
    <w:multiLevelType w:val="hybridMultilevel"/>
    <w:tmpl w:val="987A2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038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26"/>
    <w:rsid w:val="0082188F"/>
    <w:rsid w:val="00895226"/>
    <w:rsid w:val="00C31F46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7F1A9"/>
  <w15:docId w15:val="{0CD0B316-7C05-493C-821E-174B0E8A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Emilia Szepietowska</cp:lastModifiedBy>
  <cp:revision>22</cp:revision>
  <cp:lastPrinted>2024-11-18T08:48:00Z</cp:lastPrinted>
  <dcterms:created xsi:type="dcterms:W3CDTF">2022-05-12T07:36:00Z</dcterms:created>
  <dcterms:modified xsi:type="dcterms:W3CDTF">2025-12-29T14:01:00Z</dcterms:modified>
</cp:coreProperties>
</file>