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6A62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2A71FB08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B83C0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3E45F8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32208E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D179EE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4E371FE3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3CF34DC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F2BBD41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C083E94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355970C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59074B0" w14:textId="309CB6EC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ED0243">
        <w:rPr>
          <w:rFonts w:ascii="Cambria" w:eastAsia="Times New Roman" w:hAnsi="Cambria" w:cs="Arial"/>
          <w:b/>
          <w:bCs/>
          <w:lang w:eastAsia="ar-SA"/>
        </w:rPr>
        <w:br/>
        <w:t xml:space="preserve">O BRAKU PODSTAW  WYKLUCZENIA </w:t>
      </w:r>
    </w:p>
    <w:p w14:paraId="31D948CC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7CA912C" w14:textId="637648D6" w:rsidR="00ED0243" w:rsidRPr="002D0454" w:rsidRDefault="00ED0243" w:rsidP="00ED0243">
      <w:pPr>
        <w:suppressAutoHyphens/>
        <w:spacing w:before="120" w:after="0" w:line="276" w:lineRule="auto"/>
        <w:jc w:val="both"/>
        <w:rPr>
          <w:rFonts w:ascii="Cambria" w:hAnsi="Cambria" w:cs="Calibri"/>
          <w:b/>
          <w:bCs/>
          <w:i/>
        </w:rPr>
      </w:pPr>
      <w:r w:rsidRPr="00ED0243">
        <w:rPr>
          <w:rFonts w:ascii="Cambria" w:eastAsia="Times New Roman" w:hAnsi="Cambria" w:cs="Arial"/>
          <w:lang w:eastAsia="ar-SA"/>
        </w:rPr>
        <w:t>Na potrzeby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lang w:eastAsia="ar-SA"/>
        </w:rPr>
        <w:t>postępowania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pn</w:t>
      </w:r>
      <w:r w:rsidRPr="000A3A32">
        <w:rPr>
          <w:rFonts w:ascii="Cambria" w:hAnsi="Cambria" w:cs="Arial"/>
          <w:bCs/>
        </w:rPr>
        <w:t>.</w:t>
      </w:r>
      <w:r w:rsidR="002D0454">
        <w:rPr>
          <w:rFonts w:ascii="Cambria" w:hAnsi="Cambria" w:cs="Arial"/>
          <w:bCs/>
        </w:rPr>
        <w:t>:</w:t>
      </w:r>
      <w:r w:rsidRPr="000A3A32">
        <w:rPr>
          <w:rFonts w:ascii="Cambria" w:hAnsi="Cambria" w:cs="Arial"/>
          <w:bCs/>
        </w:rPr>
        <w:t xml:space="preserve"> </w:t>
      </w:r>
      <w:r w:rsidR="002D0454" w:rsidRPr="002D0454">
        <w:rPr>
          <w:rFonts w:ascii="Cambria" w:hAnsi="Cambria" w:cs="Calibri"/>
          <w:b/>
          <w:bCs/>
          <w:i/>
        </w:rPr>
        <w:t>„</w:t>
      </w:r>
      <w:bookmarkStart w:id="0" w:name="_Hlk99532093"/>
      <w:r w:rsidR="002D0454" w:rsidRPr="002D0454">
        <w:rPr>
          <w:rFonts w:ascii="Cambria" w:hAnsi="Cambria" w:cs="Calibri"/>
          <w:b/>
          <w:bCs/>
          <w:i/>
        </w:rPr>
        <w:t xml:space="preserve">Dostawa olejów, smarów, płynów hydraulicznych oraz innych płynów eksploatacyjnych do pojazdów mechanicznych </w:t>
      </w:r>
      <w:bookmarkEnd w:id="0"/>
      <w:r w:rsidR="002D0454" w:rsidRPr="002D0454">
        <w:rPr>
          <w:rFonts w:ascii="Cambria" w:hAnsi="Cambria" w:cs="Calibri"/>
          <w:b/>
          <w:bCs/>
          <w:i/>
        </w:rPr>
        <w:t>2023”</w:t>
      </w:r>
      <w:r w:rsidR="00F62DF1">
        <w:rPr>
          <w:rFonts w:ascii="Cambria" w:hAnsi="Cambria" w:cs="Calibri"/>
          <w:bCs/>
          <w:i/>
          <w:iCs/>
        </w:rPr>
        <w:t xml:space="preserve">, </w:t>
      </w:r>
      <w:r w:rsidRPr="00ED0243">
        <w:rPr>
          <w:rFonts w:ascii="Cambria" w:eastAsia="Times New Roman" w:hAnsi="Cambria" w:cs="Calibri"/>
          <w:bCs/>
          <w:lang w:eastAsia="ar-SA"/>
        </w:rPr>
        <w:t>które jest prowadzone n</w:t>
      </w:r>
      <w:r w:rsidRPr="00ED0243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2D0454">
        <w:rPr>
          <w:rFonts w:ascii="Cambria" w:eastAsia="Times New Roman" w:hAnsi="Cambria" w:cs="Arial"/>
          <w:bCs/>
          <w:lang w:eastAsia="ar-SA"/>
        </w:rPr>
        <w:t>2</w:t>
      </w:r>
      <w:r w:rsidRPr="00ED0243">
        <w:rPr>
          <w:rFonts w:ascii="Cambria" w:eastAsia="Times New Roman" w:hAnsi="Cambria" w:cs="Arial"/>
          <w:bCs/>
          <w:lang w:eastAsia="ar-SA"/>
        </w:rPr>
        <w:t xml:space="preserve"> r. poz. </w:t>
      </w:r>
      <w:r w:rsidR="002D0454">
        <w:rPr>
          <w:rFonts w:ascii="Cambria" w:eastAsia="Times New Roman" w:hAnsi="Cambria" w:cs="Arial"/>
          <w:bCs/>
          <w:lang w:eastAsia="ar-SA"/>
        </w:rPr>
        <w:t>1710</w:t>
      </w:r>
      <w:r w:rsidRPr="00ED0243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313047BC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43CCFCA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4BFC3FB7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7252653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C05A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B0FCA2" w14:textId="16CCAA6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</w:t>
      </w:r>
      <w:r w:rsidR="002D0454">
        <w:rPr>
          <w:rFonts w:ascii="Cambria" w:eastAsia="Times New Roman" w:hAnsi="Cambria" w:cs="Arial"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>8 i 10 ustawy z dnia 11 września 2019 r. Prawo zamówień publicznych (tekst jedn.: Dz. U. z 202</w:t>
      </w:r>
      <w:r w:rsidR="002D0454">
        <w:rPr>
          <w:rFonts w:ascii="Cambria" w:eastAsia="Times New Roman" w:hAnsi="Cambria" w:cs="Arial"/>
          <w:bCs/>
          <w:lang w:eastAsia="ar-SA"/>
        </w:rPr>
        <w:t>2</w:t>
      </w:r>
      <w:r w:rsidRPr="00ED0243">
        <w:rPr>
          <w:rFonts w:ascii="Cambria" w:eastAsia="Times New Roman" w:hAnsi="Cambria" w:cs="Arial"/>
          <w:bCs/>
          <w:lang w:eastAsia="ar-SA"/>
        </w:rPr>
        <w:t xml:space="preserve"> r. poz. </w:t>
      </w:r>
      <w:r w:rsidR="002D0454">
        <w:rPr>
          <w:rFonts w:ascii="Cambria" w:eastAsia="Times New Roman" w:hAnsi="Cambria" w:cs="Arial"/>
          <w:bCs/>
          <w:lang w:eastAsia="ar-SA"/>
        </w:rPr>
        <w:t>1710</w:t>
      </w:r>
      <w:r w:rsidRPr="00ED0243">
        <w:rPr>
          <w:rFonts w:ascii="Cambria" w:eastAsia="Times New Roman" w:hAnsi="Cambria" w:cs="Arial"/>
          <w:bCs/>
          <w:lang w:eastAsia="ar-SA"/>
        </w:rPr>
        <w:t xml:space="preserve"> z późn. zm.)</w:t>
      </w:r>
      <w:r w:rsidR="00393828">
        <w:rPr>
          <w:rFonts w:ascii="Cambria" w:eastAsia="Times New Roman" w:hAnsi="Cambria" w:cs="Arial"/>
          <w:bCs/>
          <w:lang w:eastAsia="ar-SA"/>
        </w:rPr>
        <w:t xml:space="preserve"> </w:t>
      </w:r>
      <w:r w:rsidR="00393828" w:rsidRPr="00393828">
        <w:rPr>
          <w:rFonts w:ascii="Cambria" w:eastAsia="Times New Roman" w:hAnsi="Cambria" w:cs="Arial"/>
          <w:bCs/>
          <w:lang w:eastAsia="ar-SA"/>
        </w:rPr>
        <w:t>oraz art. 7 ust. 1 ustawy z dnia 13 kwietnia 2022 r. o szczególnych rozwiązaniach w zakresie przeciwdziałania wspieraniu agresji na Ukrainę oraz służących ochronie bezpieczeństwa narodowego (Dz. U. z 2022 r. poz. 835).</w:t>
      </w:r>
    </w:p>
    <w:p w14:paraId="04D89218" w14:textId="77777777" w:rsid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111450D" w14:textId="77777777" w:rsidR="00393828" w:rsidRDefault="00393828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19E6242" w14:textId="77777777" w:rsidR="00393828" w:rsidRDefault="00393828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E696134" w14:textId="77777777" w:rsidR="00393828" w:rsidRPr="00ED0243" w:rsidRDefault="00393828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36961E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ED0243">
        <w:rPr>
          <w:rFonts w:ascii="Cambria" w:eastAsia="Times New Roman" w:hAnsi="Cambria" w:cs="Arial"/>
          <w:bCs/>
          <w:i/>
          <w:iCs/>
          <w:lang w:eastAsia="ar-SA"/>
        </w:rPr>
        <w:lastRenderedPageBreak/>
        <w:t>JEŻELI DOTYCZY:</w:t>
      </w:r>
    </w:p>
    <w:p w14:paraId="7CDCF9A8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ED0243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 7,8 i 10 PZP).</w:t>
      </w:r>
      <w:r w:rsidRPr="00ED0243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462AB1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9DA49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447E8F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5C0A897" w14:textId="77777777" w:rsidR="00ED0243" w:rsidRPr="00ED0243" w:rsidRDefault="00ED0243" w:rsidP="00ED0243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ED0243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B107B6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25BE4E2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1A68753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667569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ED0243">
        <w:rPr>
          <w:rFonts w:ascii="Cambria" w:eastAsia="Times New Roman" w:hAnsi="Cambria" w:cs="Arial"/>
          <w:bCs/>
          <w:lang w:eastAsia="ar-SA"/>
        </w:rPr>
        <w:br/>
      </w:r>
      <w:r w:rsidRPr="00ED0243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59B31C3A" w14:textId="77777777" w:rsidR="00ED0243" w:rsidRPr="00ED0243" w:rsidRDefault="00ED0243" w:rsidP="00ED0243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4361AB71" w14:textId="77777777" w:rsidR="002D0454" w:rsidRDefault="002D0454" w:rsidP="00ED0243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0C1D1E69" w14:textId="77777777" w:rsidR="00393828" w:rsidRDefault="00393828" w:rsidP="00ED0243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107FABBD" w14:textId="77777777" w:rsidR="00393828" w:rsidRDefault="00393828" w:rsidP="00ED0243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776B5556" w14:textId="77777777" w:rsidR="002D0454" w:rsidRDefault="002D0454" w:rsidP="00ED0243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474ECA2A" w14:textId="14FADFE0" w:rsidR="00ED0243" w:rsidRPr="00ED0243" w:rsidRDefault="00ED0243" w:rsidP="00ED0243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ED0243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ED0243">
        <w:rPr>
          <w:rFonts w:ascii="Cambria" w:eastAsia="Times New Roman" w:hAnsi="Cambria" w:cs="Arial"/>
          <w:bCs/>
          <w:i/>
          <w:lang w:eastAsia="ar-SA"/>
        </w:rPr>
        <w:tab/>
      </w:r>
      <w:r w:rsidRPr="00ED0243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34AE9915" w14:textId="77777777" w:rsidR="00ED0243" w:rsidRPr="00ED0243" w:rsidRDefault="00ED0243" w:rsidP="00ED0243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ED0243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29337CB8" w14:textId="77777777" w:rsidR="00ED0243" w:rsidRPr="00ED0243" w:rsidRDefault="00ED0243" w:rsidP="00ED0243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ED0243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37445A43" w14:textId="77777777" w:rsidR="00ED0243" w:rsidRPr="00ED0243" w:rsidRDefault="00ED0243" w:rsidP="00ED02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136EB91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A16E" w14:textId="77777777" w:rsidR="00383854" w:rsidRDefault="00383854">
      <w:pPr>
        <w:spacing w:after="0" w:line="240" w:lineRule="auto"/>
      </w:pPr>
      <w:r>
        <w:separator/>
      </w:r>
    </w:p>
  </w:endnote>
  <w:endnote w:type="continuationSeparator" w:id="0">
    <w:p w14:paraId="75DECAB8" w14:textId="77777777" w:rsidR="00383854" w:rsidRDefault="0038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42A1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C06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BAA4B01" w14:textId="77777777" w:rsidR="00050E2E" w:rsidRDefault="00F62D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F0C0F67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16BB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F7B6" w14:textId="77777777" w:rsidR="00383854" w:rsidRDefault="00383854">
      <w:pPr>
        <w:spacing w:after="0" w:line="240" w:lineRule="auto"/>
      </w:pPr>
      <w:r>
        <w:separator/>
      </w:r>
    </w:p>
  </w:footnote>
  <w:footnote w:type="continuationSeparator" w:id="0">
    <w:p w14:paraId="14FF14CD" w14:textId="77777777" w:rsidR="00383854" w:rsidRDefault="0038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97C0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1CB2" w14:textId="77777777" w:rsidR="00050E2E" w:rsidRDefault="00F62DF1">
    <w:pPr>
      <w:pStyle w:val="Nagwek"/>
    </w:pPr>
    <w:r>
      <w:t xml:space="preserve"> </w:t>
    </w:r>
  </w:p>
  <w:p w14:paraId="1E13AEC2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AA76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43"/>
    <w:rsid w:val="0014765B"/>
    <w:rsid w:val="002D0454"/>
    <w:rsid w:val="00383854"/>
    <w:rsid w:val="00393828"/>
    <w:rsid w:val="00442A4D"/>
    <w:rsid w:val="0051369F"/>
    <w:rsid w:val="00890630"/>
    <w:rsid w:val="00A95AE7"/>
    <w:rsid w:val="00B742CF"/>
    <w:rsid w:val="00ED0243"/>
    <w:rsid w:val="00F6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731A"/>
  <w15:chartTrackingRefBased/>
  <w15:docId w15:val="{B260F48F-9650-44CB-BB91-7FF0D360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D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0243"/>
  </w:style>
  <w:style w:type="paragraph" w:styleId="Stopka">
    <w:name w:val="footer"/>
    <w:basedOn w:val="Normalny"/>
    <w:link w:val="StopkaZnak"/>
    <w:uiPriority w:val="99"/>
    <w:unhideWhenUsed/>
    <w:rsid w:val="00ED024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D024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478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2022-03-30T10:34:00Z</dcterms:created>
  <dcterms:modified xsi:type="dcterms:W3CDTF">2023-04-13T09:39:00Z</dcterms:modified>
</cp:coreProperties>
</file>