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8A" w:rsidRPr="00774C8A" w:rsidRDefault="00774C8A" w:rsidP="00774C8A">
      <w:bookmarkStart w:id="0" w:name="_GoBack"/>
      <w:bookmarkEnd w:id="0"/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774C8A" w:rsidRPr="00F13952" w:rsidTr="002A0A9A">
        <w:trPr>
          <w:trHeight w:val="420"/>
        </w:trPr>
        <w:tc>
          <w:tcPr>
            <w:tcW w:w="9071" w:type="dxa"/>
            <w:shd w:val="clear" w:color="auto" w:fill="E7E6E6" w:themeFill="background2"/>
          </w:tcPr>
          <w:p w:rsidR="00774C8A" w:rsidRDefault="00C13CC7" w:rsidP="002A0A9A">
            <w:pPr>
              <w:pStyle w:val="Akapitzlist"/>
              <w:spacing w:before="120" w:after="120" w:line="259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WYKAZ WYKONANYCH DOSTAW</w:t>
            </w:r>
          </w:p>
          <w:p w:rsidR="006F2748" w:rsidRPr="006F2748" w:rsidRDefault="00DA19FF" w:rsidP="006F2748">
            <w:pPr>
              <w:pStyle w:val="Akapitzlis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01CB5">
              <w:rPr>
                <w:rFonts w:ascii="Arial" w:hAnsi="Arial" w:cs="Arial"/>
                <w:sz w:val="20"/>
                <w:szCs w:val="20"/>
              </w:rPr>
              <w:t xml:space="preserve">otyczy </w:t>
            </w:r>
            <w:r>
              <w:rPr>
                <w:rFonts w:ascii="Arial" w:hAnsi="Arial" w:cs="Arial"/>
                <w:sz w:val="20"/>
                <w:szCs w:val="20"/>
              </w:rPr>
              <w:t xml:space="preserve">postępowania nr </w:t>
            </w:r>
            <w:bookmarkStart w:id="1" w:name="ezdSprawaZnak"/>
            <w:r w:rsidR="006F2748">
              <w:rPr>
                <w:rFonts w:ascii="Arial" w:hAnsi="Arial" w:cs="Arial"/>
                <w:sz w:val="20"/>
                <w:szCs w:val="20"/>
              </w:rPr>
              <w:t>BAG.260.60</w:t>
            </w:r>
            <w:r w:rsidRPr="00201CB5">
              <w:rPr>
                <w:rFonts w:ascii="Arial" w:hAnsi="Arial" w:cs="Arial"/>
                <w:sz w:val="20"/>
                <w:szCs w:val="20"/>
              </w:rPr>
              <w:t>.2021</w:t>
            </w:r>
            <w:bookmarkEnd w:id="1"/>
            <w:r w:rsidRPr="00201CB5">
              <w:rPr>
                <w:rFonts w:ascii="Arial" w:hAnsi="Arial" w:cs="Arial"/>
                <w:sz w:val="20"/>
                <w:szCs w:val="20"/>
              </w:rPr>
              <w:t>.</w:t>
            </w:r>
            <w:bookmarkStart w:id="2" w:name="ezdAutorInicjaly"/>
            <w:r w:rsidRPr="00201CB5">
              <w:rPr>
                <w:rFonts w:ascii="Arial" w:hAnsi="Arial" w:cs="Arial"/>
                <w:sz w:val="20"/>
                <w:szCs w:val="20"/>
              </w:rPr>
              <w:t>ALA</w:t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6F2748" w:rsidRPr="006F2748">
              <w:rPr>
                <w:rFonts w:ascii="Arial" w:hAnsi="Arial" w:cs="Arial"/>
                <w:sz w:val="20"/>
                <w:szCs w:val="20"/>
              </w:rPr>
              <w:t xml:space="preserve">Sukcesywna dostawa materiałów </w:t>
            </w:r>
          </w:p>
          <w:p w:rsidR="00DA19FF" w:rsidRPr="00F13952" w:rsidRDefault="006F2748" w:rsidP="006F2748">
            <w:pPr>
              <w:pStyle w:val="Akapitzlist"/>
              <w:spacing w:before="120" w:after="120" w:line="259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6F2748">
              <w:rPr>
                <w:rFonts w:ascii="Arial" w:hAnsi="Arial" w:cs="Arial"/>
                <w:sz w:val="20"/>
                <w:szCs w:val="20"/>
              </w:rPr>
              <w:t>do archiwizacji dla Głównego Inspektoratu Farmaceutycznego</w:t>
            </w:r>
          </w:p>
        </w:tc>
      </w:tr>
    </w:tbl>
    <w:p w:rsidR="00774C8A" w:rsidRPr="00774C8A" w:rsidRDefault="00774C8A" w:rsidP="00774C8A"/>
    <w:p w:rsidR="00774C8A" w:rsidRPr="00774C8A" w:rsidRDefault="00774C8A" w:rsidP="00774C8A">
      <w:pPr>
        <w:rPr>
          <w:b/>
        </w:rPr>
      </w:pPr>
    </w:p>
    <w:p w:rsidR="00774C8A" w:rsidRPr="00774C8A" w:rsidRDefault="00774C8A" w:rsidP="00774C8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1620"/>
        <w:gridCol w:w="1529"/>
        <w:gridCol w:w="1496"/>
        <w:gridCol w:w="3758"/>
      </w:tblGrid>
      <w:tr w:rsidR="00C15698" w:rsidRPr="00774C8A" w:rsidTr="00774C8A">
        <w:trPr>
          <w:trHeight w:val="907"/>
        </w:trPr>
        <w:tc>
          <w:tcPr>
            <w:tcW w:w="671" w:type="dxa"/>
            <w:shd w:val="clear" w:color="auto" w:fill="auto"/>
            <w:vAlign w:val="center"/>
          </w:tcPr>
          <w:p w:rsidR="00774C8A" w:rsidRPr="00406ECC" w:rsidRDefault="00774C8A" w:rsidP="00406ECC">
            <w:pPr>
              <w:jc w:val="center"/>
              <w:rPr>
                <w:b/>
              </w:rPr>
            </w:pPr>
            <w:r w:rsidRPr="00406ECC">
              <w:rPr>
                <w:b/>
              </w:rPr>
              <w:t>L.p.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74C8A" w:rsidRPr="00406ECC" w:rsidRDefault="00774C8A" w:rsidP="00406ECC">
            <w:pPr>
              <w:jc w:val="center"/>
              <w:rPr>
                <w:b/>
              </w:rPr>
            </w:pPr>
            <w:r w:rsidRPr="00406ECC">
              <w:rPr>
                <w:b/>
              </w:rPr>
              <w:t>Wartość</w:t>
            </w:r>
            <w:r w:rsidR="00DA19FF">
              <w:rPr>
                <w:b/>
              </w:rPr>
              <w:t xml:space="preserve"> brutto zrealizowanych zamówień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74C8A" w:rsidRPr="00406ECC" w:rsidRDefault="00774C8A" w:rsidP="00406ECC">
            <w:pPr>
              <w:jc w:val="center"/>
              <w:rPr>
                <w:b/>
              </w:rPr>
            </w:pPr>
            <w:r w:rsidRPr="00406ECC">
              <w:rPr>
                <w:b/>
              </w:rPr>
              <w:t>Przedmiot</w:t>
            </w:r>
            <w:r w:rsidR="00C15698">
              <w:rPr>
                <w:b/>
              </w:rPr>
              <w:t xml:space="preserve"> wykonanego zamówienia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15698" w:rsidRPr="00406ECC" w:rsidRDefault="007A18F7" w:rsidP="00C1569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774C8A" w:rsidRPr="00406ECC" w:rsidRDefault="00DA19FF" w:rsidP="00406ECC">
            <w:pPr>
              <w:jc w:val="center"/>
              <w:rPr>
                <w:b/>
              </w:rPr>
            </w:pPr>
            <w:r>
              <w:rPr>
                <w:b/>
              </w:rPr>
              <w:t>Podmiot na rzecz którego wykonano dostawę</w:t>
            </w:r>
          </w:p>
        </w:tc>
      </w:tr>
      <w:tr w:rsidR="00C15698" w:rsidRPr="00774C8A" w:rsidTr="00774C8A">
        <w:trPr>
          <w:trHeight w:val="907"/>
        </w:trPr>
        <w:tc>
          <w:tcPr>
            <w:tcW w:w="671" w:type="dxa"/>
            <w:shd w:val="clear" w:color="auto" w:fill="auto"/>
            <w:vAlign w:val="center"/>
          </w:tcPr>
          <w:p w:rsidR="00774C8A" w:rsidRPr="00774C8A" w:rsidRDefault="00774C8A" w:rsidP="00774C8A">
            <w:r>
              <w:t>1.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74C8A" w:rsidRPr="00774C8A" w:rsidRDefault="00774C8A" w:rsidP="00774C8A"/>
        </w:tc>
        <w:tc>
          <w:tcPr>
            <w:tcW w:w="1544" w:type="dxa"/>
            <w:shd w:val="clear" w:color="auto" w:fill="auto"/>
            <w:vAlign w:val="center"/>
          </w:tcPr>
          <w:p w:rsidR="00774C8A" w:rsidRPr="00774C8A" w:rsidRDefault="00774C8A" w:rsidP="00774C8A"/>
        </w:tc>
        <w:tc>
          <w:tcPr>
            <w:tcW w:w="1547" w:type="dxa"/>
            <w:shd w:val="clear" w:color="auto" w:fill="auto"/>
            <w:vAlign w:val="center"/>
          </w:tcPr>
          <w:p w:rsidR="00774C8A" w:rsidRPr="00774C8A" w:rsidRDefault="00774C8A" w:rsidP="00774C8A"/>
        </w:tc>
        <w:tc>
          <w:tcPr>
            <w:tcW w:w="4035" w:type="dxa"/>
            <w:shd w:val="clear" w:color="auto" w:fill="auto"/>
            <w:vAlign w:val="center"/>
          </w:tcPr>
          <w:p w:rsidR="00774C8A" w:rsidRPr="00774C8A" w:rsidRDefault="00774C8A" w:rsidP="00774C8A"/>
        </w:tc>
      </w:tr>
      <w:tr w:rsidR="00C15698" w:rsidRPr="00774C8A" w:rsidTr="00774C8A">
        <w:trPr>
          <w:trHeight w:val="907"/>
        </w:trPr>
        <w:tc>
          <w:tcPr>
            <w:tcW w:w="671" w:type="dxa"/>
            <w:shd w:val="clear" w:color="auto" w:fill="auto"/>
            <w:vAlign w:val="center"/>
          </w:tcPr>
          <w:p w:rsidR="00774C8A" w:rsidRPr="00774C8A" w:rsidRDefault="00774C8A" w:rsidP="00774C8A">
            <w:r>
              <w:t>2.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74C8A" w:rsidRPr="00774C8A" w:rsidRDefault="00774C8A" w:rsidP="00774C8A"/>
        </w:tc>
        <w:tc>
          <w:tcPr>
            <w:tcW w:w="1544" w:type="dxa"/>
            <w:shd w:val="clear" w:color="auto" w:fill="auto"/>
            <w:vAlign w:val="center"/>
          </w:tcPr>
          <w:p w:rsidR="00774C8A" w:rsidRPr="00774C8A" w:rsidRDefault="00774C8A" w:rsidP="00774C8A"/>
        </w:tc>
        <w:tc>
          <w:tcPr>
            <w:tcW w:w="1547" w:type="dxa"/>
            <w:shd w:val="clear" w:color="auto" w:fill="auto"/>
            <w:vAlign w:val="center"/>
          </w:tcPr>
          <w:p w:rsidR="00774C8A" w:rsidRPr="00774C8A" w:rsidRDefault="00774C8A" w:rsidP="00774C8A"/>
        </w:tc>
        <w:tc>
          <w:tcPr>
            <w:tcW w:w="4035" w:type="dxa"/>
            <w:shd w:val="clear" w:color="auto" w:fill="auto"/>
            <w:vAlign w:val="center"/>
          </w:tcPr>
          <w:p w:rsidR="00774C8A" w:rsidRPr="00774C8A" w:rsidRDefault="00774C8A" w:rsidP="00774C8A"/>
        </w:tc>
      </w:tr>
    </w:tbl>
    <w:p w:rsidR="00774C8A" w:rsidRPr="00774C8A" w:rsidRDefault="00774C8A" w:rsidP="00774C8A"/>
    <w:p w:rsidR="00774C8A" w:rsidRPr="00774C8A" w:rsidRDefault="00774C8A" w:rsidP="00774C8A">
      <w:pPr>
        <w:rPr>
          <w:b/>
          <w:u w:val="single"/>
        </w:rPr>
      </w:pPr>
    </w:p>
    <w:p w:rsidR="00774C8A" w:rsidRPr="00774C8A" w:rsidRDefault="00774C8A" w:rsidP="00774C8A"/>
    <w:p w:rsidR="00774C8A" w:rsidRPr="00774C8A" w:rsidRDefault="00774C8A" w:rsidP="00406ECC">
      <w:pPr>
        <w:spacing w:after="0" w:line="240" w:lineRule="auto"/>
      </w:pPr>
      <w:r w:rsidRPr="00774C8A">
        <w:t>.......................................</w:t>
      </w:r>
    </w:p>
    <w:p w:rsidR="00774C8A" w:rsidRDefault="00406ECC" w:rsidP="00406ECC">
      <w:pPr>
        <w:spacing w:after="0" w:line="240" w:lineRule="auto"/>
        <w:rPr>
          <w:sz w:val="18"/>
          <w:szCs w:val="18"/>
        </w:rPr>
      </w:pPr>
      <w:r>
        <w:t xml:space="preserve">    </w:t>
      </w:r>
      <w:r w:rsidR="00774C8A" w:rsidRPr="00406ECC">
        <w:rPr>
          <w:sz w:val="18"/>
          <w:szCs w:val="18"/>
        </w:rPr>
        <w:t>(miejscowość, data)</w:t>
      </w:r>
    </w:p>
    <w:p w:rsidR="00406ECC" w:rsidRPr="00406ECC" w:rsidRDefault="00406ECC" w:rsidP="00406ECC">
      <w:pPr>
        <w:spacing w:after="0" w:line="240" w:lineRule="auto"/>
        <w:rPr>
          <w:sz w:val="18"/>
          <w:szCs w:val="18"/>
        </w:rPr>
      </w:pPr>
    </w:p>
    <w:p w:rsidR="00774C8A" w:rsidRPr="00774C8A" w:rsidRDefault="00774C8A" w:rsidP="00406ECC">
      <w:pPr>
        <w:spacing w:after="0" w:line="240" w:lineRule="auto"/>
        <w:jc w:val="right"/>
      </w:pPr>
      <w:r w:rsidRPr="00774C8A">
        <w:t>.....................................................</w:t>
      </w:r>
      <w:r w:rsidR="00406ECC">
        <w:t>......</w:t>
      </w:r>
    </w:p>
    <w:p w:rsidR="00406ECC" w:rsidRDefault="00406ECC" w:rsidP="00406ECC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(</w:t>
      </w:r>
      <w:r w:rsidR="00774C8A" w:rsidRPr="00406ECC">
        <w:rPr>
          <w:sz w:val="18"/>
          <w:szCs w:val="18"/>
        </w:rPr>
        <w:t>podpis Wykonawcy lub upoważni</w:t>
      </w:r>
      <w:r>
        <w:rPr>
          <w:sz w:val="18"/>
          <w:szCs w:val="18"/>
        </w:rPr>
        <w:t xml:space="preserve">onego              </w:t>
      </w:r>
    </w:p>
    <w:p w:rsidR="00774C8A" w:rsidRPr="00406ECC" w:rsidRDefault="00406ECC" w:rsidP="00406ECC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przedstawiciela Wykonawcy)</w:t>
      </w:r>
    </w:p>
    <w:p w:rsidR="00774C8A" w:rsidRPr="00774C8A" w:rsidRDefault="00774C8A" w:rsidP="00774C8A"/>
    <w:p w:rsidR="00C63AAB" w:rsidRDefault="00C63AAB"/>
    <w:sectPr w:rsidR="00C63A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C8A" w:rsidRDefault="00774C8A" w:rsidP="00774C8A">
      <w:pPr>
        <w:spacing w:after="0" w:line="240" w:lineRule="auto"/>
      </w:pPr>
      <w:r>
        <w:separator/>
      </w:r>
    </w:p>
  </w:endnote>
  <w:endnote w:type="continuationSeparator" w:id="0">
    <w:p w:rsidR="00774C8A" w:rsidRDefault="00774C8A" w:rsidP="0077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C8A" w:rsidRDefault="00774C8A" w:rsidP="00774C8A">
      <w:pPr>
        <w:spacing w:after="0" w:line="240" w:lineRule="auto"/>
      </w:pPr>
      <w:r>
        <w:separator/>
      </w:r>
    </w:p>
  </w:footnote>
  <w:footnote w:type="continuationSeparator" w:id="0">
    <w:p w:rsidR="00774C8A" w:rsidRDefault="00774C8A" w:rsidP="00774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8A" w:rsidRDefault="00DA19FF" w:rsidP="00774C8A">
    <w:pPr>
      <w:pStyle w:val="Nagwek"/>
      <w:jc w:val="right"/>
    </w:pPr>
    <w:r>
      <w:t>Załącznik nr 4 do z</w:t>
    </w:r>
    <w:r w:rsidR="00774C8A">
      <w:t>apytania ofertowego</w:t>
    </w:r>
  </w:p>
  <w:p w:rsidR="006F2748" w:rsidRDefault="006F2748" w:rsidP="00774C8A">
    <w:pPr>
      <w:pStyle w:val="Nagwek"/>
      <w:jc w:val="right"/>
    </w:pPr>
  </w:p>
  <w:p w:rsidR="006F2748" w:rsidRPr="006F2748" w:rsidRDefault="006F2748" w:rsidP="006F2748">
    <w:pPr>
      <w:pStyle w:val="Nagwek"/>
    </w:pPr>
    <w:r w:rsidRPr="006F2748">
      <w:t>Nr postępowania: BAG.260.60.2021.ALA</w:t>
    </w:r>
  </w:p>
  <w:p w:rsidR="006F2748" w:rsidRDefault="006F2748" w:rsidP="006F27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8A"/>
    <w:rsid w:val="00406ECC"/>
    <w:rsid w:val="006F2748"/>
    <w:rsid w:val="00774C8A"/>
    <w:rsid w:val="007A18F7"/>
    <w:rsid w:val="00936C28"/>
    <w:rsid w:val="00C13CC7"/>
    <w:rsid w:val="00C15698"/>
    <w:rsid w:val="00C63AAB"/>
    <w:rsid w:val="00DA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12A70-058E-4130-9D94-3C2927F9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CW_Lista,sw tekst,Akapit z listą BS,normalny tekst,Adresat stanowisko,Wypunktowanie,Akapit z listą5,2 heading,A_wyliczenie,K-P_odwolanie,maz_wyliczenie,opis dzialania,wypunktowanie,Preambuła,BulletC"/>
    <w:basedOn w:val="Normalny"/>
    <w:link w:val="AkapitzlistZnak"/>
    <w:uiPriority w:val="34"/>
    <w:qFormat/>
    <w:rsid w:val="00774C8A"/>
    <w:pPr>
      <w:ind w:left="720"/>
      <w:contextualSpacing/>
    </w:pPr>
  </w:style>
  <w:style w:type="table" w:styleId="Tabela-Siatka">
    <w:name w:val="Table Grid"/>
    <w:basedOn w:val="Standardowy"/>
    <w:uiPriority w:val="39"/>
    <w:rsid w:val="0077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CW_Lista Znak,sw tekst Znak,Akapit z listą BS Znak,normalny tekst Znak,Adresat stanowisko Znak,Wypunktowanie Znak,Akapit z listą5 Znak,2 heading Znak,A_wyliczenie Znak,K-P_odwolanie Znak"/>
    <w:link w:val="Akapitzlist"/>
    <w:uiPriority w:val="34"/>
    <w:qFormat/>
    <w:locked/>
    <w:rsid w:val="00774C8A"/>
  </w:style>
  <w:style w:type="paragraph" w:styleId="Nagwek">
    <w:name w:val="header"/>
    <w:basedOn w:val="Normalny"/>
    <w:link w:val="NagwekZnak"/>
    <w:uiPriority w:val="99"/>
    <w:unhideWhenUsed/>
    <w:rsid w:val="0077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C8A"/>
  </w:style>
  <w:style w:type="paragraph" w:styleId="Stopka">
    <w:name w:val="footer"/>
    <w:basedOn w:val="Normalny"/>
    <w:link w:val="StopkaZnak"/>
    <w:uiPriority w:val="99"/>
    <w:unhideWhenUsed/>
    <w:rsid w:val="0077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2</cp:revision>
  <dcterms:created xsi:type="dcterms:W3CDTF">2021-11-10T08:52:00Z</dcterms:created>
  <dcterms:modified xsi:type="dcterms:W3CDTF">2021-11-10T08:52:00Z</dcterms:modified>
</cp:coreProperties>
</file>