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4C1474" w:rsidRPr="006F389C" w:rsidRDefault="00D41F8E" w:rsidP="006F389C">
      <w:pPr>
        <w:pStyle w:val="Metryka"/>
        <w:tabs>
          <w:tab w:val="left" w:pos="5543"/>
        </w:tabs>
        <w:spacing w:before="120" w:after="280"/>
        <w:ind w:left="5387" w:hanging="5387"/>
      </w:pPr>
      <w:r>
        <w:tab/>
        <w:t xml:space="preserve">Gołdap, </w:t>
      </w:r>
      <w:r w:rsidR="0008151B">
        <w:t xml:space="preserve"> 22</w:t>
      </w:r>
      <w:r w:rsidR="00661543">
        <w:t xml:space="preserve"> </w:t>
      </w:r>
      <w:r w:rsidR="000160ED">
        <w:t>lutego</w:t>
      </w:r>
      <w:r w:rsidR="00E0475B">
        <w:t xml:space="preserve"> </w:t>
      </w:r>
      <w:r>
        <w:t>202</w:t>
      </w:r>
      <w:r w:rsidR="000160ED">
        <w:t>3</w:t>
      </w:r>
      <w:r>
        <w:t xml:space="preserve"> roku</w:t>
      </w:r>
    </w:p>
    <w:p w:rsidR="00265FF2" w:rsidRDefault="00265FF2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="00392B69">
        <w:rPr>
          <w:rFonts w:asciiTheme="minorHAnsi" w:hAnsiTheme="minorHAnsi" w:cstheme="minorHAnsi"/>
          <w:sz w:val="22"/>
          <w:szCs w:val="22"/>
        </w:rPr>
        <w:t xml:space="preserve">następców prawnych </w:t>
      </w:r>
      <w:r w:rsidR="008A5CD1">
        <w:rPr>
          <w:rFonts w:asciiTheme="minorHAnsi" w:hAnsiTheme="minorHAnsi" w:cstheme="minorHAnsi"/>
          <w:b/>
          <w:sz w:val="22"/>
          <w:szCs w:val="22"/>
        </w:rPr>
        <w:t xml:space="preserve">HOT FRUITS POLSKA </w:t>
      </w:r>
      <w:r w:rsidR="00661543" w:rsidRPr="00661543">
        <w:rPr>
          <w:rFonts w:asciiTheme="minorHAnsi" w:hAnsiTheme="minorHAnsi" w:cstheme="minorHAnsi"/>
          <w:b/>
          <w:sz w:val="22"/>
          <w:szCs w:val="22"/>
        </w:rPr>
        <w:t>sp. z o. o.</w:t>
      </w:r>
      <w:r w:rsidR="00661543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8A5CD1">
        <w:rPr>
          <w:rFonts w:asciiTheme="minorHAnsi" w:hAnsiTheme="minorHAnsi" w:cstheme="minorHAnsi"/>
          <w:sz w:val="22"/>
          <w:szCs w:val="22"/>
        </w:rPr>
        <w:t>Warszawie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</w:t>
      </w:r>
      <w:r w:rsidR="00F96E25">
        <w:rPr>
          <w:rFonts w:asciiTheme="minorHAnsi" w:hAnsiTheme="minorHAnsi" w:cstheme="minorHAnsi"/>
          <w:sz w:val="22"/>
          <w:szCs w:val="22"/>
        </w:rPr>
        <w:t>ania go na rzecz Skarbu Państwa: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 w:rsidR="008A5CD1">
        <w:rPr>
          <w:rFonts w:cs="Calibri"/>
          <w:sz w:val="22"/>
          <w:szCs w:val="22"/>
        </w:rPr>
        <w:t>Olsztynie</w:t>
      </w:r>
      <w:r w:rsidRPr="00B60337">
        <w:rPr>
          <w:rFonts w:cs="Calibri"/>
          <w:sz w:val="22"/>
          <w:szCs w:val="22"/>
        </w:rPr>
        <w:t xml:space="preserve"> z dnia </w:t>
      </w:r>
      <w:r w:rsidR="008A5CD1">
        <w:rPr>
          <w:rFonts w:cs="Calibri"/>
          <w:sz w:val="22"/>
          <w:szCs w:val="22"/>
        </w:rPr>
        <w:t>08</w:t>
      </w:r>
      <w:r w:rsidRPr="00B60337">
        <w:rPr>
          <w:rFonts w:cs="Calibri"/>
          <w:sz w:val="22"/>
          <w:szCs w:val="22"/>
        </w:rPr>
        <w:t>.0</w:t>
      </w:r>
      <w:r w:rsidR="008A5CD1">
        <w:rPr>
          <w:rFonts w:cs="Calibri"/>
          <w:sz w:val="22"/>
          <w:szCs w:val="22"/>
        </w:rPr>
        <w:t>4</w:t>
      </w:r>
      <w:r w:rsidR="00661543">
        <w:rPr>
          <w:rFonts w:cs="Calibri"/>
          <w:sz w:val="22"/>
          <w:szCs w:val="22"/>
        </w:rPr>
        <w:t>.201</w:t>
      </w:r>
      <w:r w:rsidR="008A5CD1">
        <w:rPr>
          <w:rFonts w:cs="Calibri"/>
          <w:sz w:val="22"/>
          <w:szCs w:val="22"/>
        </w:rPr>
        <w:t>6</w:t>
      </w:r>
      <w:r w:rsidRPr="00B60337">
        <w:rPr>
          <w:rFonts w:cs="Calibri"/>
          <w:sz w:val="22"/>
          <w:szCs w:val="22"/>
        </w:rPr>
        <w:t xml:space="preserve">r. sygn. akt II K </w:t>
      </w:r>
      <w:r w:rsidR="008A5CD1">
        <w:rPr>
          <w:rFonts w:cs="Calibri"/>
          <w:sz w:val="22"/>
          <w:szCs w:val="22"/>
        </w:rPr>
        <w:t>461</w:t>
      </w:r>
      <w:r w:rsidR="004C1474">
        <w:rPr>
          <w:rFonts w:cs="Calibri"/>
          <w:sz w:val="22"/>
          <w:szCs w:val="22"/>
        </w:rPr>
        <w:t>/1</w:t>
      </w:r>
      <w:r w:rsidR="008A5CD1">
        <w:rPr>
          <w:rFonts w:cs="Calibri"/>
          <w:sz w:val="22"/>
          <w:szCs w:val="22"/>
        </w:rPr>
        <w:t>4</w:t>
      </w:r>
      <w:r w:rsidR="004C1474">
        <w:rPr>
          <w:rFonts w:cs="Calibri"/>
          <w:sz w:val="22"/>
          <w:szCs w:val="22"/>
        </w:rPr>
        <w:t xml:space="preserve"> automatów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 w:rsidRPr="00B60337">
        <w:rPr>
          <w:rFonts w:cs="Calibri"/>
          <w:sz w:val="22"/>
          <w:szCs w:val="22"/>
        </w:rPr>
        <w:t>:</w:t>
      </w:r>
    </w:p>
    <w:p w:rsidR="00DC29D4" w:rsidRPr="008A5CD1" w:rsidRDefault="008A5CD1" w:rsidP="001F3158">
      <w:pPr>
        <w:numPr>
          <w:ilvl w:val="0"/>
          <w:numId w:val="20"/>
        </w:numPr>
        <w:shd w:val="clear" w:color="auto" w:fill="FFFFFF"/>
        <w:jc w:val="both"/>
        <w:rPr>
          <w:lang w:val="en-US"/>
        </w:rPr>
      </w:pPr>
      <w:r w:rsidRPr="008A5CD1">
        <w:rPr>
          <w:rFonts w:cs="Calibri"/>
          <w:sz w:val="22"/>
          <w:szCs w:val="22"/>
          <w:lang w:val="en-US"/>
        </w:rPr>
        <w:t xml:space="preserve">APEX HOT MAGIC FRUITS </w:t>
      </w:r>
      <w:proofErr w:type="spellStart"/>
      <w:r w:rsidR="00661543" w:rsidRPr="008A5CD1">
        <w:rPr>
          <w:rFonts w:cs="Calibri"/>
          <w:sz w:val="22"/>
          <w:szCs w:val="22"/>
          <w:lang w:val="en-US"/>
        </w:rPr>
        <w:t>nr</w:t>
      </w:r>
      <w:proofErr w:type="spellEnd"/>
      <w:r w:rsidR="00661543" w:rsidRPr="008A5CD1">
        <w:rPr>
          <w:rFonts w:cs="Calibri"/>
          <w:sz w:val="22"/>
          <w:szCs w:val="22"/>
          <w:lang w:val="en-US"/>
        </w:rPr>
        <w:t xml:space="preserve"> </w:t>
      </w:r>
      <w:r w:rsidRPr="008A5CD1">
        <w:rPr>
          <w:rFonts w:cs="Calibri"/>
          <w:sz w:val="22"/>
          <w:szCs w:val="22"/>
          <w:lang w:val="en-US"/>
        </w:rPr>
        <w:t>HFP0109</w:t>
      </w:r>
      <w:r w:rsidR="004C1474" w:rsidRPr="008A5CD1">
        <w:rPr>
          <w:rFonts w:cs="Calibri"/>
          <w:sz w:val="22"/>
          <w:szCs w:val="22"/>
          <w:lang w:val="en-US"/>
        </w:rPr>
        <w:t>,</w:t>
      </w:r>
    </w:p>
    <w:p w:rsidR="004C1474" w:rsidRPr="004C1474" w:rsidRDefault="008A5CD1" w:rsidP="001F3158">
      <w:pPr>
        <w:numPr>
          <w:ilvl w:val="0"/>
          <w:numId w:val="20"/>
        </w:numPr>
        <w:shd w:val="clear" w:color="auto" w:fill="FFFFFF"/>
        <w:jc w:val="both"/>
      </w:pPr>
      <w:r>
        <w:rPr>
          <w:rFonts w:cs="Calibri"/>
          <w:sz w:val="22"/>
          <w:szCs w:val="22"/>
          <w:lang w:val="en-US"/>
        </w:rPr>
        <w:t>KAJOT</w:t>
      </w:r>
      <w:r w:rsidR="004C1474">
        <w:rPr>
          <w:rFonts w:cs="Calibri"/>
          <w:sz w:val="22"/>
          <w:szCs w:val="22"/>
        </w:rPr>
        <w:t xml:space="preserve"> nr </w:t>
      </w:r>
      <w:r>
        <w:rPr>
          <w:rFonts w:cs="Calibri"/>
          <w:sz w:val="22"/>
          <w:szCs w:val="22"/>
        </w:rPr>
        <w:t>KJ 04753.</w:t>
      </w:r>
    </w:p>
    <w:p w:rsidR="004C1474" w:rsidRDefault="004C1474" w:rsidP="004C1474">
      <w:pPr>
        <w:shd w:val="clear" w:color="auto" w:fill="FFFFFF"/>
        <w:jc w:val="both"/>
        <w:rPr>
          <w:rFonts w:cs="Calibri"/>
          <w:sz w:val="22"/>
          <w:szCs w:val="22"/>
        </w:rPr>
      </w:pPr>
    </w:p>
    <w:p w:rsidR="004C1474" w:rsidRDefault="004C1474" w:rsidP="004C147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</w:t>
      </w:r>
      <w:r w:rsidR="00150A52">
        <w:rPr>
          <w:rFonts w:cs="Calibri"/>
          <w:sz w:val="22"/>
          <w:szCs w:val="22"/>
        </w:rPr>
        <w:t xml:space="preserve">Prokuratora Prokuratury </w:t>
      </w:r>
      <w:r w:rsidRPr="00B60337">
        <w:rPr>
          <w:rFonts w:cs="Calibri"/>
          <w:sz w:val="22"/>
          <w:szCs w:val="22"/>
        </w:rPr>
        <w:t>Rejonow</w:t>
      </w:r>
      <w:r w:rsidR="00150A52">
        <w:rPr>
          <w:rFonts w:cs="Calibri"/>
          <w:sz w:val="22"/>
          <w:szCs w:val="22"/>
        </w:rPr>
        <w:t>ej</w:t>
      </w:r>
      <w:r w:rsidRPr="00B60337">
        <w:rPr>
          <w:rFonts w:cs="Calibri"/>
          <w:sz w:val="22"/>
          <w:szCs w:val="22"/>
        </w:rPr>
        <w:t xml:space="preserve"> w </w:t>
      </w:r>
      <w:r w:rsidR="00150A52">
        <w:rPr>
          <w:rFonts w:cs="Calibri"/>
          <w:sz w:val="22"/>
          <w:szCs w:val="22"/>
        </w:rPr>
        <w:t>Bartoszycach</w:t>
      </w:r>
      <w:r w:rsidRPr="00B60337">
        <w:rPr>
          <w:rFonts w:cs="Calibri"/>
          <w:sz w:val="22"/>
          <w:szCs w:val="22"/>
        </w:rPr>
        <w:t xml:space="preserve"> z dnia </w:t>
      </w:r>
      <w:r w:rsidR="00150A52">
        <w:rPr>
          <w:rFonts w:cs="Calibri"/>
          <w:sz w:val="22"/>
          <w:szCs w:val="22"/>
        </w:rPr>
        <w:t>07</w:t>
      </w:r>
      <w:r w:rsidRPr="00B60337">
        <w:rPr>
          <w:rFonts w:cs="Calibri"/>
          <w:sz w:val="22"/>
          <w:szCs w:val="22"/>
        </w:rPr>
        <w:t>.</w:t>
      </w:r>
      <w:r w:rsidR="00150A52">
        <w:rPr>
          <w:rFonts w:cs="Calibri"/>
          <w:sz w:val="22"/>
          <w:szCs w:val="22"/>
        </w:rPr>
        <w:t>07.</w:t>
      </w:r>
      <w:r>
        <w:rPr>
          <w:rFonts w:cs="Calibri"/>
          <w:sz w:val="22"/>
          <w:szCs w:val="22"/>
        </w:rPr>
        <w:t>201</w:t>
      </w:r>
      <w:r w:rsidR="00150A52">
        <w:rPr>
          <w:rFonts w:cs="Calibri"/>
          <w:sz w:val="22"/>
          <w:szCs w:val="22"/>
        </w:rPr>
        <w:t>5</w:t>
      </w:r>
      <w:r w:rsidRPr="00B60337">
        <w:rPr>
          <w:rFonts w:cs="Calibri"/>
          <w:sz w:val="22"/>
          <w:szCs w:val="22"/>
        </w:rPr>
        <w:t xml:space="preserve">r. sygn. akt </w:t>
      </w:r>
      <w:r w:rsidR="00150A52">
        <w:rPr>
          <w:rFonts w:cs="Calibri"/>
          <w:sz w:val="22"/>
          <w:szCs w:val="22"/>
        </w:rPr>
        <w:t>Ko(</w:t>
      </w:r>
      <w:proofErr w:type="spellStart"/>
      <w:r w:rsidR="00150A52">
        <w:rPr>
          <w:rFonts w:cs="Calibri"/>
          <w:sz w:val="22"/>
          <w:szCs w:val="22"/>
        </w:rPr>
        <w:t>kks</w:t>
      </w:r>
      <w:proofErr w:type="spellEnd"/>
      <w:r w:rsidR="00150A52">
        <w:rPr>
          <w:rFonts w:cs="Calibri"/>
          <w:sz w:val="22"/>
          <w:szCs w:val="22"/>
        </w:rPr>
        <w:t>)</w:t>
      </w:r>
      <w:r w:rsidRPr="00B60337">
        <w:rPr>
          <w:rFonts w:cs="Calibri"/>
          <w:sz w:val="22"/>
          <w:szCs w:val="22"/>
        </w:rPr>
        <w:t xml:space="preserve"> </w:t>
      </w:r>
      <w:r w:rsidR="00150A52">
        <w:rPr>
          <w:rFonts w:cs="Calibri"/>
          <w:sz w:val="22"/>
          <w:szCs w:val="22"/>
        </w:rPr>
        <w:t>200/15</w:t>
      </w:r>
      <w:r>
        <w:rPr>
          <w:rFonts w:cs="Calibri"/>
          <w:sz w:val="22"/>
          <w:szCs w:val="22"/>
        </w:rPr>
        <w:t xml:space="preserve"> automatów</w:t>
      </w:r>
      <w:r w:rsidRPr="00B60337">
        <w:rPr>
          <w:rFonts w:cs="Calibri"/>
          <w:sz w:val="22"/>
          <w:szCs w:val="22"/>
        </w:rPr>
        <w:t xml:space="preserve"> do gier:</w:t>
      </w:r>
    </w:p>
    <w:p w:rsidR="004C1474" w:rsidRDefault="00150A52" w:rsidP="004C1474">
      <w:pPr>
        <w:pStyle w:val="Akapitzlist"/>
        <w:numPr>
          <w:ilvl w:val="0"/>
          <w:numId w:val="2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CASINO GAMES nr MCL07166</w:t>
      </w:r>
      <w:r w:rsidR="004C1474">
        <w:rPr>
          <w:rFonts w:cs="Calibri"/>
          <w:sz w:val="22"/>
          <w:szCs w:val="22"/>
        </w:rPr>
        <w:t>,</w:t>
      </w:r>
    </w:p>
    <w:p w:rsidR="004C1474" w:rsidRDefault="00150A52" w:rsidP="004C1474">
      <w:pPr>
        <w:pStyle w:val="Akapitzlist"/>
        <w:numPr>
          <w:ilvl w:val="0"/>
          <w:numId w:val="2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CASINO GAMES nr MCL07158</w:t>
      </w:r>
      <w:r w:rsidR="004C1474">
        <w:rPr>
          <w:rFonts w:cs="Calibri"/>
          <w:sz w:val="22"/>
          <w:szCs w:val="22"/>
        </w:rPr>
        <w:t>.</w:t>
      </w:r>
    </w:p>
    <w:p w:rsidR="00150A52" w:rsidRDefault="00150A52" w:rsidP="00150A52">
      <w:pPr>
        <w:jc w:val="both"/>
        <w:rPr>
          <w:rFonts w:cs="Calibri"/>
          <w:sz w:val="22"/>
          <w:szCs w:val="22"/>
        </w:rPr>
      </w:pPr>
    </w:p>
    <w:p w:rsidR="00276752" w:rsidRPr="00B60337" w:rsidRDefault="00276752" w:rsidP="00276752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Olsztynie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30</w:t>
      </w:r>
      <w:r w:rsidRPr="00B60337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12.2015</w:t>
      </w:r>
      <w:r w:rsidRPr="00B60337">
        <w:rPr>
          <w:rFonts w:cs="Calibri"/>
          <w:sz w:val="22"/>
          <w:szCs w:val="22"/>
        </w:rPr>
        <w:t xml:space="preserve">r. sygn. akt </w:t>
      </w:r>
      <w:r w:rsidR="00B12403">
        <w:rPr>
          <w:rFonts w:cs="Calibri"/>
          <w:sz w:val="22"/>
          <w:szCs w:val="22"/>
        </w:rPr>
        <w:t>V</w:t>
      </w:r>
      <w:r w:rsidRPr="00B60337">
        <w:rPr>
          <w:rFonts w:cs="Calibri"/>
          <w:sz w:val="22"/>
          <w:szCs w:val="22"/>
        </w:rPr>
        <w:t xml:space="preserve">II </w:t>
      </w:r>
      <w:proofErr w:type="spellStart"/>
      <w:r w:rsidRPr="00B60337">
        <w:rPr>
          <w:rFonts w:cs="Calibri"/>
          <w:sz w:val="22"/>
          <w:szCs w:val="22"/>
        </w:rPr>
        <w:t>K</w:t>
      </w:r>
      <w:r w:rsidR="00B12403">
        <w:rPr>
          <w:rFonts w:cs="Calibri"/>
          <w:sz w:val="22"/>
          <w:szCs w:val="22"/>
        </w:rPr>
        <w:t>p</w:t>
      </w:r>
      <w:proofErr w:type="spellEnd"/>
      <w:r w:rsidR="00B12403">
        <w:rPr>
          <w:rFonts w:cs="Calibri"/>
          <w:sz w:val="22"/>
          <w:szCs w:val="22"/>
        </w:rPr>
        <w:t xml:space="preserve"> 949/15</w:t>
      </w:r>
      <w:r>
        <w:rPr>
          <w:rFonts w:cs="Calibri"/>
          <w:sz w:val="22"/>
          <w:szCs w:val="22"/>
        </w:rPr>
        <w:t xml:space="preserve"> automat</w:t>
      </w:r>
      <w:r w:rsidR="00B12403">
        <w:rPr>
          <w:rFonts w:cs="Calibri"/>
          <w:sz w:val="22"/>
          <w:szCs w:val="22"/>
        </w:rPr>
        <w:t>u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 w:rsidRPr="00B60337">
        <w:rPr>
          <w:rFonts w:cs="Calibri"/>
          <w:sz w:val="22"/>
          <w:szCs w:val="22"/>
        </w:rPr>
        <w:t>:</w:t>
      </w:r>
    </w:p>
    <w:p w:rsidR="00276752" w:rsidRPr="003D0DDB" w:rsidRDefault="00B12403" w:rsidP="003D0DDB">
      <w:pPr>
        <w:pStyle w:val="Akapitzlist"/>
        <w:numPr>
          <w:ilvl w:val="0"/>
          <w:numId w:val="30"/>
        </w:numPr>
        <w:shd w:val="clear" w:color="auto" w:fill="FFFFFF"/>
        <w:jc w:val="both"/>
        <w:rPr>
          <w:lang w:val="en-US"/>
        </w:rPr>
      </w:pPr>
      <w:r w:rsidRPr="003D0DDB">
        <w:rPr>
          <w:rFonts w:cs="Calibri"/>
          <w:sz w:val="22"/>
          <w:szCs w:val="22"/>
          <w:lang w:val="en-US"/>
        </w:rPr>
        <w:t>APEX MULTI</w:t>
      </w:r>
      <w:r w:rsidR="00276752" w:rsidRPr="003D0DDB">
        <w:rPr>
          <w:rFonts w:cs="Calibri"/>
          <w:sz w:val="22"/>
          <w:szCs w:val="22"/>
          <w:lang w:val="en-US"/>
        </w:rPr>
        <w:t xml:space="preserve"> MAGIC </w:t>
      </w:r>
      <w:r w:rsidRPr="003D0DDB">
        <w:rPr>
          <w:rFonts w:cs="Calibri"/>
          <w:sz w:val="22"/>
          <w:szCs w:val="22"/>
          <w:lang w:val="en-US"/>
        </w:rPr>
        <w:t>III</w:t>
      </w:r>
      <w:r w:rsidR="00276752" w:rsidRPr="003D0DDB">
        <w:rPr>
          <w:rFonts w:cs="Calibri"/>
          <w:sz w:val="22"/>
          <w:szCs w:val="22"/>
          <w:lang w:val="en-US"/>
        </w:rPr>
        <w:t xml:space="preserve"> </w:t>
      </w:r>
      <w:proofErr w:type="spellStart"/>
      <w:r w:rsidR="00276752" w:rsidRPr="003D0DDB">
        <w:rPr>
          <w:rFonts w:cs="Calibri"/>
          <w:sz w:val="22"/>
          <w:szCs w:val="22"/>
          <w:lang w:val="en-US"/>
        </w:rPr>
        <w:t>nr</w:t>
      </w:r>
      <w:proofErr w:type="spellEnd"/>
      <w:r w:rsidR="00276752" w:rsidRPr="003D0DDB">
        <w:rPr>
          <w:rFonts w:cs="Calibri"/>
          <w:sz w:val="22"/>
          <w:szCs w:val="22"/>
          <w:lang w:val="en-US"/>
        </w:rPr>
        <w:t xml:space="preserve"> </w:t>
      </w:r>
      <w:r w:rsidRPr="003D0DDB">
        <w:rPr>
          <w:rFonts w:cs="Calibri"/>
          <w:sz w:val="22"/>
          <w:szCs w:val="22"/>
          <w:lang w:val="en-US"/>
        </w:rPr>
        <w:t>AP02235.</w:t>
      </w:r>
    </w:p>
    <w:p w:rsidR="00276752" w:rsidRDefault="00276752" w:rsidP="003D0DDB">
      <w:pPr>
        <w:jc w:val="both"/>
        <w:rPr>
          <w:rFonts w:cs="Calibri"/>
          <w:sz w:val="22"/>
          <w:szCs w:val="22"/>
          <w:lang w:val="en-US"/>
        </w:rPr>
      </w:pPr>
    </w:p>
    <w:p w:rsidR="003D0DDB" w:rsidRDefault="003D0DDB" w:rsidP="003D0DDB">
      <w:pPr>
        <w:pStyle w:val="Akapitzlist"/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Szczytnie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26</w:t>
      </w:r>
      <w:r w:rsidRPr="00B60337">
        <w:rPr>
          <w:rFonts w:cs="Calibri"/>
          <w:sz w:val="22"/>
          <w:szCs w:val="22"/>
        </w:rPr>
        <w:t>.0</w:t>
      </w:r>
      <w:r>
        <w:rPr>
          <w:rFonts w:cs="Calibri"/>
          <w:sz w:val="22"/>
          <w:szCs w:val="22"/>
        </w:rPr>
        <w:t>2.2015</w:t>
      </w:r>
      <w:r w:rsidRPr="00B60337">
        <w:rPr>
          <w:rFonts w:cs="Calibri"/>
          <w:sz w:val="22"/>
          <w:szCs w:val="22"/>
        </w:rPr>
        <w:t xml:space="preserve">r. sygn. akt II K </w:t>
      </w:r>
      <w:r>
        <w:rPr>
          <w:rFonts w:cs="Calibri"/>
          <w:sz w:val="22"/>
          <w:szCs w:val="22"/>
        </w:rPr>
        <w:t>643/14 automatów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>
        <w:rPr>
          <w:rFonts w:cs="Calibri"/>
          <w:sz w:val="22"/>
          <w:szCs w:val="22"/>
        </w:rPr>
        <w:t>:</w:t>
      </w:r>
    </w:p>
    <w:p w:rsidR="003D0DDB" w:rsidRDefault="003D0DDB" w:rsidP="003D0DDB">
      <w:pPr>
        <w:pStyle w:val="Akapitzlist"/>
        <w:numPr>
          <w:ilvl w:val="0"/>
          <w:numId w:val="31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JOKERS PLUS nr JP00075,</w:t>
      </w:r>
    </w:p>
    <w:p w:rsidR="003D0DDB" w:rsidRDefault="003D0DDB" w:rsidP="003D0DDB">
      <w:pPr>
        <w:pStyle w:val="Akapitzlist"/>
        <w:numPr>
          <w:ilvl w:val="0"/>
          <w:numId w:val="31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ADELL nr ADPLS 1300104.</w:t>
      </w:r>
    </w:p>
    <w:p w:rsidR="003D0DDB" w:rsidRDefault="003D0DDB" w:rsidP="003D0DDB">
      <w:pPr>
        <w:jc w:val="both"/>
        <w:rPr>
          <w:rFonts w:cs="Calibri"/>
          <w:sz w:val="22"/>
          <w:szCs w:val="22"/>
        </w:rPr>
      </w:pPr>
    </w:p>
    <w:p w:rsidR="003D0DDB" w:rsidRDefault="0011471D" w:rsidP="003D0DDB">
      <w:pPr>
        <w:pStyle w:val="Akapitzlist"/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</w:t>
      </w:r>
      <w:r w:rsidR="00090302">
        <w:rPr>
          <w:rFonts w:cs="Calibri"/>
          <w:sz w:val="22"/>
          <w:szCs w:val="22"/>
        </w:rPr>
        <w:t>w przedmiocie dowodów rzeczowych</w:t>
      </w:r>
      <w:r w:rsidRPr="00B60337">
        <w:rPr>
          <w:rFonts w:cs="Calibri"/>
          <w:sz w:val="22"/>
          <w:szCs w:val="22"/>
        </w:rPr>
        <w:t xml:space="preserve"> z dnia </w:t>
      </w:r>
      <w:r w:rsidR="00090302">
        <w:rPr>
          <w:rFonts w:cs="Calibri"/>
          <w:sz w:val="22"/>
          <w:szCs w:val="22"/>
        </w:rPr>
        <w:t>10</w:t>
      </w:r>
      <w:r w:rsidRPr="00B60337">
        <w:rPr>
          <w:rFonts w:cs="Calibri"/>
          <w:sz w:val="22"/>
          <w:szCs w:val="22"/>
        </w:rPr>
        <w:t>.0</w:t>
      </w:r>
      <w:r w:rsidR="00090302">
        <w:rPr>
          <w:rFonts w:cs="Calibri"/>
          <w:sz w:val="22"/>
          <w:szCs w:val="22"/>
        </w:rPr>
        <w:t>7</w:t>
      </w:r>
      <w:r>
        <w:rPr>
          <w:rFonts w:cs="Calibri"/>
          <w:sz w:val="22"/>
          <w:szCs w:val="22"/>
        </w:rPr>
        <w:t>.201</w:t>
      </w:r>
      <w:r w:rsidR="00090302">
        <w:rPr>
          <w:rFonts w:cs="Calibri"/>
          <w:sz w:val="22"/>
          <w:szCs w:val="22"/>
        </w:rPr>
        <w:t>5</w:t>
      </w:r>
      <w:r w:rsidRPr="00B60337">
        <w:rPr>
          <w:rFonts w:cs="Calibri"/>
          <w:sz w:val="22"/>
          <w:szCs w:val="22"/>
        </w:rPr>
        <w:t xml:space="preserve">r. </w:t>
      </w:r>
      <w:r w:rsidR="00090302">
        <w:rPr>
          <w:rFonts w:cs="Calibri"/>
          <w:sz w:val="22"/>
          <w:szCs w:val="22"/>
        </w:rPr>
        <w:t>RKS 2974/15/371000/AM</w:t>
      </w:r>
      <w:r>
        <w:rPr>
          <w:rFonts w:cs="Calibri"/>
          <w:sz w:val="22"/>
          <w:szCs w:val="22"/>
        </w:rPr>
        <w:t xml:space="preserve"> automat</w:t>
      </w:r>
      <w:r w:rsidR="00090302">
        <w:rPr>
          <w:rFonts w:cs="Calibri"/>
          <w:sz w:val="22"/>
          <w:szCs w:val="22"/>
        </w:rPr>
        <w:t>u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 w:rsidR="00090302">
        <w:rPr>
          <w:rFonts w:cs="Calibri"/>
          <w:sz w:val="22"/>
          <w:szCs w:val="22"/>
        </w:rPr>
        <w:t>:</w:t>
      </w:r>
    </w:p>
    <w:p w:rsidR="00090302" w:rsidRDefault="00090302" w:rsidP="00090302">
      <w:pPr>
        <w:pStyle w:val="Akapitzlist"/>
        <w:numPr>
          <w:ilvl w:val="0"/>
          <w:numId w:val="32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KAJOT nr KJ04940.</w:t>
      </w:r>
    </w:p>
    <w:p w:rsidR="00090302" w:rsidRDefault="00090302" w:rsidP="00090302">
      <w:pPr>
        <w:jc w:val="both"/>
        <w:rPr>
          <w:rFonts w:cs="Calibri"/>
          <w:sz w:val="22"/>
          <w:szCs w:val="22"/>
        </w:rPr>
      </w:pPr>
    </w:p>
    <w:p w:rsidR="00090302" w:rsidRDefault="00090302" w:rsidP="00090302">
      <w:pPr>
        <w:pStyle w:val="Akapitzlist"/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Olsztynie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08</w:t>
      </w:r>
      <w:r w:rsidRPr="00B60337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07.2015</w:t>
      </w:r>
      <w:r w:rsidRPr="00B60337">
        <w:rPr>
          <w:rFonts w:cs="Calibri"/>
          <w:sz w:val="22"/>
          <w:szCs w:val="22"/>
        </w:rPr>
        <w:t xml:space="preserve">r. sygn. akt </w:t>
      </w:r>
      <w:r w:rsidR="000A0713">
        <w:rPr>
          <w:rFonts w:cs="Calibri"/>
          <w:sz w:val="22"/>
          <w:szCs w:val="22"/>
        </w:rPr>
        <w:t>I</w:t>
      </w:r>
      <w:r w:rsidRPr="00B60337">
        <w:rPr>
          <w:rFonts w:cs="Calibri"/>
          <w:sz w:val="22"/>
          <w:szCs w:val="22"/>
        </w:rPr>
        <w:t xml:space="preserve">I </w:t>
      </w:r>
      <w:proofErr w:type="spellStart"/>
      <w:r w:rsidRPr="00B60337">
        <w:rPr>
          <w:rFonts w:cs="Calibri"/>
          <w:sz w:val="22"/>
          <w:szCs w:val="22"/>
        </w:rPr>
        <w:t>K</w:t>
      </w:r>
      <w:r>
        <w:rPr>
          <w:rFonts w:cs="Calibri"/>
          <w:sz w:val="22"/>
          <w:szCs w:val="22"/>
        </w:rPr>
        <w:t>p</w:t>
      </w:r>
      <w:proofErr w:type="spellEnd"/>
      <w:r>
        <w:rPr>
          <w:rFonts w:cs="Calibri"/>
          <w:sz w:val="22"/>
          <w:szCs w:val="22"/>
        </w:rPr>
        <w:t xml:space="preserve"> </w:t>
      </w:r>
      <w:r w:rsidR="000A0713">
        <w:rPr>
          <w:rFonts w:cs="Calibri"/>
          <w:sz w:val="22"/>
          <w:szCs w:val="22"/>
        </w:rPr>
        <w:t>470</w:t>
      </w:r>
      <w:r>
        <w:rPr>
          <w:rFonts w:cs="Calibri"/>
          <w:sz w:val="22"/>
          <w:szCs w:val="22"/>
        </w:rPr>
        <w:t>/15 automat</w:t>
      </w:r>
      <w:r w:rsidR="000A0713">
        <w:rPr>
          <w:rFonts w:cs="Calibri"/>
          <w:sz w:val="22"/>
          <w:szCs w:val="22"/>
        </w:rPr>
        <w:t>ów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 w:rsidR="000A0713">
        <w:rPr>
          <w:rFonts w:cs="Calibri"/>
          <w:sz w:val="22"/>
          <w:szCs w:val="22"/>
        </w:rPr>
        <w:t>:</w:t>
      </w:r>
    </w:p>
    <w:p w:rsidR="000A0713" w:rsidRDefault="000A0713" w:rsidP="000A0713">
      <w:pPr>
        <w:pStyle w:val="Akapitzlist"/>
        <w:numPr>
          <w:ilvl w:val="0"/>
          <w:numId w:val="33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DAYTONA GOLD nr DG03388,</w:t>
      </w:r>
    </w:p>
    <w:p w:rsidR="000A0713" w:rsidRPr="000A0713" w:rsidRDefault="000A0713" w:rsidP="000A0713">
      <w:pPr>
        <w:pStyle w:val="Akapitzlist"/>
        <w:numPr>
          <w:ilvl w:val="0"/>
          <w:numId w:val="33"/>
        </w:numPr>
        <w:jc w:val="both"/>
        <w:rPr>
          <w:rFonts w:cs="Calibri"/>
          <w:sz w:val="22"/>
          <w:szCs w:val="22"/>
          <w:lang w:val="en-US"/>
        </w:rPr>
      </w:pPr>
      <w:r w:rsidRPr="000A0713">
        <w:rPr>
          <w:rFonts w:cs="Calibri"/>
          <w:sz w:val="22"/>
          <w:szCs w:val="22"/>
          <w:lang w:val="en-US"/>
        </w:rPr>
        <w:t xml:space="preserve">APOLLO GAMES </w:t>
      </w:r>
      <w:proofErr w:type="spellStart"/>
      <w:r w:rsidRPr="000A0713">
        <w:rPr>
          <w:rFonts w:cs="Calibri"/>
          <w:sz w:val="22"/>
          <w:szCs w:val="22"/>
          <w:lang w:val="en-US"/>
        </w:rPr>
        <w:t>nr</w:t>
      </w:r>
      <w:proofErr w:type="spellEnd"/>
      <w:r w:rsidRPr="000A0713">
        <w:rPr>
          <w:rFonts w:cs="Calibri"/>
          <w:sz w:val="22"/>
          <w:szCs w:val="22"/>
          <w:lang w:val="en-US"/>
        </w:rPr>
        <w:t xml:space="preserve"> AO2TA0001638/A,</w:t>
      </w:r>
    </w:p>
    <w:p w:rsidR="000A0713" w:rsidRDefault="000A0713" w:rsidP="000A0713">
      <w:pPr>
        <w:pStyle w:val="Akapitzlist"/>
        <w:numPr>
          <w:ilvl w:val="0"/>
          <w:numId w:val="33"/>
        </w:numPr>
        <w:jc w:val="both"/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  <w:t xml:space="preserve">ADELL </w:t>
      </w:r>
      <w:proofErr w:type="spellStart"/>
      <w:r>
        <w:rPr>
          <w:rFonts w:cs="Calibri"/>
          <w:sz w:val="22"/>
          <w:szCs w:val="22"/>
          <w:lang w:val="en-US"/>
        </w:rPr>
        <w:t>nr</w:t>
      </w:r>
      <w:proofErr w:type="spellEnd"/>
      <w:r>
        <w:rPr>
          <w:rFonts w:cs="Calibri"/>
          <w:sz w:val="22"/>
          <w:szCs w:val="22"/>
          <w:lang w:val="en-US"/>
        </w:rPr>
        <w:t xml:space="preserve"> ADPLS1300275,</w:t>
      </w:r>
    </w:p>
    <w:p w:rsidR="000A0713" w:rsidRDefault="000A0713" w:rsidP="000A0713">
      <w:pPr>
        <w:pStyle w:val="Akapitzlist"/>
        <w:numPr>
          <w:ilvl w:val="0"/>
          <w:numId w:val="33"/>
        </w:numPr>
        <w:jc w:val="both"/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  <w:lastRenderedPageBreak/>
        <w:t xml:space="preserve">APEX bez </w:t>
      </w:r>
      <w:proofErr w:type="spellStart"/>
      <w:r>
        <w:rPr>
          <w:rFonts w:cs="Calibri"/>
          <w:sz w:val="22"/>
          <w:szCs w:val="22"/>
          <w:lang w:val="en-US"/>
        </w:rPr>
        <w:t>nr</w:t>
      </w:r>
      <w:proofErr w:type="spellEnd"/>
      <w:r>
        <w:rPr>
          <w:rFonts w:cs="Calibri"/>
          <w:sz w:val="22"/>
          <w:szCs w:val="22"/>
          <w:lang w:val="en-US"/>
        </w:rPr>
        <w:t>.</w:t>
      </w:r>
    </w:p>
    <w:p w:rsidR="000A0713" w:rsidRDefault="000A0713" w:rsidP="000A0713">
      <w:pPr>
        <w:jc w:val="both"/>
        <w:rPr>
          <w:rFonts w:cs="Calibri"/>
          <w:sz w:val="22"/>
          <w:szCs w:val="22"/>
          <w:lang w:val="en-US"/>
        </w:rPr>
      </w:pPr>
    </w:p>
    <w:p w:rsidR="000A0713" w:rsidRDefault="000A0713" w:rsidP="000A0713">
      <w:pPr>
        <w:pStyle w:val="Akapitzlist"/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Lidzbarku Warmińskim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28</w:t>
      </w:r>
      <w:r w:rsidRPr="00B60337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10.2015</w:t>
      </w:r>
      <w:r w:rsidRPr="00B60337">
        <w:rPr>
          <w:rFonts w:cs="Calibri"/>
          <w:sz w:val="22"/>
          <w:szCs w:val="22"/>
        </w:rPr>
        <w:t xml:space="preserve">r. sygn. akt II </w:t>
      </w:r>
      <w:proofErr w:type="spellStart"/>
      <w:r w:rsidRPr="00B60337">
        <w:rPr>
          <w:rFonts w:cs="Calibri"/>
          <w:sz w:val="22"/>
          <w:szCs w:val="22"/>
        </w:rPr>
        <w:t>K</w:t>
      </w:r>
      <w:r>
        <w:rPr>
          <w:rFonts w:cs="Calibri"/>
          <w:sz w:val="22"/>
          <w:szCs w:val="22"/>
        </w:rPr>
        <w:t>p</w:t>
      </w:r>
      <w:proofErr w:type="spellEnd"/>
      <w:r>
        <w:rPr>
          <w:rFonts w:cs="Calibri"/>
          <w:sz w:val="22"/>
          <w:szCs w:val="22"/>
        </w:rPr>
        <w:t xml:space="preserve"> 149/15 automatów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>
        <w:rPr>
          <w:rFonts w:cs="Calibri"/>
          <w:sz w:val="22"/>
          <w:szCs w:val="22"/>
        </w:rPr>
        <w:t>:</w:t>
      </w:r>
    </w:p>
    <w:p w:rsidR="000A0713" w:rsidRDefault="000A0713" w:rsidP="000A0713">
      <w:pPr>
        <w:pStyle w:val="Akapitzlist"/>
        <w:numPr>
          <w:ilvl w:val="0"/>
          <w:numId w:val="34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PHOENIX GOLD nr PG03191,</w:t>
      </w:r>
    </w:p>
    <w:p w:rsidR="000A0713" w:rsidRPr="000A0713" w:rsidRDefault="000A0713" w:rsidP="000A0713">
      <w:pPr>
        <w:pStyle w:val="Akapitzlist"/>
        <w:numPr>
          <w:ilvl w:val="0"/>
          <w:numId w:val="34"/>
        </w:numPr>
        <w:jc w:val="both"/>
        <w:rPr>
          <w:rFonts w:cs="Calibri"/>
          <w:sz w:val="22"/>
          <w:szCs w:val="22"/>
          <w:lang w:val="en-US"/>
        </w:rPr>
      </w:pPr>
      <w:r w:rsidRPr="000A0713">
        <w:rPr>
          <w:rFonts w:cs="Calibri"/>
          <w:sz w:val="22"/>
          <w:szCs w:val="22"/>
          <w:lang w:val="en-US"/>
        </w:rPr>
        <w:t xml:space="preserve">APEX MULTI MAGIC </w:t>
      </w:r>
      <w:proofErr w:type="spellStart"/>
      <w:r w:rsidRPr="000A0713">
        <w:rPr>
          <w:rFonts w:cs="Calibri"/>
          <w:sz w:val="22"/>
          <w:szCs w:val="22"/>
          <w:lang w:val="en-US"/>
        </w:rPr>
        <w:t>nr</w:t>
      </w:r>
      <w:proofErr w:type="spellEnd"/>
      <w:r w:rsidRPr="000A0713">
        <w:rPr>
          <w:rFonts w:cs="Calibri"/>
          <w:sz w:val="22"/>
          <w:szCs w:val="22"/>
          <w:lang w:val="en-US"/>
        </w:rPr>
        <w:t xml:space="preserve"> AP03718,</w:t>
      </w:r>
    </w:p>
    <w:p w:rsidR="000A0713" w:rsidRDefault="000A0713" w:rsidP="000A0713">
      <w:pPr>
        <w:pStyle w:val="Akapitzlist"/>
        <w:numPr>
          <w:ilvl w:val="0"/>
          <w:numId w:val="34"/>
        </w:numPr>
        <w:jc w:val="both"/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  <w:t xml:space="preserve">JOKER PLUS </w:t>
      </w:r>
      <w:proofErr w:type="spellStart"/>
      <w:r>
        <w:rPr>
          <w:rFonts w:cs="Calibri"/>
          <w:sz w:val="22"/>
          <w:szCs w:val="22"/>
          <w:lang w:val="en-US"/>
        </w:rPr>
        <w:t>nr</w:t>
      </w:r>
      <w:proofErr w:type="spellEnd"/>
      <w:r>
        <w:rPr>
          <w:rFonts w:cs="Calibri"/>
          <w:sz w:val="22"/>
          <w:szCs w:val="22"/>
          <w:lang w:val="en-US"/>
        </w:rPr>
        <w:t xml:space="preserve"> JP03403,</w:t>
      </w:r>
    </w:p>
    <w:p w:rsidR="000A0713" w:rsidRDefault="000A0713" w:rsidP="000A0713">
      <w:pPr>
        <w:pStyle w:val="Akapitzlist"/>
        <w:numPr>
          <w:ilvl w:val="0"/>
          <w:numId w:val="34"/>
        </w:numPr>
        <w:jc w:val="both"/>
        <w:rPr>
          <w:rFonts w:cs="Calibri"/>
          <w:sz w:val="22"/>
          <w:szCs w:val="22"/>
          <w:lang w:val="en-US"/>
        </w:rPr>
      </w:pPr>
      <w:r>
        <w:rPr>
          <w:rFonts w:cs="Calibri"/>
          <w:sz w:val="22"/>
          <w:szCs w:val="22"/>
          <w:lang w:val="en-US"/>
        </w:rPr>
        <w:t xml:space="preserve">APOLLO GAMES </w:t>
      </w:r>
      <w:proofErr w:type="spellStart"/>
      <w:r>
        <w:rPr>
          <w:rFonts w:cs="Calibri"/>
          <w:sz w:val="22"/>
          <w:szCs w:val="22"/>
          <w:lang w:val="en-US"/>
        </w:rPr>
        <w:t>nr</w:t>
      </w:r>
      <w:proofErr w:type="spellEnd"/>
      <w:r>
        <w:rPr>
          <w:rFonts w:cs="Calibri"/>
          <w:sz w:val="22"/>
          <w:szCs w:val="22"/>
          <w:lang w:val="en-US"/>
        </w:rPr>
        <w:t xml:space="preserve"> AO2TA0001557/A.</w:t>
      </w:r>
    </w:p>
    <w:p w:rsidR="000A0713" w:rsidRDefault="000A0713" w:rsidP="000A0713">
      <w:pPr>
        <w:jc w:val="both"/>
        <w:rPr>
          <w:rFonts w:cs="Calibri"/>
          <w:sz w:val="22"/>
          <w:szCs w:val="22"/>
          <w:lang w:val="en-US"/>
        </w:rPr>
      </w:pPr>
    </w:p>
    <w:p w:rsidR="000A0713" w:rsidRDefault="00D41488" w:rsidP="000A0713">
      <w:pPr>
        <w:pStyle w:val="Akapitzlist"/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>
        <w:rPr>
          <w:rFonts w:cs="Calibri"/>
          <w:sz w:val="22"/>
          <w:szCs w:val="22"/>
        </w:rPr>
        <w:t>Lidzbarku Warmińskim</w:t>
      </w:r>
      <w:r w:rsidRPr="00B60337">
        <w:rPr>
          <w:rFonts w:cs="Calibri"/>
          <w:sz w:val="22"/>
          <w:szCs w:val="22"/>
        </w:rPr>
        <w:t xml:space="preserve"> z dnia </w:t>
      </w:r>
      <w:r>
        <w:rPr>
          <w:rFonts w:cs="Calibri"/>
          <w:sz w:val="22"/>
          <w:szCs w:val="22"/>
        </w:rPr>
        <w:t>26</w:t>
      </w:r>
      <w:r w:rsidRPr="00B60337">
        <w:rPr>
          <w:rFonts w:cs="Calibri"/>
          <w:sz w:val="22"/>
          <w:szCs w:val="22"/>
        </w:rPr>
        <w:t>.</w:t>
      </w:r>
      <w:r>
        <w:rPr>
          <w:rFonts w:cs="Calibri"/>
          <w:sz w:val="22"/>
          <w:szCs w:val="22"/>
        </w:rPr>
        <w:t>08.2015</w:t>
      </w:r>
      <w:r w:rsidRPr="00B60337">
        <w:rPr>
          <w:rFonts w:cs="Calibri"/>
          <w:sz w:val="22"/>
          <w:szCs w:val="22"/>
        </w:rPr>
        <w:t xml:space="preserve">r. sygn. akt II </w:t>
      </w:r>
      <w:proofErr w:type="spellStart"/>
      <w:r w:rsidRPr="00B60337">
        <w:rPr>
          <w:rFonts w:cs="Calibri"/>
          <w:sz w:val="22"/>
          <w:szCs w:val="22"/>
        </w:rPr>
        <w:t>K</w:t>
      </w:r>
      <w:r>
        <w:rPr>
          <w:rFonts w:cs="Calibri"/>
          <w:sz w:val="22"/>
          <w:szCs w:val="22"/>
        </w:rPr>
        <w:t>p</w:t>
      </w:r>
      <w:proofErr w:type="spellEnd"/>
      <w:r>
        <w:rPr>
          <w:rFonts w:cs="Calibri"/>
          <w:sz w:val="22"/>
          <w:szCs w:val="22"/>
        </w:rPr>
        <w:t xml:space="preserve"> 7/15 automatu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>
        <w:rPr>
          <w:rFonts w:cs="Calibri"/>
          <w:sz w:val="22"/>
          <w:szCs w:val="22"/>
        </w:rPr>
        <w:t>:</w:t>
      </w:r>
    </w:p>
    <w:p w:rsidR="00D41488" w:rsidRDefault="00D41488" w:rsidP="00D41488">
      <w:pPr>
        <w:pStyle w:val="Akapitzlist"/>
        <w:numPr>
          <w:ilvl w:val="0"/>
          <w:numId w:val="35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CASINO GAMES nr MCL06591.</w:t>
      </w:r>
    </w:p>
    <w:p w:rsidR="003D0DDB" w:rsidRPr="00D41488" w:rsidRDefault="003D0DDB" w:rsidP="003D0DDB">
      <w:pPr>
        <w:jc w:val="both"/>
        <w:rPr>
          <w:rFonts w:cs="Calibri"/>
          <w:sz w:val="22"/>
          <w:szCs w:val="22"/>
        </w:rPr>
      </w:pP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>na tablicy infor</w:t>
      </w:r>
      <w:r w:rsidR="00265FF2">
        <w:rPr>
          <w:rFonts w:asciiTheme="minorHAnsi" w:hAnsiTheme="minorHAnsi" w:cstheme="minorHAnsi"/>
          <w:sz w:val="22"/>
          <w:szCs w:val="22"/>
        </w:rPr>
        <w:t xml:space="preserve">macyjnej w siedzibie </w:t>
      </w:r>
      <w:r w:rsidRPr="00057E1F">
        <w:rPr>
          <w:rFonts w:asciiTheme="minorHAnsi" w:hAnsiTheme="minorHAnsi" w:cstheme="minorHAnsi"/>
          <w:sz w:val="22"/>
          <w:szCs w:val="22"/>
        </w:rPr>
        <w:t>Warmińsko-Mazurskiego Urzędu Celno-Skarbowego w Olsztynie</w:t>
      </w:r>
      <w:r w:rsidR="00265FF2" w:rsidRPr="00265FF2">
        <w:t xml:space="preserve"> </w:t>
      </w:r>
      <w:r w:rsidR="00265FF2" w:rsidRPr="00265FF2">
        <w:rPr>
          <w:rFonts w:asciiTheme="minorHAnsi" w:hAnsiTheme="minorHAnsi" w:cstheme="minorHAnsi"/>
          <w:sz w:val="22"/>
          <w:szCs w:val="22"/>
        </w:rPr>
        <w:t>Oddział Celny w Gołdapi przy ul. Granicznej 4, 19-500 Niedrzwica</w:t>
      </w:r>
      <w:r w:rsidRPr="00057E1F">
        <w:rPr>
          <w:rFonts w:asciiTheme="minorHAnsi" w:hAnsiTheme="minorHAnsi" w:cstheme="minorHAnsi"/>
          <w:sz w:val="22"/>
          <w:szCs w:val="22"/>
        </w:rPr>
        <w:t xml:space="preserve">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08151B">
        <w:rPr>
          <w:rFonts w:asciiTheme="minorHAnsi" w:hAnsiTheme="minorHAnsi" w:cstheme="minorHAnsi"/>
          <w:sz w:val="22"/>
          <w:szCs w:val="22"/>
        </w:rPr>
        <w:t xml:space="preserve"> 22.02.202r</w:t>
      </w:r>
      <w:r w:rsidR="00371833">
        <w:rPr>
          <w:rFonts w:asciiTheme="minorHAnsi" w:hAnsiTheme="minorHAnsi" w:cstheme="minorHAnsi"/>
          <w:sz w:val="22"/>
          <w:szCs w:val="22"/>
        </w:rPr>
        <w:t>.</w:t>
      </w:r>
      <w:r w:rsidR="0008151B">
        <w:rPr>
          <w:rFonts w:asciiTheme="minorHAnsi" w:hAnsiTheme="minorHAnsi" w:cstheme="minorHAnsi"/>
          <w:sz w:val="22"/>
          <w:szCs w:val="22"/>
        </w:rPr>
        <w:t xml:space="preserve">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1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DC29D4" w:rsidRDefault="00DC29D4" w:rsidP="00DC29D4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</w:p>
    <w:bookmarkEnd w:id="1"/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C29D4" w:rsidRPr="00057E1F" w:rsidRDefault="00DC29D4" w:rsidP="00DC29D4">
      <w:pPr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Jednocześnie informuję, że likwidacja niepodjętego depozytu z mocy prawa następuje w razie niepodjęcia depozytu przez uprawnionego, mimo upływu terminu do odbioru depozytu.</w:t>
      </w:r>
    </w:p>
    <w:p w:rsidR="00DC29D4" w:rsidRDefault="00DC29D4" w:rsidP="00DC29D4">
      <w:pPr>
        <w:pStyle w:val="NormalnyWeb"/>
        <w:shd w:val="clear" w:color="auto" w:fill="FFFFFF"/>
        <w:spacing w:after="150" w:line="275" w:lineRule="atLeast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</w:t>
      </w:r>
      <w:r w:rsidR="00661543">
        <w:t xml:space="preserve">                             </w:t>
      </w:r>
      <w:r>
        <w:t xml:space="preserve">    </w:t>
      </w:r>
    </w:p>
    <w:p w:rsidR="00DC29D4" w:rsidRPr="00B60337" w:rsidRDefault="00DC29D4" w:rsidP="00661543">
      <w:pPr>
        <w:suppressAutoHyphens/>
        <w:ind w:left="2836" w:firstLine="709"/>
        <w:jc w:val="center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F13A74" w:rsidRDefault="0008151B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Kierownik Oddziału Celnego w Gołdapi </w:t>
      </w:r>
    </w:p>
    <w:p w:rsidR="0008151B" w:rsidRDefault="0008151B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>
        <w:rPr>
          <w:rFonts w:asciiTheme="minorHAnsi" w:hAnsiTheme="minorHAnsi" w:cstheme="minorHAnsi"/>
        </w:rPr>
        <w:tab/>
        <w:t xml:space="preserve">mł. insp. Paweł </w:t>
      </w:r>
      <w:proofErr w:type="spellStart"/>
      <w:r>
        <w:rPr>
          <w:rFonts w:asciiTheme="minorHAnsi" w:hAnsiTheme="minorHAnsi" w:cstheme="minorHAnsi"/>
        </w:rPr>
        <w:t>Skowina</w:t>
      </w:r>
      <w:proofErr w:type="spellEnd"/>
    </w:p>
    <w:p w:rsidR="0008151B" w:rsidRPr="00D41F8E" w:rsidRDefault="0008151B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/podpis na oryginale/</w:t>
      </w:r>
    </w:p>
    <w:sectPr w:rsidR="0008151B" w:rsidRPr="00D41F8E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B92" w:rsidRDefault="00037B92">
      <w:r>
        <w:separator/>
      </w:r>
    </w:p>
  </w:endnote>
  <w:endnote w:type="continuationSeparator" w:id="0">
    <w:p w:rsidR="00037B92" w:rsidRDefault="00037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F0630C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0160ED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ul. Graniczna 4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, 19-500 </w:t>
                      </w: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Niedrzwica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B92" w:rsidRDefault="00037B92">
      <w:r>
        <w:separator/>
      </w:r>
    </w:p>
  </w:footnote>
  <w:footnote w:type="continuationSeparator" w:id="0">
    <w:p w:rsidR="00037B92" w:rsidRDefault="00037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CE2D37"/>
    <w:multiLevelType w:val="hybridMultilevel"/>
    <w:tmpl w:val="91107754"/>
    <w:lvl w:ilvl="0" w:tplc="E65296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9330B"/>
    <w:multiLevelType w:val="hybridMultilevel"/>
    <w:tmpl w:val="4D58954A"/>
    <w:lvl w:ilvl="0" w:tplc="6F7C69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7715564"/>
    <w:multiLevelType w:val="hybridMultilevel"/>
    <w:tmpl w:val="17A8C91C"/>
    <w:lvl w:ilvl="0" w:tplc="43FC7D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6886"/>
    <w:multiLevelType w:val="hybridMultilevel"/>
    <w:tmpl w:val="3F96C73E"/>
    <w:lvl w:ilvl="0" w:tplc="45CC0F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0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A63110"/>
    <w:multiLevelType w:val="hybridMultilevel"/>
    <w:tmpl w:val="CA22295C"/>
    <w:lvl w:ilvl="0" w:tplc="5756E11E">
      <w:start w:val="1"/>
      <w:numFmt w:val="decimal"/>
      <w:lvlText w:val="%1)"/>
      <w:lvlJc w:val="left"/>
      <w:pPr>
        <w:ind w:left="144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37478"/>
    <w:multiLevelType w:val="hybridMultilevel"/>
    <w:tmpl w:val="EB56C806"/>
    <w:lvl w:ilvl="0" w:tplc="B75844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434036"/>
    <w:multiLevelType w:val="hybridMultilevel"/>
    <w:tmpl w:val="95E4F8FC"/>
    <w:lvl w:ilvl="0" w:tplc="D08C25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FC3DAB"/>
    <w:multiLevelType w:val="hybridMultilevel"/>
    <w:tmpl w:val="477E2072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9"/>
  </w:num>
  <w:num w:numId="3">
    <w:abstractNumId w:val="5"/>
  </w:num>
  <w:num w:numId="4">
    <w:abstractNumId w:val="13"/>
  </w:num>
  <w:num w:numId="5">
    <w:abstractNumId w:val="22"/>
  </w:num>
  <w:num w:numId="6">
    <w:abstractNumId w:val="1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24"/>
  </w:num>
  <w:num w:numId="11">
    <w:abstractNumId w:val="0"/>
  </w:num>
  <w:num w:numId="12">
    <w:abstractNumId w:val="9"/>
  </w:num>
  <w:num w:numId="13">
    <w:abstractNumId w:val="18"/>
  </w:num>
  <w:num w:numId="14">
    <w:abstractNumId w:val="29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2"/>
  </w:num>
  <w:num w:numId="16">
    <w:abstractNumId w:val="28"/>
  </w:num>
  <w:num w:numId="17">
    <w:abstractNumId w:val="27"/>
  </w:num>
  <w:num w:numId="18">
    <w:abstractNumId w:val="17"/>
  </w:num>
  <w:num w:numId="19">
    <w:abstractNumId w:val="32"/>
  </w:num>
  <w:num w:numId="20">
    <w:abstractNumId w:val="11"/>
  </w:num>
  <w:num w:numId="21">
    <w:abstractNumId w:val="20"/>
  </w:num>
  <w:num w:numId="22">
    <w:abstractNumId w:val="14"/>
  </w:num>
  <w:num w:numId="23">
    <w:abstractNumId w:val="25"/>
  </w:num>
  <w:num w:numId="24">
    <w:abstractNumId w:val="6"/>
  </w:num>
  <w:num w:numId="25">
    <w:abstractNumId w:val="10"/>
  </w:num>
  <w:num w:numId="26">
    <w:abstractNumId w:val="3"/>
  </w:num>
  <w:num w:numId="27">
    <w:abstractNumId w:val="26"/>
  </w:num>
  <w:num w:numId="28">
    <w:abstractNumId w:val="30"/>
  </w:num>
  <w:num w:numId="29">
    <w:abstractNumId w:val="4"/>
  </w:num>
  <w:num w:numId="30">
    <w:abstractNumId w:val="21"/>
  </w:num>
  <w:num w:numId="31">
    <w:abstractNumId w:val="23"/>
  </w:num>
  <w:num w:numId="32">
    <w:abstractNumId w:val="1"/>
  </w:num>
  <w:num w:numId="33">
    <w:abstractNumId w:val="8"/>
  </w:num>
  <w:num w:numId="34">
    <w:abstractNumId w:val="1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37B92"/>
    <w:rsid w:val="00044F07"/>
    <w:rsid w:val="00053892"/>
    <w:rsid w:val="000539EE"/>
    <w:rsid w:val="0006082D"/>
    <w:rsid w:val="0008151B"/>
    <w:rsid w:val="00082F9C"/>
    <w:rsid w:val="00090302"/>
    <w:rsid w:val="000921A0"/>
    <w:rsid w:val="00093A42"/>
    <w:rsid w:val="0009595E"/>
    <w:rsid w:val="000975F0"/>
    <w:rsid w:val="000A0713"/>
    <w:rsid w:val="000A1060"/>
    <w:rsid w:val="000B2DB8"/>
    <w:rsid w:val="000C3936"/>
    <w:rsid w:val="000C3BE4"/>
    <w:rsid w:val="000D060B"/>
    <w:rsid w:val="000D3957"/>
    <w:rsid w:val="000D3EBD"/>
    <w:rsid w:val="000F30EF"/>
    <w:rsid w:val="000F4DB4"/>
    <w:rsid w:val="000F58D0"/>
    <w:rsid w:val="00103CF8"/>
    <w:rsid w:val="00103F1E"/>
    <w:rsid w:val="00106DEE"/>
    <w:rsid w:val="00113D9C"/>
    <w:rsid w:val="0011471D"/>
    <w:rsid w:val="001223B0"/>
    <w:rsid w:val="00134AFF"/>
    <w:rsid w:val="00134CFB"/>
    <w:rsid w:val="001477C2"/>
    <w:rsid w:val="00150020"/>
    <w:rsid w:val="00150A52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0305"/>
    <w:rsid w:val="001E29DF"/>
    <w:rsid w:val="001E7779"/>
    <w:rsid w:val="001F14B6"/>
    <w:rsid w:val="001F7669"/>
    <w:rsid w:val="00214395"/>
    <w:rsid w:val="002162CD"/>
    <w:rsid w:val="00222AA0"/>
    <w:rsid w:val="002246CC"/>
    <w:rsid w:val="00225914"/>
    <w:rsid w:val="002324EC"/>
    <w:rsid w:val="0024241B"/>
    <w:rsid w:val="002438E5"/>
    <w:rsid w:val="00246862"/>
    <w:rsid w:val="00247C76"/>
    <w:rsid w:val="0025184F"/>
    <w:rsid w:val="00265FF2"/>
    <w:rsid w:val="00276752"/>
    <w:rsid w:val="00277F1C"/>
    <w:rsid w:val="00282352"/>
    <w:rsid w:val="002A3131"/>
    <w:rsid w:val="002B75F4"/>
    <w:rsid w:val="002C1D7E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1833"/>
    <w:rsid w:val="00375857"/>
    <w:rsid w:val="00392B69"/>
    <w:rsid w:val="003B5E5B"/>
    <w:rsid w:val="003C3234"/>
    <w:rsid w:val="003C3D7D"/>
    <w:rsid w:val="003C5C67"/>
    <w:rsid w:val="003D0DDB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C1474"/>
    <w:rsid w:val="004D7EA3"/>
    <w:rsid w:val="004F5446"/>
    <w:rsid w:val="005049B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D1C9D"/>
    <w:rsid w:val="005D2CBD"/>
    <w:rsid w:val="005D682D"/>
    <w:rsid w:val="005E01F0"/>
    <w:rsid w:val="005E6969"/>
    <w:rsid w:val="005F2F34"/>
    <w:rsid w:val="005F52DC"/>
    <w:rsid w:val="005F56B7"/>
    <w:rsid w:val="005F684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D5F6B"/>
    <w:rsid w:val="006E36FF"/>
    <w:rsid w:val="006E71CF"/>
    <w:rsid w:val="006F0682"/>
    <w:rsid w:val="006F389C"/>
    <w:rsid w:val="00701059"/>
    <w:rsid w:val="0070351D"/>
    <w:rsid w:val="00707BE0"/>
    <w:rsid w:val="0072132B"/>
    <w:rsid w:val="007257D1"/>
    <w:rsid w:val="00736E08"/>
    <w:rsid w:val="00743954"/>
    <w:rsid w:val="00762B67"/>
    <w:rsid w:val="007639CC"/>
    <w:rsid w:val="00777722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817102"/>
    <w:rsid w:val="00817E64"/>
    <w:rsid w:val="00821949"/>
    <w:rsid w:val="00824CA6"/>
    <w:rsid w:val="008270F0"/>
    <w:rsid w:val="00837BF3"/>
    <w:rsid w:val="00841FFC"/>
    <w:rsid w:val="00847292"/>
    <w:rsid w:val="00860F57"/>
    <w:rsid w:val="0086295F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0724"/>
    <w:rsid w:val="008925D3"/>
    <w:rsid w:val="00892C10"/>
    <w:rsid w:val="008A5CD1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658E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114F2"/>
    <w:rsid w:val="00B12403"/>
    <w:rsid w:val="00B13EB3"/>
    <w:rsid w:val="00B244B8"/>
    <w:rsid w:val="00B258CC"/>
    <w:rsid w:val="00B35094"/>
    <w:rsid w:val="00B3629F"/>
    <w:rsid w:val="00B40013"/>
    <w:rsid w:val="00B44483"/>
    <w:rsid w:val="00B5308A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9E8"/>
    <w:rsid w:val="00BC6971"/>
    <w:rsid w:val="00BC723A"/>
    <w:rsid w:val="00BD14B1"/>
    <w:rsid w:val="00BD18EF"/>
    <w:rsid w:val="00BD34D3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3C6E"/>
    <w:rsid w:val="00C9041E"/>
    <w:rsid w:val="00C90D59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488"/>
    <w:rsid w:val="00D41F8E"/>
    <w:rsid w:val="00D505A5"/>
    <w:rsid w:val="00D534A6"/>
    <w:rsid w:val="00D53B19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400BF"/>
    <w:rsid w:val="00E435E0"/>
    <w:rsid w:val="00E43681"/>
    <w:rsid w:val="00E45C05"/>
    <w:rsid w:val="00E745BB"/>
    <w:rsid w:val="00E8781E"/>
    <w:rsid w:val="00E95229"/>
    <w:rsid w:val="00EB3E3A"/>
    <w:rsid w:val="00EB4D2F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4893"/>
    <w:rsid w:val="00F0630C"/>
    <w:rsid w:val="00F07B6A"/>
    <w:rsid w:val="00F10790"/>
    <w:rsid w:val="00F109B5"/>
    <w:rsid w:val="00F13A74"/>
    <w:rsid w:val="00F430C0"/>
    <w:rsid w:val="00F52522"/>
    <w:rsid w:val="00F61F79"/>
    <w:rsid w:val="00F65FAC"/>
    <w:rsid w:val="00F81190"/>
    <w:rsid w:val="00F96E25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9E3F4-F701-45E4-9BCA-8C34CC24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5</TotalTime>
  <Pages>1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Hot fruits sp. z o. o. do odbioru 17 automatów do gier</dc:title>
  <dc:subject/>
  <dc:creator>Parat Mariusz</dc:creator>
  <cp:keywords/>
  <dc:description/>
  <cp:lastModifiedBy>Parat Mariusz</cp:lastModifiedBy>
  <cp:revision>6</cp:revision>
  <cp:lastPrinted>2023-04-27T09:58:00Z</cp:lastPrinted>
  <dcterms:created xsi:type="dcterms:W3CDTF">2023-04-27T09:54:00Z</dcterms:created>
  <dcterms:modified xsi:type="dcterms:W3CDTF">2023-04-27T09:58:00Z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