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DCA4" w14:textId="03D01EA4" w:rsidR="00415CA8" w:rsidRPr="004B5690" w:rsidRDefault="00415CA8" w:rsidP="004B5690">
      <w:pPr>
        <w:spacing w:line="240" w:lineRule="auto"/>
        <w:jc w:val="right"/>
        <w:rPr>
          <w:rFonts w:ascii="Arial" w:hAnsi="Arial" w:cs="Arial"/>
        </w:rPr>
      </w:pPr>
      <w:r w:rsidRPr="004B5690">
        <w:rPr>
          <w:rFonts w:ascii="Arial" w:hAnsi="Arial" w:cs="Arial"/>
          <w:bCs/>
        </w:rPr>
        <w:t>Załącznik nr 1</w:t>
      </w:r>
    </w:p>
    <w:p w14:paraId="333C8995" w14:textId="047495DE" w:rsidR="00415CA8" w:rsidRPr="004B5690" w:rsidRDefault="00415CA8" w:rsidP="004B5690">
      <w:pPr>
        <w:pStyle w:val="NormalnyWeb"/>
        <w:spacing w:after="360" w:afterAutospacing="0"/>
        <w:jc w:val="center"/>
        <w:rPr>
          <w:rFonts w:ascii="Arial" w:hAnsi="Arial" w:cs="Arial"/>
          <w:sz w:val="22"/>
          <w:szCs w:val="22"/>
        </w:rPr>
      </w:pPr>
      <w:r w:rsidRPr="004B5690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2BECC2FB" w14:textId="1BD9420E" w:rsidR="003B1E03" w:rsidRDefault="003E5AB8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4B5690">
        <w:rPr>
          <w:rFonts w:ascii="Arial" w:hAnsi="Arial" w:cs="Arial"/>
          <w:sz w:val="22"/>
          <w:szCs w:val="22"/>
        </w:rPr>
        <w:t xml:space="preserve">Przedmiotem zamówienia jest </w:t>
      </w:r>
      <w:r w:rsidR="00E64972" w:rsidRPr="004B5690">
        <w:rPr>
          <w:rFonts w:ascii="Arial" w:hAnsi="Arial" w:cs="Arial"/>
          <w:sz w:val="22"/>
          <w:szCs w:val="22"/>
        </w:rPr>
        <w:t xml:space="preserve">dostawa do siedziby Zamawiającego </w:t>
      </w:r>
      <w:r w:rsidR="00347C15">
        <w:rPr>
          <w:rFonts w:ascii="Arial" w:hAnsi="Arial" w:cs="Arial"/>
          <w:sz w:val="22"/>
          <w:szCs w:val="22"/>
        </w:rPr>
        <w:t>urządzenia wielofunkcyjnego laserowego kolorowego A3: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26335" w14:paraId="0BBFF172" w14:textId="77777777" w:rsidTr="00356586">
        <w:tc>
          <w:tcPr>
            <w:tcW w:w="2689" w:type="dxa"/>
            <w:vAlign w:val="center"/>
          </w:tcPr>
          <w:p w14:paraId="7D07854D" w14:textId="663CD611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Komponent:</w:t>
            </w:r>
          </w:p>
        </w:tc>
        <w:tc>
          <w:tcPr>
            <w:tcW w:w="6373" w:type="dxa"/>
            <w:vAlign w:val="center"/>
          </w:tcPr>
          <w:p w14:paraId="2491E30B" w14:textId="46ED39BE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Wymagane minimalne parametry:</w:t>
            </w:r>
          </w:p>
        </w:tc>
      </w:tr>
      <w:tr w:rsidR="00B26335" w14:paraId="16AFAF2F" w14:textId="77777777" w:rsidTr="00356586">
        <w:tc>
          <w:tcPr>
            <w:tcW w:w="2689" w:type="dxa"/>
            <w:vAlign w:val="center"/>
          </w:tcPr>
          <w:p w14:paraId="5D9E4AB9" w14:textId="15CD19A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Wymagane funkcje</w:t>
            </w:r>
          </w:p>
        </w:tc>
        <w:tc>
          <w:tcPr>
            <w:tcW w:w="6373" w:type="dxa"/>
            <w:vAlign w:val="center"/>
          </w:tcPr>
          <w:p w14:paraId="1CA590C6" w14:textId="785CBC4E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Kopiarka, drukarka sieciowa, skaner sieciowy</w:t>
            </w:r>
          </w:p>
        </w:tc>
      </w:tr>
      <w:tr w:rsidR="00B26335" w14:paraId="7177F82C" w14:textId="77777777" w:rsidTr="00356586">
        <w:tc>
          <w:tcPr>
            <w:tcW w:w="2689" w:type="dxa"/>
            <w:vAlign w:val="center"/>
          </w:tcPr>
          <w:p w14:paraId="6CE05AD7" w14:textId="18B0EA7C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Technologia druku</w:t>
            </w:r>
          </w:p>
        </w:tc>
        <w:tc>
          <w:tcPr>
            <w:tcW w:w="6373" w:type="dxa"/>
            <w:vAlign w:val="center"/>
          </w:tcPr>
          <w:p w14:paraId="7609CFDB" w14:textId="0EE0BA63" w:rsidR="00B26335" w:rsidRPr="00B26335" w:rsidRDefault="00042EEC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EEC">
              <w:rPr>
                <w:rFonts w:ascii="Arial" w:hAnsi="Arial" w:cs="Arial"/>
                <w:sz w:val="22"/>
                <w:szCs w:val="22"/>
              </w:rPr>
              <w:t>L</w:t>
            </w:r>
            <w:r w:rsidR="00B26335" w:rsidRPr="00042EEC">
              <w:rPr>
                <w:rFonts w:ascii="Arial" w:hAnsi="Arial" w:cs="Arial"/>
                <w:sz w:val="22"/>
                <w:szCs w:val="22"/>
              </w:rPr>
              <w:t>aserowa</w:t>
            </w:r>
          </w:p>
        </w:tc>
      </w:tr>
      <w:tr w:rsidR="00B26335" w14:paraId="262B531B" w14:textId="77777777" w:rsidTr="00356586">
        <w:tc>
          <w:tcPr>
            <w:tcW w:w="2689" w:type="dxa"/>
            <w:vAlign w:val="center"/>
          </w:tcPr>
          <w:p w14:paraId="22789451" w14:textId="2FEEC751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Format oryginału i kopii</w:t>
            </w:r>
          </w:p>
        </w:tc>
        <w:tc>
          <w:tcPr>
            <w:tcW w:w="6373" w:type="dxa"/>
            <w:vAlign w:val="center"/>
          </w:tcPr>
          <w:p w14:paraId="06DEA34C" w14:textId="7F1DF79D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A3-</w:t>
            </w:r>
            <w:r w:rsidR="00CF0ADB">
              <w:rPr>
                <w:rFonts w:ascii="Arial" w:hAnsi="Arial" w:cs="Arial"/>
                <w:sz w:val="22"/>
                <w:szCs w:val="22"/>
              </w:rPr>
              <w:t>B5</w:t>
            </w:r>
            <w:r w:rsidR="00042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ADB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042EEC">
              <w:rPr>
                <w:rFonts w:ascii="Arial" w:hAnsi="Arial" w:cs="Arial"/>
                <w:sz w:val="22"/>
                <w:szCs w:val="22"/>
              </w:rPr>
              <w:t>możliwość drukowania kopert</w:t>
            </w:r>
          </w:p>
        </w:tc>
      </w:tr>
      <w:tr w:rsidR="00356586" w14:paraId="4FB972B5" w14:textId="77777777" w:rsidTr="00356586">
        <w:tc>
          <w:tcPr>
            <w:tcW w:w="2689" w:type="dxa"/>
            <w:vAlign w:val="center"/>
          </w:tcPr>
          <w:p w14:paraId="2C793D9E" w14:textId="6B59AB9F" w:rsidR="00356586" w:rsidRPr="00B26335" w:rsidRDefault="00356586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6586">
              <w:rPr>
                <w:rFonts w:ascii="Arial" w:hAnsi="Arial" w:cs="Arial"/>
                <w:b/>
                <w:sz w:val="22"/>
                <w:szCs w:val="22"/>
              </w:rPr>
              <w:t xml:space="preserve">Wymiary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max </w:t>
            </w:r>
            <w:r w:rsidRPr="00356586">
              <w:rPr>
                <w:rFonts w:ascii="Arial" w:hAnsi="Arial" w:cs="Arial"/>
                <w:b/>
                <w:sz w:val="22"/>
                <w:szCs w:val="22"/>
              </w:rPr>
              <w:t>(wys. × szer. × gł.)</w:t>
            </w:r>
          </w:p>
        </w:tc>
        <w:tc>
          <w:tcPr>
            <w:tcW w:w="6373" w:type="dxa"/>
            <w:vAlign w:val="center"/>
          </w:tcPr>
          <w:p w14:paraId="423D963D" w14:textId="7CB0CCAF" w:rsidR="00356586" w:rsidRPr="00B26335" w:rsidRDefault="00356586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586">
              <w:rPr>
                <w:rFonts w:ascii="Arial" w:hAnsi="Arial" w:cs="Arial"/>
                <w:sz w:val="22"/>
                <w:szCs w:val="22"/>
              </w:rPr>
              <w:t>7</w:t>
            </w:r>
            <w:r w:rsidR="00042EEC">
              <w:rPr>
                <w:rFonts w:ascii="Arial" w:hAnsi="Arial" w:cs="Arial"/>
                <w:sz w:val="22"/>
                <w:szCs w:val="22"/>
              </w:rPr>
              <w:t>7</w:t>
            </w:r>
            <w:r w:rsidRPr="00356586">
              <w:rPr>
                <w:rFonts w:ascii="Arial" w:hAnsi="Arial" w:cs="Arial"/>
                <w:sz w:val="22"/>
                <w:szCs w:val="22"/>
              </w:rPr>
              <w:t xml:space="preserve">0 × </w:t>
            </w:r>
            <w:r w:rsidR="00445375">
              <w:rPr>
                <w:rFonts w:ascii="Arial" w:hAnsi="Arial" w:cs="Arial"/>
                <w:sz w:val="22"/>
                <w:szCs w:val="22"/>
              </w:rPr>
              <w:t>5</w:t>
            </w:r>
            <w:r w:rsidR="00042EEC">
              <w:rPr>
                <w:rFonts w:ascii="Arial" w:hAnsi="Arial" w:cs="Arial"/>
                <w:sz w:val="22"/>
                <w:szCs w:val="22"/>
              </w:rPr>
              <w:t>9</w:t>
            </w:r>
            <w:r w:rsidR="00445375">
              <w:rPr>
                <w:rFonts w:ascii="Arial" w:hAnsi="Arial" w:cs="Arial"/>
                <w:sz w:val="22"/>
                <w:szCs w:val="22"/>
              </w:rPr>
              <w:t>0</w:t>
            </w:r>
            <w:r w:rsidRPr="00356586">
              <w:rPr>
                <w:rFonts w:ascii="Arial" w:hAnsi="Arial" w:cs="Arial"/>
                <w:sz w:val="22"/>
                <w:szCs w:val="22"/>
              </w:rPr>
              <w:t xml:space="preserve"> × 6</w:t>
            </w:r>
            <w:r w:rsidR="00042EEC">
              <w:rPr>
                <w:rFonts w:ascii="Arial" w:hAnsi="Arial" w:cs="Arial"/>
                <w:sz w:val="22"/>
                <w:szCs w:val="22"/>
              </w:rPr>
              <w:t>8</w:t>
            </w:r>
            <w:r w:rsidRPr="00356586">
              <w:rPr>
                <w:rFonts w:ascii="Arial" w:hAnsi="Arial" w:cs="Arial"/>
                <w:sz w:val="22"/>
                <w:szCs w:val="22"/>
              </w:rPr>
              <w:t>0 mm;</w:t>
            </w:r>
          </w:p>
        </w:tc>
      </w:tr>
      <w:tr w:rsidR="00B26335" w14:paraId="2B21EF9E" w14:textId="77777777" w:rsidTr="00356586">
        <w:tc>
          <w:tcPr>
            <w:tcW w:w="2689" w:type="dxa"/>
            <w:vAlign w:val="center"/>
          </w:tcPr>
          <w:p w14:paraId="67200AFF" w14:textId="0DDBE1D8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Prędkość druku</w:t>
            </w:r>
          </w:p>
        </w:tc>
        <w:tc>
          <w:tcPr>
            <w:tcW w:w="6373" w:type="dxa"/>
            <w:vAlign w:val="center"/>
          </w:tcPr>
          <w:p w14:paraId="5352D0D2" w14:textId="56F2B43B" w:rsidR="00B26335" w:rsidRPr="00B26335" w:rsidRDefault="00042EEC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 stron A4 / min. w kolorze i mono</w:t>
            </w:r>
          </w:p>
        </w:tc>
      </w:tr>
      <w:tr w:rsidR="00B26335" w14:paraId="655BD2BE" w14:textId="77777777" w:rsidTr="00356586">
        <w:tc>
          <w:tcPr>
            <w:tcW w:w="2689" w:type="dxa"/>
            <w:vAlign w:val="center"/>
          </w:tcPr>
          <w:p w14:paraId="4FF24661" w14:textId="4041725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bCs/>
                <w:sz w:val="22"/>
                <w:szCs w:val="22"/>
              </w:rPr>
              <w:t>Czas nagrzewania</w:t>
            </w:r>
          </w:p>
        </w:tc>
        <w:tc>
          <w:tcPr>
            <w:tcW w:w="6373" w:type="dxa"/>
            <w:vAlign w:val="center"/>
          </w:tcPr>
          <w:p w14:paraId="1C82EA1B" w14:textId="2EB8B477" w:rsidR="00B26335" w:rsidRPr="00B26335" w:rsidRDefault="00042EEC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 sek. </w:t>
            </w:r>
            <w:r>
              <w:rPr>
                <w:rFonts w:ascii="Arial" w:hAnsi="Arial" w:cs="Arial"/>
                <w:sz w:val="22"/>
                <w:szCs w:val="22"/>
              </w:rPr>
              <w:t xml:space="preserve">(z trybu uśpienia) </w:t>
            </w:r>
          </w:p>
        </w:tc>
      </w:tr>
      <w:tr w:rsidR="00B26335" w14:paraId="3B990945" w14:textId="77777777" w:rsidTr="00356586">
        <w:tc>
          <w:tcPr>
            <w:tcW w:w="2689" w:type="dxa"/>
            <w:vAlign w:val="center"/>
          </w:tcPr>
          <w:p w14:paraId="0EB0A110" w14:textId="73130BC8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Rozdzielczości drukowania</w:t>
            </w:r>
          </w:p>
        </w:tc>
        <w:tc>
          <w:tcPr>
            <w:tcW w:w="6373" w:type="dxa"/>
            <w:vAlign w:val="center"/>
          </w:tcPr>
          <w:p w14:paraId="6852AAD2" w14:textId="2269CB78" w:rsidR="0044537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Mono 1200 x </w:t>
            </w:r>
            <w:r w:rsidR="00042EEC">
              <w:rPr>
                <w:rFonts w:ascii="Arial" w:hAnsi="Arial" w:cs="Arial"/>
                <w:sz w:val="22"/>
                <w:szCs w:val="22"/>
              </w:rPr>
              <w:t>2400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633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B26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F94B7" w14:textId="0D8A3887" w:rsidR="00B26335" w:rsidRPr="00B26335" w:rsidRDefault="0044537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>olor 1200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EEC">
              <w:rPr>
                <w:rFonts w:ascii="Arial" w:hAnsi="Arial" w:cs="Arial"/>
                <w:sz w:val="22"/>
                <w:szCs w:val="22"/>
              </w:rPr>
              <w:t>24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="00B26335" w:rsidRPr="00B2633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</w:tr>
      <w:tr w:rsidR="00B26335" w14:paraId="52EB784B" w14:textId="77777777" w:rsidTr="00356586">
        <w:tc>
          <w:tcPr>
            <w:tcW w:w="2689" w:type="dxa"/>
            <w:vAlign w:val="center"/>
          </w:tcPr>
          <w:p w14:paraId="21E3D25A" w14:textId="5D641F4C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Pamięć RAM</w:t>
            </w:r>
          </w:p>
        </w:tc>
        <w:tc>
          <w:tcPr>
            <w:tcW w:w="6373" w:type="dxa"/>
            <w:vAlign w:val="center"/>
          </w:tcPr>
          <w:p w14:paraId="3C097C1F" w14:textId="209A07BE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042EEC">
              <w:rPr>
                <w:rFonts w:ascii="Arial" w:hAnsi="Arial" w:cs="Arial"/>
                <w:sz w:val="22"/>
                <w:szCs w:val="22"/>
              </w:rPr>
              <w:t>4096 MB</w:t>
            </w:r>
          </w:p>
        </w:tc>
      </w:tr>
      <w:tr w:rsidR="00B26335" w14:paraId="6E55DB78" w14:textId="77777777" w:rsidTr="00356586">
        <w:tc>
          <w:tcPr>
            <w:tcW w:w="2689" w:type="dxa"/>
            <w:vAlign w:val="center"/>
          </w:tcPr>
          <w:p w14:paraId="3447CD04" w14:textId="101490AF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Panel operatora</w:t>
            </w:r>
          </w:p>
        </w:tc>
        <w:tc>
          <w:tcPr>
            <w:tcW w:w="6373" w:type="dxa"/>
            <w:vAlign w:val="center"/>
          </w:tcPr>
          <w:p w14:paraId="4190E2B4" w14:textId="7FFF3C86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Panel operatora wyposażony w kolorowy ekran dotykowy LCD, o przekątnej </w:t>
            </w:r>
            <w:r w:rsidRPr="00445375">
              <w:rPr>
                <w:rFonts w:ascii="Arial" w:hAnsi="Arial" w:cs="Arial"/>
                <w:sz w:val="22"/>
                <w:szCs w:val="22"/>
              </w:rPr>
              <w:t>min. 7 cali,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w języku polskim. </w:t>
            </w:r>
          </w:p>
        </w:tc>
      </w:tr>
      <w:tr w:rsidR="00B26335" w14:paraId="5D2E95A4" w14:textId="77777777" w:rsidTr="00356586">
        <w:tc>
          <w:tcPr>
            <w:tcW w:w="2689" w:type="dxa"/>
            <w:vAlign w:val="center"/>
          </w:tcPr>
          <w:p w14:paraId="6ED180C1" w14:textId="551E712B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Druk dwustronny</w:t>
            </w:r>
          </w:p>
        </w:tc>
        <w:tc>
          <w:tcPr>
            <w:tcW w:w="6373" w:type="dxa"/>
            <w:vAlign w:val="center"/>
          </w:tcPr>
          <w:p w14:paraId="7645572F" w14:textId="0F142FED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Automatyczny, obsługa papieru 60-256</w:t>
            </w:r>
            <w:r w:rsidRPr="00B263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26335">
              <w:rPr>
                <w:rFonts w:ascii="Arial" w:hAnsi="Arial" w:cs="Arial"/>
                <w:sz w:val="22"/>
                <w:szCs w:val="22"/>
              </w:rPr>
              <w:t>g/m2</w:t>
            </w:r>
          </w:p>
        </w:tc>
      </w:tr>
      <w:tr w:rsidR="00B26335" w14:paraId="0C9BCFDE" w14:textId="77777777" w:rsidTr="00356586">
        <w:tc>
          <w:tcPr>
            <w:tcW w:w="2689" w:type="dxa"/>
            <w:vAlign w:val="center"/>
          </w:tcPr>
          <w:p w14:paraId="5F2FA040" w14:textId="147F4362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Podajnik dokumentów</w:t>
            </w:r>
          </w:p>
        </w:tc>
        <w:tc>
          <w:tcPr>
            <w:tcW w:w="6373" w:type="dxa"/>
            <w:vAlign w:val="center"/>
          </w:tcPr>
          <w:p w14:paraId="412391C3" w14:textId="5EFB9D71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Dwustronny, pojemność tacy podającej min. 100 ark</w:t>
            </w:r>
            <w:r w:rsidR="00445375">
              <w:rPr>
                <w:rFonts w:ascii="Arial" w:hAnsi="Arial" w:cs="Arial"/>
                <w:sz w:val="22"/>
                <w:szCs w:val="22"/>
              </w:rPr>
              <w:t>uszy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(A4, 80 g/m</w:t>
            </w:r>
            <w:r w:rsidRPr="00B263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263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26335" w14:paraId="2FC595CC" w14:textId="77777777" w:rsidTr="00356586">
        <w:tc>
          <w:tcPr>
            <w:tcW w:w="2689" w:type="dxa"/>
            <w:vAlign w:val="center"/>
          </w:tcPr>
          <w:p w14:paraId="50822BF3" w14:textId="1019EBCB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Podajniki papieru</w:t>
            </w:r>
          </w:p>
        </w:tc>
        <w:tc>
          <w:tcPr>
            <w:tcW w:w="6373" w:type="dxa"/>
            <w:vAlign w:val="center"/>
          </w:tcPr>
          <w:p w14:paraId="413E6B36" w14:textId="0588DD1E" w:rsidR="00445375" w:rsidRDefault="00B26335" w:rsidP="00356586">
            <w:pPr>
              <w:pStyle w:val="Akapitzlist"/>
              <w:numPr>
                <w:ilvl w:val="0"/>
                <w:numId w:val="10"/>
              </w:numPr>
              <w:spacing w:before="120" w:after="120" w:line="200" w:lineRule="exact"/>
              <w:ind w:left="36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podajnik automatyczny min. </w:t>
            </w:r>
            <w:r w:rsidR="00CF0ADB">
              <w:rPr>
                <w:rFonts w:ascii="Arial" w:hAnsi="Arial" w:cs="Arial"/>
                <w:sz w:val="22"/>
                <w:szCs w:val="22"/>
              </w:rPr>
              <w:t>5</w:t>
            </w:r>
            <w:r w:rsidRPr="00B26335">
              <w:rPr>
                <w:rFonts w:ascii="Arial" w:hAnsi="Arial" w:cs="Arial"/>
                <w:sz w:val="22"/>
                <w:szCs w:val="22"/>
              </w:rPr>
              <w:t>00 ark</w:t>
            </w:r>
            <w:r w:rsidR="00445375">
              <w:rPr>
                <w:rFonts w:ascii="Arial" w:hAnsi="Arial" w:cs="Arial"/>
                <w:sz w:val="22"/>
                <w:szCs w:val="22"/>
              </w:rPr>
              <w:t>uszy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(80 g/m</w:t>
            </w:r>
            <w:r w:rsidRPr="00B263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26335">
              <w:rPr>
                <w:rFonts w:ascii="Arial" w:hAnsi="Arial" w:cs="Arial"/>
                <w:sz w:val="22"/>
                <w:szCs w:val="22"/>
              </w:rPr>
              <w:t>), obsługa papieru 60-256 g/m</w:t>
            </w:r>
            <w:r w:rsidRPr="00B263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CDCDAE0" w14:textId="00DAC277" w:rsidR="00B26335" w:rsidRPr="00445375" w:rsidRDefault="00B26335" w:rsidP="00445375">
            <w:pPr>
              <w:pStyle w:val="Akapitzlist"/>
              <w:numPr>
                <w:ilvl w:val="0"/>
                <w:numId w:val="10"/>
              </w:numPr>
              <w:spacing w:before="240" w:after="120" w:line="200" w:lineRule="exact"/>
              <w:ind w:left="357" w:hanging="357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CF0ADB">
              <w:rPr>
                <w:rFonts w:ascii="Arial" w:hAnsi="Arial" w:cs="Arial"/>
                <w:sz w:val="22"/>
                <w:szCs w:val="22"/>
              </w:rPr>
              <w:t>taca boczna na min. 100 ark</w:t>
            </w:r>
            <w:r w:rsidR="00445375" w:rsidRPr="00CF0ADB">
              <w:rPr>
                <w:rFonts w:ascii="Arial" w:hAnsi="Arial" w:cs="Arial"/>
                <w:sz w:val="22"/>
                <w:szCs w:val="22"/>
              </w:rPr>
              <w:t>uszy</w:t>
            </w:r>
            <w:r w:rsidRPr="00CF0ADB">
              <w:rPr>
                <w:rFonts w:ascii="Arial" w:hAnsi="Arial" w:cs="Arial"/>
                <w:sz w:val="22"/>
                <w:szCs w:val="22"/>
              </w:rPr>
              <w:t>, obsługa papieru A6-A3, 60-256 g/m</w:t>
            </w:r>
            <w:r w:rsidRPr="00CF0AD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4537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B26335" w14:paraId="0A4C2D8C" w14:textId="77777777" w:rsidTr="00356586">
        <w:tc>
          <w:tcPr>
            <w:tcW w:w="2689" w:type="dxa"/>
            <w:vAlign w:val="center"/>
          </w:tcPr>
          <w:p w14:paraId="04CD4FF2" w14:textId="6DA2FDD7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Funkcja druku sieciowego</w:t>
            </w:r>
          </w:p>
        </w:tc>
        <w:tc>
          <w:tcPr>
            <w:tcW w:w="6373" w:type="dxa"/>
            <w:vAlign w:val="center"/>
          </w:tcPr>
          <w:p w14:paraId="5380ABD0" w14:textId="20F11CAA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W standardzie</w:t>
            </w:r>
          </w:p>
        </w:tc>
      </w:tr>
      <w:tr w:rsidR="00B26335" w14:paraId="6D5DA259" w14:textId="77777777" w:rsidTr="00356586">
        <w:tc>
          <w:tcPr>
            <w:tcW w:w="2689" w:type="dxa"/>
            <w:vAlign w:val="center"/>
          </w:tcPr>
          <w:p w14:paraId="277C0550" w14:textId="5CE56D76" w:rsidR="00B26335" w:rsidRPr="00D85976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976">
              <w:rPr>
                <w:rFonts w:ascii="Arial" w:hAnsi="Arial" w:cs="Arial"/>
                <w:b/>
                <w:sz w:val="22"/>
                <w:szCs w:val="22"/>
              </w:rPr>
              <w:t>Język opisu strony</w:t>
            </w:r>
          </w:p>
        </w:tc>
        <w:tc>
          <w:tcPr>
            <w:tcW w:w="6373" w:type="dxa"/>
            <w:vAlign w:val="center"/>
          </w:tcPr>
          <w:p w14:paraId="5BE4A368" w14:textId="52FB8880" w:rsidR="00B26335" w:rsidRPr="00D85976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976">
              <w:rPr>
                <w:rFonts w:ascii="Arial" w:hAnsi="Arial" w:cs="Arial"/>
                <w:sz w:val="22"/>
                <w:szCs w:val="22"/>
              </w:rPr>
              <w:t xml:space="preserve">PCL 5c, PCL 6, </w:t>
            </w:r>
            <w:r w:rsidR="00CF0ADB">
              <w:rPr>
                <w:rFonts w:ascii="Arial" w:hAnsi="Arial" w:cs="Arial"/>
                <w:sz w:val="22"/>
                <w:szCs w:val="22"/>
              </w:rPr>
              <w:t>PDF, XPS</w:t>
            </w:r>
          </w:p>
        </w:tc>
      </w:tr>
      <w:tr w:rsidR="00B26335" w14:paraId="303FB905" w14:textId="77777777" w:rsidTr="00356586">
        <w:tc>
          <w:tcPr>
            <w:tcW w:w="2689" w:type="dxa"/>
            <w:vAlign w:val="center"/>
          </w:tcPr>
          <w:p w14:paraId="3C2A1ACE" w14:textId="26D09777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Interfejsy</w:t>
            </w:r>
          </w:p>
        </w:tc>
        <w:tc>
          <w:tcPr>
            <w:tcW w:w="6373" w:type="dxa"/>
            <w:vAlign w:val="center"/>
          </w:tcPr>
          <w:p w14:paraId="36532F06" w14:textId="0D5EE26A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Min.  USB </w:t>
            </w:r>
            <w:r w:rsidR="00CF0AD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B26335">
              <w:rPr>
                <w:rFonts w:ascii="Arial" w:hAnsi="Arial" w:cs="Arial"/>
                <w:sz w:val="22"/>
                <w:szCs w:val="22"/>
                <w:lang w:val="en-US"/>
              </w:rPr>
              <w:t>.0, Ethernet 10/100/1000 Mb</w:t>
            </w:r>
          </w:p>
        </w:tc>
      </w:tr>
      <w:tr w:rsidR="00B26335" w14:paraId="05FB3E24" w14:textId="77777777" w:rsidTr="00356586">
        <w:tc>
          <w:tcPr>
            <w:tcW w:w="2689" w:type="dxa"/>
            <w:vAlign w:val="center"/>
          </w:tcPr>
          <w:p w14:paraId="1172ABBE" w14:textId="12C828D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Funkcje skanowania</w:t>
            </w:r>
          </w:p>
        </w:tc>
        <w:tc>
          <w:tcPr>
            <w:tcW w:w="6373" w:type="dxa"/>
            <w:vAlign w:val="center"/>
          </w:tcPr>
          <w:p w14:paraId="77334C18" w14:textId="05597903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skanowanie do PC, do e-mail, do pamięci przenośnej USB.</w:t>
            </w:r>
          </w:p>
        </w:tc>
      </w:tr>
      <w:tr w:rsidR="00B26335" w14:paraId="562900EE" w14:textId="77777777" w:rsidTr="00356586">
        <w:tc>
          <w:tcPr>
            <w:tcW w:w="2689" w:type="dxa"/>
            <w:vAlign w:val="center"/>
          </w:tcPr>
          <w:p w14:paraId="128BA3A7" w14:textId="5968E092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Rozdzielczość skanowania</w:t>
            </w:r>
          </w:p>
        </w:tc>
        <w:tc>
          <w:tcPr>
            <w:tcW w:w="6373" w:type="dxa"/>
            <w:vAlign w:val="center"/>
          </w:tcPr>
          <w:p w14:paraId="1211F677" w14:textId="277C2F56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600 x 600 </w:t>
            </w:r>
            <w:proofErr w:type="spellStart"/>
            <w:r w:rsidRPr="00B2633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</w:tr>
      <w:tr w:rsidR="00B26335" w14:paraId="492FC19A" w14:textId="77777777" w:rsidTr="00356586">
        <w:tc>
          <w:tcPr>
            <w:tcW w:w="2689" w:type="dxa"/>
            <w:vAlign w:val="center"/>
          </w:tcPr>
          <w:p w14:paraId="080C37B6" w14:textId="5680AAE7" w:rsidR="00B26335" w:rsidRPr="00B26335" w:rsidRDefault="0044537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Formaty zapisu skanowanych</w:t>
            </w:r>
            <w:r w:rsidR="00B26335" w:rsidRPr="00B26335">
              <w:rPr>
                <w:rFonts w:ascii="Arial" w:hAnsi="Arial" w:cs="Arial"/>
                <w:b/>
                <w:sz w:val="22"/>
                <w:szCs w:val="22"/>
              </w:rPr>
              <w:t xml:space="preserve"> plików</w:t>
            </w:r>
          </w:p>
        </w:tc>
        <w:tc>
          <w:tcPr>
            <w:tcW w:w="6373" w:type="dxa"/>
            <w:vAlign w:val="center"/>
          </w:tcPr>
          <w:p w14:paraId="57C20467" w14:textId="761778A7" w:rsidR="00B26335" w:rsidRPr="00B26335" w:rsidRDefault="00B26335" w:rsidP="00445375">
            <w:pPr>
              <w:spacing w:before="120" w:after="120" w:line="200" w:lineRule="exact"/>
              <w:jc w:val="both"/>
              <w:rPr>
                <w:rFonts w:ascii="Arial" w:hAnsi="Arial" w:cs="Arial"/>
              </w:rPr>
            </w:pPr>
            <w:r w:rsidRPr="00B26335">
              <w:rPr>
                <w:rFonts w:ascii="Arial" w:hAnsi="Arial" w:cs="Arial"/>
              </w:rPr>
              <w:t xml:space="preserve">PDF, PDF </w:t>
            </w:r>
            <w:proofErr w:type="spellStart"/>
            <w:r w:rsidR="000574A1">
              <w:rPr>
                <w:rFonts w:ascii="Arial" w:hAnsi="Arial" w:cs="Arial"/>
              </w:rPr>
              <w:t>przeszukiwalny</w:t>
            </w:r>
            <w:proofErr w:type="spellEnd"/>
            <w:r w:rsidR="000574A1">
              <w:rPr>
                <w:rFonts w:ascii="Arial" w:hAnsi="Arial" w:cs="Arial"/>
              </w:rPr>
              <w:t xml:space="preserve"> (OCR)</w:t>
            </w:r>
            <w:r w:rsidRPr="00B26335">
              <w:rPr>
                <w:rFonts w:ascii="Arial" w:hAnsi="Arial" w:cs="Arial"/>
              </w:rPr>
              <w:t>, JPEG, TIFF</w:t>
            </w:r>
            <w:r w:rsidR="00445375">
              <w:rPr>
                <w:rFonts w:ascii="Arial" w:hAnsi="Arial" w:cs="Arial"/>
              </w:rPr>
              <w:t>.</w:t>
            </w:r>
          </w:p>
        </w:tc>
      </w:tr>
      <w:tr w:rsidR="00B26335" w14:paraId="64A7A9A6" w14:textId="77777777" w:rsidTr="00356586">
        <w:tc>
          <w:tcPr>
            <w:tcW w:w="2689" w:type="dxa"/>
            <w:vAlign w:val="center"/>
          </w:tcPr>
          <w:p w14:paraId="0093C0FD" w14:textId="77777777" w:rsidR="00B26335" w:rsidRPr="00B26335" w:rsidRDefault="00B26335" w:rsidP="00356586">
            <w:pPr>
              <w:spacing w:before="120" w:after="120"/>
              <w:rPr>
                <w:rFonts w:ascii="Arial" w:hAnsi="Arial" w:cs="Arial"/>
                <w:b/>
              </w:rPr>
            </w:pPr>
            <w:r w:rsidRPr="00B26335">
              <w:rPr>
                <w:rFonts w:ascii="Arial" w:hAnsi="Arial" w:cs="Arial"/>
                <w:b/>
              </w:rPr>
              <w:t xml:space="preserve">Materiały eksploatacyjne jako wyposażenie standardowe </w:t>
            </w:r>
          </w:p>
          <w:p w14:paraId="48231726" w14:textId="3F5F609C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 xml:space="preserve">(dostarczone w komplecie </w:t>
            </w:r>
            <w:r w:rsidRPr="00B26335">
              <w:rPr>
                <w:rFonts w:ascii="Arial" w:hAnsi="Arial" w:cs="Arial"/>
                <w:b/>
                <w:sz w:val="22"/>
                <w:szCs w:val="22"/>
              </w:rPr>
              <w:br/>
              <w:t>w ramach oferowanej ceny jednostkowej)</w:t>
            </w:r>
          </w:p>
        </w:tc>
        <w:tc>
          <w:tcPr>
            <w:tcW w:w="6373" w:type="dxa"/>
            <w:vAlign w:val="center"/>
          </w:tcPr>
          <w:p w14:paraId="053BDD5B" w14:textId="180986C9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900">
              <w:rPr>
                <w:rFonts w:ascii="Arial" w:hAnsi="Arial" w:cs="Arial"/>
                <w:bCs/>
                <w:sz w:val="22"/>
                <w:szCs w:val="22"/>
              </w:rPr>
              <w:t>Materiały eksploatacyjne</w:t>
            </w:r>
            <w:r w:rsidRPr="00B26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w ilości, która zapewni wydrukowanie </w:t>
            </w:r>
            <w:r w:rsidR="000574A1">
              <w:rPr>
                <w:rFonts w:ascii="Arial" w:hAnsi="Arial" w:cs="Arial"/>
                <w:sz w:val="22"/>
                <w:szCs w:val="22"/>
              </w:rPr>
              <w:t>min. 10</w:t>
            </w:r>
            <w:r w:rsidRPr="00B26335">
              <w:rPr>
                <w:rFonts w:ascii="Arial" w:hAnsi="Arial" w:cs="Arial"/>
                <w:sz w:val="22"/>
                <w:szCs w:val="22"/>
              </w:rPr>
              <w:t> </w:t>
            </w:r>
            <w:r w:rsidR="000574A1">
              <w:rPr>
                <w:rFonts w:ascii="Arial" w:hAnsi="Arial" w:cs="Arial"/>
                <w:sz w:val="22"/>
                <w:szCs w:val="22"/>
              </w:rPr>
              <w:t>00</w:t>
            </w:r>
            <w:r w:rsidRPr="00B26335">
              <w:rPr>
                <w:rFonts w:ascii="Arial" w:hAnsi="Arial" w:cs="Arial"/>
                <w:sz w:val="22"/>
                <w:szCs w:val="22"/>
              </w:rPr>
              <w:t>0 stron</w:t>
            </w:r>
            <w:r w:rsidR="00356586">
              <w:rPr>
                <w:rFonts w:ascii="Arial" w:hAnsi="Arial" w:cs="Arial"/>
                <w:sz w:val="22"/>
                <w:szCs w:val="22"/>
              </w:rPr>
              <w:t xml:space="preserve"> mono oraz 5</w:t>
            </w:r>
            <w:r w:rsidR="000574A1"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="00356586">
              <w:rPr>
                <w:rFonts w:ascii="Arial" w:hAnsi="Arial" w:cs="Arial"/>
                <w:sz w:val="22"/>
                <w:szCs w:val="22"/>
              </w:rPr>
              <w:t xml:space="preserve">00 stron kolor w formacie </w:t>
            </w:r>
            <w:r w:rsidRPr="00B26335">
              <w:rPr>
                <w:rFonts w:ascii="Arial" w:hAnsi="Arial" w:cs="Arial"/>
                <w:sz w:val="22"/>
                <w:szCs w:val="22"/>
              </w:rPr>
              <w:t>A4. Dostarczone materiały muszą być nowe i nieużywane, oraz wyprodukowane przez producenta oferowanych urządzeń</w:t>
            </w:r>
          </w:p>
        </w:tc>
      </w:tr>
      <w:tr w:rsidR="00B26335" w14:paraId="1635AB5F" w14:textId="77777777" w:rsidTr="00356586">
        <w:tc>
          <w:tcPr>
            <w:tcW w:w="2689" w:type="dxa"/>
            <w:vAlign w:val="center"/>
          </w:tcPr>
          <w:p w14:paraId="4ACF3F6F" w14:textId="5B3C78A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Oprogramowanie</w:t>
            </w:r>
          </w:p>
        </w:tc>
        <w:tc>
          <w:tcPr>
            <w:tcW w:w="6373" w:type="dxa"/>
            <w:vAlign w:val="center"/>
          </w:tcPr>
          <w:p w14:paraId="0BC16B15" w14:textId="4B9E5435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4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Urządzenie powinno zostać dostarczone z pełnym oprogramowaniem producenta umożliwiającym m.in. monitorowanie i zarządzanie urządzeniem przez sieć komputerową.  </w:t>
            </w:r>
            <w:r w:rsidRPr="00066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Zamawiaj</w:t>
            </w:r>
            <w:r w:rsidR="00356586" w:rsidRPr="00066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ą</w:t>
            </w:r>
            <w:r w:rsidRPr="00066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cy wymaga również dostarczenia oprogramowania z funkcją OCR dla skanowanych dokumentów zapisywanych z formacie PDF.</w:t>
            </w:r>
            <w:r w:rsidRPr="000574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B26335" w14:paraId="0EA2A9A9" w14:textId="77777777" w:rsidTr="00356586">
        <w:tc>
          <w:tcPr>
            <w:tcW w:w="2689" w:type="dxa"/>
            <w:vAlign w:val="center"/>
          </w:tcPr>
          <w:p w14:paraId="23FC0B78" w14:textId="20968E69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Gwarancja i serwis</w:t>
            </w:r>
          </w:p>
        </w:tc>
        <w:tc>
          <w:tcPr>
            <w:tcW w:w="6373" w:type="dxa"/>
            <w:vAlign w:val="center"/>
          </w:tcPr>
          <w:p w14:paraId="1750B7AA" w14:textId="7B348029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4A1">
              <w:rPr>
                <w:rFonts w:ascii="Arial" w:hAnsi="Arial" w:cs="Arial"/>
                <w:sz w:val="22"/>
                <w:szCs w:val="22"/>
              </w:rPr>
              <w:t xml:space="preserve">Wykonawca udzieli na urządzenie min. 24 mies. gwarancji (właściwy okres zostanie wskazany w ofercie wykonawcy), z usługami serwisu świadczonymi  w siedzibie użytkownika, </w:t>
            </w:r>
            <w:r w:rsidRPr="00066E6A">
              <w:rPr>
                <w:rFonts w:ascii="Arial" w:hAnsi="Arial" w:cs="Arial"/>
                <w:sz w:val="22"/>
                <w:szCs w:val="22"/>
              </w:rPr>
              <w:t>z czasem interwencji technika max. 72 godziny</w:t>
            </w:r>
            <w:r w:rsidR="000045D2" w:rsidRPr="00066E6A">
              <w:rPr>
                <w:rFonts w:ascii="Arial" w:hAnsi="Arial" w:cs="Arial"/>
                <w:sz w:val="22"/>
                <w:szCs w:val="22"/>
              </w:rPr>
              <w:t xml:space="preserve"> robocze</w:t>
            </w:r>
            <w:r w:rsidRPr="00066E6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26335" w14:paraId="6AE7589F" w14:textId="77777777" w:rsidTr="00356586">
        <w:tc>
          <w:tcPr>
            <w:tcW w:w="2689" w:type="dxa"/>
            <w:vAlign w:val="center"/>
          </w:tcPr>
          <w:p w14:paraId="11537504" w14:textId="5F2911F6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Dostawa</w:t>
            </w:r>
          </w:p>
        </w:tc>
        <w:tc>
          <w:tcPr>
            <w:tcW w:w="6373" w:type="dxa"/>
            <w:vAlign w:val="center"/>
          </w:tcPr>
          <w:p w14:paraId="49BCCBE8" w14:textId="6394859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Miejsce dostawy zamówienia – siedziba Regionalnej Dyrekcji Ochrony Środowiska w Łodzi, 90-113 Łódź, ul. Traugutta 25, piętro 1</w:t>
            </w:r>
            <w:r w:rsidR="00751900">
              <w:rPr>
                <w:rFonts w:ascii="Arial" w:hAnsi="Arial" w:cs="Arial"/>
                <w:sz w:val="22"/>
                <w:szCs w:val="22"/>
              </w:rPr>
              <w:t>1</w:t>
            </w:r>
            <w:r w:rsidR="000574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574A1" w:rsidRPr="00066E6A">
              <w:rPr>
                <w:rFonts w:ascii="Arial" w:hAnsi="Arial" w:cs="Arial"/>
                <w:sz w:val="22"/>
                <w:szCs w:val="22"/>
              </w:rPr>
              <w:t>Zamawiający dopuszcza dostawę urządzenia po wykonanym pierwszym serwis</w:t>
            </w:r>
            <w:r w:rsidR="00066E6A" w:rsidRPr="00066E6A">
              <w:rPr>
                <w:rFonts w:ascii="Arial" w:hAnsi="Arial" w:cs="Arial"/>
                <w:sz w:val="22"/>
                <w:szCs w:val="22"/>
              </w:rPr>
              <w:t>i</w:t>
            </w:r>
            <w:r w:rsidR="000574A1" w:rsidRPr="00066E6A">
              <w:rPr>
                <w:rFonts w:ascii="Arial" w:hAnsi="Arial" w:cs="Arial"/>
                <w:sz w:val="22"/>
                <w:szCs w:val="22"/>
              </w:rPr>
              <w:t>e producenta urządzenia.</w:t>
            </w:r>
            <w:r w:rsidR="000574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EFDC8B" w14:textId="77777777" w:rsidR="00B26335" w:rsidRDefault="00B26335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</w:p>
    <w:p w14:paraId="105FF3A2" w14:textId="77777777" w:rsidR="00B26335" w:rsidRDefault="00B26335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</w:p>
    <w:p w14:paraId="74D6CB60" w14:textId="0A65F24A" w:rsidR="00B26335" w:rsidRDefault="000F73C5" w:rsidP="000F73C5">
      <w:pPr>
        <w:pStyle w:val="NormalnyWeb"/>
        <w:spacing w:before="240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uprawnienia Zamawiającego:</w:t>
      </w:r>
    </w:p>
    <w:p w14:paraId="73B2ED6B" w14:textId="5B8075E4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bCs/>
          <w:sz w:val="22"/>
          <w:szCs w:val="22"/>
        </w:rPr>
      </w:pPr>
      <w:r w:rsidRPr="000F73C5">
        <w:rPr>
          <w:rFonts w:ascii="Arial" w:hAnsi="Arial" w:cs="Arial"/>
          <w:bCs/>
          <w:sz w:val="22"/>
          <w:szCs w:val="22"/>
        </w:rPr>
        <w:t xml:space="preserve">Zamawiający zastrzega sobie możliwość zlecania dostawy dodatkowych materiałów eksploatacyjnych (tonerów). </w:t>
      </w:r>
    </w:p>
    <w:p w14:paraId="324B0E71" w14:textId="6808BDC7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bCs/>
          <w:sz w:val="22"/>
          <w:szCs w:val="22"/>
        </w:rPr>
      </w:pPr>
      <w:r w:rsidRPr="000F73C5">
        <w:rPr>
          <w:rFonts w:ascii="Arial" w:hAnsi="Arial" w:cs="Arial"/>
          <w:bCs/>
          <w:sz w:val="22"/>
          <w:szCs w:val="22"/>
        </w:rPr>
        <w:t>Zamawiający może skorzystać z uprawnienia wymienionego w ust. 1 wielokrotnie w</w:t>
      </w:r>
      <w:r>
        <w:rPr>
          <w:rFonts w:ascii="Arial" w:hAnsi="Arial" w:cs="Arial"/>
          <w:bCs/>
          <w:sz w:val="22"/>
          <w:szCs w:val="22"/>
        </w:rPr>
        <w:t> </w:t>
      </w:r>
      <w:r w:rsidRPr="000F73C5">
        <w:rPr>
          <w:rFonts w:ascii="Arial" w:hAnsi="Arial" w:cs="Arial"/>
          <w:bCs/>
          <w:sz w:val="22"/>
          <w:szCs w:val="22"/>
        </w:rPr>
        <w:t xml:space="preserve">terminie obowiązywania umowy, tj. do 31.12.2025 r.  </w:t>
      </w:r>
    </w:p>
    <w:p w14:paraId="0475E689" w14:textId="77777777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0F73C5">
        <w:rPr>
          <w:rFonts w:ascii="Arial" w:hAnsi="Arial" w:cs="Arial"/>
          <w:bCs/>
          <w:sz w:val="22"/>
          <w:szCs w:val="22"/>
        </w:rPr>
        <w:t>Wynagrodzenie należne Wykonawcy za zrealizowanie dodatkowego zamówienia zostanie ustalone na podstawie iloczynu</w:t>
      </w:r>
      <w:r w:rsidRPr="00671EF1">
        <w:rPr>
          <w:rFonts w:ascii="Arial" w:hAnsi="Arial" w:cs="Arial"/>
          <w:sz w:val="22"/>
          <w:szCs w:val="22"/>
        </w:rPr>
        <w:t xml:space="preserve"> liczby </w:t>
      </w:r>
      <w:r>
        <w:rPr>
          <w:rFonts w:ascii="Arial" w:hAnsi="Arial" w:cs="Arial"/>
          <w:sz w:val="22"/>
          <w:szCs w:val="22"/>
        </w:rPr>
        <w:t>zamawianych materiałów eksploatacyjnych (tonerów)</w:t>
      </w:r>
      <w:r w:rsidRPr="00671EF1">
        <w:rPr>
          <w:rFonts w:ascii="Arial" w:hAnsi="Arial" w:cs="Arial"/>
          <w:sz w:val="22"/>
          <w:szCs w:val="22"/>
        </w:rPr>
        <w:t xml:space="preserve"> oraz ich ceny jednostkowej wskazanej w ofercie.  </w:t>
      </w:r>
    </w:p>
    <w:p w14:paraId="7355CFAF" w14:textId="11CEEE98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B26335">
        <w:rPr>
          <w:rFonts w:ascii="Arial" w:hAnsi="Arial" w:cs="Arial"/>
          <w:sz w:val="22"/>
          <w:szCs w:val="22"/>
        </w:rPr>
        <w:t>Dostarczone materiały muszą być nowe i nieużywane, oraz wyprodukowane przez producenta oferowanych urządzeń</w:t>
      </w:r>
      <w:r>
        <w:rPr>
          <w:rFonts w:ascii="Arial" w:hAnsi="Arial" w:cs="Arial"/>
          <w:sz w:val="22"/>
          <w:szCs w:val="22"/>
        </w:rPr>
        <w:t xml:space="preserve"> (Zamawiający nie dopuszcza zastosowania zamienników lub tonerów po regeneracji).</w:t>
      </w:r>
    </w:p>
    <w:p w14:paraId="00B4138C" w14:textId="77777777" w:rsidR="00B26335" w:rsidRDefault="00B26335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</w:p>
    <w:sectPr w:rsidR="00B26335" w:rsidSect="004B569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23D7" w14:textId="77777777" w:rsidR="004B5690" w:rsidRDefault="004B5690" w:rsidP="003E17A6">
      <w:pPr>
        <w:spacing w:after="0" w:line="240" w:lineRule="auto"/>
      </w:pPr>
      <w:r>
        <w:separator/>
      </w:r>
    </w:p>
  </w:endnote>
  <w:endnote w:type="continuationSeparator" w:id="0">
    <w:p w14:paraId="5172A08C" w14:textId="77777777" w:rsidR="004B5690" w:rsidRDefault="004B5690" w:rsidP="003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FA05" w14:textId="78F90E98" w:rsidR="004B5690" w:rsidRDefault="004B56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B1DD93" wp14:editId="138E09BA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292000" cy="756000"/>
          <wp:effectExtent l="0" t="0" r="0" b="0"/>
          <wp:wrapTopAndBottom/>
          <wp:docPr id="8505424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8FC0" w14:textId="77777777" w:rsidR="004B5690" w:rsidRDefault="004B5690" w:rsidP="003E17A6">
      <w:pPr>
        <w:spacing w:after="0" w:line="240" w:lineRule="auto"/>
      </w:pPr>
      <w:r>
        <w:separator/>
      </w:r>
    </w:p>
  </w:footnote>
  <w:footnote w:type="continuationSeparator" w:id="0">
    <w:p w14:paraId="77E0B5C8" w14:textId="77777777" w:rsidR="004B5690" w:rsidRDefault="004B5690" w:rsidP="003E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7EAF"/>
    <w:multiLevelType w:val="hybridMultilevel"/>
    <w:tmpl w:val="2D7E7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612"/>
    <w:multiLevelType w:val="hybridMultilevel"/>
    <w:tmpl w:val="383CCB88"/>
    <w:lvl w:ilvl="0" w:tplc="9EBE4F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C46"/>
    <w:multiLevelType w:val="hybridMultilevel"/>
    <w:tmpl w:val="764CB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E8C"/>
    <w:multiLevelType w:val="hybridMultilevel"/>
    <w:tmpl w:val="DCFE8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4606E"/>
    <w:multiLevelType w:val="hybridMultilevel"/>
    <w:tmpl w:val="5D283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40D1"/>
    <w:multiLevelType w:val="hybridMultilevel"/>
    <w:tmpl w:val="2D7E7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A74C2"/>
    <w:multiLevelType w:val="multilevel"/>
    <w:tmpl w:val="857EB748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</w:rPr>
    </w:lvl>
  </w:abstractNum>
  <w:abstractNum w:abstractNumId="7" w15:restartNumberingAfterBreak="0">
    <w:nsid w:val="5D0D18AF"/>
    <w:multiLevelType w:val="multilevel"/>
    <w:tmpl w:val="46E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75F80"/>
    <w:multiLevelType w:val="multilevel"/>
    <w:tmpl w:val="1E5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E09E5"/>
    <w:multiLevelType w:val="hybridMultilevel"/>
    <w:tmpl w:val="99FCFD28"/>
    <w:lvl w:ilvl="0" w:tplc="3A88E69E">
      <w:start w:val="1"/>
      <w:numFmt w:val="decimal"/>
      <w:lvlText w:val="%1."/>
      <w:lvlJc w:val="left"/>
      <w:pPr>
        <w:tabs>
          <w:tab w:val="num" w:pos="729"/>
        </w:tabs>
        <w:ind w:left="312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532189"/>
    <w:multiLevelType w:val="hybridMultilevel"/>
    <w:tmpl w:val="70784F4A"/>
    <w:lvl w:ilvl="0" w:tplc="59A0E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593485">
    <w:abstractNumId w:val="8"/>
  </w:num>
  <w:num w:numId="2" w16cid:durableId="618804287">
    <w:abstractNumId w:val="7"/>
  </w:num>
  <w:num w:numId="3" w16cid:durableId="540093245">
    <w:abstractNumId w:val="0"/>
  </w:num>
  <w:num w:numId="4" w16cid:durableId="687487979">
    <w:abstractNumId w:val="6"/>
  </w:num>
  <w:num w:numId="5" w16cid:durableId="1252474737">
    <w:abstractNumId w:val="3"/>
  </w:num>
  <w:num w:numId="6" w16cid:durableId="1789472676">
    <w:abstractNumId w:val="10"/>
  </w:num>
  <w:num w:numId="7" w16cid:durableId="1152915379">
    <w:abstractNumId w:val="9"/>
  </w:num>
  <w:num w:numId="8" w16cid:durableId="1630471543">
    <w:abstractNumId w:val="1"/>
  </w:num>
  <w:num w:numId="9" w16cid:durableId="890190646">
    <w:abstractNumId w:val="5"/>
  </w:num>
  <w:num w:numId="10" w16cid:durableId="1789617225">
    <w:abstractNumId w:val="4"/>
  </w:num>
  <w:num w:numId="11" w16cid:durableId="1297373347">
    <w:abstractNumId w:val="2"/>
  </w:num>
  <w:num w:numId="12" w16cid:durableId="947854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4D"/>
    <w:rsid w:val="000045D2"/>
    <w:rsid w:val="00013DF5"/>
    <w:rsid w:val="000269E6"/>
    <w:rsid w:val="000414DA"/>
    <w:rsid w:val="00042EEC"/>
    <w:rsid w:val="000574A1"/>
    <w:rsid w:val="00066E6A"/>
    <w:rsid w:val="00087C31"/>
    <w:rsid w:val="000B2C55"/>
    <w:rsid w:val="000F73C5"/>
    <w:rsid w:val="00101F54"/>
    <w:rsid w:val="0012026B"/>
    <w:rsid w:val="00125ADE"/>
    <w:rsid w:val="00140E21"/>
    <w:rsid w:val="00172F42"/>
    <w:rsid w:val="00197B03"/>
    <w:rsid w:val="002873D5"/>
    <w:rsid w:val="002B4492"/>
    <w:rsid w:val="002C37DE"/>
    <w:rsid w:val="002D7EAC"/>
    <w:rsid w:val="00347C15"/>
    <w:rsid w:val="00356586"/>
    <w:rsid w:val="003B1E03"/>
    <w:rsid w:val="003E17A6"/>
    <w:rsid w:val="003E5AB8"/>
    <w:rsid w:val="0041564A"/>
    <w:rsid w:val="00415CA8"/>
    <w:rsid w:val="00427C9A"/>
    <w:rsid w:val="00445375"/>
    <w:rsid w:val="00450289"/>
    <w:rsid w:val="00471351"/>
    <w:rsid w:val="00486FAC"/>
    <w:rsid w:val="004B5690"/>
    <w:rsid w:val="004D3A76"/>
    <w:rsid w:val="00517C53"/>
    <w:rsid w:val="00530A7B"/>
    <w:rsid w:val="005B1E2C"/>
    <w:rsid w:val="005D611E"/>
    <w:rsid w:val="0070537A"/>
    <w:rsid w:val="00717892"/>
    <w:rsid w:val="00743451"/>
    <w:rsid w:val="00751900"/>
    <w:rsid w:val="00760F69"/>
    <w:rsid w:val="00791438"/>
    <w:rsid w:val="007A65F5"/>
    <w:rsid w:val="007D4BE1"/>
    <w:rsid w:val="007F71AF"/>
    <w:rsid w:val="007F7E21"/>
    <w:rsid w:val="00810F6E"/>
    <w:rsid w:val="0087645C"/>
    <w:rsid w:val="00885FF9"/>
    <w:rsid w:val="008A18C1"/>
    <w:rsid w:val="008D7BB2"/>
    <w:rsid w:val="008E2CC7"/>
    <w:rsid w:val="00912F94"/>
    <w:rsid w:val="009236C5"/>
    <w:rsid w:val="0094122D"/>
    <w:rsid w:val="00951BEA"/>
    <w:rsid w:val="009958EB"/>
    <w:rsid w:val="009E12DC"/>
    <w:rsid w:val="00AA66FC"/>
    <w:rsid w:val="00B02131"/>
    <w:rsid w:val="00B26335"/>
    <w:rsid w:val="00B52910"/>
    <w:rsid w:val="00BA3A6E"/>
    <w:rsid w:val="00BD354D"/>
    <w:rsid w:val="00BD68A5"/>
    <w:rsid w:val="00C14623"/>
    <w:rsid w:val="00C16B60"/>
    <w:rsid w:val="00C226B4"/>
    <w:rsid w:val="00C429B2"/>
    <w:rsid w:val="00CB69E8"/>
    <w:rsid w:val="00CF0ADB"/>
    <w:rsid w:val="00CF0CD1"/>
    <w:rsid w:val="00D13E19"/>
    <w:rsid w:val="00D25515"/>
    <w:rsid w:val="00D50EB9"/>
    <w:rsid w:val="00D52FC5"/>
    <w:rsid w:val="00D62606"/>
    <w:rsid w:val="00D85976"/>
    <w:rsid w:val="00DB0C60"/>
    <w:rsid w:val="00DD7EC8"/>
    <w:rsid w:val="00DE5764"/>
    <w:rsid w:val="00E2577A"/>
    <w:rsid w:val="00E64972"/>
    <w:rsid w:val="00E67610"/>
    <w:rsid w:val="00ED27F0"/>
    <w:rsid w:val="00F0457A"/>
    <w:rsid w:val="00F56C13"/>
    <w:rsid w:val="00FC0ACB"/>
    <w:rsid w:val="00FD1799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BDEB"/>
  <w15:docId w15:val="{01154A58-A212-4D80-9C41-D59A4785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E2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E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5AB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7A6"/>
  </w:style>
  <w:style w:type="paragraph" w:styleId="Stopka">
    <w:name w:val="footer"/>
    <w:basedOn w:val="Normalny"/>
    <w:link w:val="StopkaZnak"/>
    <w:uiPriority w:val="99"/>
    <w:unhideWhenUsed/>
    <w:rsid w:val="003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7A6"/>
  </w:style>
  <w:style w:type="paragraph" w:styleId="Akapitzlist">
    <w:name w:val="List Paragraph"/>
    <w:basedOn w:val="Normalny"/>
    <w:qFormat/>
    <w:rsid w:val="00E64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B1E2C"/>
    <w:rPr>
      <w:rFonts w:ascii="Arial" w:eastAsia="Times New Roman" w:hAnsi="Arial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2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73C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0F73C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 Gręda</dc:creator>
  <cp:keywords/>
  <dc:description/>
  <cp:lastModifiedBy>Krzysztof Grabarczyk</cp:lastModifiedBy>
  <cp:revision>11</cp:revision>
  <dcterms:created xsi:type="dcterms:W3CDTF">2025-07-24T10:51:00Z</dcterms:created>
  <dcterms:modified xsi:type="dcterms:W3CDTF">2025-08-08T09:51:00Z</dcterms:modified>
</cp:coreProperties>
</file>