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FEDC" w14:textId="77777777" w:rsidR="00670D77" w:rsidRPr="00486857" w:rsidRDefault="00670D77">
      <w:pPr>
        <w:rPr>
          <w:rFonts w:ascii="Arial" w:hAnsi="Arial" w:cs="Arial"/>
          <w:b/>
          <w:bCs/>
          <w:sz w:val="22"/>
          <w:szCs w:val="22"/>
        </w:rPr>
      </w:pPr>
    </w:p>
    <w:p w14:paraId="50765B21" w14:textId="52D34802" w:rsidR="00486857" w:rsidRDefault="00486857" w:rsidP="00486857">
      <w:pPr>
        <w:tabs>
          <w:tab w:val="left" w:pos="357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86857">
        <w:rPr>
          <w:rFonts w:ascii="Arial" w:hAnsi="Arial" w:cs="Arial"/>
          <w:b/>
          <w:bCs/>
          <w:sz w:val="22"/>
          <w:szCs w:val="22"/>
        </w:rPr>
        <w:t>ODPOWIEDZI NA PYTANIA Z DNIA 22.07.2026</w:t>
      </w:r>
    </w:p>
    <w:p w14:paraId="4A0D2958" w14:textId="77777777" w:rsidR="00486857" w:rsidRDefault="00486857" w:rsidP="00486857">
      <w:pPr>
        <w:tabs>
          <w:tab w:val="left" w:pos="357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499C0F9" w14:textId="49AB652E" w:rsidR="00486857" w:rsidRDefault="00486857" w:rsidP="00486857">
      <w:pPr>
        <w:tabs>
          <w:tab w:val="left" w:pos="357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PYTANIE NR 1: </w:t>
      </w:r>
    </w:p>
    <w:p w14:paraId="50F9CA0D" w14:textId="77777777" w:rsidR="00486857" w:rsidRPr="00486857" w:rsidRDefault="00486857" w:rsidP="00486857">
      <w:pPr>
        <w:spacing w:before="120" w:after="12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685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Czy zamawiający dopuszcza rozwiązanie, które wspiera systemy operacyjne Micorosoft WIndows Server 2012r2, 2012 r2 Essentials, Windows Server: 2016/2019/2022/2025, Windows Server 2016/2019 Essential ?</w:t>
      </w:r>
    </w:p>
    <w:p w14:paraId="1A147EA1" w14:textId="77777777" w:rsidR="00486857" w:rsidRDefault="00486857" w:rsidP="00486857">
      <w:pPr>
        <w:tabs>
          <w:tab w:val="left" w:pos="3570"/>
        </w:tabs>
        <w:rPr>
          <w:rFonts w:ascii="Arial" w:hAnsi="Arial" w:cs="Arial"/>
          <w:b/>
          <w:bCs/>
          <w:sz w:val="22"/>
          <w:szCs w:val="22"/>
        </w:rPr>
      </w:pPr>
    </w:p>
    <w:p w14:paraId="628D9E08" w14:textId="7AF0E05C" w:rsidR="00486857" w:rsidRDefault="00486857" w:rsidP="00486857">
      <w:pPr>
        <w:tabs>
          <w:tab w:val="left" w:pos="357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ODPOWIEDŹ: </w:t>
      </w:r>
    </w:p>
    <w:p w14:paraId="6AAFE707" w14:textId="16DA362B" w:rsidR="00486857" w:rsidRDefault="00486857" w:rsidP="00486857">
      <w:pPr>
        <w:tabs>
          <w:tab w:val="left" w:pos="3570"/>
        </w:tabs>
        <w:rPr>
          <w:rFonts w:ascii="Arial" w:hAnsi="Arial" w:cs="Arial"/>
          <w:b/>
          <w:bCs/>
          <w:sz w:val="22"/>
          <w:szCs w:val="22"/>
        </w:rPr>
      </w:pPr>
      <w:r w:rsidRPr="00486857">
        <w:rPr>
          <w:rFonts w:ascii="Arial" w:hAnsi="Arial" w:cs="Arial"/>
          <w:b/>
          <w:bCs/>
          <w:sz w:val="22"/>
          <w:szCs w:val="22"/>
        </w:rPr>
        <w:t>Zamawiający dopuści rozwiązanie, które wspiera systemy operacyjne Windows Server 2012 R2/2012 R2 Essentials/2016/2016 Essential/2019 Essential/2019 /2022/2025.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86857">
        <w:rPr>
          <w:rFonts w:ascii="Arial" w:hAnsi="Arial" w:cs="Arial"/>
          <w:b/>
          <w:bCs/>
          <w:sz w:val="22"/>
          <w:szCs w:val="22"/>
        </w:rPr>
        <w:t>Jednocześnie Zamawiający wymaga na dostępności agenta dla pozostałych systemów określonych w pkt. 16 lit. b. i c. OPZ.</w:t>
      </w:r>
    </w:p>
    <w:p w14:paraId="383EC605" w14:textId="77777777" w:rsidR="00486857" w:rsidRDefault="00486857" w:rsidP="00486857">
      <w:pPr>
        <w:tabs>
          <w:tab w:val="left" w:pos="3570"/>
        </w:tabs>
        <w:rPr>
          <w:rFonts w:ascii="Arial" w:hAnsi="Arial" w:cs="Arial"/>
          <w:b/>
          <w:bCs/>
          <w:sz w:val="22"/>
          <w:szCs w:val="22"/>
        </w:rPr>
      </w:pPr>
    </w:p>
    <w:p w14:paraId="2C10CE90" w14:textId="32833DEC" w:rsidR="00486857" w:rsidRDefault="00486857" w:rsidP="00486857">
      <w:pPr>
        <w:tabs>
          <w:tab w:val="left" w:pos="357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PYTANIE NR 2: </w:t>
      </w:r>
    </w:p>
    <w:p w14:paraId="3698B747" w14:textId="50DDC3B9" w:rsidR="00486857" w:rsidRDefault="00486857" w:rsidP="00486857">
      <w:pPr>
        <w:tabs>
          <w:tab w:val="left" w:pos="357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86857">
        <w:rPr>
          <w:rFonts w:ascii="Arial" w:hAnsi="Arial" w:cs="Arial"/>
          <w:sz w:val="22"/>
          <w:szCs w:val="22"/>
        </w:rPr>
        <w:t>Czy zamawiający dopuszcza rozwiązanie, które wspiera systemy operacyjne dla Systemu Windows 10 i 11?</w:t>
      </w:r>
    </w:p>
    <w:p w14:paraId="6B3383F1" w14:textId="77777777" w:rsidR="00486857" w:rsidRDefault="00486857" w:rsidP="00486857">
      <w:pPr>
        <w:tabs>
          <w:tab w:val="left" w:pos="357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201853B" w14:textId="32CDDDE0" w:rsidR="00486857" w:rsidRDefault="00486857" w:rsidP="00486857">
      <w:pPr>
        <w:tabs>
          <w:tab w:val="left" w:pos="3570"/>
        </w:tabs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86857">
        <w:rPr>
          <w:rFonts w:ascii="Arial" w:hAnsi="Arial" w:cs="Arial"/>
          <w:b/>
          <w:bCs/>
          <w:sz w:val="22"/>
          <w:szCs w:val="22"/>
        </w:rPr>
        <w:t xml:space="preserve">ODPOWIEDŹ: </w:t>
      </w:r>
    </w:p>
    <w:p w14:paraId="1DCF4698" w14:textId="737F057E" w:rsidR="00486857" w:rsidRPr="00486857" w:rsidRDefault="00486857" w:rsidP="00486857">
      <w:pPr>
        <w:tabs>
          <w:tab w:val="left" w:pos="3570"/>
        </w:tabs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86857">
        <w:rPr>
          <w:rFonts w:ascii="Arial" w:hAnsi="Arial" w:cs="Arial"/>
          <w:b/>
          <w:bCs/>
          <w:sz w:val="22"/>
          <w:szCs w:val="22"/>
        </w:rPr>
        <w:t>Zgodnie z pkt. 16 lit a. zamawiający wymaga agenta posiadającego wsparcie dla systemu Windows 10 i 11.</w:t>
      </w:r>
    </w:p>
    <w:sectPr w:rsidR="00486857" w:rsidRPr="004868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750D" w14:textId="77777777" w:rsidR="00B46D0C" w:rsidRDefault="00B46D0C" w:rsidP="00486857">
      <w:pPr>
        <w:spacing w:after="0" w:line="240" w:lineRule="auto"/>
      </w:pPr>
      <w:r>
        <w:separator/>
      </w:r>
    </w:p>
  </w:endnote>
  <w:endnote w:type="continuationSeparator" w:id="0">
    <w:p w14:paraId="06ED45FD" w14:textId="77777777" w:rsidR="00B46D0C" w:rsidRDefault="00B46D0C" w:rsidP="0048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39B3" w14:textId="77777777" w:rsidR="00B46D0C" w:rsidRDefault="00B46D0C" w:rsidP="00486857">
      <w:pPr>
        <w:spacing w:after="0" w:line="240" w:lineRule="auto"/>
      </w:pPr>
      <w:r>
        <w:separator/>
      </w:r>
    </w:p>
  </w:footnote>
  <w:footnote w:type="continuationSeparator" w:id="0">
    <w:p w14:paraId="708A905C" w14:textId="77777777" w:rsidR="00B46D0C" w:rsidRDefault="00B46D0C" w:rsidP="0048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62F4" w14:textId="2FC5FC81" w:rsidR="00486857" w:rsidRDefault="00486857">
    <w:pPr>
      <w:pStyle w:val="Nagwek"/>
    </w:pPr>
    <w:r>
      <w:rPr>
        <w:noProof/>
      </w:rPr>
      <w:drawing>
        <wp:inline distT="0" distB="0" distL="0" distR="0" wp14:anchorId="7E2EBE59" wp14:editId="07E9CF65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A1A"/>
    <w:multiLevelType w:val="multilevel"/>
    <w:tmpl w:val="5906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55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0E"/>
    <w:rsid w:val="003E50A1"/>
    <w:rsid w:val="00486857"/>
    <w:rsid w:val="00670D77"/>
    <w:rsid w:val="0098530E"/>
    <w:rsid w:val="00B46D0C"/>
    <w:rsid w:val="00E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13A"/>
  <w15:chartTrackingRefBased/>
  <w15:docId w15:val="{AD5EA092-857E-4DE3-A3D4-CE061CD9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3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3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3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3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3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857"/>
  </w:style>
  <w:style w:type="paragraph" w:styleId="Stopka">
    <w:name w:val="footer"/>
    <w:basedOn w:val="Normalny"/>
    <w:link w:val="StopkaZnak"/>
    <w:uiPriority w:val="99"/>
    <w:unhideWhenUsed/>
    <w:rsid w:val="0048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671</Characters>
  <Application>Microsoft Office Word</Application>
  <DocSecurity>0</DocSecurity>
  <Lines>5</Lines>
  <Paragraphs>1</Paragraphs>
  <ScaleCrop>false</ScaleCrop>
  <Company>Ministerstwo Infrastruktury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Jemielity Ewa</dc:creator>
  <cp:keywords/>
  <dc:description/>
  <cp:lastModifiedBy>Jemielity Ewa</cp:lastModifiedBy>
  <cp:revision>2</cp:revision>
  <dcterms:created xsi:type="dcterms:W3CDTF">2026-07-22T10:41:00Z</dcterms:created>
  <dcterms:modified xsi:type="dcterms:W3CDTF">2026-07-22T10:47:00Z</dcterms:modified>
</cp:coreProperties>
</file>