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775B1921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1891"/>
      <w:r w:rsidR="00D805C3" w:rsidRPr="00D805C3">
        <w:rPr>
          <w:rFonts w:ascii="Lato" w:hAnsi="Lato"/>
          <w:sz w:val="20"/>
          <w:szCs w:val="20"/>
        </w:rPr>
        <w:t>DLI-III.7621.12.2023.LB.19 (DLI-I)</w:t>
      </w:r>
    </w:p>
    <w:bookmarkEnd w:id="0"/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0D78FCE" w14:textId="77777777" w:rsidR="00220175" w:rsidRDefault="00220175" w:rsidP="00DD27C4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4A74093C" w14:textId="04DB6C54" w:rsidR="00706B20" w:rsidRPr="00982208" w:rsidRDefault="003B16B3" w:rsidP="00DD27C4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82208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45C10092" w:rsidR="003B16B3" w:rsidRPr="00982208" w:rsidRDefault="003B16B3" w:rsidP="0098220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14354A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14354A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2025 r. poz. 1691)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a także art. 72 ust. 6 w zw. z art. 72 ust. 1 pkt 10 ustawy z dnia </w:t>
      </w:r>
      <w:r w:rsidR="00800038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A04935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A04935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</w:t>
      </w:r>
      <w:proofErr w:type="spellStart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6141F4FB" w14:textId="36A37211" w:rsidR="003B16B3" w:rsidRPr="00982208" w:rsidRDefault="003B16B3" w:rsidP="0098220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 w:rsidR="00B8540C" w:rsidRPr="0098220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40EC90D9" w14:textId="45768A3C" w:rsidR="00FF6A3D" w:rsidRDefault="003B16B3" w:rsidP="00982208">
      <w:pPr>
        <w:pStyle w:val="Default"/>
        <w:spacing w:after="240" w:line="240" w:lineRule="exact"/>
        <w:jc w:val="both"/>
        <w:rPr>
          <w:spacing w:val="4"/>
          <w:sz w:val="20"/>
          <w:szCs w:val="20"/>
        </w:rPr>
      </w:pP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zawiadamia,</w:t>
      </w:r>
      <w:r w:rsidR="002833A8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że </w:t>
      </w:r>
      <w:bookmarkStart w:id="1" w:name="_Hlk215741937"/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wydał decyzję z dnia </w:t>
      </w:r>
      <w:r w:rsidR="00FF6A3D">
        <w:rPr>
          <w:rFonts w:eastAsia="Times New Roman" w:cs="Arial"/>
          <w:bCs/>
          <w:spacing w:val="4"/>
          <w:sz w:val="20"/>
          <w:szCs w:val="20"/>
          <w:lang w:eastAsia="pl-PL"/>
        </w:rPr>
        <w:t>15</w:t>
      </w:r>
      <w:r w:rsidR="00DD27C4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kwietnia 2026 r., znak: </w:t>
      </w:r>
      <w:r w:rsidR="00FF6A3D" w:rsidRPr="00FF6A3D">
        <w:rPr>
          <w:rFonts w:eastAsia="Times New Roman" w:cs="Arial"/>
          <w:bCs/>
          <w:spacing w:val="4"/>
          <w:sz w:val="20"/>
          <w:szCs w:val="20"/>
          <w:lang w:eastAsia="pl-PL"/>
        </w:rPr>
        <w:t>DLI-III.7621.12.2023.LB.1</w:t>
      </w:r>
      <w:r w:rsidR="00FF6A3D">
        <w:rPr>
          <w:rFonts w:eastAsia="Times New Roman" w:cs="Arial"/>
          <w:bCs/>
          <w:spacing w:val="4"/>
          <w:sz w:val="20"/>
          <w:szCs w:val="20"/>
          <w:lang w:eastAsia="pl-PL"/>
        </w:rPr>
        <w:t>8</w:t>
      </w:r>
      <w:r w:rsidR="00FF6A3D" w:rsidRPr="00FF6A3D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</w:t>
      </w:r>
      <w:r w:rsidR="00FF6A3D">
        <w:rPr>
          <w:rFonts w:eastAsia="Times New Roman" w:cs="Arial"/>
          <w:bCs/>
          <w:spacing w:val="4"/>
          <w:sz w:val="20"/>
          <w:szCs w:val="20"/>
          <w:lang w:eastAsia="pl-PL"/>
        </w:rPr>
        <w:br/>
      </w:r>
      <w:r w:rsidR="00FF6A3D" w:rsidRPr="00FF6A3D">
        <w:rPr>
          <w:rFonts w:eastAsia="Times New Roman" w:cs="Arial"/>
          <w:bCs/>
          <w:spacing w:val="4"/>
          <w:sz w:val="20"/>
          <w:szCs w:val="20"/>
          <w:lang w:eastAsia="pl-PL"/>
        </w:rPr>
        <w:t>(DLI-I)</w:t>
      </w:r>
      <w:r w:rsidR="00FF6A3D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, 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uchylającą w części i orzekając</w:t>
      </w:r>
      <w:r w:rsidR="005020C0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ą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w tym zakresie co do istoty sprawy</w:t>
      </w:r>
      <w:r w:rsidR="00E83BFE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, </w:t>
      </w:r>
      <w:r w:rsidR="002C201D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w pozostałej części 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utrzymującą </w:t>
      </w:r>
      <w:bookmarkStart w:id="2" w:name="_Hlk215735391"/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>w mocy</w:t>
      </w:r>
      <w:r w:rsidR="00056305"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zaskarżoną</w:t>
      </w:r>
      <w:r w:rsidRPr="00982208">
        <w:rPr>
          <w:rFonts w:eastAsia="Times New Roman" w:cs="Arial"/>
          <w:bCs/>
          <w:spacing w:val="4"/>
          <w:sz w:val="20"/>
          <w:szCs w:val="20"/>
          <w:lang w:eastAsia="pl-PL"/>
        </w:rPr>
        <w:t xml:space="preserve"> decyzję</w:t>
      </w:r>
      <w:bookmarkEnd w:id="2"/>
      <w:r w:rsidR="006163FE" w:rsidRPr="00982208">
        <w:rPr>
          <w:spacing w:val="4"/>
          <w:sz w:val="20"/>
          <w:szCs w:val="20"/>
        </w:rPr>
        <w:t xml:space="preserve"> </w:t>
      </w:r>
      <w:bookmarkEnd w:id="1"/>
      <w:r w:rsidR="00FF6A3D" w:rsidRPr="003831B7">
        <w:rPr>
          <w:rFonts w:cs="Arial"/>
          <w:spacing w:val="4"/>
          <w:sz w:val="20"/>
          <w:szCs w:val="20"/>
        </w:rPr>
        <w:t xml:space="preserve">Wojewody Świętokrzyskiego Nr 3/23 z dnia 7 lutego 2023 r., znak: SPN.III.7820.1.3.2022, o zezwoleniu na realizację inwestycji drogowej </w:t>
      </w:r>
      <w:r w:rsidR="00FF6A3D">
        <w:rPr>
          <w:rFonts w:cs="Arial"/>
          <w:spacing w:val="4"/>
          <w:sz w:val="20"/>
          <w:szCs w:val="20"/>
        </w:rPr>
        <w:br/>
      </w:r>
      <w:r w:rsidR="00FF6A3D" w:rsidRPr="003831B7">
        <w:rPr>
          <w:rFonts w:cs="Arial"/>
          <w:spacing w:val="4"/>
          <w:sz w:val="20"/>
          <w:szCs w:val="20"/>
        </w:rPr>
        <w:t xml:space="preserve">pn.: „Rozbudowa drogi wojewódzkiej nr 755 na odcinku od drogi krajowej nr 74 - km 23+048,17 do ul. Plażowej - km 34+528,30 oraz rozbudowa drogi wojewódzkiej nr 777 od km 16+010,28 </w:t>
      </w:r>
      <w:r w:rsidR="00FF6A3D">
        <w:rPr>
          <w:rFonts w:cs="Arial"/>
          <w:spacing w:val="4"/>
          <w:sz w:val="20"/>
          <w:szCs w:val="20"/>
        </w:rPr>
        <w:br/>
      </w:r>
      <w:r w:rsidR="00FF6A3D" w:rsidRPr="003831B7">
        <w:rPr>
          <w:rFonts w:cs="Arial"/>
          <w:spacing w:val="4"/>
          <w:sz w:val="20"/>
          <w:szCs w:val="20"/>
        </w:rPr>
        <w:t>do 18+683,91 wraz z budową mostu, przepustów, miejsca do ważenia pojazdów, chodników, zatok autobusowych, poboczy, zjazdów, odwodnienia oraz infrastruktury technicznej na terenie powiatu opatowskiego w gminie Ożarów oraz powiatu sandomierskiego w gminie Zawichost”</w:t>
      </w:r>
      <w:r w:rsidR="00FF6A3D">
        <w:rPr>
          <w:rFonts w:cs="Arial"/>
          <w:spacing w:val="4"/>
          <w:sz w:val="20"/>
          <w:szCs w:val="20"/>
        </w:rPr>
        <w:t>.</w:t>
      </w:r>
    </w:p>
    <w:p w14:paraId="77C0994C" w14:textId="66093165" w:rsidR="00FF6A3D" w:rsidRDefault="003B16B3" w:rsidP="0098220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</w:t>
      </w:r>
      <w:r w:rsidR="00B8540C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Finansów i Gospodarki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6163FE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</w:t>
      </w:r>
      <w:r w:rsidR="00FF6A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15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kwietnia </w:t>
      </w:r>
      <w:r w:rsidR="002C201D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2026 </w:t>
      </w:r>
      <w:r w:rsidR="005B4B42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bookmarkStart w:id="3" w:name="_Hlk215742042"/>
      <w:r w:rsidR="00DD27C4" w:rsidRPr="00982208">
        <w:rPr>
          <w:rFonts w:ascii="Lato" w:hAnsi="Lato" w:cs="Arial"/>
          <w:spacing w:val="4"/>
          <w:sz w:val="20"/>
          <w:szCs w:val="20"/>
        </w:rPr>
        <w:t xml:space="preserve">(wraz z załącznikami) oraz aktami sprawy można zapoznać się w Ministerstwie Rozwoju i Technologii w Warszawie, </w:t>
      </w:r>
      <w:r w:rsidR="00DD27C4" w:rsidRPr="00982208">
        <w:rPr>
          <w:rFonts w:ascii="Lato" w:hAnsi="Lato" w:cs="Arial"/>
          <w:spacing w:val="4"/>
          <w:sz w:val="20"/>
          <w:szCs w:val="20"/>
        </w:rPr>
        <w:br/>
        <w:t xml:space="preserve">ul. Chałubińskiego 4/6, w dni robocze (wtorek, czwartek i piątek), w godzinach od 10.00 </w:t>
      </w:r>
      <w:r w:rsidR="00DD27C4" w:rsidRPr="00982208">
        <w:rPr>
          <w:rFonts w:ascii="Lato" w:hAnsi="Lato" w:cs="Arial"/>
          <w:spacing w:val="4"/>
          <w:sz w:val="20"/>
          <w:szCs w:val="20"/>
        </w:rPr>
        <w:br/>
        <w:t xml:space="preserve">do 14.30, 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- od poniedziałku do piątku w godzinach 10:30 – 14.30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decyzji 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(bez załączników) w Biuletynie Informacji Publicznej Ministerstwa Rozwoju i Technologii pod adresem: </w:t>
      </w:r>
      <w:hyperlink r:id="rId8" w:history="1">
        <w:r w:rsidR="00DD27C4" w:rsidRPr="00982208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8F48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8F48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="00DD27C4" w:rsidRPr="0098220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="00DD27C4" w:rsidRPr="0098220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tj. w Urzędzie </w:t>
      </w:r>
      <w:r w:rsidR="00FF6A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i Gminy Zawichost oraz Urzędzie Miasta i Gminy Ożarów.</w:t>
      </w:r>
    </w:p>
    <w:bookmarkEnd w:id="3"/>
    <w:p w14:paraId="30063346" w14:textId="7141D562" w:rsidR="003B16B3" w:rsidRPr="00982208" w:rsidRDefault="005C664B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3B16B3" w:rsidRPr="0098220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Data publikacji obwieszczenia i treści decyzji: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Pr="005C664B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>6 maja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A04935" w:rsidRPr="005C664B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>202</w:t>
      </w:r>
      <w:r w:rsidR="002C201D" w:rsidRPr="005C664B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>6</w:t>
      </w:r>
      <w:r w:rsidR="003B16B3" w:rsidRPr="005C664B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t xml:space="preserve"> r.</w:t>
      </w:r>
    </w:p>
    <w:p w14:paraId="78E9DB1E" w14:textId="6F8ABFD1" w:rsidR="003B16B3" w:rsidRPr="00982208" w:rsidRDefault="005C664B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sz w:val="20"/>
          <w:szCs w:val="20"/>
          <w:lang w:eastAsia="pl-PL"/>
        </w:rPr>
        <w:br/>
      </w:r>
      <w:r w:rsidR="003B16B3" w:rsidRPr="00982208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="003B16B3"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1510B84" w14:textId="38ED9788" w:rsidR="00866E3C" w:rsidRPr="008957CB" w:rsidRDefault="005C664B" w:rsidP="00866E3C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>
        <w:rPr>
          <w:rFonts w:ascii="Lato" w:eastAsia="Aptos" w:hAnsi="Lato" w:cs="Aptos"/>
          <w:b/>
          <w:bCs/>
          <w:sz w:val="20"/>
          <w:szCs w:val="20"/>
        </w:rPr>
        <w:br/>
      </w:r>
      <w:r w:rsidR="00866E3C" w:rsidRPr="008957CB">
        <w:rPr>
          <w:rFonts w:ascii="Lato" w:eastAsia="Aptos" w:hAnsi="Lato" w:cs="Aptos"/>
          <w:b/>
          <w:bCs/>
          <w:sz w:val="20"/>
          <w:szCs w:val="20"/>
        </w:rPr>
        <w:t xml:space="preserve">Z upoważnienia </w:t>
      </w:r>
    </w:p>
    <w:p w14:paraId="1D337483" w14:textId="30297BCE" w:rsidR="00866E3C" w:rsidRPr="008957CB" w:rsidRDefault="00542262" w:rsidP="00866E3C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Anna Wachowska</w:t>
      </w:r>
    </w:p>
    <w:p w14:paraId="5A0989D9" w14:textId="028E9FBC" w:rsidR="00866E3C" w:rsidRPr="008957CB" w:rsidRDefault="00542262" w:rsidP="00866E3C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naczelnik</w:t>
      </w:r>
    </w:p>
    <w:p w14:paraId="3AFA4161" w14:textId="6A61D0C4" w:rsidR="00866E3C" w:rsidRPr="008957CB" w:rsidRDefault="00542262" w:rsidP="00866E3C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2DAB0BD8" w14:textId="26699871" w:rsidR="00866E3C" w:rsidRPr="008957CB" w:rsidRDefault="00542262" w:rsidP="00866E3C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/ kwalifikowany podpis elektroniczny /</w:t>
      </w:r>
    </w:p>
    <w:p w14:paraId="15F21CA3" w14:textId="77777777" w:rsidR="00866E3C" w:rsidRDefault="00866E3C" w:rsidP="00866E3C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8957CB"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72AC64BE" w14:textId="77777777" w:rsidR="00A100C9" w:rsidRDefault="00A100C9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</w:p>
    <w:p w14:paraId="1635AAE1" w14:textId="77777777" w:rsidR="005C664B" w:rsidRDefault="005C664B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</w:p>
    <w:p w14:paraId="6B3C853C" w14:textId="77777777" w:rsidR="00220175" w:rsidRDefault="00220175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</w:p>
    <w:p w14:paraId="3A4A45F9" w14:textId="18B4CD81" w:rsidR="002C201D" w:rsidRPr="00982208" w:rsidRDefault="002C201D" w:rsidP="00DD27C4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  <w:r w:rsidRPr="0098220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4149AD6">
                <wp:simplePos x="0" y="0"/>
                <wp:positionH relativeFrom="page">
                  <wp:align>right</wp:align>
                </wp:positionH>
                <wp:positionV relativeFrom="paragraph">
                  <wp:posOffset>-50800</wp:posOffset>
                </wp:positionV>
                <wp:extent cx="305435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54F5" w14:textId="77777777" w:rsidR="0014354A" w:rsidRDefault="00257F76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</w:p>
                          <w:p w14:paraId="4E618E68" w14:textId="2465C8D1" w:rsidR="0036320F" w:rsidRPr="00D21792" w:rsidRDefault="0036320F" w:rsidP="0036320F">
                            <w:pPr>
                              <w:spacing w:after="0" w:line="260" w:lineRule="exact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435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D805C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DLI-III.7621.12.2023.LB.19 (DLI-I)</w:t>
                            </w:r>
                          </w:p>
                          <w:p w14:paraId="5DF6C782" w14:textId="0FA11C40" w:rsidR="00257F76" w:rsidRPr="0014354A" w:rsidRDefault="00257F76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9.3pt;margin-top:-4pt;width:240.5pt;height:60.7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fT4AEAAKEDAAAOAAAAZHJzL2Uyb0RvYy54bWysU9uO0zAQfUfiHyy/0yTdlkLUdLXsahHS&#10;cpEWPsBx7MQi8Zix26R8PWOn2y3whnix7JnJmXPOTLbX09Czg0JvwFa8WOScKSuhMbat+Lev96/e&#10;cO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" filled="f" stroked="f">
                <v:textbox>
                  <w:txbxContent>
                    <w:p w14:paraId="2FDD54F5" w14:textId="77777777" w:rsidR="0014354A" w:rsidRDefault="00257F76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</w:p>
                    <w:p w14:paraId="4E618E68" w14:textId="2465C8D1" w:rsidR="0036320F" w:rsidRPr="00D21792" w:rsidRDefault="0036320F" w:rsidP="0036320F">
                      <w:pPr>
                        <w:spacing w:after="0" w:line="260" w:lineRule="exact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          </w:t>
                      </w:r>
                      <w:r w:rsidR="0014354A"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Pr="00D805C3">
                        <w:rPr>
                          <w:rFonts w:ascii="Lato" w:hAnsi="Lato"/>
                          <w:sz w:val="20"/>
                          <w:szCs w:val="20"/>
                        </w:rPr>
                        <w:t>DLI-III.7621.12.2023.LB.19 (DLI-I)</w:t>
                      </w:r>
                    </w:p>
                    <w:p w14:paraId="5DF6C782" w14:textId="0FA11C40" w:rsidR="00257F76" w:rsidRPr="0014354A" w:rsidRDefault="00257F76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8E780E" w14:textId="113CF1FD" w:rsidR="00CE577A" w:rsidRPr="00982208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3EFB07DF" w:rsidR="00257F76" w:rsidRPr="00982208" w:rsidRDefault="00DD27C4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  <w:r w:rsidR="00257F76" w:rsidRPr="0098220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982208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98220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98220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982208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4E0E5AD9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="002C201D"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="0014354A"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14354A" w:rsidRPr="00982208">
        <w:rPr>
          <w:rFonts w:ascii="Lato" w:eastAsia="Times New Roman" w:hAnsi="Lato" w:cs="Arial"/>
          <w:bCs/>
          <w:sz w:val="20"/>
          <w:szCs w:val="20"/>
          <w:lang w:eastAsia="pl-PL"/>
        </w:rPr>
        <w:t>. Dz. U. z 2025 r. poz. 1691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982208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98220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982208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982208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4C5758BD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6A505A"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53F7E2E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82208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82208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(Dz.U. z 2020 r. poz. 164, </w:t>
      </w:r>
      <w:r w:rsid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późn.zm.).</w:t>
      </w:r>
    </w:p>
    <w:p w14:paraId="1E285130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1FD8A1D9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prawo do ich sprostowania, jeśli są błędne lub nieaktualne, a także uzupełnienia jeżeli </w:t>
      </w:r>
      <w:r w:rsid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są niekompletne;</w:t>
      </w:r>
    </w:p>
    <w:p w14:paraId="44A4A0B8" w14:textId="77777777" w:rsidR="00B8540C" w:rsidRPr="00982208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98220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98220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8220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5D19" w14:textId="77777777" w:rsidR="00DF2298" w:rsidRDefault="00DF2298" w:rsidP="009276B2">
      <w:pPr>
        <w:spacing w:after="0" w:line="240" w:lineRule="auto"/>
      </w:pPr>
      <w:r>
        <w:separator/>
      </w:r>
    </w:p>
  </w:endnote>
  <w:endnote w:type="continuationSeparator" w:id="0">
    <w:p w14:paraId="557A8C97" w14:textId="77777777" w:rsidR="00DF2298" w:rsidRDefault="00DF229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2069891-FBBE-44AD-A52E-E6B7C5BBA57F}"/>
    <w:embedBold r:id="rId2" w:fontKey="{EA1BD35D-103F-4753-93F1-B835E3409D27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D19A5C6E-48EC-4C05-8BC7-3A9C3D48BBD0}"/>
    <w:embedBold r:id="rId4" w:fontKey="{0F0E8E10-13DF-4073-8FD8-1780CD603080}"/>
    <w:embedItalic r:id="rId5" w:fontKey="{EE0F190A-10CD-46ED-860F-1CD3FDB5DC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02CE481A-718B-4546-9B76-A9A014D40D4F}"/>
    <w:embedBold r:id="rId7" w:fontKey="{15A6E802-0D28-4685-BC4A-50ACE0F5F56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D004F685-53DC-482E-A4A8-D54361B9DB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525E" w14:textId="77777777" w:rsidR="00DF2298" w:rsidRDefault="00DF2298" w:rsidP="009276B2">
      <w:pPr>
        <w:spacing w:after="0" w:line="240" w:lineRule="auto"/>
      </w:pPr>
      <w:r>
        <w:separator/>
      </w:r>
    </w:p>
  </w:footnote>
  <w:footnote w:type="continuationSeparator" w:id="0">
    <w:p w14:paraId="5D028D25" w14:textId="77777777" w:rsidR="00DF2298" w:rsidRDefault="00DF229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42B54"/>
    <w:rsid w:val="00055F10"/>
    <w:rsid w:val="00056305"/>
    <w:rsid w:val="00074E03"/>
    <w:rsid w:val="0008492B"/>
    <w:rsid w:val="00092B06"/>
    <w:rsid w:val="000C4F7B"/>
    <w:rsid w:val="000D73BF"/>
    <w:rsid w:val="000D7B6A"/>
    <w:rsid w:val="000E678E"/>
    <w:rsid w:val="00100315"/>
    <w:rsid w:val="00101BAF"/>
    <w:rsid w:val="00107361"/>
    <w:rsid w:val="0011022C"/>
    <w:rsid w:val="001121A0"/>
    <w:rsid w:val="00113528"/>
    <w:rsid w:val="001236B0"/>
    <w:rsid w:val="00136EB6"/>
    <w:rsid w:val="001377BA"/>
    <w:rsid w:val="0014354A"/>
    <w:rsid w:val="0016223F"/>
    <w:rsid w:val="0016430C"/>
    <w:rsid w:val="00166A88"/>
    <w:rsid w:val="00183B62"/>
    <w:rsid w:val="001A0F14"/>
    <w:rsid w:val="001B70EB"/>
    <w:rsid w:val="001D5381"/>
    <w:rsid w:val="001F12A9"/>
    <w:rsid w:val="001F2C92"/>
    <w:rsid w:val="00206D01"/>
    <w:rsid w:val="00220175"/>
    <w:rsid w:val="002222CF"/>
    <w:rsid w:val="00232CE9"/>
    <w:rsid w:val="002378E0"/>
    <w:rsid w:val="0024020B"/>
    <w:rsid w:val="0024321C"/>
    <w:rsid w:val="00252A07"/>
    <w:rsid w:val="00254ACE"/>
    <w:rsid w:val="002564A8"/>
    <w:rsid w:val="00257F76"/>
    <w:rsid w:val="002611B5"/>
    <w:rsid w:val="00270041"/>
    <w:rsid w:val="00272A29"/>
    <w:rsid w:val="00274D44"/>
    <w:rsid w:val="00277DA0"/>
    <w:rsid w:val="002830CF"/>
    <w:rsid w:val="002833A8"/>
    <w:rsid w:val="0029338E"/>
    <w:rsid w:val="002960A6"/>
    <w:rsid w:val="002A0BB3"/>
    <w:rsid w:val="002C201D"/>
    <w:rsid w:val="002E0C9D"/>
    <w:rsid w:val="00323711"/>
    <w:rsid w:val="00331F87"/>
    <w:rsid w:val="00332028"/>
    <w:rsid w:val="00343A14"/>
    <w:rsid w:val="00343DB5"/>
    <w:rsid w:val="00362CAD"/>
    <w:rsid w:val="0036320F"/>
    <w:rsid w:val="00364315"/>
    <w:rsid w:val="00387959"/>
    <w:rsid w:val="00387A0A"/>
    <w:rsid w:val="003A1976"/>
    <w:rsid w:val="003B16B3"/>
    <w:rsid w:val="003C123B"/>
    <w:rsid w:val="003D2AD6"/>
    <w:rsid w:val="003D3088"/>
    <w:rsid w:val="003E243B"/>
    <w:rsid w:val="003E3B68"/>
    <w:rsid w:val="003E5CB0"/>
    <w:rsid w:val="003F025A"/>
    <w:rsid w:val="003F0446"/>
    <w:rsid w:val="0041111F"/>
    <w:rsid w:val="00411447"/>
    <w:rsid w:val="004116FD"/>
    <w:rsid w:val="00415A18"/>
    <w:rsid w:val="0042420F"/>
    <w:rsid w:val="00442E77"/>
    <w:rsid w:val="00446A00"/>
    <w:rsid w:val="004532B0"/>
    <w:rsid w:val="00475A9A"/>
    <w:rsid w:val="004A2223"/>
    <w:rsid w:val="004F5D02"/>
    <w:rsid w:val="005020C0"/>
    <w:rsid w:val="0051010D"/>
    <w:rsid w:val="00542262"/>
    <w:rsid w:val="00557D28"/>
    <w:rsid w:val="00565D32"/>
    <w:rsid w:val="005735D7"/>
    <w:rsid w:val="00576D72"/>
    <w:rsid w:val="00584CC7"/>
    <w:rsid w:val="00587707"/>
    <w:rsid w:val="00590C4E"/>
    <w:rsid w:val="0059434A"/>
    <w:rsid w:val="005B38A5"/>
    <w:rsid w:val="005B4B42"/>
    <w:rsid w:val="005C664B"/>
    <w:rsid w:val="005C7615"/>
    <w:rsid w:val="005D01A8"/>
    <w:rsid w:val="005D35D3"/>
    <w:rsid w:val="005E56C6"/>
    <w:rsid w:val="0060169B"/>
    <w:rsid w:val="006027FA"/>
    <w:rsid w:val="006163FE"/>
    <w:rsid w:val="006205DF"/>
    <w:rsid w:val="00623943"/>
    <w:rsid w:val="006257D7"/>
    <w:rsid w:val="00625B62"/>
    <w:rsid w:val="0063432A"/>
    <w:rsid w:val="006410DE"/>
    <w:rsid w:val="00647AF4"/>
    <w:rsid w:val="006601E8"/>
    <w:rsid w:val="00665D96"/>
    <w:rsid w:val="00673E82"/>
    <w:rsid w:val="00680BEB"/>
    <w:rsid w:val="00683C4D"/>
    <w:rsid w:val="00685F96"/>
    <w:rsid w:val="006A505A"/>
    <w:rsid w:val="006C4E00"/>
    <w:rsid w:val="006D1060"/>
    <w:rsid w:val="00702895"/>
    <w:rsid w:val="0070631E"/>
    <w:rsid w:val="00706B20"/>
    <w:rsid w:val="00716214"/>
    <w:rsid w:val="00733D8B"/>
    <w:rsid w:val="007361FD"/>
    <w:rsid w:val="00737D6B"/>
    <w:rsid w:val="00741EDD"/>
    <w:rsid w:val="007475AB"/>
    <w:rsid w:val="007543B8"/>
    <w:rsid w:val="00765C6B"/>
    <w:rsid w:val="00771D9B"/>
    <w:rsid w:val="00785A55"/>
    <w:rsid w:val="00787D60"/>
    <w:rsid w:val="00797577"/>
    <w:rsid w:val="007B3A2F"/>
    <w:rsid w:val="007B44E7"/>
    <w:rsid w:val="007C0044"/>
    <w:rsid w:val="007C4B94"/>
    <w:rsid w:val="007C4BBB"/>
    <w:rsid w:val="00800038"/>
    <w:rsid w:val="00826455"/>
    <w:rsid w:val="0085012A"/>
    <w:rsid w:val="008536A2"/>
    <w:rsid w:val="008569CF"/>
    <w:rsid w:val="008626D8"/>
    <w:rsid w:val="00864BB9"/>
    <w:rsid w:val="00866E3C"/>
    <w:rsid w:val="008755F4"/>
    <w:rsid w:val="00883821"/>
    <w:rsid w:val="008B10E0"/>
    <w:rsid w:val="008F4835"/>
    <w:rsid w:val="008F7FB6"/>
    <w:rsid w:val="0091191C"/>
    <w:rsid w:val="009276B2"/>
    <w:rsid w:val="0093525C"/>
    <w:rsid w:val="00947F4D"/>
    <w:rsid w:val="00956BBB"/>
    <w:rsid w:val="00975E1D"/>
    <w:rsid w:val="00982208"/>
    <w:rsid w:val="009856E1"/>
    <w:rsid w:val="00985F53"/>
    <w:rsid w:val="009B677E"/>
    <w:rsid w:val="009D3352"/>
    <w:rsid w:val="009E6319"/>
    <w:rsid w:val="00A04935"/>
    <w:rsid w:val="00A100C9"/>
    <w:rsid w:val="00A16ED4"/>
    <w:rsid w:val="00A246C0"/>
    <w:rsid w:val="00A431D4"/>
    <w:rsid w:val="00A532FC"/>
    <w:rsid w:val="00A65A3D"/>
    <w:rsid w:val="00A720AC"/>
    <w:rsid w:val="00AA63A8"/>
    <w:rsid w:val="00AB3B67"/>
    <w:rsid w:val="00AD6984"/>
    <w:rsid w:val="00AE0C84"/>
    <w:rsid w:val="00AE6415"/>
    <w:rsid w:val="00AF17D5"/>
    <w:rsid w:val="00B06E81"/>
    <w:rsid w:val="00B10453"/>
    <w:rsid w:val="00B144B3"/>
    <w:rsid w:val="00B20AD8"/>
    <w:rsid w:val="00B36262"/>
    <w:rsid w:val="00B44A89"/>
    <w:rsid w:val="00B654B6"/>
    <w:rsid w:val="00B84D3E"/>
    <w:rsid w:val="00B8540C"/>
    <w:rsid w:val="00B87744"/>
    <w:rsid w:val="00B97B47"/>
    <w:rsid w:val="00BA0BEF"/>
    <w:rsid w:val="00BA7D72"/>
    <w:rsid w:val="00BB7315"/>
    <w:rsid w:val="00BC4204"/>
    <w:rsid w:val="00BD1152"/>
    <w:rsid w:val="00BD1C56"/>
    <w:rsid w:val="00BE6444"/>
    <w:rsid w:val="00BF3227"/>
    <w:rsid w:val="00C1233C"/>
    <w:rsid w:val="00C12E53"/>
    <w:rsid w:val="00C207C7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CF6CAC"/>
    <w:rsid w:val="00D132C0"/>
    <w:rsid w:val="00D13684"/>
    <w:rsid w:val="00D21792"/>
    <w:rsid w:val="00D3022F"/>
    <w:rsid w:val="00D4166E"/>
    <w:rsid w:val="00D50422"/>
    <w:rsid w:val="00D61726"/>
    <w:rsid w:val="00D723B5"/>
    <w:rsid w:val="00D723D7"/>
    <w:rsid w:val="00D73437"/>
    <w:rsid w:val="00D805C3"/>
    <w:rsid w:val="00D97FD9"/>
    <w:rsid w:val="00DA46CC"/>
    <w:rsid w:val="00DA68DF"/>
    <w:rsid w:val="00DB030A"/>
    <w:rsid w:val="00DB0A3C"/>
    <w:rsid w:val="00DB60DF"/>
    <w:rsid w:val="00DD0121"/>
    <w:rsid w:val="00DD206F"/>
    <w:rsid w:val="00DD27C4"/>
    <w:rsid w:val="00DD7D26"/>
    <w:rsid w:val="00DF1194"/>
    <w:rsid w:val="00DF2298"/>
    <w:rsid w:val="00E00743"/>
    <w:rsid w:val="00E07AFB"/>
    <w:rsid w:val="00E3400A"/>
    <w:rsid w:val="00E40E0E"/>
    <w:rsid w:val="00E452F3"/>
    <w:rsid w:val="00E65AF4"/>
    <w:rsid w:val="00E83BFE"/>
    <w:rsid w:val="00EA4178"/>
    <w:rsid w:val="00EB4EA7"/>
    <w:rsid w:val="00ED5694"/>
    <w:rsid w:val="00EE21E3"/>
    <w:rsid w:val="00EE34A9"/>
    <w:rsid w:val="00EF0C2A"/>
    <w:rsid w:val="00EF11C6"/>
    <w:rsid w:val="00EF5031"/>
    <w:rsid w:val="00EF5E64"/>
    <w:rsid w:val="00F02DD2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44B9F"/>
    <w:rsid w:val="00F604EE"/>
    <w:rsid w:val="00F62B20"/>
    <w:rsid w:val="00F74B2A"/>
    <w:rsid w:val="00F76EC1"/>
    <w:rsid w:val="00F80AC2"/>
    <w:rsid w:val="00FA6BD4"/>
    <w:rsid w:val="00FA76E5"/>
    <w:rsid w:val="00FC511B"/>
    <w:rsid w:val="00FE510E"/>
    <w:rsid w:val="00FE7920"/>
    <w:rsid w:val="00FF6A3D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25</cp:revision>
  <cp:lastPrinted>2025-07-10T07:01:00Z</cp:lastPrinted>
  <dcterms:created xsi:type="dcterms:W3CDTF">2026-03-19T15:05:00Z</dcterms:created>
  <dcterms:modified xsi:type="dcterms:W3CDTF">2026-05-05T07:58:00Z</dcterms:modified>
</cp:coreProperties>
</file>