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4F41D96F" w14:textId="77777777" w:rsidR="003A0A26" w:rsidRDefault="003A0A26" w:rsidP="00720E16">
      <w:pPr>
        <w:spacing w:after="0" w:line="240" w:lineRule="exact"/>
        <w:rPr>
          <w:rFonts w:ascii="Lato" w:hAnsi="Lato"/>
        </w:rPr>
      </w:pPr>
    </w:p>
    <w:p w14:paraId="776DAFA9" w14:textId="2A8F6F77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720B22">
        <w:rPr>
          <w:rFonts w:ascii="Lato" w:hAnsi="Lato"/>
          <w:sz w:val="20"/>
          <w:szCs w:val="20"/>
        </w:rPr>
        <w:t xml:space="preserve">Znak </w:t>
      </w:r>
      <w:r w:rsidR="00FB7571">
        <w:rPr>
          <w:rFonts w:ascii="Lato" w:hAnsi="Lato"/>
          <w:sz w:val="20"/>
          <w:szCs w:val="20"/>
        </w:rPr>
        <w:t>sprawy</w:t>
      </w:r>
      <w:r w:rsidR="00B36262" w:rsidRPr="00720B22">
        <w:rPr>
          <w:rFonts w:ascii="Lato" w:hAnsi="Lato"/>
          <w:sz w:val="20"/>
          <w:szCs w:val="20"/>
        </w:rPr>
        <w:t>:</w:t>
      </w:r>
      <w:r w:rsidR="002830CF" w:rsidRPr="00720B22">
        <w:rPr>
          <w:rFonts w:ascii="Lato" w:hAnsi="Lato"/>
          <w:sz w:val="20"/>
          <w:szCs w:val="20"/>
        </w:rPr>
        <w:t xml:space="preserve"> </w:t>
      </w:r>
      <w:r w:rsidR="00706B20" w:rsidRPr="00720B22">
        <w:rPr>
          <w:rFonts w:ascii="Lato" w:hAnsi="Lato"/>
          <w:sz w:val="20"/>
          <w:szCs w:val="20"/>
        </w:rPr>
        <w:t>DLI-III.7621.</w:t>
      </w:r>
      <w:r w:rsidR="00C76F3E">
        <w:rPr>
          <w:rFonts w:ascii="Lato" w:hAnsi="Lato"/>
          <w:sz w:val="20"/>
          <w:szCs w:val="20"/>
        </w:rPr>
        <w:t>2</w:t>
      </w:r>
      <w:r w:rsidR="004E3D22">
        <w:rPr>
          <w:rFonts w:ascii="Lato" w:hAnsi="Lato"/>
          <w:sz w:val="20"/>
          <w:szCs w:val="20"/>
        </w:rPr>
        <w:t>6</w:t>
      </w:r>
      <w:r w:rsidR="00706B20" w:rsidRPr="00720B22">
        <w:rPr>
          <w:rFonts w:ascii="Lato" w:hAnsi="Lato"/>
          <w:sz w:val="20"/>
          <w:szCs w:val="20"/>
        </w:rPr>
        <w:t>.202</w:t>
      </w:r>
      <w:r w:rsidR="00C76F3E">
        <w:rPr>
          <w:rFonts w:ascii="Lato" w:hAnsi="Lato"/>
          <w:sz w:val="20"/>
          <w:szCs w:val="20"/>
        </w:rPr>
        <w:t>1</w:t>
      </w:r>
      <w:r w:rsidR="00706B20" w:rsidRPr="00720B22">
        <w:rPr>
          <w:rFonts w:ascii="Lato" w:hAnsi="Lato"/>
          <w:sz w:val="20"/>
          <w:szCs w:val="20"/>
        </w:rPr>
        <w:t>.</w:t>
      </w:r>
      <w:r w:rsidR="005352E7" w:rsidRPr="00720B22">
        <w:rPr>
          <w:rFonts w:ascii="Lato" w:hAnsi="Lato"/>
          <w:sz w:val="20"/>
          <w:szCs w:val="20"/>
        </w:rPr>
        <w:t>KS</w:t>
      </w:r>
      <w:r w:rsidR="00706B20" w:rsidRPr="00720B22">
        <w:rPr>
          <w:rFonts w:ascii="Lato" w:hAnsi="Lato"/>
          <w:sz w:val="20"/>
          <w:szCs w:val="20"/>
        </w:rPr>
        <w:t>.</w:t>
      </w:r>
      <w:r w:rsidR="003B16B3" w:rsidRPr="00720B22">
        <w:rPr>
          <w:rFonts w:ascii="Lato" w:hAnsi="Lato"/>
          <w:sz w:val="20"/>
          <w:szCs w:val="20"/>
        </w:rPr>
        <w:t>1</w:t>
      </w:r>
      <w:r w:rsidR="008D35CB">
        <w:rPr>
          <w:rFonts w:ascii="Lato" w:hAnsi="Lato"/>
          <w:sz w:val="20"/>
          <w:szCs w:val="20"/>
        </w:rPr>
        <w:t>9</w:t>
      </w:r>
      <w:r w:rsidR="00DE6902" w:rsidRPr="00720B22">
        <w:rPr>
          <w:rFonts w:ascii="Lato" w:hAnsi="Lato"/>
          <w:sz w:val="20"/>
          <w:szCs w:val="20"/>
        </w:rPr>
        <w:t xml:space="preserve"> (DLI-II.KS)</w:t>
      </w:r>
    </w:p>
    <w:p w14:paraId="7862D0F2" w14:textId="05AC4C0F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DEE931F" w14:textId="77777777" w:rsidR="003B16B3" w:rsidRPr="00720B22" w:rsidRDefault="003B16B3" w:rsidP="00720E16">
      <w:pPr>
        <w:spacing w:after="0" w:line="24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A74093C" w14:textId="1AADDE03" w:rsidR="00706B20" w:rsidRPr="00305288" w:rsidRDefault="003B16B3" w:rsidP="00305288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720B2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05AD37CA" w14:textId="70201AB7" w:rsidR="003B16B3" w:rsidRPr="00795D87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</w:t>
      </w:r>
      <w:r w:rsidR="00305288" w:rsidRPr="0030528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Dz. U. z 2024 r. poz. 311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) oraz art. 49 § 1 i 2 ustawy z dnia 14 czerwca 1960 r. – Kodeks postępowania administracyjnego (</w:t>
      </w:r>
      <w:proofErr w:type="spellStart"/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Dz.U. z 202</w:t>
      </w:r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 </w:t>
      </w:r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775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z późn.zm.), </w:t>
      </w:r>
    </w:p>
    <w:p w14:paraId="6141F4FB" w14:textId="77777777" w:rsidR="003B16B3" w:rsidRPr="00720B2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b/>
          <w:sz w:val="20"/>
          <w:szCs w:val="20"/>
          <w:lang w:eastAsia="pl-PL"/>
        </w:rPr>
        <w:t>Minister Rozwoju i Technologii</w:t>
      </w:r>
    </w:p>
    <w:p w14:paraId="3A602EA8" w14:textId="4604E855" w:rsidR="003B16B3" w:rsidRPr="008D35CB" w:rsidRDefault="003B16B3" w:rsidP="00992699">
      <w:pPr>
        <w:tabs>
          <w:tab w:val="left" w:pos="0"/>
          <w:tab w:val="left" w:pos="426"/>
        </w:tabs>
        <w:spacing w:after="240" w:line="240" w:lineRule="exact"/>
        <w:jc w:val="both"/>
        <w:textAlignment w:val="baseline"/>
        <w:rPr>
          <w:rFonts w:ascii="Lato" w:hAnsi="Lato" w:cs="Arial"/>
          <w:color w:val="000000"/>
          <w:spacing w:val="4"/>
          <w:kern w:val="2"/>
          <w:sz w:val="20"/>
          <w:szCs w:val="20"/>
        </w:rPr>
      </w:pPr>
      <w:r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zawiadamia, że wydał decyzję z dnia </w:t>
      </w:r>
      <w:r w:rsidR="008D35CB"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28 lutego</w:t>
      </w:r>
      <w:r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</w:t>
      </w:r>
      <w:r w:rsidR="00720B22"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r., znak: DLI-III.7621.</w:t>
      </w:r>
      <w:r w:rsidR="008D35CB"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</w:t>
      </w:r>
      <w:r w:rsidR="00014F8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6</w:t>
      </w:r>
      <w:r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.202</w:t>
      </w:r>
      <w:r w:rsidR="008D35CB"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</w:t>
      </w:r>
      <w:r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  <w:r w:rsidR="00D62384"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KS</w:t>
      </w:r>
      <w:r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.1</w:t>
      </w:r>
      <w:r w:rsidR="008D35CB"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8</w:t>
      </w:r>
      <w:r w:rsidR="00C01509"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8D35CB"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C01509"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(DLI-II.KS)</w:t>
      </w:r>
      <w:r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 uchylającą w części i orzekającą w tym zakresie co do istoty sprawy,</w:t>
      </w:r>
      <w:r w:rsidR="00C01509"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a w pozostałej części utrzymującą w mocy decyzję </w:t>
      </w:r>
      <w:r w:rsidR="008D35CB" w:rsidRPr="008D35C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Wojewody Podlaskiego Nr 5/2021 z dnia 29 kwietnia </w:t>
      </w:r>
      <w:r w:rsidR="008D35CB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8D35CB" w:rsidRPr="008D35C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2021 r., znak: AB-I.7820.3.1.2021.AB, </w:t>
      </w:r>
      <w:r w:rsidR="008D35CB" w:rsidRPr="008D35CB">
        <w:rPr>
          <w:rFonts w:ascii="Lato" w:eastAsia="Times New Roman" w:hAnsi="Lato" w:cs="Arial"/>
          <w:spacing w:val="4"/>
          <w:sz w:val="20"/>
          <w:szCs w:val="20"/>
          <w:lang w:eastAsia="pl-PL" w:bidi="pl-PL"/>
        </w:rPr>
        <w:t xml:space="preserve">o zezwoleniu na realizację inwestycji drogowej </w:t>
      </w:r>
      <w:r w:rsidR="008D35CB" w:rsidRPr="008D35CB">
        <w:rPr>
          <w:rFonts w:ascii="Lato" w:eastAsia="Times New Roman" w:hAnsi="Lato" w:cs="Arial"/>
          <w:spacing w:val="4"/>
          <w:sz w:val="20"/>
          <w:szCs w:val="20"/>
          <w:lang w:eastAsia="pl-PL"/>
        </w:rPr>
        <w:t>polegającej na rozbudowie ul. E. Plater i ul. Gen. Wł. Sikorskiego oraz Ronda Polskiej Organizacji Wojskowej w ciągu drogi wojewódzkiej Nr 652 w Suwałkach wraz z budową i przebudową infrastruktury technicznej</w:t>
      </w:r>
      <w:r w:rsidR="00D62384" w:rsidRPr="008D35CB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2FE3E380" w14:textId="6E868D09" w:rsidR="00992699" w:rsidRPr="00795D87" w:rsidRDefault="003B16B3" w:rsidP="00720B22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treścią decyzji Ministra Rozwoju i Technologii z dnia </w:t>
      </w:r>
      <w:r w:rsidR="008D35CB" w:rsidRP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28 lutego </w:t>
      </w:r>
      <w:r w:rsidR="00720B22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2024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r. wraz z załącznikami oraz aktami sprawy można zapoznać się w Ministerstwie Rozwoju i Technologii w Warszawie, </w:t>
      </w:r>
      <w:r w:rsidR="00720B22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ul. Chałubińskiego 4/6, we wtorki, czwartki i piątki, w godzinach od 9.00 do 15.30, </w:t>
      </w:r>
      <w:r w:rsid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jak również </w:t>
      </w:r>
      <w:r w:rsidR="00FB757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treścią ww. decyzji </w:t>
      </w:r>
      <w:r w:rsidR="002C44C3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(bez załączników)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– w 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urzę</w:t>
      </w:r>
      <w:r w:rsidR="008D35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dzie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</w:t>
      </w:r>
      <w:r w:rsidR="008D35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właści</w:t>
      </w:r>
      <w:r w:rsidR="00720B22"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</w:t>
      </w:r>
      <w:r w:rsidR="003274B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ym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drogi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 tj. w</w:t>
      </w:r>
      <w:r w:rsidR="00720B22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720B22" w:rsidRPr="00FB7571">
        <w:rPr>
          <w:rFonts w:ascii="Lato" w:hAnsi="Lato" w:cs="Arial"/>
          <w:spacing w:val="4"/>
          <w:sz w:val="20"/>
          <w:szCs w:val="20"/>
        </w:rPr>
        <w:t xml:space="preserve">Urzędzie </w:t>
      </w:r>
      <w:r w:rsidR="008D35CB">
        <w:rPr>
          <w:rFonts w:ascii="Lato" w:hAnsi="Lato" w:cs="Arial"/>
          <w:spacing w:val="4"/>
          <w:sz w:val="20"/>
          <w:szCs w:val="20"/>
        </w:rPr>
        <w:t>Miejskim w Suwałkach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30063346" w14:textId="64DF0EBD" w:rsidR="003B16B3" w:rsidRPr="00305288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obwieszczenia: </w:t>
      </w:r>
      <w:r w:rsidR="008D35CB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1</w:t>
      </w:r>
      <w:r w:rsidR="00305288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1 kwietnia </w:t>
      </w: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202</w:t>
      </w:r>
      <w:r w:rsidR="008A4A76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4</w:t>
      </w: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78E9DB1E" w14:textId="4E5BCD4C" w:rsidR="003B16B3" w:rsidRPr="00720B2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720B2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4D7AF386" w14:textId="3170CFD5" w:rsidR="00085044" w:rsidRDefault="0008504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0405A1DE" w14:textId="77777777" w:rsidR="00D13EE5" w:rsidRDefault="00D13EE5" w:rsidP="00D13EE5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Z upoważnienia</w:t>
      </w:r>
    </w:p>
    <w:p w14:paraId="671F7EA3" w14:textId="77777777" w:rsidR="00D13EE5" w:rsidRDefault="00D13EE5" w:rsidP="00D13EE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3E4A2DDF" w14:textId="77777777" w:rsidR="00D13EE5" w:rsidRDefault="00D13EE5" w:rsidP="00D13EE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3ECEAB1D" w14:textId="77777777" w:rsidR="00D13EE5" w:rsidRDefault="00D13EE5" w:rsidP="00D13EE5">
      <w:pPr>
        <w:spacing w:after="120" w:line="240" w:lineRule="exact"/>
        <w:ind w:firstLine="4253"/>
        <w:jc w:val="both"/>
        <w:rPr>
          <w:rFonts w:ascii="Lato" w:eastAsia="Calibri" w:hAnsi="Lato" w:cs="Arial"/>
          <w:bCs/>
          <w:color w:val="000000"/>
          <w:spacing w:val="4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5A80E1E2" w14:textId="77777777" w:rsidR="00085044" w:rsidRDefault="0008504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3697FC7E" w14:textId="77777777" w:rsidR="00720B22" w:rsidRDefault="00720B22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51713324" w14:textId="77777777" w:rsidR="008D35CB" w:rsidRDefault="008D35CB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6A879DFA" w14:textId="77777777" w:rsidR="00305288" w:rsidRDefault="00305288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3AC594ED" w14:textId="77777777" w:rsidR="008D35CB" w:rsidRDefault="008D35CB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1646649B" w14:textId="77777777" w:rsidR="006C5D64" w:rsidRPr="003B16B3" w:rsidRDefault="006C5D6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3E2502E" w14:textId="00CEE013" w:rsidR="00EF5031" w:rsidRDefault="00D62384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09262BE1">
                <wp:simplePos x="0" y="0"/>
                <wp:positionH relativeFrom="column">
                  <wp:posOffset>2978150</wp:posOffset>
                </wp:positionH>
                <wp:positionV relativeFrom="paragraph">
                  <wp:posOffset>-650875</wp:posOffset>
                </wp:positionV>
                <wp:extent cx="2911475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1475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1AA50A32" w:rsidR="00257F76" w:rsidRPr="00720B2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DLI-III.7621.</w:t>
                            </w:r>
                            <w:r w:rsidR="008D35C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8D35C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D62384"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KS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41111F"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="008D35C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="00720B22"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85044"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(DLI-II.KS)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34.5pt;margin-top:-51.25pt;width:229.2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" filled="f" stroked="f">
                <v:textbox>
                  <w:txbxContent>
                    <w:p w14:paraId="5DF6C782" w14:textId="1AA50A32" w:rsidR="00257F76" w:rsidRPr="00720B2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DLI-III.7621.</w:t>
                      </w:r>
                      <w:r w:rsidR="008D35C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21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8D35C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D62384"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KS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41111F"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="008D35C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  <w:r w:rsidR="00720B22"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085044"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(DLI-II.KS)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C89F998" w14:textId="053C9939" w:rsidR="00257F76" w:rsidRPr="00720B22" w:rsidRDefault="00257F76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643925A4" w14:textId="3F0263E9" w:rsidR="00257F76" w:rsidRPr="00720B22" w:rsidRDefault="00257F76" w:rsidP="00720B22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F65F438" w14:textId="2A07270D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z siedzibą w Warszawie, Plac Trzech Krzyży 3/5, kancelaria@mrit.gov.pl, tel.: </w:t>
      </w:r>
      <w:r w:rsidRPr="00720B22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720B22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0556FAEA" w14:textId="7EA6C9D9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720B2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720B2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4E48C24" w14:textId="76487AD6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085044"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085044"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Dz. U. z 202</w:t>
      </w:r>
      <w:r w:rsidR="00085044"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3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085044"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775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bookmarkStart w:id="0" w:name="_Hlk121231237"/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ustawą z dnia 10 kwietnia 2003 r. o szczególnych zasadach przygotowania i realizacji inwestycji w zakresie dróg publicznych (</w:t>
      </w:r>
      <w:proofErr w:type="spellStart"/>
      <w:r w:rsidR="00D62384"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D62384"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  <w:r w:rsidR="00305288" w:rsidRPr="0030528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305288" w:rsidRPr="0030528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Dz. U. z 2024 r. poz. 311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0"/>
      <w:r w:rsidRPr="00720B22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7EE13690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0F72B53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720B22" w:rsidRDefault="00257F76" w:rsidP="00720B2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</w:t>
      </w:r>
      <w:r w:rsidR="00EF5031"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KPA;</w:t>
      </w:r>
    </w:p>
    <w:p w14:paraId="224DD4E2" w14:textId="77777777" w:rsidR="00257F76" w:rsidRPr="00720B22" w:rsidRDefault="00257F76" w:rsidP="00720B2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2630592E" w:rsidR="00257F76" w:rsidRPr="00720B22" w:rsidRDefault="00257F76" w:rsidP="00720B2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8F3353D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601496BE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 w:rsidRPr="00720B22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z dnia 14 lipca 1983 r. </w:t>
      </w:r>
      <w:r w:rsidRPr="00720B2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720B2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(</w:t>
      </w:r>
      <w:proofErr w:type="spellStart"/>
      <w:r w:rsidRPr="00720B22">
        <w:rPr>
          <w:rFonts w:ascii="Lato" w:eastAsia="Times New Roman" w:hAnsi="Lato" w:cs="Arial"/>
          <w:sz w:val="20"/>
          <w:szCs w:val="20"/>
          <w:lang w:eastAsia="pl-PL"/>
        </w:rPr>
        <w:t>t.j</w:t>
      </w:r>
      <w:proofErr w:type="spellEnd"/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. Dz. U. 2020 r. </w:t>
      </w:r>
      <w:r w:rsidR="00720B22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poz. 164</w:t>
      </w:r>
      <w:r w:rsidR="00577F90">
        <w:rPr>
          <w:rFonts w:ascii="Lato" w:eastAsia="Times New Roman" w:hAnsi="Lato" w:cs="Arial"/>
          <w:sz w:val="20"/>
          <w:szCs w:val="20"/>
          <w:lang w:eastAsia="pl-PL"/>
        </w:rPr>
        <w:t xml:space="preserve">, z </w:t>
      </w:r>
      <w:proofErr w:type="spellStart"/>
      <w:r w:rsidR="00577F90">
        <w:rPr>
          <w:rFonts w:ascii="Lato" w:eastAsia="Times New Roman" w:hAnsi="Lato" w:cs="Arial"/>
          <w:sz w:val="20"/>
          <w:szCs w:val="20"/>
          <w:lang w:eastAsia="pl-PL"/>
        </w:rPr>
        <w:t>późn</w:t>
      </w:r>
      <w:proofErr w:type="spellEnd"/>
      <w:r w:rsidR="00577F90">
        <w:rPr>
          <w:rFonts w:ascii="Lato" w:eastAsia="Times New Roman" w:hAnsi="Lato" w:cs="Arial"/>
          <w:sz w:val="20"/>
          <w:szCs w:val="20"/>
          <w:lang w:eastAsia="pl-PL"/>
        </w:rPr>
        <w:t>. zm.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4C346B4A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04D5A5" w14:textId="77777777" w:rsidR="00257F76" w:rsidRPr="00720B22" w:rsidRDefault="00257F76" w:rsidP="00720B2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720B22" w:rsidRDefault="00257F76" w:rsidP="00720B2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720B22" w:rsidRDefault="00257F76" w:rsidP="00720B2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D17C9E1" w14:textId="01CAE5DE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4A3B9B7A" w14:textId="5A8D1116" w:rsidR="004116FD" w:rsidRPr="00720B22" w:rsidRDefault="00257F76" w:rsidP="00720B22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="00706B20" w:rsidRPr="00720B22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4116FD" w:rsidRPr="00720B22" w:rsidSect="00A26C4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E925D" w14:textId="77777777" w:rsidR="00A26C47" w:rsidRDefault="00A26C47" w:rsidP="009276B2">
      <w:pPr>
        <w:spacing w:after="0" w:line="240" w:lineRule="auto"/>
      </w:pPr>
      <w:r>
        <w:separator/>
      </w:r>
    </w:p>
  </w:endnote>
  <w:endnote w:type="continuationSeparator" w:id="0">
    <w:p w14:paraId="5ED2AAC7" w14:textId="77777777" w:rsidR="00A26C47" w:rsidRDefault="00A26C4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3F72AEE-6025-4130-8EF2-942A1851313E}"/>
    <w:embedBold r:id="rId2" w:fontKey="{2757C410-3219-46A7-9B14-35DE1184B829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CAABCC33-9E0B-4159-84A9-9306D953220C}"/>
    <w:embedBold r:id="rId4" w:fontKey="{6C7B53DB-2433-4F11-A94A-DF0DE261C71A}"/>
    <w:embedItalic r:id="rId5" w:fontKey="{E248F8B2-7E86-470D-9AD5-CBC9EE98737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E35A73B5-91F2-45C0-8014-C7D31995A23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C34AA" w14:textId="77777777" w:rsidR="00A26C47" w:rsidRDefault="00A26C47" w:rsidP="009276B2">
      <w:pPr>
        <w:spacing w:after="0" w:line="240" w:lineRule="auto"/>
      </w:pPr>
      <w:r>
        <w:separator/>
      </w:r>
    </w:p>
  </w:footnote>
  <w:footnote w:type="continuationSeparator" w:id="0">
    <w:p w14:paraId="7B333EE8" w14:textId="77777777" w:rsidR="00A26C47" w:rsidRDefault="00A26C4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F0497"/>
    <w:multiLevelType w:val="hybridMultilevel"/>
    <w:tmpl w:val="469C3F16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4"/>
  </w:num>
  <w:num w:numId="5" w16cid:durableId="1056319363">
    <w:abstractNumId w:val="6"/>
  </w:num>
  <w:num w:numId="6" w16cid:durableId="52117264">
    <w:abstractNumId w:val="5"/>
  </w:num>
  <w:num w:numId="7" w16cid:durableId="1023242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4F81"/>
    <w:rsid w:val="00024B9D"/>
    <w:rsid w:val="00055F10"/>
    <w:rsid w:val="00085044"/>
    <w:rsid w:val="000C7C03"/>
    <w:rsid w:val="00100315"/>
    <w:rsid w:val="00113528"/>
    <w:rsid w:val="001236B0"/>
    <w:rsid w:val="00166A88"/>
    <w:rsid w:val="00175CDB"/>
    <w:rsid w:val="00183B62"/>
    <w:rsid w:val="001B70EB"/>
    <w:rsid w:val="001D02D1"/>
    <w:rsid w:val="002222CF"/>
    <w:rsid w:val="00254ACE"/>
    <w:rsid w:val="00257F76"/>
    <w:rsid w:val="00274D44"/>
    <w:rsid w:val="002830CF"/>
    <w:rsid w:val="002C44C3"/>
    <w:rsid w:val="002E0C9D"/>
    <w:rsid w:val="00305288"/>
    <w:rsid w:val="003274B1"/>
    <w:rsid w:val="00343A14"/>
    <w:rsid w:val="00343DB5"/>
    <w:rsid w:val="00354477"/>
    <w:rsid w:val="00361626"/>
    <w:rsid w:val="00362CAD"/>
    <w:rsid w:val="00364315"/>
    <w:rsid w:val="00387A0A"/>
    <w:rsid w:val="003A0A26"/>
    <w:rsid w:val="003A1976"/>
    <w:rsid w:val="003B16B3"/>
    <w:rsid w:val="003C123B"/>
    <w:rsid w:val="003D2AD6"/>
    <w:rsid w:val="003F0446"/>
    <w:rsid w:val="004063CC"/>
    <w:rsid w:val="0041111F"/>
    <w:rsid w:val="004116FD"/>
    <w:rsid w:val="0042129C"/>
    <w:rsid w:val="00475A9A"/>
    <w:rsid w:val="004A2223"/>
    <w:rsid w:val="004C16E5"/>
    <w:rsid w:val="004E3D22"/>
    <w:rsid w:val="004E4060"/>
    <w:rsid w:val="004F5D02"/>
    <w:rsid w:val="005177D5"/>
    <w:rsid w:val="00527877"/>
    <w:rsid w:val="005352E7"/>
    <w:rsid w:val="00557D28"/>
    <w:rsid w:val="00565D32"/>
    <w:rsid w:val="00577F90"/>
    <w:rsid w:val="00584CC7"/>
    <w:rsid w:val="00590C4E"/>
    <w:rsid w:val="0059434A"/>
    <w:rsid w:val="005D01A8"/>
    <w:rsid w:val="005D1C49"/>
    <w:rsid w:val="005E56C6"/>
    <w:rsid w:val="0060169B"/>
    <w:rsid w:val="00625B62"/>
    <w:rsid w:val="006410DE"/>
    <w:rsid w:val="00647AF4"/>
    <w:rsid w:val="006579B6"/>
    <w:rsid w:val="006604A1"/>
    <w:rsid w:val="00673E82"/>
    <w:rsid w:val="00680BEB"/>
    <w:rsid w:val="0069527D"/>
    <w:rsid w:val="006B1275"/>
    <w:rsid w:val="006B1DC3"/>
    <w:rsid w:val="006C59BA"/>
    <w:rsid w:val="006C5D64"/>
    <w:rsid w:val="006C7BDB"/>
    <w:rsid w:val="0070631E"/>
    <w:rsid w:val="00706B20"/>
    <w:rsid w:val="00716214"/>
    <w:rsid w:val="00720B22"/>
    <w:rsid w:val="00720E16"/>
    <w:rsid w:val="007475AB"/>
    <w:rsid w:val="00775858"/>
    <w:rsid w:val="00790AF2"/>
    <w:rsid w:val="00795D87"/>
    <w:rsid w:val="00797577"/>
    <w:rsid w:val="007B44E7"/>
    <w:rsid w:val="007C0044"/>
    <w:rsid w:val="008467F5"/>
    <w:rsid w:val="008645C6"/>
    <w:rsid w:val="00883821"/>
    <w:rsid w:val="008A4A76"/>
    <w:rsid w:val="008B10E0"/>
    <w:rsid w:val="008D35CB"/>
    <w:rsid w:val="008F7FB6"/>
    <w:rsid w:val="009276B2"/>
    <w:rsid w:val="0093525C"/>
    <w:rsid w:val="00947F4D"/>
    <w:rsid w:val="00975E1D"/>
    <w:rsid w:val="00992699"/>
    <w:rsid w:val="009D48C5"/>
    <w:rsid w:val="00A14FC4"/>
    <w:rsid w:val="00A16ED4"/>
    <w:rsid w:val="00A26C47"/>
    <w:rsid w:val="00AD6984"/>
    <w:rsid w:val="00AE3C2F"/>
    <w:rsid w:val="00AE6415"/>
    <w:rsid w:val="00AF278E"/>
    <w:rsid w:val="00B06E81"/>
    <w:rsid w:val="00B20AD8"/>
    <w:rsid w:val="00B36262"/>
    <w:rsid w:val="00B84D3E"/>
    <w:rsid w:val="00B87744"/>
    <w:rsid w:val="00BA0BEF"/>
    <w:rsid w:val="00BB7315"/>
    <w:rsid w:val="00BD1152"/>
    <w:rsid w:val="00BD5047"/>
    <w:rsid w:val="00BE6444"/>
    <w:rsid w:val="00C01509"/>
    <w:rsid w:val="00C44F50"/>
    <w:rsid w:val="00C52239"/>
    <w:rsid w:val="00C53987"/>
    <w:rsid w:val="00C76F3E"/>
    <w:rsid w:val="00C8064A"/>
    <w:rsid w:val="00C80B15"/>
    <w:rsid w:val="00C85D56"/>
    <w:rsid w:val="00CA2ABC"/>
    <w:rsid w:val="00CE024E"/>
    <w:rsid w:val="00CE48B8"/>
    <w:rsid w:val="00CF1D4C"/>
    <w:rsid w:val="00CF21C3"/>
    <w:rsid w:val="00D00447"/>
    <w:rsid w:val="00D132C0"/>
    <w:rsid w:val="00D13EE5"/>
    <w:rsid w:val="00D50422"/>
    <w:rsid w:val="00D61726"/>
    <w:rsid w:val="00D62384"/>
    <w:rsid w:val="00D723B5"/>
    <w:rsid w:val="00D73437"/>
    <w:rsid w:val="00DA46CC"/>
    <w:rsid w:val="00DB030A"/>
    <w:rsid w:val="00DE3F55"/>
    <w:rsid w:val="00DE6902"/>
    <w:rsid w:val="00DF02CC"/>
    <w:rsid w:val="00DF1194"/>
    <w:rsid w:val="00E07AFB"/>
    <w:rsid w:val="00E23959"/>
    <w:rsid w:val="00E3400A"/>
    <w:rsid w:val="00EB4EA7"/>
    <w:rsid w:val="00EE21E3"/>
    <w:rsid w:val="00EE34A9"/>
    <w:rsid w:val="00EF5031"/>
    <w:rsid w:val="00F04E24"/>
    <w:rsid w:val="00F05F16"/>
    <w:rsid w:val="00F13890"/>
    <w:rsid w:val="00F321F5"/>
    <w:rsid w:val="00F40743"/>
    <w:rsid w:val="00F60451"/>
    <w:rsid w:val="00F76EC1"/>
    <w:rsid w:val="00F80AC2"/>
    <w:rsid w:val="00FA6BD4"/>
    <w:rsid w:val="00FA76E5"/>
    <w:rsid w:val="00FB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720B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720B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B75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746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Ofiara Łukasz</cp:lastModifiedBy>
  <cp:revision>11</cp:revision>
  <cp:lastPrinted>2023-11-23T13:40:00Z</cp:lastPrinted>
  <dcterms:created xsi:type="dcterms:W3CDTF">2024-03-05T09:29:00Z</dcterms:created>
  <dcterms:modified xsi:type="dcterms:W3CDTF">2024-04-05T08:46:00Z</dcterms:modified>
</cp:coreProperties>
</file>