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AF" w:rsidRPr="00BC29AF" w:rsidRDefault="00BC29AF" w:rsidP="00BC29AF">
      <w:pPr>
        <w:pStyle w:val="Nagwek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C29AF">
        <w:rPr>
          <w:rFonts w:ascii="Times New Roman" w:hAnsi="Times New Roman" w:cs="Times New Roman"/>
          <w:b/>
          <w:sz w:val="24"/>
          <w:szCs w:val="24"/>
        </w:rPr>
        <w:t xml:space="preserve">Załącznik nr 4 </w:t>
      </w:r>
    </w:p>
    <w:p w:rsidR="00BC29AF" w:rsidRPr="00D607FF" w:rsidRDefault="00BC29AF" w:rsidP="00084A55">
      <w:pPr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D4C2A0B" wp14:editId="1DF5DA1D">
            <wp:extent cx="1722475" cy="1265275"/>
            <wp:effectExtent l="0" t="0" r="0" b="0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58" cy="12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7FF">
        <w:rPr>
          <w:rFonts w:ascii="Times New Roman" w:hAnsi="Times New Roman" w:cs="Times New Roman"/>
          <w:b/>
          <w:sz w:val="24"/>
          <w:szCs w:val="24"/>
        </w:rPr>
        <w:t>FORMULARZ ZGŁOSZENIA ORGANIZACJI</w:t>
      </w:r>
    </w:p>
    <w:p w:rsidR="00BC29AF" w:rsidRPr="00D607FF" w:rsidRDefault="00BC29AF" w:rsidP="00BC29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do prac Komisji ds. Zlecania Zadań Publicznych w Zakresie Obronności</w:t>
      </w:r>
    </w:p>
    <w:p w:rsidR="00BC29AF" w:rsidRPr="00D607FF" w:rsidRDefault="00BC29AF" w:rsidP="00BC29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Deklaruję udział w pracach komisji konkursowej w otwartym konkursie ofert </w:t>
      </w:r>
      <w:r w:rsidRPr="00D607FF">
        <w:rPr>
          <w:rFonts w:ascii="Times New Roman" w:hAnsi="Times New Roman" w:cs="Times New Roman"/>
          <w:sz w:val="24"/>
          <w:szCs w:val="24"/>
        </w:rPr>
        <w:br/>
        <w:t xml:space="preserve">na wspieranie realizacji zadania publicznego </w:t>
      </w:r>
    </w:p>
    <w:p w:rsidR="00BC29AF" w:rsidRDefault="00535EF8" w:rsidP="00BC29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ewidencyjny konkursu 02</w:t>
      </w:r>
      <w:bookmarkStart w:id="0" w:name="_GoBack"/>
      <w:bookmarkEnd w:id="0"/>
      <w:r w:rsidR="00BC29AF" w:rsidRPr="00D607FF">
        <w:rPr>
          <w:rFonts w:ascii="Times New Roman" w:hAnsi="Times New Roman" w:cs="Times New Roman"/>
          <w:sz w:val="24"/>
          <w:szCs w:val="24"/>
        </w:rPr>
        <w:t>/</w:t>
      </w:r>
      <w:r w:rsidR="00BC29AF">
        <w:rPr>
          <w:rFonts w:ascii="Times New Roman" w:hAnsi="Times New Roman" w:cs="Times New Roman"/>
          <w:sz w:val="24"/>
          <w:szCs w:val="24"/>
        </w:rPr>
        <w:t>2023</w:t>
      </w:r>
      <w:r w:rsidR="00BC29AF"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C29AF" w:rsidRPr="00D607FF" w:rsidTr="00084A55">
        <w:trPr>
          <w:trHeight w:val="751"/>
        </w:trPr>
        <w:tc>
          <w:tcPr>
            <w:tcW w:w="10456" w:type="dxa"/>
            <w:gridSpan w:val="2"/>
            <w:shd w:val="clear" w:color="auto" w:fill="D5DCE4" w:themeFill="text2" w:themeFillTint="33"/>
            <w:vAlign w:val="center"/>
          </w:tcPr>
          <w:p w:rsidR="00BC29AF" w:rsidRPr="00D607FF" w:rsidRDefault="00BC29AF" w:rsidP="00084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KANDYDATA</w:t>
            </w:r>
          </w:p>
        </w:tc>
      </w:tr>
      <w:tr w:rsidR="00BC29AF" w:rsidRPr="00D607FF" w:rsidTr="00084A55">
        <w:trPr>
          <w:trHeight w:val="1048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Imię i nazwisko kandydata na członka Komisji ds. Zlecania Zadań Publicznych w Zakresie Obronności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84A55">
        <w:trPr>
          <w:trHeight w:val="1555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 reprezentowanej przez kandydata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84A55">
        <w:trPr>
          <w:trHeight w:val="732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562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400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84A55">
        <w:trPr>
          <w:trHeight w:val="2738"/>
        </w:trPr>
        <w:tc>
          <w:tcPr>
            <w:tcW w:w="10456" w:type="dxa"/>
            <w:gridSpan w:val="2"/>
            <w:shd w:val="clear" w:color="auto" w:fill="D5DCE4" w:themeFill="text2" w:themeFillTint="33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DOŚWIADCZENIA KANDYDATA W ZAKRESIE DZIAŁANIA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NA RZECZ ORGANIZACJI POZARZĄDOWYCH/PODMIOTÓW WYMIENIONYCH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W ART. 3 UST. 3 USTAWY O DZIAŁALNOŚCI POŻYTKU PUBLICZNEGO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O WOLONTARIACIE</w:t>
            </w: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2242"/>
        </w:trPr>
        <w:tc>
          <w:tcPr>
            <w:tcW w:w="5211" w:type="dxa"/>
          </w:tcPr>
          <w:p w:rsidR="00BC29AF" w:rsidRPr="00D607FF" w:rsidRDefault="00BC29AF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10456" w:type="dxa"/>
            <w:gridSpan w:val="2"/>
            <w:shd w:val="clear" w:color="auto" w:fill="D5DCE4" w:themeFill="text2" w:themeFillTint="33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ZAANGAŻOWANIA KANDYDATA W DZIAŁALNOŚĆ INNYCH ORGANIZACJI POZARZĄDOWYCH/PODMIOTÓW WYMIENIONYCH W ART. 3 UST. 3 USTAWY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O DZIAŁALNOŚCI POŻYTKU PUBLICZNEGO I O WOLONTARIACIE </w:t>
            </w: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</w:t>
            </w:r>
          </w:p>
        </w:tc>
        <w:tc>
          <w:tcPr>
            <w:tcW w:w="5245" w:type="dxa"/>
            <w:shd w:val="clear" w:color="auto" w:fill="auto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Pełniona funkcja</w:t>
            </w:r>
          </w:p>
        </w:tc>
        <w:tc>
          <w:tcPr>
            <w:tcW w:w="5245" w:type="dxa"/>
            <w:shd w:val="clear" w:color="auto" w:fill="auto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Zakres działalności statutowej</w:t>
            </w:r>
          </w:p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Podpis kandydata na członka komisji konkursowej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262"/>
        </w:trPr>
        <w:tc>
          <w:tcPr>
            <w:tcW w:w="5211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Zgłaszamy ww. kandydata do komisji konkursowej, która ma zostać powołana do oceny ofert złożonych w otwartym konkursie ofert na powierzenie/wspieranie realizacji zadania nr ewidencyjny </w:t>
      </w:r>
      <w:r w:rsidR="00084A55">
        <w:rPr>
          <w:rFonts w:ascii="Times New Roman" w:hAnsi="Times New Roman" w:cs="Times New Roman"/>
          <w:sz w:val="24"/>
          <w:szCs w:val="24"/>
        </w:rPr>
        <w:t>konkursu …….../2023</w:t>
      </w:r>
      <w:r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BC29AF" w:rsidRPr="00D607FF" w:rsidTr="000C544D">
        <w:trPr>
          <w:trHeight w:val="1526"/>
        </w:trPr>
        <w:tc>
          <w:tcPr>
            <w:tcW w:w="5303" w:type="dxa"/>
          </w:tcPr>
          <w:p w:rsidR="00BC29AF" w:rsidRPr="00D607FF" w:rsidRDefault="00BC29AF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Podpis i pieczęć osób upoważnionych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reprezentowania organizacji pozarządowej/ podmiotu wymienionego w art. 3 ust. 3 ustawy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>o działalności pożytku publicznego i o wolontariacie, z ramienia których występuje kandydat</w:t>
            </w:r>
          </w:p>
        </w:tc>
        <w:tc>
          <w:tcPr>
            <w:tcW w:w="5303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Formularz Zgłoszenia do Komisji ds. Zlecania Zadań Publicznych w Zakresie Obronności należy przesłać na adres: </w:t>
      </w:r>
    </w:p>
    <w:p w:rsidR="00BC29AF" w:rsidRPr="00D607FF" w:rsidRDefault="00BC29AF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Departament Edukacji, Kultury i Dziedzictwa MON</w:t>
      </w:r>
    </w:p>
    <w:p w:rsidR="00BC29AF" w:rsidRPr="00D607FF" w:rsidRDefault="00BC29AF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al. Niepodległości 218</w:t>
      </w:r>
    </w:p>
    <w:p w:rsidR="00BC29AF" w:rsidRPr="00D607FF" w:rsidRDefault="00084A55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00-911 Warszawa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Do obowiązków członków Komisji należy w szczególności: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czynny udział w pracach Komisji;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niezwłoczne informowanie Przewodniczącego o okolicznościach uniemożliwiających wykonanie obowiązków członka Komisji;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członkowie Komisji nie mogą ujawnić informacji o przebiegu prac Komisji podmiotom biorącym udział w konkursie oraz innym organizacjom pozarządowym.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W ocenie ofert złożonych w konkursie, nie mogą brać udziału osoby, których powiązania ze składającymi ją podmiotami mogą budzić zastrzeżenia co do ich bezstronności. 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lastRenderedPageBreak/>
        <w:t>Udział w pracach komisji konkursowych jest nieodpłatny i za udział w posiedzeniu komisji jej członkom nie przysługuje zwrot kosztów podróży.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Zgodnie z art. 15 ust. 2da ustawy o działalności pożytku publicznego i o wolontariacie Komisja Konkursowa może działać bez udziału osób wskazanych przez organizacje pozarządowe lub podmioty wymienione w art. 3 ust. 3 ustawy, jeżeli: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żadna organizacja nie wskaże osób do składu komisji konkursowej;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wskazane osoby nie wezmą udziału w pracach komisji konkursowej;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wszystkie powołane w skład komisji konkursowej osoby podlegają wyłączeniu na podstawie art. 15 ust. 2d lub art. 15 ust. 2f ww ustawy.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Kandydaci wytypowani do komisji konkursowych zostaną o tym fakcie poinformowani telefonicznie lub w formie elektronicznej.</w:t>
      </w: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pStyle w:val="NormalnyWeb"/>
        <w:spacing w:before="0" w:beforeAutospacing="0" w:after="0" w:afterAutospacing="0" w:line="200" w:lineRule="atLeast"/>
        <w:ind w:left="5387"/>
        <w:rPr>
          <w:color w:val="000000"/>
        </w:rPr>
      </w:pPr>
      <w:r w:rsidRPr="00D607FF">
        <w:rPr>
          <w:color w:val="000000"/>
        </w:rPr>
        <w:t>………………………………………………………</w:t>
      </w:r>
    </w:p>
    <w:p w:rsidR="00BC29AF" w:rsidRPr="00D607FF" w:rsidRDefault="00BC29AF" w:rsidP="00BC29AF">
      <w:pPr>
        <w:pStyle w:val="NormalnyWeb"/>
        <w:spacing w:before="0" w:beforeAutospacing="0" w:after="0" w:afterAutospacing="0" w:line="200" w:lineRule="atLeast"/>
        <w:ind w:left="5812"/>
        <w:rPr>
          <w:color w:val="000000"/>
        </w:rPr>
      </w:pPr>
      <w:r w:rsidRPr="00D607FF">
        <w:rPr>
          <w:color w:val="000000"/>
        </w:rPr>
        <w:t xml:space="preserve">                (podpis  imię i nazwisko)</w:t>
      </w:r>
    </w:p>
    <w:p w:rsidR="00BC29AF" w:rsidRPr="00D607FF" w:rsidRDefault="00BC29AF" w:rsidP="00BC29AF">
      <w:pPr>
        <w:pStyle w:val="NormalnyWeb"/>
        <w:spacing w:line="200" w:lineRule="atLeast"/>
        <w:rPr>
          <w:color w:val="000000"/>
        </w:rPr>
      </w:pPr>
    </w:p>
    <w:p w:rsidR="00BC29AF" w:rsidRPr="00D607FF" w:rsidRDefault="00BC29AF" w:rsidP="00BC29AF">
      <w:pPr>
        <w:pStyle w:val="NormalnyWeb"/>
        <w:spacing w:line="200" w:lineRule="atLeast"/>
        <w:rPr>
          <w:color w:val="000000"/>
        </w:rPr>
      </w:pP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Default="00BC29AF" w:rsidP="00BC29AF"/>
    <w:p w:rsidR="00951E98" w:rsidRDefault="00951E98" w:rsidP="00BC29AF">
      <w:pPr>
        <w:pStyle w:val="Nagwek"/>
        <w:tabs>
          <w:tab w:val="clear" w:pos="4536"/>
          <w:tab w:val="clear" w:pos="9072"/>
        </w:tabs>
        <w:spacing w:after="200" w:line="276" w:lineRule="auto"/>
      </w:pPr>
    </w:p>
    <w:sectPr w:rsidR="00951E98" w:rsidSect="00084A55">
      <w:footerReference w:type="default" r:id="rId9"/>
      <w:pgSz w:w="11906" w:h="16838"/>
      <w:pgMar w:top="680" w:right="720" w:bottom="73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DAB" w:rsidRDefault="006F7DAB" w:rsidP="00BC29AF">
      <w:pPr>
        <w:spacing w:after="0" w:line="240" w:lineRule="auto"/>
      </w:pPr>
      <w:r>
        <w:separator/>
      </w:r>
    </w:p>
  </w:endnote>
  <w:endnote w:type="continuationSeparator" w:id="0">
    <w:p w:rsidR="006F7DAB" w:rsidRDefault="006F7DAB" w:rsidP="00BC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341906455"/>
      <w:docPartObj>
        <w:docPartGallery w:val="Page Numbers (Bottom of Page)"/>
        <w:docPartUnique/>
      </w:docPartObj>
    </w:sdtPr>
    <w:sdtEndPr/>
    <w:sdtContent>
      <w:p w:rsidR="00BC29AF" w:rsidRDefault="00BC29A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535EF8" w:rsidRPr="00535EF8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BC29AF" w:rsidRDefault="00BC29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DAB" w:rsidRDefault="006F7DAB" w:rsidP="00BC29AF">
      <w:pPr>
        <w:spacing w:after="0" w:line="240" w:lineRule="auto"/>
      </w:pPr>
      <w:r>
        <w:separator/>
      </w:r>
    </w:p>
  </w:footnote>
  <w:footnote w:type="continuationSeparator" w:id="0">
    <w:p w:rsidR="006F7DAB" w:rsidRDefault="006F7DAB" w:rsidP="00BC2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AF"/>
    <w:rsid w:val="00084A55"/>
    <w:rsid w:val="000961FE"/>
    <w:rsid w:val="004211D4"/>
    <w:rsid w:val="00535EF8"/>
    <w:rsid w:val="006F7DAB"/>
    <w:rsid w:val="00951E98"/>
    <w:rsid w:val="009D0F8C"/>
    <w:rsid w:val="00B56F52"/>
    <w:rsid w:val="00BC29AF"/>
    <w:rsid w:val="00CC06B4"/>
    <w:rsid w:val="00EF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34E39"/>
  <w15:chartTrackingRefBased/>
  <w15:docId w15:val="{9DABEDAF-BD59-4F04-9779-87CEEB97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29A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9AF"/>
  </w:style>
  <w:style w:type="paragraph" w:styleId="Stopka">
    <w:name w:val="footer"/>
    <w:basedOn w:val="Normalny"/>
    <w:link w:val="StopkaZnak"/>
    <w:uiPriority w:val="99"/>
    <w:unhideWhenUsed/>
    <w:rsid w:val="00BC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9AF"/>
  </w:style>
  <w:style w:type="table" w:styleId="Tabela-Siatka">
    <w:name w:val="Table Grid"/>
    <w:basedOn w:val="Standardowy"/>
    <w:uiPriority w:val="59"/>
    <w:rsid w:val="00BC2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29AF"/>
    <w:pPr>
      <w:ind w:left="720"/>
      <w:contextualSpacing/>
    </w:pPr>
  </w:style>
  <w:style w:type="paragraph" w:styleId="NormalnyWeb">
    <w:name w:val="Normal (Web)"/>
    <w:basedOn w:val="Normalny"/>
    <w:rsid w:val="00BC2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2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D635B309-5676-421B-8ABC-A83046DAD6D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Najczuk Ryszard</cp:lastModifiedBy>
  <cp:revision>5</cp:revision>
  <cp:lastPrinted>2023-03-02T11:33:00Z</cp:lastPrinted>
  <dcterms:created xsi:type="dcterms:W3CDTF">2023-01-25T11:44:00Z</dcterms:created>
  <dcterms:modified xsi:type="dcterms:W3CDTF">2023-03-02T11:33:00Z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ac8a9f24-5693-4465-b150-29d8cc06504f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Szwejser Dorota</vt:lpwstr>
  </property>
  <property fmtid="{D5CDD505-2E9C-101B-9397-08002B2CF9AE}" pid="7" name="s5636:Creator type=organization">
    <vt:lpwstr>MILNET-Z</vt:lpwstr>
  </property>
  <property fmtid="{D5CDD505-2E9C-101B-9397-08002B2CF9AE}" pid="8" name="s5636:Creator type=IP">
    <vt:lpwstr>10.11.38.51</vt:lpwstr>
  </property>
  <property fmtid="{D5CDD505-2E9C-101B-9397-08002B2CF9AE}" pid="9" name="bjClsUserRVM">
    <vt:lpwstr>[]</vt:lpwstr>
  </property>
  <property fmtid="{D5CDD505-2E9C-101B-9397-08002B2CF9AE}" pid="10" name="bjSaver">
    <vt:lpwstr>JRAYV0UtebrnxHY8tms24LCRWSsx5rfZ</vt:lpwstr>
  </property>
  <property fmtid="{D5CDD505-2E9C-101B-9397-08002B2CF9AE}" pid="11" name="bjPortionMark">
    <vt:lpwstr>[]</vt:lpwstr>
  </property>
</Properties>
</file>