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24A1D95B" w:rsidR="00707165" w:rsidRPr="007A2BE6" w:rsidRDefault="00707165" w:rsidP="00FA083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2BE6">
        <w:rPr>
          <w:rFonts w:ascii="Arial" w:eastAsia="Times New Roman" w:hAnsi="Arial" w:cs="Arial"/>
          <w:lang w:eastAsia="pl-PL"/>
        </w:rPr>
        <w:t>RDOŚ-Gd-WOO.420.</w:t>
      </w:r>
      <w:r w:rsidR="008B5785" w:rsidRPr="007A2BE6">
        <w:rPr>
          <w:rFonts w:ascii="Arial" w:eastAsia="Times New Roman" w:hAnsi="Arial" w:cs="Arial"/>
          <w:lang w:eastAsia="pl-PL"/>
        </w:rPr>
        <w:t>7</w:t>
      </w:r>
      <w:r w:rsidR="008E7E41" w:rsidRPr="007A2BE6">
        <w:rPr>
          <w:rFonts w:ascii="Arial" w:eastAsia="Times New Roman" w:hAnsi="Arial" w:cs="Arial"/>
          <w:lang w:eastAsia="pl-PL"/>
        </w:rPr>
        <w:t>.202</w:t>
      </w:r>
      <w:r w:rsidR="007A2BE6" w:rsidRPr="007A2BE6">
        <w:rPr>
          <w:rFonts w:ascii="Arial" w:eastAsia="Times New Roman" w:hAnsi="Arial" w:cs="Arial"/>
          <w:lang w:eastAsia="pl-PL"/>
        </w:rPr>
        <w:t>5</w:t>
      </w:r>
      <w:r w:rsidR="000D0188" w:rsidRPr="007A2BE6">
        <w:rPr>
          <w:rFonts w:ascii="Arial" w:eastAsia="Times New Roman" w:hAnsi="Arial" w:cs="Arial"/>
          <w:lang w:eastAsia="pl-PL"/>
        </w:rPr>
        <w:t>.</w:t>
      </w:r>
      <w:r w:rsidR="00D402DC" w:rsidRPr="007A2BE6">
        <w:rPr>
          <w:rFonts w:ascii="Arial" w:eastAsia="Times New Roman" w:hAnsi="Arial" w:cs="Arial"/>
          <w:lang w:eastAsia="pl-PL"/>
        </w:rPr>
        <w:t>MR</w:t>
      </w:r>
      <w:r w:rsidR="008E7E41" w:rsidRPr="007A2BE6">
        <w:rPr>
          <w:rFonts w:ascii="Arial" w:eastAsia="Times New Roman" w:hAnsi="Arial" w:cs="Arial"/>
          <w:lang w:eastAsia="pl-PL"/>
        </w:rPr>
        <w:t>.</w:t>
      </w:r>
      <w:r w:rsidR="007A2BE6" w:rsidRPr="007A2BE6">
        <w:rPr>
          <w:rFonts w:ascii="Arial" w:eastAsia="Times New Roman" w:hAnsi="Arial" w:cs="Arial"/>
          <w:lang w:eastAsia="pl-PL"/>
        </w:rPr>
        <w:t>13</w:t>
      </w:r>
      <w:r w:rsidR="002379F3" w:rsidRPr="007A2BE6">
        <w:rPr>
          <w:rFonts w:ascii="Arial" w:eastAsia="Times New Roman" w:hAnsi="Arial" w:cs="Arial"/>
          <w:lang w:eastAsia="pl-PL"/>
        </w:rPr>
        <w:t xml:space="preserve">  </w:t>
      </w:r>
      <w:r w:rsidR="00884301" w:rsidRPr="007A2BE6">
        <w:rPr>
          <w:rFonts w:ascii="Arial" w:eastAsia="Times New Roman" w:hAnsi="Arial" w:cs="Arial"/>
          <w:lang w:eastAsia="pl-PL"/>
        </w:rPr>
        <w:t xml:space="preserve">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</w:t>
      </w:r>
      <w:r w:rsidR="00912707" w:rsidRPr="007A2BE6">
        <w:rPr>
          <w:rFonts w:ascii="Arial" w:eastAsia="Times New Roman" w:hAnsi="Arial" w:cs="Arial"/>
          <w:lang w:eastAsia="pl-PL"/>
        </w:rPr>
        <w:t xml:space="preserve">                   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    </w:t>
      </w:r>
      <w:r w:rsidR="00882F0A" w:rsidRPr="007A2BE6">
        <w:rPr>
          <w:rFonts w:ascii="Arial" w:eastAsia="Times New Roman" w:hAnsi="Arial" w:cs="Arial"/>
          <w:lang w:eastAsia="pl-PL"/>
        </w:rPr>
        <w:t xml:space="preserve">    </w:t>
      </w:r>
      <w:r w:rsidR="002379F3" w:rsidRPr="007A2BE6">
        <w:rPr>
          <w:rFonts w:ascii="Arial" w:eastAsia="Times New Roman" w:hAnsi="Arial" w:cs="Arial"/>
          <w:lang w:eastAsia="pl-PL"/>
        </w:rPr>
        <w:t>Gdańsk, dni</w:t>
      </w:r>
      <w:r w:rsidR="0006154C" w:rsidRPr="007A2BE6">
        <w:rPr>
          <w:rFonts w:ascii="Arial" w:eastAsia="Times New Roman" w:hAnsi="Arial" w:cs="Arial"/>
          <w:lang w:eastAsia="pl-PL"/>
        </w:rPr>
        <w:t xml:space="preserve">a </w:t>
      </w:r>
      <w:r w:rsidR="008B5785" w:rsidRPr="007A2BE6">
        <w:rPr>
          <w:rFonts w:ascii="Arial" w:eastAsia="Times New Roman" w:hAnsi="Arial" w:cs="Arial"/>
          <w:lang w:eastAsia="pl-PL"/>
        </w:rPr>
        <w:t xml:space="preserve">  </w:t>
      </w:r>
      <w:r w:rsidR="00FA0838">
        <w:rPr>
          <w:rFonts w:ascii="Arial" w:eastAsia="Times New Roman" w:hAnsi="Arial" w:cs="Arial"/>
          <w:lang w:eastAsia="pl-PL"/>
        </w:rPr>
        <w:t>12.</w:t>
      </w:r>
      <w:r w:rsidR="007A2BE6">
        <w:rPr>
          <w:rFonts w:ascii="Arial" w:eastAsia="Times New Roman" w:hAnsi="Arial" w:cs="Arial"/>
          <w:lang w:eastAsia="pl-PL"/>
        </w:rPr>
        <w:t>06.</w:t>
      </w:r>
      <w:r w:rsidR="002172B1" w:rsidRPr="007A2BE6">
        <w:rPr>
          <w:rFonts w:ascii="Arial" w:eastAsia="Times New Roman" w:hAnsi="Arial" w:cs="Arial"/>
          <w:lang w:eastAsia="pl-PL"/>
        </w:rPr>
        <w:t>202</w:t>
      </w:r>
      <w:r w:rsidR="007A2BE6">
        <w:rPr>
          <w:rFonts w:ascii="Arial" w:eastAsia="Times New Roman" w:hAnsi="Arial" w:cs="Arial"/>
          <w:lang w:eastAsia="pl-PL"/>
        </w:rPr>
        <w:t>5</w:t>
      </w:r>
      <w:r w:rsidR="002379F3" w:rsidRPr="007A2BE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77777777" w:rsidR="00707165" w:rsidRPr="007A2BE6" w:rsidRDefault="00707165" w:rsidP="00FA083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92BCB58" w14:textId="2CC56B0E" w:rsidR="00707165" w:rsidRPr="007A2BE6" w:rsidRDefault="00707165" w:rsidP="00FA083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A2BE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06831C01" w14:textId="7D5E0CE7" w:rsidR="00707165" w:rsidRPr="007A2BE6" w:rsidRDefault="00707165" w:rsidP="00FA0838">
      <w:pPr>
        <w:spacing w:after="0" w:line="276" w:lineRule="auto"/>
        <w:rPr>
          <w:rFonts w:ascii="Arial" w:eastAsia="Calibri" w:hAnsi="Arial" w:cs="Arial"/>
          <w:iCs/>
        </w:rPr>
      </w:pPr>
      <w:r w:rsidRPr="007A2BE6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7A2BE6">
        <w:rPr>
          <w:rFonts w:ascii="Arial" w:eastAsia="Times New Roman" w:hAnsi="Arial" w:cs="Arial"/>
          <w:lang w:eastAsia="pl-PL"/>
        </w:rPr>
        <w:t xml:space="preserve">36 oraz </w:t>
      </w:r>
      <w:r w:rsidRPr="007A2BE6">
        <w:rPr>
          <w:rFonts w:ascii="Arial" w:eastAsia="Times New Roman" w:hAnsi="Arial" w:cs="Arial"/>
          <w:lang w:eastAsia="pl-PL"/>
        </w:rPr>
        <w:t>49 ustawy z</w:t>
      </w:r>
      <w:r w:rsid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="00477E03" w:rsidRPr="007A2BE6">
        <w:rPr>
          <w:rFonts w:ascii="Arial" w:eastAsia="Times New Roman" w:hAnsi="Arial" w:cs="Arial"/>
        </w:rPr>
        <w:t>tekst jedn. Dz. U. z 202</w:t>
      </w:r>
      <w:r w:rsidR="007A2BE6">
        <w:rPr>
          <w:rFonts w:ascii="Arial" w:eastAsia="Times New Roman" w:hAnsi="Arial" w:cs="Arial"/>
        </w:rPr>
        <w:t>4</w:t>
      </w:r>
      <w:r w:rsidR="00477E03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572</w:t>
      </w:r>
      <w:r w:rsidR="00EB5FAF" w:rsidRPr="007A2BE6">
        <w:rPr>
          <w:rFonts w:ascii="Arial" w:eastAsia="Calibri" w:hAnsi="Arial" w:cs="Arial"/>
        </w:rPr>
        <w:t>)</w:t>
      </w:r>
      <w:r w:rsidRPr="007A2BE6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7A2BE6">
        <w:rPr>
          <w:rFonts w:ascii="Arial" w:eastAsia="Times New Roman" w:hAnsi="Arial" w:cs="Arial"/>
          <w:lang w:eastAsia="pl-PL"/>
        </w:rPr>
        <w:t>k</w:t>
      </w:r>
      <w:r w:rsidRPr="007A2BE6">
        <w:rPr>
          <w:rFonts w:ascii="Arial" w:eastAsia="Times New Roman" w:hAnsi="Arial" w:cs="Arial"/>
          <w:lang w:eastAsia="pl-PL"/>
        </w:rPr>
        <w:t>pa, w związku z art. 74 ust. 3 ustawy z dnia 3 października 2008 r. o udostępnianiu informacji o środowisku i jego ochronie, udziale społeczeństwa w</w:t>
      </w:r>
      <w:r w:rsidR="00D402DC" w:rsidRP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ochronie środowiska oraz o ocenach oddziaływania na środowisko (</w:t>
      </w:r>
      <w:bookmarkStart w:id="0" w:name="_Hlk78532075"/>
      <w:r w:rsidR="00F14E1A" w:rsidRPr="007A2BE6">
        <w:rPr>
          <w:rFonts w:ascii="Arial" w:eastAsia="Times New Roman" w:hAnsi="Arial" w:cs="Arial"/>
        </w:rPr>
        <w:t>tekst jedn. Dz. U. z 202</w:t>
      </w:r>
      <w:r w:rsidR="007A2BE6">
        <w:rPr>
          <w:rFonts w:ascii="Arial" w:eastAsia="Times New Roman" w:hAnsi="Arial" w:cs="Arial"/>
        </w:rPr>
        <w:t>4</w:t>
      </w:r>
      <w:r w:rsidR="00F14E1A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1112</w:t>
      </w:r>
      <w:r w:rsidR="00F14E1A" w:rsidRPr="007A2BE6">
        <w:rPr>
          <w:rFonts w:ascii="Arial" w:eastAsia="Times New Roman" w:hAnsi="Arial" w:cs="Arial"/>
        </w:rPr>
        <w:t xml:space="preserve"> z </w:t>
      </w:r>
      <w:proofErr w:type="spellStart"/>
      <w:r w:rsidR="00F14E1A" w:rsidRPr="007A2BE6">
        <w:rPr>
          <w:rFonts w:ascii="Arial" w:eastAsia="Times New Roman" w:hAnsi="Arial" w:cs="Arial"/>
        </w:rPr>
        <w:t>późn</w:t>
      </w:r>
      <w:proofErr w:type="spellEnd"/>
      <w:r w:rsidR="00F14E1A" w:rsidRPr="007A2BE6">
        <w:rPr>
          <w:rFonts w:ascii="Arial" w:eastAsia="Times New Roman" w:hAnsi="Arial" w:cs="Arial"/>
        </w:rPr>
        <w:t>. zm.</w:t>
      </w:r>
      <w:bookmarkEnd w:id="0"/>
      <w:r w:rsidRPr="007A2BE6">
        <w:rPr>
          <w:rFonts w:ascii="Arial" w:eastAsia="Times New Roman" w:hAnsi="Arial" w:cs="Arial"/>
          <w:lang w:eastAsia="pl-PL"/>
        </w:rPr>
        <w:t>),</w:t>
      </w:r>
      <w:r w:rsidR="00B771A3" w:rsidRPr="007A2BE6">
        <w:rPr>
          <w:rFonts w:ascii="Arial" w:eastAsia="Times New Roman" w:hAnsi="Arial" w:cs="Arial"/>
          <w:lang w:eastAsia="pl-PL"/>
        </w:rPr>
        <w:t xml:space="preserve"> zwaną dalej ustawą </w:t>
      </w:r>
      <w:proofErr w:type="spellStart"/>
      <w:r w:rsidR="00B771A3" w:rsidRPr="007A2BE6">
        <w:rPr>
          <w:rFonts w:ascii="Arial" w:eastAsia="Times New Roman" w:hAnsi="Arial" w:cs="Arial"/>
          <w:lang w:eastAsia="pl-PL"/>
        </w:rPr>
        <w:t>ooś</w:t>
      </w:r>
      <w:proofErr w:type="spellEnd"/>
      <w:r w:rsidR="00B771A3" w:rsidRPr="007A2BE6">
        <w:rPr>
          <w:rFonts w:ascii="Arial" w:eastAsia="Times New Roman" w:hAnsi="Arial" w:cs="Arial"/>
          <w:lang w:eastAsia="pl-PL"/>
        </w:rPr>
        <w:t>,</w:t>
      </w:r>
      <w:r w:rsidRPr="007A2BE6">
        <w:rPr>
          <w:rFonts w:ascii="Arial" w:eastAsia="Times New Roman" w:hAnsi="Arial" w:cs="Arial"/>
          <w:lang w:eastAsia="pl-PL"/>
        </w:rPr>
        <w:t xml:space="preserve"> niniejszym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Pr="007A2BE6">
        <w:rPr>
          <w:rFonts w:ascii="Arial" w:eastAsia="Times New Roman" w:hAnsi="Arial" w:cs="Arial"/>
          <w:b/>
          <w:lang w:eastAsia="pl-PL"/>
        </w:rPr>
        <w:t>zawiadamia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="008B5785" w:rsidRPr="007A2BE6">
        <w:rPr>
          <w:rFonts w:ascii="Arial" w:hAnsi="Arial" w:cs="Arial"/>
        </w:rPr>
        <w:t xml:space="preserve">Strony Postępowania, że </w:t>
      </w:r>
      <w:r w:rsidR="007A2BE6" w:rsidRPr="007A2BE6">
        <w:rPr>
          <w:rFonts w:ascii="Arial" w:hAnsi="Arial" w:cs="Arial"/>
        </w:rPr>
        <w:t>wniosek Dyrektora Urzędu Morskiego w Gdyni z dnia 28.01.2025 r. (</w:t>
      </w:r>
      <w:r w:rsidR="007A2BE6" w:rsidRPr="007A2BE6">
        <w:rPr>
          <w:rFonts w:ascii="Arial" w:hAnsi="Arial" w:cs="Arial"/>
          <w:bCs/>
        </w:rPr>
        <w:t>wpływ 29.01.2025 r.</w:t>
      </w:r>
      <w:r w:rsidR="007A2BE6" w:rsidRPr="007A2BE6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7A2BE6" w:rsidRPr="007A2BE6">
        <w:rPr>
          <w:rFonts w:ascii="Arial" w:hAnsi="Arial" w:cs="Arial"/>
          <w:b/>
        </w:rPr>
        <w:t>„Przebudowa przystani rybackiej Kąty Rybackie II”</w:t>
      </w:r>
      <w:r w:rsidR="007A2BE6" w:rsidRPr="007A2BE6">
        <w:rPr>
          <w:rFonts w:ascii="Arial" w:hAnsi="Arial" w:cs="Arial"/>
          <w:bCs/>
        </w:rPr>
        <w:t>,</w:t>
      </w:r>
      <w:r w:rsidR="007A2BE6" w:rsidRPr="007A2BE6">
        <w:rPr>
          <w:rFonts w:ascii="Arial" w:eastAsia="Calibri" w:hAnsi="Arial" w:cs="Arial"/>
          <w:bCs/>
        </w:rPr>
        <w:t xml:space="preserve"> </w:t>
      </w:r>
      <w:r w:rsidR="007A2BE6" w:rsidRPr="007A2BE6">
        <w:rPr>
          <w:rFonts w:ascii="Arial" w:hAnsi="Arial" w:cs="Arial"/>
          <w:bCs/>
        </w:rPr>
        <w:t>planowan</w:t>
      </w:r>
      <w:r w:rsidR="007A2BE6">
        <w:rPr>
          <w:rFonts w:ascii="Arial" w:hAnsi="Arial" w:cs="Arial"/>
          <w:bCs/>
        </w:rPr>
        <w:t>ego</w:t>
      </w:r>
      <w:r w:rsidR="007A2BE6" w:rsidRPr="007A2BE6">
        <w:rPr>
          <w:rFonts w:ascii="Arial" w:hAnsi="Arial" w:cs="Arial"/>
          <w:bCs/>
        </w:rPr>
        <w:t xml:space="preserve"> do realizacji na obszarze wskazanym w zawiadomieniu znak RDOŚ-Gd-WOO.420.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>.2025.MR.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 xml:space="preserve"> z dnia </w:t>
      </w:r>
      <w:r w:rsidR="007A2BE6">
        <w:rPr>
          <w:rFonts w:ascii="Arial" w:hAnsi="Arial" w:cs="Arial"/>
          <w:bCs/>
        </w:rPr>
        <w:t>29</w:t>
      </w:r>
      <w:r w:rsidR="007A2BE6" w:rsidRPr="007A2BE6">
        <w:rPr>
          <w:rFonts w:ascii="Arial" w:hAnsi="Arial" w:cs="Arial"/>
          <w:bCs/>
        </w:rPr>
        <w:t>.0</w:t>
      </w:r>
      <w:r w:rsidR="007A2BE6">
        <w:rPr>
          <w:rFonts w:ascii="Arial" w:hAnsi="Arial" w:cs="Arial"/>
          <w:bCs/>
        </w:rPr>
        <w:t>4</w:t>
      </w:r>
      <w:r w:rsidR="007A2BE6" w:rsidRPr="007A2BE6">
        <w:rPr>
          <w:rFonts w:ascii="Arial" w:hAnsi="Arial" w:cs="Arial"/>
          <w:bCs/>
        </w:rPr>
        <w:t>.2025 r.</w:t>
      </w:r>
      <w:r w:rsidR="00D402DC" w:rsidRPr="007A2BE6">
        <w:rPr>
          <w:rFonts w:ascii="Arial" w:eastAsia="Times New Roman" w:hAnsi="Arial" w:cs="Arial"/>
          <w:lang w:eastAsia="pl-PL"/>
        </w:rPr>
        <w:t>,</w:t>
      </w:r>
      <w:r w:rsidR="006131CE" w:rsidRPr="007A2BE6">
        <w:rPr>
          <w:rFonts w:ascii="Arial" w:eastAsia="Calibri" w:hAnsi="Arial" w:cs="Arial"/>
        </w:rPr>
        <w:t xml:space="preserve"> </w:t>
      </w:r>
      <w:r w:rsidR="007A2BE6">
        <w:rPr>
          <w:rFonts w:ascii="Arial" w:eastAsia="Calibri" w:hAnsi="Arial" w:cs="Arial"/>
        </w:rPr>
        <w:t xml:space="preserve">z uwagi na konieczność </w:t>
      </w:r>
      <w:r w:rsidR="007A2BE6" w:rsidRPr="007A2BE6">
        <w:rPr>
          <w:rFonts w:ascii="Arial" w:eastAsia="Calibri" w:hAnsi="Arial" w:cs="Arial"/>
        </w:rPr>
        <w:t xml:space="preserve">przeanalizowania wszystkich zgromadzonych dokumentów </w:t>
      </w:r>
      <w:r w:rsidR="007A2BE6">
        <w:rPr>
          <w:rFonts w:ascii="Arial" w:eastAsia="Calibri" w:hAnsi="Arial" w:cs="Arial"/>
        </w:rPr>
        <w:t xml:space="preserve">oraz uzyskania </w:t>
      </w:r>
      <w:r w:rsidR="007A2BE6" w:rsidRPr="007A2BE6">
        <w:rPr>
          <w:rFonts w:ascii="Arial" w:eastAsia="Calibri" w:hAnsi="Arial" w:cs="Arial"/>
          <w:bCs/>
        </w:rPr>
        <w:t>stanowisk organów opiniujących</w:t>
      </w:r>
      <w:r w:rsidR="007A2BE6">
        <w:rPr>
          <w:rFonts w:ascii="Arial" w:eastAsia="Calibri" w:hAnsi="Arial" w:cs="Arial"/>
          <w:bCs/>
        </w:rPr>
        <w:t>,</w:t>
      </w:r>
      <w:r w:rsidR="007A2BE6" w:rsidRPr="007A2BE6">
        <w:rPr>
          <w:rFonts w:ascii="Arial" w:eastAsia="Calibri" w:hAnsi="Arial" w:cs="Arial"/>
        </w:rPr>
        <w:t xml:space="preserve"> </w:t>
      </w:r>
      <w:r w:rsidR="006131CE" w:rsidRPr="007A2BE6">
        <w:rPr>
          <w:rFonts w:ascii="Arial" w:hAnsi="Arial" w:cs="Arial"/>
        </w:rPr>
        <w:t>nie może być rozpatrzony w</w:t>
      </w:r>
      <w:r w:rsidR="007A2BE6">
        <w:rPr>
          <w:rFonts w:ascii="Arial" w:hAnsi="Arial" w:cs="Arial"/>
        </w:rPr>
        <w:t> </w:t>
      </w:r>
      <w:r w:rsidR="006131CE" w:rsidRPr="007A2BE6">
        <w:rPr>
          <w:rFonts w:ascii="Arial" w:hAnsi="Arial" w:cs="Arial"/>
        </w:rPr>
        <w:t>ustawowym terminie.</w:t>
      </w:r>
      <w:r w:rsidR="007A2BE6">
        <w:rPr>
          <w:rFonts w:ascii="Arial" w:eastAsia="Calibri" w:hAnsi="Arial" w:cs="Arial"/>
          <w:iCs/>
        </w:rPr>
        <w:t xml:space="preserve"> </w:t>
      </w:r>
      <w:r w:rsidR="00E83AA3" w:rsidRPr="007A2BE6">
        <w:rPr>
          <w:rFonts w:ascii="Arial" w:hAnsi="Arial" w:cs="Arial"/>
        </w:rPr>
        <w:t>Z uwagi na powyższe zawiadamia</w:t>
      </w:r>
      <w:r w:rsidR="007A2BE6">
        <w:rPr>
          <w:rFonts w:ascii="Arial" w:hAnsi="Arial" w:cs="Arial"/>
        </w:rPr>
        <w:t xml:space="preserve"> się</w:t>
      </w:r>
      <w:r w:rsidR="00E83AA3" w:rsidRPr="007A2BE6">
        <w:rPr>
          <w:rFonts w:ascii="Arial" w:hAnsi="Arial" w:cs="Arial"/>
        </w:rPr>
        <w:t xml:space="preserve"> o wyznaczeniu nowego terminu załatwienia sprawy na dzień </w:t>
      </w:r>
      <w:r w:rsidR="007A2BE6">
        <w:rPr>
          <w:rFonts w:ascii="Arial" w:hAnsi="Arial" w:cs="Arial"/>
          <w:b/>
          <w:bCs/>
        </w:rPr>
        <w:t>29</w:t>
      </w:r>
      <w:r w:rsidR="00E83AA3" w:rsidRPr="007A2BE6">
        <w:rPr>
          <w:rFonts w:ascii="Arial" w:hAnsi="Arial" w:cs="Arial"/>
          <w:b/>
          <w:bCs/>
        </w:rPr>
        <w:t xml:space="preserve"> </w:t>
      </w:r>
      <w:r w:rsidR="007A2BE6">
        <w:rPr>
          <w:rFonts w:ascii="Arial" w:hAnsi="Arial" w:cs="Arial"/>
          <w:b/>
          <w:bCs/>
        </w:rPr>
        <w:t>sierpnia</w:t>
      </w:r>
      <w:r w:rsidR="00E83AA3" w:rsidRPr="007A2BE6">
        <w:rPr>
          <w:rFonts w:ascii="Arial" w:hAnsi="Arial" w:cs="Arial"/>
          <w:b/>
          <w:bCs/>
        </w:rPr>
        <w:t xml:space="preserve"> 202</w:t>
      </w:r>
      <w:r w:rsidR="007A2BE6">
        <w:rPr>
          <w:rFonts w:ascii="Arial" w:hAnsi="Arial" w:cs="Arial"/>
          <w:b/>
          <w:bCs/>
        </w:rPr>
        <w:t>5</w:t>
      </w:r>
      <w:r w:rsidR="00E83AA3" w:rsidRPr="007A2BE6">
        <w:rPr>
          <w:rFonts w:ascii="Arial" w:hAnsi="Arial" w:cs="Arial"/>
          <w:b/>
          <w:bCs/>
        </w:rPr>
        <w:t xml:space="preserve"> r.</w:t>
      </w:r>
    </w:p>
    <w:p w14:paraId="6ED61738" w14:textId="77777777" w:rsidR="00707165" w:rsidRPr="007A2BE6" w:rsidRDefault="00707165" w:rsidP="00FA0838">
      <w:pPr>
        <w:spacing w:after="0" w:line="276" w:lineRule="auto"/>
        <w:rPr>
          <w:rFonts w:ascii="Arial" w:eastAsia="Times New Roman" w:hAnsi="Arial" w:cs="Arial"/>
          <w:iCs/>
        </w:rPr>
      </w:pPr>
      <w:r w:rsidRPr="007A2BE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A2BE6" w:rsidRDefault="00707165" w:rsidP="00FA0838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7A2BE6" w:rsidRDefault="0070716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A2BE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Default="0070716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F5A931" w14:textId="77777777" w:rsidR="008B5785" w:rsidRDefault="008B578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F1A07" w14:textId="77777777" w:rsidR="008B5785" w:rsidRDefault="008B578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0E14BF" w14:textId="77777777" w:rsidR="008B5785" w:rsidRDefault="008B578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3E7C9C" w14:textId="77777777" w:rsidR="008B5785" w:rsidRDefault="008B578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2EAE59C" w14:textId="77777777" w:rsidR="008B5785" w:rsidRDefault="008B578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1D238A" w14:textId="77777777" w:rsidR="008B5785" w:rsidRPr="002C56D3" w:rsidRDefault="008B578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FA0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5E47EDF" w14:textId="05F068BF" w:rsidR="00707165" w:rsidRPr="002C56D3" w:rsidRDefault="00707165" w:rsidP="00FA083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FA083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FA0838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A0838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FA0838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25B41E74" w14:textId="77777777" w:rsidR="00F14E1A" w:rsidRDefault="00F14E1A" w:rsidP="00FA083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FA083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FA083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FA083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4EDED0D7" w14:textId="0E0DEBF6" w:rsidR="00CF5DBB" w:rsidRPr="00D402DC" w:rsidRDefault="00884301" w:rsidP="00FA083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aa </w:t>
      </w:r>
      <w:r>
        <w:rPr>
          <w:rFonts w:ascii="Arial" w:eastAsia="Calibri" w:hAnsi="Arial" w:cs="Arial"/>
          <w:sz w:val="16"/>
          <w:szCs w:val="16"/>
        </w:rPr>
        <w:tab/>
      </w:r>
      <w:r w:rsidRPr="00884301">
        <w:rPr>
          <w:rFonts w:ascii="Arial" w:eastAsia="Calibri" w:hAnsi="Arial" w:cs="Arial"/>
          <w:bCs/>
          <w:sz w:val="16"/>
          <w:szCs w:val="16"/>
        </w:rPr>
        <w:t>Sprawę prowadzi: Marta Radwańska, tel.: 58 68 36 840</w:t>
      </w:r>
    </w:p>
    <w:p w14:paraId="42C69863" w14:textId="155BDF8E" w:rsidR="00222FFC" w:rsidRPr="000D0188" w:rsidRDefault="00222FFC" w:rsidP="00FA0838">
      <w:pPr>
        <w:spacing w:after="0" w:line="276" w:lineRule="auto"/>
        <w:rPr>
          <w:rFonts w:ascii="Arial" w:hAnsi="Arial" w:cs="Arial"/>
          <w:sz w:val="16"/>
          <w:szCs w:val="16"/>
        </w:rPr>
      </w:pPr>
      <w:bookmarkStart w:id="1" w:name="_Hlk88632866"/>
    </w:p>
    <w:bookmarkEnd w:id="1"/>
    <w:sectPr w:rsidR="00222FFC" w:rsidRPr="000D0188" w:rsidSect="007A2BE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40F700D" w:rsidR="003B1E1D" w:rsidRPr="00425F85" w:rsidRDefault="007A2BE6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09512F4E" wp14:editId="0A9069B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CE75EE4" w:rsidR="003B1E1D" w:rsidRDefault="007A2BE6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1695E75" wp14:editId="52599C20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5146B"/>
    <w:rsid w:val="001E4FDE"/>
    <w:rsid w:val="001F2814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814F3"/>
    <w:rsid w:val="00496F75"/>
    <w:rsid w:val="00502EAB"/>
    <w:rsid w:val="005423C0"/>
    <w:rsid w:val="00544EB2"/>
    <w:rsid w:val="005D63F0"/>
    <w:rsid w:val="006131CE"/>
    <w:rsid w:val="00633663"/>
    <w:rsid w:val="0070172A"/>
    <w:rsid w:val="00707165"/>
    <w:rsid w:val="00742E2F"/>
    <w:rsid w:val="00774DDF"/>
    <w:rsid w:val="0078446D"/>
    <w:rsid w:val="00797634"/>
    <w:rsid w:val="007A2BE6"/>
    <w:rsid w:val="007A54EE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77B5A"/>
    <w:rsid w:val="00985C06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68E2"/>
    <w:rsid w:val="00F37BDC"/>
    <w:rsid w:val="00F459E4"/>
    <w:rsid w:val="00FA0838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2024-01-17T08:34:00Z</cp:lastPrinted>
  <dcterms:created xsi:type="dcterms:W3CDTF">2025-06-11T09:11:00Z</dcterms:created>
  <dcterms:modified xsi:type="dcterms:W3CDTF">2025-06-12T13:22:00Z</dcterms:modified>
</cp:coreProperties>
</file>