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B1653A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lang w:eastAsia="pl-PL"/>
        </w:rPr>
      </w:pPr>
      <w:r w:rsidRPr="00B1653A">
        <w:rPr>
          <w:rFonts w:ascii="Lato" w:eastAsia="Times New Roman" w:hAnsi="Lato" w:cs="Times New Roman"/>
          <w:b/>
          <w:spacing w:val="-8"/>
          <w:lang w:eastAsia="pl-PL"/>
        </w:rPr>
        <w:t>Załącznik nr 4</w:t>
      </w:r>
      <w:r w:rsidR="0053259D" w:rsidRPr="00B1653A">
        <w:rPr>
          <w:rFonts w:ascii="Lato" w:eastAsia="Times New Roman" w:hAnsi="Lato" w:cs="Times New Roman"/>
          <w:spacing w:val="-8"/>
          <w:lang w:eastAsia="pl-PL"/>
        </w:rPr>
        <w:t xml:space="preserve"> do Regulaminu Udzielania Zamówień Publicznych </w:t>
      </w:r>
    </w:p>
    <w:p w14:paraId="5FBD3839" w14:textId="77777777" w:rsidR="0053259D" w:rsidRPr="00B1653A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lang w:eastAsia="pl-PL"/>
        </w:rPr>
      </w:pPr>
      <w:r w:rsidRPr="00B1653A">
        <w:rPr>
          <w:rFonts w:ascii="Lato" w:eastAsia="Times New Roman" w:hAnsi="Lato" w:cs="Times New Roman"/>
          <w:spacing w:val="-8"/>
          <w:lang w:eastAsia="pl-PL"/>
        </w:rPr>
        <w:t xml:space="preserve">                                              w Zachodniopomorskim Urzędzie Wojewódzkim </w:t>
      </w:r>
      <w:r w:rsidRPr="00B1653A">
        <w:rPr>
          <w:rFonts w:ascii="Lato" w:eastAsia="Times New Roman" w:hAnsi="Lato" w:cs="Times New Roman"/>
          <w:spacing w:val="-8"/>
          <w:lang w:eastAsia="pl-PL"/>
        </w:rPr>
        <w:br/>
        <w:t>w Szczecinie</w:t>
      </w:r>
    </w:p>
    <w:p w14:paraId="7922DD36" w14:textId="77777777" w:rsidR="007E43EC" w:rsidRPr="00B1653A" w:rsidRDefault="007E43EC" w:rsidP="007E43EC">
      <w:pPr>
        <w:pStyle w:val="Default"/>
        <w:jc w:val="center"/>
        <w:rPr>
          <w:rFonts w:ascii="Lato" w:hAnsi="Lato"/>
          <w:b/>
          <w:bCs/>
          <w:sz w:val="22"/>
          <w:szCs w:val="22"/>
        </w:rPr>
      </w:pPr>
    </w:p>
    <w:p w14:paraId="498D6025" w14:textId="77777777" w:rsidR="00222990" w:rsidRPr="00B1653A" w:rsidRDefault="00222990" w:rsidP="00222990">
      <w:pPr>
        <w:jc w:val="both"/>
        <w:rPr>
          <w:rFonts w:ascii="Lato" w:hAnsi="Lato" w:cs="Times New Roman"/>
          <w:b/>
        </w:rPr>
      </w:pPr>
      <w:r w:rsidRPr="00B1653A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B1653A" w:rsidRDefault="00222990" w:rsidP="00222990">
      <w:pPr>
        <w:jc w:val="both"/>
        <w:rPr>
          <w:rFonts w:ascii="Lato" w:hAnsi="Lato" w:cs="Times New Roman"/>
        </w:rPr>
      </w:pPr>
      <w:r w:rsidRPr="00B1653A">
        <w:rPr>
          <w:rFonts w:ascii="Lato" w:hAnsi="Lato" w:cs="Times New Roman"/>
        </w:rPr>
        <w:t>(nazwa lub pieczęć wykonawcy)</w:t>
      </w:r>
    </w:p>
    <w:p w14:paraId="6C8AA27B" w14:textId="77777777" w:rsidR="00222990" w:rsidRPr="00B1653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B1653A">
        <w:rPr>
          <w:rFonts w:ascii="Lato" w:hAnsi="Lato" w:cs="Times New Roman"/>
          <w:b/>
        </w:rPr>
        <w:t xml:space="preserve">Zachodniopomorski Urząd Wojewódzki </w:t>
      </w:r>
      <w:r w:rsidRPr="00B1653A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B1653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B1653A">
        <w:rPr>
          <w:rFonts w:ascii="Lato" w:hAnsi="Lato" w:cs="Times New Roman"/>
          <w:b/>
        </w:rPr>
        <w:t>ul. Wały Chrobrego 4</w:t>
      </w:r>
    </w:p>
    <w:p w14:paraId="0CE5E64E" w14:textId="77777777" w:rsidR="00222990" w:rsidRPr="00B1653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B1653A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B1653A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B1653A" w:rsidRDefault="00222990" w:rsidP="00222990">
      <w:pPr>
        <w:jc w:val="center"/>
        <w:rPr>
          <w:rFonts w:ascii="Lato" w:hAnsi="Lato" w:cs="Times New Roman"/>
          <w:b/>
        </w:rPr>
      </w:pPr>
      <w:r w:rsidRPr="00B1653A">
        <w:rPr>
          <w:rFonts w:ascii="Lato" w:hAnsi="Lato" w:cs="Times New Roman"/>
          <w:b/>
        </w:rPr>
        <w:t>OFERTA  CENOWA</w:t>
      </w:r>
      <w:r w:rsidR="00447407" w:rsidRPr="00B1653A">
        <w:rPr>
          <w:rFonts w:ascii="Lato" w:hAnsi="Lato" w:cs="Times New Roman"/>
          <w:b/>
        </w:rPr>
        <w:t xml:space="preserve"> </w:t>
      </w:r>
    </w:p>
    <w:p w14:paraId="10FEE6DA" w14:textId="2ABA25FD" w:rsidR="0041185A" w:rsidRPr="00B1653A" w:rsidRDefault="00222990" w:rsidP="0041185A">
      <w:pPr>
        <w:ind w:firstLine="540"/>
        <w:jc w:val="both"/>
        <w:rPr>
          <w:rFonts w:ascii="Lato" w:hAnsi="Lato" w:cs="Times New Roman"/>
        </w:rPr>
      </w:pPr>
      <w:r w:rsidRPr="00B1653A">
        <w:rPr>
          <w:rFonts w:ascii="Lato" w:hAnsi="Lato" w:cs="Times New Roman"/>
        </w:rPr>
        <w:t>Odpowiad</w:t>
      </w:r>
      <w:r w:rsidR="00B41343" w:rsidRPr="00B1653A">
        <w:rPr>
          <w:rFonts w:ascii="Lato" w:hAnsi="Lato" w:cs="Times New Roman"/>
        </w:rPr>
        <w:t xml:space="preserve">ając na zaproszenie z dnia </w:t>
      </w:r>
      <w:r w:rsidR="00675E5D" w:rsidRPr="00B1653A">
        <w:rPr>
          <w:rFonts w:ascii="Lato" w:hAnsi="Lato" w:cs="Times New Roman"/>
        </w:rPr>
        <w:t>24</w:t>
      </w:r>
      <w:r w:rsidR="00B41343" w:rsidRPr="00B1653A">
        <w:rPr>
          <w:rFonts w:ascii="Lato" w:hAnsi="Lato" w:cs="Times New Roman"/>
        </w:rPr>
        <w:t>/1</w:t>
      </w:r>
      <w:r w:rsidR="00B1653A" w:rsidRPr="00B1653A">
        <w:rPr>
          <w:rFonts w:ascii="Lato" w:hAnsi="Lato" w:cs="Times New Roman"/>
        </w:rPr>
        <w:t>1</w:t>
      </w:r>
      <w:r w:rsidR="00B41343" w:rsidRPr="00B1653A">
        <w:rPr>
          <w:rFonts w:ascii="Lato" w:hAnsi="Lato" w:cs="Times New Roman"/>
        </w:rPr>
        <w:t>/202</w:t>
      </w:r>
      <w:r w:rsidR="00675E5D" w:rsidRPr="00B1653A">
        <w:rPr>
          <w:rFonts w:ascii="Lato" w:hAnsi="Lato" w:cs="Times New Roman"/>
        </w:rPr>
        <w:t>5</w:t>
      </w:r>
      <w:r w:rsidR="005C5F28" w:rsidRPr="00B1653A">
        <w:rPr>
          <w:rFonts w:ascii="Lato" w:hAnsi="Lato" w:cs="Times New Roman"/>
        </w:rPr>
        <w:t xml:space="preserve"> </w:t>
      </w:r>
      <w:r w:rsidR="0041185A" w:rsidRPr="00B1653A">
        <w:rPr>
          <w:rFonts w:ascii="Lato" w:hAnsi="Lato" w:cs="Times New Roman"/>
        </w:rPr>
        <w:t>r.  do złożenia oferty cenowej na</w:t>
      </w:r>
      <w:r w:rsidR="00EF4143" w:rsidRPr="00B1653A">
        <w:rPr>
          <w:rFonts w:ascii="Lato" w:hAnsi="Lato" w:cs="Times New Roman"/>
        </w:rPr>
        <w:t>:</w:t>
      </w:r>
      <w:r w:rsidR="0041185A" w:rsidRPr="00B1653A">
        <w:rPr>
          <w:rFonts w:ascii="Lato" w:hAnsi="Lato" w:cs="Times New Roman"/>
        </w:rPr>
        <w:t xml:space="preserve"> </w:t>
      </w:r>
      <w:r w:rsidR="00EF4143" w:rsidRPr="00B1653A">
        <w:rPr>
          <w:rFonts w:ascii="Lato" w:hAnsi="Lato" w:cs="Times New Roman"/>
          <w:b/>
          <w:bCs/>
          <w:i/>
          <w:iCs/>
        </w:rPr>
        <w:t>D</w:t>
      </w:r>
      <w:r w:rsidR="0041185A" w:rsidRPr="00B1653A">
        <w:rPr>
          <w:rFonts w:ascii="Lato" w:hAnsi="Lato" w:cs="Times New Roman"/>
          <w:b/>
          <w:bCs/>
          <w:i/>
          <w:iCs/>
        </w:rPr>
        <w:t xml:space="preserve">ostarczenie łącza szerokopasmowego dostępu do sieci Internet </w:t>
      </w:r>
      <w:r w:rsidR="00DC5863" w:rsidRPr="00B1653A">
        <w:rPr>
          <w:rFonts w:ascii="Lato" w:eastAsia="Times New Roman" w:hAnsi="Lato" w:cs="Times New Roman"/>
          <w:b/>
          <w:bCs/>
          <w:i/>
          <w:iCs/>
          <w:lang w:eastAsia="pl-PL"/>
        </w:rPr>
        <w:t>o przepustowości 10</w:t>
      </w:r>
      <w:r w:rsidR="0041185A" w:rsidRPr="00B1653A">
        <w:rPr>
          <w:rFonts w:ascii="Lato" w:eastAsia="Times New Roman" w:hAnsi="Lato" w:cs="Times New Roman"/>
          <w:b/>
          <w:bCs/>
          <w:i/>
          <w:iCs/>
          <w:lang w:eastAsia="pl-PL"/>
        </w:rPr>
        <w:t xml:space="preserve">0 </w:t>
      </w:r>
      <w:proofErr w:type="spellStart"/>
      <w:r w:rsidR="0041185A" w:rsidRPr="00B1653A">
        <w:rPr>
          <w:rFonts w:ascii="Lato" w:eastAsia="Times New Roman" w:hAnsi="Lato" w:cs="Times New Roman"/>
          <w:b/>
          <w:bCs/>
          <w:i/>
          <w:iCs/>
          <w:lang w:eastAsia="pl-PL"/>
        </w:rPr>
        <w:t>Mbps</w:t>
      </w:r>
      <w:proofErr w:type="spellEnd"/>
      <w:r w:rsidR="0041185A" w:rsidRPr="00B1653A">
        <w:rPr>
          <w:rFonts w:ascii="Lato" w:hAnsi="Lato" w:cs="Times New Roman"/>
          <w:b/>
          <w:bCs/>
          <w:i/>
          <w:iCs/>
        </w:rPr>
        <w:t xml:space="preserve"> d</w:t>
      </w:r>
      <w:r w:rsidR="000D35C7">
        <w:rPr>
          <w:rFonts w:ascii="Lato" w:hAnsi="Lato" w:cs="Times New Roman"/>
          <w:b/>
          <w:bCs/>
          <w:i/>
          <w:iCs/>
        </w:rPr>
        <w:t xml:space="preserve">la </w:t>
      </w:r>
      <w:r w:rsidR="0041185A" w:rsidRPr="00B1653A">
        <w:rPr>
          <w:rFonts w:ascii="Lato" w:hAnsi="Lato" w:cs="Times New Roman"/>
          <w:b/>
          <w:bCs/>
          <w:i/>
          <w:iCs/>
        </w:rPr>
        <w:t xml:space="preserve">Zachodniopomorskiego Urzędu Wojewódzkiego w Szczecinie (zamawiający) </w:t>
      </w:r>
      <w:r w:rsidR="000D35C7">
        <w:rPr>
          <w:rFonts w:ascii="Lato" w:hAnsi="Lato" w:cs="Times New Roman"/>
          <w:b/>
          <w:bCs/>
          <w:i/>
          <w:iCs/>
        </w:rPr>
        <w:t xml:space="preserve"> miejsce łącza</w:t>
      </w:r>
      <w:r w:rsidR="0041185A" w:rsidRPr="00B1653A">
        <w:rPr>
          <w:rFonts w:ascii="Lato" w:hAnsi="Lato" w:cs="Times New Roman"/>
          <w:b/>
          <w:bCs/>
          <w:i/>
          <w:iCs/>
        </w:rPr>
        <w:t xml:space="preserve"> Lubieszyn 10 H</w:t>
      </w:r>
      <w:r w:rsidR="0041185A" w:rsidRPr="00B1653A">
        <w:rPr>
          <w:rFonts w:ascii="Lato" w:hAnsi="Lato" w:cs="Times New Roman"/>
        </w:rPr>
        <w:t xml:space="preserve">, który będzie zrealizowany poprzez użycie łącza, które zakończone będzie </w:t>
      </w:r>
      <w:r w:rsidR="00B1653A">
        <w:rPr>
          <w:rFonts w:ascii="Lato" w:hAnsi="Lato" w:cs="Times New Roman"/>
        </w:rPr>
        <w:t xml:space="preserve">                    </w:t>
      </w:r>
      <w:r w:rsidR="0041185A" w:rsidRPr="00B1653A">
        <w:rPr>
          <w:rFonts w:ascii="Lato" w:hAnsi="Lato" w:cs="Times New Roman"/>
        </w:rPr>
        <w:t>w szafie dystrybucyjnej Zamawiającego i będzie spełniał  poniższe wymagania techniczne preferowanego rozwiązania przez zamawiającego:</w:t>
      </w:r>
    </w:p>
    <w:p w14:paraId="21114637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contextualSpacing/>
        <w:jc w:val="both"/>
        <w:rPr>
          <w:rFonts w:ascii="Lato" w:eastAsia="Times New Roman" w:hAnsi="Lato"/>
          <w:b/>
          <w:bCs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 xml:space="preserve">Gwarancja stałego szerokopasmowego dostępu do sieci Internet w okresie </w:t>
      </w:r>
      <w:r w:rsidRPr="00B1653A">
        <w:rPr>
          <w:rFonts w:ascii="Lato" w:eastAsia="Times New Roman" w:hAnsi="Lato"/>
          <w:b/>
          <w:bCs/>
          <w:color w:val="000000"/>
          <w:lang w:eastAsia="pl-PL"/>
        </w:rPr>
        <w:t xml:space="preserve">12 miesięcy i w czasie 24 godzin na dobę przez 7 dni w tygodniu, począwszy od dnia 01.01.2026 r. </w:t>
      </w:r>
    </w:p>
    <w:p w14:paraId="2EBF6155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rPr>
          <w:rFonts w:ascii="Lato" w:hAnsi="Lato"/>
          <w:color w:val="000000"/>
        </w:rPr>
      </w:pPr>
      <w:r w:rsidRPr="00B1653A">
        <w:rPr>
          <w:rFonts w:ascii="Lato" w:hAnsi="Lato"/>
          <w:color w:val="000000"/>
        </w:rPr>
        <w:t xml:space="preserve">Uruchomienie </w:t>
      </w:r>
      <w:r w:rsidRPr="00B1653A">
        <w:rPr>
          <w:rFonts w:ascii="Lato" w:hAnsi="Lato"/>
        </w:rPr>
        <w:t xml:space="preserve">łącza szerokopasmowego dostępu do sieci Internet o przepustowości 100 </w:t>
      </w:r>
      <w:proofErr w:type="spellStart"/>
      <w:r w:rsidRPr="00B1653A">
        <w:rPr>
          <w:rFonts w:ascii="Lato" w:hAnsi="Lato"/>
        </w:rPr>
        <w:t>Mbps</w:t>
      </w:r>
      <w:proofErr w:type="spellEnd"/>
      <w:r w:rsidRPr="00B1653A">
        <w:rPr>
          <w:rFonts w:ascii="Lato" w:hAnsi="Lato"/>
        </w:rPr>
        <w:t>.</w:t>
      </w:r>
    </w:p>
    <w:p w14:paraId="7F05B9F0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 xml:space="preserve">Gwarancja jakości SLA (Service Level Agreement) </w:t>
      </w:r>
    </w:p>
    <w:p w14:paraId="19BB3802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 xml:space="preserve">Gwarantowane parametry usługi naprawczej dla łącza w zakresie gwarancji rocznej dostępności usług na poziomie minimum 99,7% / rok (zwanej powszechnie RDA). </w:t>
      </w:r>
    </w:p>
    <w:p w14:paraId="3E60561B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 xml:space="preserve">Gwarantowane parametry usługi naprawczej dla łącza w zakresie możliwości zgłoszenia awarii 24 godz. / dobę przez 7 dni w tygodniu. </w:t>
      </w:r>
    </w:p>
    <w:p w14:paraId="10D41830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 xml:space="preserve">Gwarantowane parametry usługi naprawczej dla łącza w zakresie usuwania awarii w ciągu maksimum 16 godz. od momentu zgłoszenia lub wykrycia awarii (zwane powszechnie CUA). </w:t>
      </w:r>
    </w:p>
    <w:p w14:paraId="33B09CC4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 xml:space="preserve">Gwarantowane pasmo w lokalizacji zamawiającego </w:t>
      </w:r>
    </w:p>
    <w:p w14:paraId="197ACEF1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 xml:space="preserve">Łącze symetryczne. </w:t>
      </w:r>
    </w:p>
    <w:p w14:paraId="1761AED2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 xml:space="preserve">Łącze w trybie pełnego dupleksu. </w:t>
      </w:r>
    </w:p>
    <w:p w14:paraId="197C7BC5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 xml:space="preserve">Łącze bez limitów transferu danych </w:t>
      </w:r>
    </w:p>
    <w:p w14:paraId="57A4E0FF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 xml:space="preserve">Dostępna liczba zewnętrznych adresów IP dla łącza – (8 adresów IP). </w:t>
      </w:r>
    </w:p>
    <w:p w14:paraId="6B588BD2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>Oferent jest zobowiązany do załatwienia wszelkich formalności w celu otrzymania dla ZUW nr IP,  o których jest mowa w punkcie 11</w:t>
      </w:r>
    </w:p>
    <w:p w14:paraId="3EF8FACA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>Przydzielone dla ZUW nr IP nie mogą znajdować się na czarnych listach antyspamowych, takich jak np. RBL, pod rygorem nie podpisania protokołu odbioru uruchomienia usługi</w:t>
      </w:r>
    </w:p>
    <w:p w14:paraId="70B9E8D4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 xml:space="preserve">Możliwość wydelegowania </w:t>
      </w:r>
      <w:proofErr w:type="spellStart"/>
      <w:r w:rsidRPr="00B1653A">
        <w:rPr>
          <w:rFonts w:ascii="Lato" w:eastAsia="Times New Roman" w:hAnsi="Lato"/>
          <w:color w:val="000000"/>
          <w:lang w:eastAsia="pl-PL"/>
        </w:rPr>
        <w:t>revDNS</w:t>
      </w:r>
      <w:proofErr w:type="spellEnd"/>
      <w:r w:rsidRPr="00B1653A">
        <w:rPr>
          <w:rFonts w:ascii="Lato" w:eastAsia="Times New Roman" w:hAnsi="Lato"/>
          <w:color w:val="000000"/>
          <w:lang w:eastAsia="pl-PL"/>
        </w:rPr>
        <w:t xml:space="preserve"> dla przydzielonych adresów IP. </w:t>
      </w:r>
    </w:p>
    <w:p w14:paraId="2725F7DD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>Możliwość obsługi domen Zamawiającego na serwerach DNS Wykonawcy</w:t>
      </w:r>
    </w:p>
    <w:p w14:paraId="76A2B405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Lato" w:hAnsi="Lato"/>
          <w:color w:val="000000"/>
        </w:rPr>
      </w:pPr>
      <w:r w:rsidRPr="00B1653A">
        <w:rPr>
          <w:rFonts w:ascii="Lato" w:hAnsi="Lato"/>
        </w:rPr>
        <w:t>Typ łącza transmisji danych: łącze przewodowe doprowadzone do lokalizacja Zamawiającego.</w:t>
      </w:r>
    </w:p>
    <w:p w14:paraId="5AE122BE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 xml:space="preserve">Punkt zakończenia łącza poprzez interfejs RJ – 45 (standard </w:t>
      </w:r>
      <w:proofErr w:type="spellStart"/>
      <w:r w:rsidRPr="00B1653A">
        <w:rPr>
          <w:rFonts w:ascii="Lato" w:eastAsia="Times New Roman" w:hAnsi="Lato"/>
          <w:color w:val="000000"/>
          <w:lang w:eastAsia="pl-PL"/>
        </w:rPr>
        <w:t>FasEthernet</w:t>
      </w:r>
      <w:proofErr w:type="spellEnd"/>
      <w:r w:rsidRPr="00B1653A">
        <w:rPr>
          <w:rFonts w:ascii="Lato" w:eastAsia="Times New Roman" w:hAnsi="Lato"/>
          <w:color w:val="000000"/>
          <w:lang w:eastAsia="pl-PL"/>
        </w:rPr>
        <w:t xml:space="preserve">). </w:t>
      </w:r>
    </w:p>
    <w:p w14:paraId="09FEC7D7" w14:textId="77777777" w:rsidR="00B1653A" w:rsidRPr="00B1653A" w:rsidRDefault="00B1653A" w:rsidP="00B1653A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Lato" w:eastAsia="Times New Roman" w:hAnsi="Lato"/>
          <w:color w:val="000000"/>
          <w:lang w:eastAsia="pl-PL"/>
        </w:rPr>
      </w:pPr>
      <w:r w:rsidRPr="00B1653A">
        <w:rPr>
          <w:rFonts w:ascii="Lato" w:eastAsia="Times New Roman" w:hAnsi="Lato"/>
          <w:color w:val="000000"/>
          <w:lang w:eastAsia="pl-PL"/>
        </w:rPr>
        <w:t xml:space="preserve">Dostęp do statystyk obrazujących parametry łącza: </w:t>
      </w:r>
    </w:p>
    <w:p w14:paraId="0E453D67" w14:textId="77777777" w:rsidR="00B1653A" w:rsidRPr="00B1653A" w:rsidRDefault="00B1653A" w:rsidP="00B1653A">
      <w:pPr>
        <w:adjustRightInd w:val="0"/>
        <w:spacing w:after="0" w:line="240" w:lineRule="auto"/>
        <w:ind w:firstLine="708"/>
        <w:jc w:val="both"/>
        <w:rPr>
          <w:rFonts w:ascii="Lato" w:eastAsia="Times New Roman" w:hAnsi="Lato"/>
          <w:lang w:eastAsia="pl-PL"/>
        </w:rPr>
      </w:pPr>
      <w:r w:rsidRPr="00B1653A">
        <w:rPr>
          <w:rFonts w:ascii="Lato" w:eastAsia="Times New Roman" w:hAnsi="Lato"/>
          <w:lang w:eastAsia="pl-PL"/>
        </w:rPr>
        <w:t xml:space="preserve">- ilość przesyłanych pakietów na sekundę w obie strony, </w:t>
      </w:r>
    </w:p>
    <w:p w14:paraId="11515809" w14:textId="77777777" w:rsidR="00B1653A" w:rsidRPr="00B1653A" w:rsidRDefault="00B1653A" w:rsidP="00B1653A">
      <w:pPr>
        <w:adjustRightInd w:val="0"/>
        <w:spacing w:after="0" w:line="240" w:lineRule="auto"/>
        <w:ind w:left="708"/>
        <w:jc w:val="both"/>
        <w:rPr>
          <w:rFonts w:ascii="Lato" w:eastAsia="Times New Roman" w:hAnsi="Lato"/>
          <w:lang w:eastAsia="pl-PL"/>
        </w:rPr>
      </w:pPr>
      <w:r w:rsidRPr="00B1653A">
        <w:rPr>
          <w:rFonts w:ascii="Lato" w:eastAsia="Times New Roman" w:hAnsi="Lato"/>
          <w:lang w:eastAsia="pl-PL"/>
        </w:rPr>
        <w:t xml:space="preserve">- średnie wielkości transmitowanych danych (wysycenie łącza), </w:t>
      </w:r>
    </w:p>
    <w:p w14:paraId="78AB0CE9" w14:textId="77777777" w:rsidR="00B1653A" w:rsidRPr="00B1653A" w:rsidRDefault="00B1653A" w:rsidP="00B1653A">
      <w:pPr>
        <w:adjustRightInd w:val="0"/>
        <w:spacing w:after="0" w:line="240" w:lineRule="auto"/>
        <w:ind w:left="12" w:firstLine="708"/>
        <w:jc w:val="both"/>
        <w:rPr>
          <w:rFonts w:ascii="Lato" w:eastAsia="Times New Roman" w:hAnsi="Lato"/>
          <w:lang w:eastAsia="pl-PL"/>
        </w:rPr>
      </w:pPr>
      <w:r w:rsidRPr="00B1653A">
        <w:rPr>
          <w:rFonts w:ascii="Lato" w:eastAsia="Times New Roman" w:hAnsi="Lato"/>
          <w:lang w:eastAsia="pl-PL"/>
        </w:rPr>
        <w:t xml:space="preserve">- statystyka awaryjności. </w:t>
      </w:r>
    </w:p>
    <w:p w14:paraId="1CBC8AC9" w14:textId="77777777" w:rsidR="00222990" w:rsidRPr="00B1653A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B1653A">
        <w:rPr>
          <w:rFonts w:ascii="Lato" w:hAnsi="Lato" w:cs="Times New Roman"/>
        </w:rPr>
        <w:lastRenderedPageBreak/>
        <w:t>1)</w:t>
      </w:r>
      <w:r w:rsidRPr="00B1653A">
        <w:rPr>
          <w:rFonts w:ascii="Lato" w:hAnsi="Lato" w:cs="Times New Roman"/>
        </w:rPr>
        <w:tab/>
      </w:r>
      <w:r w:rsidR="008457EC" w:rsidRPr="00B1653A">
        <w:rPr>
          <w:rFonts w:ascii="Lato" w:hAnsi="Lato" w:cs="Times New Roman"/>
        </w:rPr>
        <w:t>W</w:t>
      </w:r>
      <w:r w:rsidRPr="00B1653A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B1653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B1653A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B1653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B1653A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B1653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B1653A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B1653A">
        <w:rPr>
          <w:rFonts w:ascii="Lato" w:hAnsi="Lato" w:cs="Times New Roman"/>
          <w:b/>
        </w:rPr>
        <w:t>……</w:t>
      </w:r>
      <w:r w:rsidRPr="00B1653A">
        <w:rPr>
          <w:rFonts w:ascii="Lato" w:hAnsi="Lato" w:cs="Times New Roman"/>
          <w:b/>
        </w:rPr>
        <w:t>………………..</w:t>
      </w:r>
    </w:p>
    <w:p w14:paraId="7625B3A0" w14:textId="7659BAAB" w:rsidR="00222990" w:rsidRPr="00B1653A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B1653A">
        <w:rPr>
          <w:rFonts w:ascii="Lato" w:hAnsi="Lato" w:cs="Times New Roman"/>
        </w:rPr>
        <w:t xml:space="preserve">Akceptuję wymagany termin realizacji </w:t>
      </w:r>
      <w:r w:rsidR="007F1C08" w:rsidRPr="00B1653A">
        <w:rPr>
          <w:rFonts w:ascii="Lato" w:hAnsi="Lato" w:cs="Times New Roman"/>
        </w:rPr>
        <w:t>zamówienia</w:t>
      </w:r>
      <w:r w:rsidRPr="00B1653A">
        <w:rPr>
          <w:rFonts w:ascii="Lato" w:hAnsi="Lato" w:cs="Times New Roman"/>
        </w:rPr>
        <w:t>: do</w:t>
      </w:r>
      <w:r w:rsidR="007F1C08" w:rsidRPr="00B1653A">
        <w:rPr>
          <w:rFonts w:ascii="Lato" w:hAnsi="Lato" w:cs="Times New Roman"/>
        </w:rPr>
        <w:t xml:space="preserve"> </w:t>
      </w:r>
      <w:r w:rsidR="00EF4143" w:rsidRPr="00B1653A">
        <w:rPr>
          <w:rFonts w:ascii="Lato" w:hAnsi="Lato" w:cs="Times New Roman"/>
        </w:rPr>
        <w:t>30</w:t>
      </w:r>
      <w:r w:rsidR="00B41343" w:rsidRPr="00B1653A">
        <w:rPr>
          <w:rFonts w:ascii="Lato" w:hAnsi="Lato" w:cs="Times New Roman"/>
        </w:rPr>
        <w:t>.12</w:t>
      </w:r>
      <w:r w:rsidR="005C5F28" w:rsidRPr="00B1653A">
        <w:rPr>
          <w:rFonts w:ascii="Lato" w:hAnsi="Lato" w:cs="Times New Roman"/>
        </w:rPr>
        <w:t>.202</w:t>
      </w:r>
      <w:r w:rsidR="00675E5D" w:rsidRPr="00B1653A">
        <w:rPr>
          <w:rFonts w:ascii="Lato" w:hAnsi="Lato" w:cs="Times New Roman"/>
        </w:rPr>
        <w:t>5</w:t>
      </w:r>
      <w:r w:rsidR="005C5F28" w:rsidRPr="00B1653A">
        <w:rPr>
          <w:rFonts w:ascii="Lato" w:hAnsi="Lato" w:cs="Times New Roman"/>
        </w:rPr>
        <w:t xml:space="preserve"> r.</w:t>
      </w:r>
    </w:p>
    <w:p w14:paraId="1AC680DE" w14:textId="74EA96A5" w:rsidR="00222990" w:rsidRPr="00B1653A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B1653A">
        <w:rPr>
          <w:rFonts w:ascii="Lato" w:hAnsi="Lato" w:cs="Times New Roman"/>
        </w:rPr>
        <w:t xml:space="preserve">Udzielam </w:t>
      </w:r>
      <w:r w:rsidR="00B1653A">
        <w:rPr>
          <w:rFonts w:ascii="Lato" w:hAnsi="Lato" w:cs="Times New Roman"/>
        </w:rPr>
        <w:t>12 miesięcy</w:t>
      </w:r>
      <w:r w:rsidRPr="00B1653A">
        <w:rPr>
          <w:rFonts w:ascii="Lato" w:hAnsi="Lato" w:cs="Times New Roman"/>
        </w:rPr>
        <w:t xml:space="preserve"> okresu  gwarancji na niniejszy przedmiot zamówienia*</w:t>
      </w:r>
      <w:r w:rsidR="0062413A" w:rsidRPr="00B1653A">
        <w:rPr>
          <w:rFonts w:ascii="Lato" w:hAnsi="Lato" w:cs="Times New Roman"/>
        </w:rPr>
        <w:t xml:space="preserve"> (minimalny okres gwarancji wymagany przez Zamawiającego wynosi: </w:t>
      </w:r>
      <w:r w:rsidR="0041185A" w:rsidRPr="00B1653A">
        <w:rPr>
          <w:rFonts w:ascii="Lato" w:hAnsi="Lato" w:cs="Times New Roman"/>
        </w:rPr>
        <w:t>12</w:t>
      </w:r>
      <w:r w:rsidR="005C5F28" w:rsidRPr="00B1653A">
        <w:rPr>
          <w:rFonts w:ascii="Lato" w:hAnsi="Lato" w:cs="Times New Roman"/>
        </w:rPr>
        <w:t xml:space="preserve"> </w:t>
      </w:r>
      <w:r w:rsidR="0062413A" w:rsidRPr="00B1653A">
        <w:rPr>
          <w:rFonts w:ascii="Lato" w:hAnsi="Lato" w:cs="Times New Roman"/>
        </w:rPr>
        <w:t>miesięcy)</w:t>
      </w:r>
      <w:r w:rsidRPr="00B1653A">
        <w:rPr>
          <w:rFonts w:ascii="Lato" w:hAnsi="Lato" w:cs="Times New Roman"/>
        </w:rPr>
        <w:t>.</w:t>
      </w:r>
    </w:p>
    <w:p w14:paraId="62E8F306" w14:textId="77777777" w:rsidR="008457EC" w:rsidRPr="00B1653A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B1653A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B1653A">
        <w:rPr>
          <w:rFonts w:ascii="Lato" w:hAnsi="Lato" w:cs="Times New Roman"/>
        </w:rPr>
        <w:t>zaproszeniu do złożenia oferty</w:t>
      </w:r>
      <w:r w:rsidRPr="00B1653A">
        <w:rPr>
          <w:rFonts w:ascii="Lato" w:hAnsi="Lato" w:cs="Times New Roman"/>
        </w:rPr>
        <w:t>.</w:t>
      </w:r>
    </w:p>
    <w:p w14:paraId="4FF4319B" w14:textId="05863465" w:rsidR="00C660FC" w:rsidRPr="00B1653A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B1653A">
        <w:rPr>
          <w:rFonts w:ascii="Lato" w:hAnsi="Lato" w:cs="Times New Roman"/>
        </w:rPr>
        <w:t>Ośw</w:t>
      </w:r>
      <w:r w:rsidR="008457EC" w:rsidRPr="00B1653A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B1653A">
        <w:rPr>
          <w:rFonts w:ascii="Lato" w:hAnsi="Lato" w:cs="Times New Roman"/>
        </w:rPr>
        <w:t xml:space="preserve">30 </w:t>
      </w:r>
      <w:r w:rsidR="008457EC" w:rsidRPr="00B1653A">
        <w:rPr>
          <w:rFonts w:ascii="Lato" w:hAnsi="Lato" w:cs="Times New Roman"/>
        </w:rPr>
        <w:t xml:space="preserve">dni uwzględniając, </w:t>
      </w:r>
      <w:r w:rsidR="00DF1FA5" w:rsidRPr="00B1653A">
        <w:rPr>
          <w:rFonts w:ascii="Lato" w:hAnsi="Lato" w:cs="Times New Roman"/>
        </w:rPr>
        <w:t xml:space="preserve">że </w:t>
      </w:r>
      <w:r w:rsidR="00DF1FA5" w:rsidRPr="00B1653A">
        <w:rPr>
          <w:rFonts w:ascii="Lato" w:hAnsi="Lato" w:cs="Times New Roman"/>
          <w:b/>
          <w:bCs/>
        </w:rPr>
        <w:t>termin</w:t>
      </w:r>
      <w:r w:rsidR="00DF1FA5" w:rsidRPr="00B1653A">
        <w:rPr>
          <w:rFonts w:ascii="Lato" w:hAnsi="Lato" w:cs="Times New Roman"/>
        </w:rPr>
        <w:t xml:space="preserve"> związania ofertą rozpoczyna </w:t>
      </w:r>
      <w:r w:rsidR="00DF1FA5" w:rsidRPr="00B1653A">
        <w:rPr>
          <w:rFonts w:ascii="Lato" w:hAnsi="Lato" w:cs="Times New Roman"/>
          <w:b/>
          <w:bCs/>
        </w:rPr>
        <w:t>bieg</w:t>
      </w:r>
      <w:r w:rsidR="00DF1FA5" w:rsidRPr="00B1653A">
        <w:rPr>
          <w:rFonts w:ascii="Lato" w:hAnsi="Lato" w:cs="Times New Roman"/>
        </w:rPr>
        <w:t xml:space="preserve"> od dnia następnego (nie uwzględnia się w nim dnia </w:t>
      </w:r>
      <w:r w:rsidR="00DF1FA5" w:rsidRPr="00B1653A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Pr="00B1653A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B1653A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B1653A">
        <w:rPr>
          <w:rFonts w:ascii="Lato" w:hAnsi="Lato" w:cs="Times New Roman"/>
          <w:color w:val="000000"/>
          <w:vertAlign w:val="superscript"/>
        </w:rPr>
        <w:t>1)</w:t>
      </w:r>
      <w:r w:rsidRPr="00B1653A">
        <w:rPr>
          <w:rFonts w:ascii="Lato" w:hAnsi="Lato" w:cs="Times New Roman"/>
          <w:color w:val="000000"/>
        </w:rPr>
        <w:t xml:space="preserve"> wobec osób fizycznych, </w:t>
      </w:r>
      <w:r w:rsidRPr="00B1653A">
        <w:rPr>
          <w:rFonts w:ascii="Lato" w:hAnsi="Lato" w:cs="Times New Roman"/>
        </w:rPr>
        <w:t>od których dane osobowe bezpośrednio lub pośrednio pozyskałem</w:t>
      </w:r>
      <w:r w:rsidRPr="00B1653A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B1653A">
        <w:rPr>
          <w:rFonts w:ascii="Lato" w:hAnsi="Lato" w:cs="Times New Roman"/>
        </w:rPr>
        <w:t>.*</w:t>
      </w:r>
    </w:p>
    <w:p w14:paraId="2B10F5FD" w14:textId="77777777" w:rsidR="00654A80" w:rsidRPr="00B1653A" w:rsidRDefault="00654A80" w:rsidP="00654A80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B1653A">
        <w:rPr>
          <w:rFonts w:ascii="Lato" w:hAnsi="Lato" w:cs="Times New Roman"/>
          <w:bCs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25A080BA" w14:textId="7878EC91" w:rsidR="00675E5D" w:rsidRPr="00B1653A" w:rsidRDefault="00675E5D" w:rsidP="00654A80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B1653A">
        <w:rPr>
          <w:rFonts w:ascii="Lato" w:hAnsi="Lato" w:cs="Times New Roman"/>
          <w:bCs/>
        </w:rPr>
        <w:t>Osoba do kontaktu:………………………… email:. ………………………………………..</w:t>
      </w:r>
    </w:p>
    <w:p w14:paraId="21ABDF9D" w14:textId="77777777" w:rsidR="00654A80" w:rsidRPr="00B1653A" w:rsidRDefault="00654A80" w:rsidP="00654A8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71CDAC4D" w14:textId="77777777" w:rsidR="00222990" w:rsidRPr="00B1653A" w:rsidRDefault="00222990" w:rsidP="00222990">
      <w:pPr>
        <w:ind w:left="360" w:hanging="360"/>
        <w:rPr>
          <w:rFonts w:ascii="Lato" w:hAnsi="Lato" w:cs="Times New Roman"/>
        </w:rPr>
      </w:pPr>
    </w:p>
    <w:p w14:paraId="134349AB" w14:textId="77777777" w:rsidR="00654A80" w:rsidRPr="00B1653A" w:rsidRDefault="00654A80" w:rsidP="00222990">
      <w:pPr>
        <w:ind w:left="360" w:hanging="360"/>
        <w:rPr>
          <w:rFonts w:ascii="Lato" w:hAnsi="Lato" w:cs="Times New Roman"/>
        </w:rPr>
      </w:pPr>
    </w:p>
    <w:p w14:paraId="6EE9D6EB" w14:textId="77777777" w:rsidR="00654A80" w:rsidRPr="00B1653A" w:rsidRDefault="00654A80" w:rsidP="00222990">
      <w:pPr>
        <w:ind w:left="360" w:hanging="360"/>
        <w:rPr>
          <w:rFonts w:ascii="Lato" w:hAnsi="Lato" w:cs="Times New Roman"/>
        </w:rPr>
      </w:pPr>
    </w:p>
    <w:p w14:paraId="072B515C" w14:textId="77777777" w:rsidR="00654A80" w:rsidRPr="00B1653A" w:rsidRDefault="00654A80" w:rsidP="00222990">
      <w:pPr>
        <w:ind w:left="360" w:hanging="360"/>
        <w:rPr>
          <w:rFonts w:ascii="Lato" w:hAnsi="Lato" w:cs="Times New Roman"/>
        </w:rPr>
      </w:pPr>
    </w:p>
    <w:p w14:paraId="6C3F9726" w14:textId="77777777" w:rsidR="00654A80" w:rsidRPr="00B1653A" w:rsidRDefault="00654A8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B1653A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B1653A" w:rsidRDefault="00AD0712" w:rsidP="00AD0712">
      <w:pPr>
        <w:rPr>
          <w:rFonts w:ascii="Lato" w:hAnsi="Lato" w:cs="Times New Roman"/>
        </w:rPr>
      </w:pPr>
      <w:r w:rsidRPr="00B1653A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B1653A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B1653A" w:rsidRDefault="00AD0712" w:rsidP="00AD0712">
      <w:pPr>
        <w:rPr>
          <w:rFonts w:ascii="Lato" w:hAnsi="Lato" w:cs="Times New Roman"/>
        </w:rPr>
      </w:pPr>
      <w:r w:rsidRPr="00B1653A">
        <w:rPr>
          <w:rFonts w:ascii="Lato" w:hAnsi="Lato" w:cs="Times New Roman"/>
        </w:rPr>
        <w:t xml:space="preserve">(miejscowość i data złożenia oferty )                                                                                                      </w:t>
      </w:r>
      <w:r w:rsidR="00222990" w:rsidRPr="00B1653A">
        <w:rPr>
          <w:rFonts w:ascii="Lato" w:hAnsi="Lato" w:cs="Times New Roman"/>
        </w:rPr>
        <w:t>(</w:t>
      </w:r>
      <w:r w:rsidR="00222990" w:rsidRPr="00B1653A">
        <w:rPr>
          <w:rFonts w:ascii="Lato" w:hAnsi="Lato" w:cs="Times New Roman"/>
          <w:i/>
        </w:rPr>
        <w:t>podpis i pieczątka oferenta</w:t>
      </w:r>
      <w:r w:rsidR="00222990" w:rsidRPr="00B1653A">
        <w:rPr>
          <w:rFonts w:ascii="Lato" w:hAnsi="Lato" w:cs="Times New Roman"/>
        </w:rPr>
        <w:t>)</w:t>
      </w:r>
    </w:p>
    <w:p w14:paraId="0CA55C5B" w14:textId="77777777" w:rsidR="00152A77" w:rsidRPr="00B1653A" w:rsidRDefault="00222990" w:rsidP="00222990">
      <w:pPr>
        <w:jc w:val="both"/>
        <w:rPr>
          <w:rFonts w:ascii="Lato" w:hAnsi="Lato" w:cs="Times New Roman"/>
        </w:rPr>
      </w:pPr>
      <w:r w:rsidRPr="00B1653A">
        <w:rPr>
          <w:rFonts w:ascii="Lato" w:hAnsi="Lato" w:cs="Times New Roman"/>
        </w:rPr>
        <w:t xml:space="preserve"> </w:t>
      </w:r>
      <w:r w:rsidR="00FD57DC" w:rsidRPr="00B1653A">
        <w:rPr>
          <w:rFonts w:ascii="Lato" w:hAnsi="Lato" w:cs="Times New Roman"/>
        </w:rPr>
        <w:t>(</w:t>
      </w:r>
      <w:r w:rsidR="00DD1BE8" w:rsidRPr="00B1653A">
        <w:rPr>
          <w:rFonts w:ascii="Lato" w:hAnsi="Lato" w:cs="Times New Roman"/>
        </w:rPr>
        <w:t>*</w:t>
      </w:r>
      <w:r w:rsidR="00FD57DC" w:rsidRPr="00B1653A">
        <w:rPr>
          <w:rFonts w:ascii="Lato" w:hAnsi="Lato" w:cs="Times New Roman"/>
        </w:rPr>
        <w:t xml:space="preserve">) - </w:t>
      </w:r>
      <w:r w:rsidR="00DD1BE8" w:rsidRPr="00B1653A">
        <w:rPr>
          <w:rFonts w:ascii="Lato" w:hAnsi="Lato" w:cs="Times New Roman"/>
        </w:rPr>
        <w:t xml:space="preserve"> niepotrzebne skreślić</w:t>
      </w:r>
    </w:p>
    <w:sectPr w:rsidR="00152A77" w:rsidRPr="00B1653A" w:rsidSect="00B1653A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07A1C"/>
    <w:multiLevelType w:val="multilevel"/>
    <w:tmpl w:val="9FBA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0C0891"/>
    <w:multiLevelType w:val="multilevel"/>
    <w:tmpl w:val="F47A8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757173">
    <w:abstractNumId w:val="2"/>
  </w:num>
  <w:num w:numId="2" w16cid:durableId="600643724">
    <w:abstractNumId w:val="0"/>
  </w:num>
  <w:num w:numId="3" w16cid:durableId="1412389629">
    <w:abstractNumId w:val="5"/>
  </w:num>
  <w:num w:numId="4" w16cid:durableId="1826896740">
    <w:abstractNumId w:val="3"/>
  </w:num>
  <w:num w:numId="5" w16cid:durableId="1380396988">
    <w:abstractNumId w:val="1"/>
  </w:num>
  <w:num w:numId="6" w16cid:durableId="1328435452">
    <w:abstractNumId w:val="4"/>
  </w:num>
  <w:num w:numId="7" w16cid:durableId="1898971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21475"/>
    <w:rsid w:val="000D35C7"/>
    <w:rsid w:val="000F0FE1"/>
    <w:rsid w:val="00152A77"/>
    <w:rsid w:val="00162E55"/>
    <w:rsid w:val="00222990"/>
    <w:rsid w:val="003325C5"/>
    <w:rsid w:val="003B75CA"/>
    <w:rsid w:val="0041185A"/>
    <w:rsid w:val="00447407"/>
    <w:rsid w:val="004915DF"/>
    <w:rsid w:val="00494D2B"/>
    <w:rsid w:val="0053259D"/>
    <w:rsid w:val="005C5F28"/>
    <w:rsid w:val="0062413A"/>
    <w:rsid w:val="00654A80"/>
    <w:rsid w:val="00675E5D"/>
    <w:rsid w:val="006E5102"/>
    <w:rsid w:val="006E64E6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A16A0"/>
    <w:rsid w:val="009B3947"/>
    <w:rsid w:val="00A2252A"/>
    <w:rsid w:val="00AD0712"/>
    <w:rsid w:val="00B1653A"/>
    <w:rsid w:val="00B26767"/>
    <w:rsid w:val="00B41343"/>
    <w:rsid w:val="00C00F5D"/>
    <w:rsid w:val="00C660FC"/>
    <w:rsid w:val="00CF0CC2"/>
    <w:rsid w:val="00D40521"/>
    <w:rsid w:val="00DC45EB"/>
    <w:rsid w:val="00DC5863"/>
    <w:rsid w:val="00DD1BE8"/>
    <w:rsid w:val="00DE4EDF"/>
    <w:rsid w:val="00DF1FA5"/>
    <w:rsid w:val="00DF4CE3"/>
    <w:rsid w:val="00EF414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130D78BB-8BE2-4D91-B339-08BAC235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8</cp:revision>
  <cp:lastPrinted>2017-12-12T10:01:00Z</cp:lastPrinted>
  <dcterms:created xsi:type="dcterms:W3CDTF">2023-12-12T13:25:00Z</dcterms:created>
  <dcterms:modified xsi:type="dcterms:W3CDTF">2025-11-24T12:36:00Z</dcterms:modified>
</cp:coreProperties>
</file>